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56EA" w14:textId="246A9BBE" w:rsidR="00074FB4" w:rsidRPr="00074FB4" w:rsidRDefault="00074FB4" w:rsidP="00074FB4">
      <w:pPr>
        <w:pStyle w:val="Default"/>
        <w:jc w:val="center"/>
        <w:rPr>
          <w:rFonts w:ascii="Times New Roman" w:hAnsi="Times New Roman" w:cs="Times New Roman"/>
          <w:noProof/>
          <w:color w:val="auto"/>
          <w:sz w:val="36"/>
          <w:lang w:eastAsia="zh-CN"/>
        </w:rPr>
      </w:pPr>
      <w:r w:rsidRPr="00074FB4">
        <w:rPr>
          <w:rFonts w:ascii="Times New Roman" w:hAnsi="Times New Roman" w:cs="Times New Roman"/>
          <w:noProof/>
          <w:color w:val="auto"/>
          <w:sz w:val="36"/>
          <w:lang w:eastAsia="zh-CN"/>
        </w:rPr>
        <w:drawing>
          <wp:inline distT="0" distB="0" distL="0" distR="0" wp14:anchorId="28E5A0BE" wp14:editId="6D04C244">
            <wp:extent cx="2862710" cy="875489"/>
            <wp:effectExtent l="0" t="0" r="0" b="1270"/>
            <wp:docPr id="6642686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68660" name="Picture 1" descr="A close-up of a logo&#10;&#10;Description automatically generated"/>
                    <pic:cNvPicPr/>
                  </pic:nvPicPr>
                  <pic:blipFill>
                    <a:blip r:embed="rId8"/>
                    <a:stretch>
                      <a:fillRect/>
                    </a:stretch>
                  </pic:blipFill>
                  <pic:spPr>
                    <a:xfrm>
                      <a:off x="0" y="0"/>
                      <a:ext cx="2867725" cy="877023"/>
                    </a:xfrm>
                    <a:prstGeom prst="rect">
                      <a:avLst/>
                    </a:prstGeom>
                  </pic:spPr>
                </pic:pic>
              </a:graphicData>
            </a:graphic>
          </wp:inline>
        </w:drawing>
      </w:r>
    </w:p>
    <w:p w14:paraId="014E2A19" w14:textId="77777777" w:rsidR="00D25D19" w:rsidRDefault="00D25D19" w:rsidP="00393CAA">
      <w:pPr>
        <w:pStyle w:val="Default"/>
        <w:rPr>
          <w:rFonts w:ascii="Times New Roman" w:hAnsi="Times New Roman" w:cs="Times New Roman"/>
          <w:b/>
          <w:bCs/>
          <w:color w:val="auto"/>
          <w:sz w:val="36"/>
          <w:lang w:eastAsia="zh-CN"/>
        </w:rPr>
      </w:pPr>
    </w:p>
    <w:p w14:paraId="21AFD6DA" w14:textId="135CAEAD" w:rsidR="00393CAA" w:rsidRDefault="00D25D19" w:rsidP="00393CAA">
      <w:pPr>
        <w:pStyle w:val="Default"/>
        <w:rPr>
          <w:rFonts w:ascii="Times New Roman" w:hAnsi="Times New Roman" w:cs="Times New Roman"/>
          <w:b/>
          <w:bCs/>
          <w:color w:val="auto"/>
          <w:sz w:val="36"/>
          <w:lang w:eastAsia="zh-CN"/>
        </w:rPr>
      </w:pPr>
      <w:r>
        <w:rPr>
          <w:rFonts w:ascii="Times New Roman" w:hAnsi="Times New Roman" w:cs="Times New Roman" w:hint="eastAsia"/>
          <w:b/>
          <w:bCs/>
          <w:color w:val="auto"/>
          <w:sz w:val="36"/>
          <w:lang w:eastAsia="zh-CN"/>
        </w:rPr>
        <w:t xml:space="preserve">MGT </w:t>
      </w:r>
      <w:r w:rsidR="0082706A">
        <w:rPr>
          <w:rFonts w:ascii="Times New Roman" w:hAnsi="Times New Roman" w:cs="Times New Roman" w:hint="eastAsia"/>
          <w:b/>
          <w:bCs/>
          <w:color w:val="auto"/>
          <w:sz w:val="36"/>
          <w:lang w:eastAsia="zh-CN"/>
        </w:rPr>
        <w:t>2</w:t>
      </w:r>
      <w:r>
        <w:rPr>
          <w:rFonts w:ascii="Times New Roman" w:hAnsi="Times New Roman" w:cs="Times New Roman" w:hint="eastAsia"/>
          <w:b/>
          <w:bCs/>
          <w:color w:val="auto"/>
          <w:sz w:val="36"/>
          <w:lang w:eastAsia="zh-CN"/>
        </w:rPr>
        <w:t>26</w:t>
      </w:r>
    </w:p>
    <w:p w14:paraId="71D22D9A" w14:textId="239A1C4F" w:rsidR="001E3147" w:rsidRPr="001E3147" w:rsidRDefault="0082706A" w:rsidP="00393CAA">
      <w:pPr>
        <w:pStyle w:val="Default"/>
        <w:rPr>
          <w:rFonts w:ascii="Times New Roman" w:hAnsi="Times New Roman" w:cs="Times New Roman"/>
          <w:b/>
          <w:bCs/>
          <w:color w:val="auto"/>
          <w:sz w:val="36"/>
          <w:lang w:eastAsia="zh-CN"/>
        </w:rPr>
      </w:pPr>
      <w:r>
        <w:rPr>
          <w:rFonts w:ascii="Times New Roman" w:hAnsi="Times New Roman" w:cs="Times New Roman" w:hint="eastAsia"/>
          <w:b/>
          <w:bCs/>
          <w:color w:val="auto"/>
          <w:sz w:val="36"/>
          <w:lang w:eastAsia="zh-CN"/>
        </w:rPr>
        <w:t>Corporate Entrepreneurship</w:t>
      </w:r>
    </w:p>
    <w:p w14:paraId="272C66EE" w14:textId="77777777" w:rsidR="001E3147" w:rsidRPr="005D1C9E" w:rsidRDefault="001E3147" w:rsidP="001E3147">
      <w:pPr>
        <w:pStyle w:val="Default"/>
        <w:jc w:val="center"/>
        <w:rPr>
          <w:rFonts w:ascii="Times New Roman" w:hAnsi="Times New Roman" w:cs="Times New Roman"/>
          <w:b/>
          <w:bCs/>
          <w:color w:val="auto"/>
        </w:rPr>
      </w:pPr>
    </w:p>
    <w:p w14:paraId="6D758735" w14:textId="252321DA" w:rsidR="001E3147" w:rsidRDefault="00EF2346" w:rsidP="001E3147">
      <w:pPr>
        <w:pStyle w:val="Default"/>
        <w:rPr>
          <w:rFonts w:ascii="Times New Roman" w:hAnsi="Times New Roman" w:cs="Times New Roman"/>
          <w:b/>
          <w:bCs/>
          <w:i/>
          <w:color w:val="auto"/>
          <w:lang w:eastAsia="zh-CN"/>
        </w:rPr>
      </w:pPr>
      <w:r>
        <w:rPr>
          <w:rFonts w:ascii="Times New Roman" w:hAnsi="Times New Roman" w:cs="Times New Roman"/>
          <w:b/>
          <w:bCs/>
          <w:i/>
          <w:color w:val="auto"/>
        </w:rPr>
        <w:t>Fall</w:t>
      </w:r>
      <w:r w:rsidR="00510CAB">
        <w:rPr>
          <w:rFonts w:ascii="Times New Roman" w:hAnsi="Times New Roman" w:cs="Times New Roman"/>
          <w:b/>
          <w:bCs/>
          <w:i/>
          <w:color w:val="auto"/>
        </w:rPr>
        <w:t xml:space="preserve"> 20</w:t>
      </w:r>
      <w:r w:rsidR="009C6282">
        <w:rPr>
          <w:rFonts w:ascii="Times New Roman" w:hAnsi="Times New Roman" w:cs="Times New Roman"/>
          <w:b/>
          <w:bCs/>
          <w:i/>
          <w:color w:val="auto"/>
        </w:rPr>
        <w:t>2</w:t>
      </w:r>
      <w:r w:rsidR="001F7AEF">
        <w:rPr>
          <w:rFonts w:ascii="Times New Roman" w:hAnsi="Times New Roman" w:cs="Times New Roman"/>
          <w:b/>
          <w:bCs/>
          <w:i/>
          <w:color w:val="auto"/>
          <w:lang w:eastAsia="zh-CN"/>
        </w:rPr>
        <w:t>5</w:t>
      </w:r>
    </w:p>
    <w:p w14:paraId="08F09599" w14:textId="72AC0614" w:rsidR="00A06ABD" w:rsidRDefault="00A06ABD" w:rsidP="00A06ABD">
      <w:pPr>
        <w:pStyle w:val="Default"/>
        <w:rPr>
          <w:rFonts w:ascii="Times New Roman" w:hAnsi="Times New Roman" w:cs="Times New Roman"/>
          <w:bCs/>
          <w:color w:val="auto"/>
          <w:lang w:eastAsia="zh-CN"/>
        </w:rPr>
      </w:pPr>
      <w:r>
        <w:rPr>
          <w:rFonts w:ascii="Times New Roman" w:hAnsi="Times New Roman" w:cs="Times New Roman"/>
          <w:bCs/>
          <w:color w:val="auto"/>
        </w:rPr>
        <w:t xml:space="preserve">Section 1 Tuesday/Thursday </w:t>
      </w:r>
      <w:r w:rsidR="00EF2346">
        <w:rPr>
          <w:rFonts w:ascii="Times New Roman" w:hAnsi="Times New Roman" w:cs="Times New Roman"/>
          <w:bCs/>
          <w:color w:val="auto"/>
          <w:lang w:eastAsia="zh-CN"/>
        </w:rPr>
        <w:t>11</w:t>
      </w:r>
      <w:r>
        <w:rPr>
          <w:rFonts w:ascii="Times New Roman" w:hAnsi="Times New Roman" w:cs="Times New Roman"/>
          <w:bCs/>
          <w:color w:val="auto"/>
        </w:rPr>
        <w:t>:</w:t>
      </w:r>
      <w:r w:rsidR="0082706A">
        <w:rPr>
          <w:rFonts w:ascii="Times New Roman" w:hAnsi="Times New Roman" w:cs="Times New Roman" w:hint="eastAsia"/>
          <w:bCs/>
          <w:color w:val="auto"/>
          <w:lang w:eastAsia="zh-CN"/>
        </w:rPr>
        <w:t>00</w:t>
      </w:r>
      <w:r w:rsidR="00EF2346">
        <w:rPr>
          <w:rFonts w:ascii="Times New Roman" w:hAnsi="Times New Roman" w:cs="Times New Roman"/>
          <w:bCs/>
          <w:color w:val="auto"/>
          <w:lang w:eastAsia="zh-CN"/>
        </w:rPr>
        <w:t>a</w:t>
      </w:r>
      <w:r>
        <w:rPr>
          <w:rFonts w:ascii="Times New Roman" w:hAnsi="Times New Roman" w:cs="Times New Roman"/>
          <w:bCs/>
          <w:color w:val="auto"/>
        </w:rPr>
        <w:t xml:space="preserve">m – </w:t>
      </w:r>
      <w:r w:rsidR="00EF2346">
        <w:rPr>
          <w:rFonts w:ascii="Times New Roman" w:hAnsi="Times New Roman" w:cs="Times New Roman"/>
          <w:bCs/>
          <w:color w:val="auto"/>
          <w:lang w:eastAsia="zh-CN"/>
        </w:rPr>
        <w:t>12</w:t>
      </w:r>
      <w:r>
        <w:rPr>
          <w:rFonts w:ascii="Times New Roman" w:hAnsi="Times New Roman" w:cs="Times New Roman"/>
          <w:bCs/>
          <w:color w:val="auto"/>
        </w:rPr>
        <w:t>:</w:t>
      </w:r>
      <w:r w:rsidR="0082706A">
        <w:rPr>
          <w:rFonts w:ascii="Times New Roman" w:hAnsi="Times New Roman" w:cs="Times New Roman" w:hint="eastAsia"/>
          <w:bCs/>
          <w:color w:val="auto"/>
          <w:lang w:eastAsia="zh-CN"/>
        </w:rPr>
        <w:t>15p</w:t>
      </w:r>
      <w:r>
        <w:rPr>
          <w:rFonts w:ascii="Times New Roman" w:hAnsi="Times New Roman" w:cs="Times New Roman"/>
          <w:bCs/>
          <w:color w:val="auto"/>
        </w:rPr>
        <w:t xml:space="preserve">m, </w:t>
      </w:r>
      <w:r w:rsidR="00CE4F25">
        <w:rPr>
          <w:rFonts w:ascii="Times New Roman" w:hAnsi="Times New Roman" w:cs="Times New Roman" w:hint="eastAsia"/>
          <w:bCs/>
          <w:color w:val="auto"/>
          <w:lang w:eastAsia="zh-CN"/>
        </w:rPr>
        <w:t>State Farm Hall of Business 0</w:t>
      </w:r>
      <w:r w:rsidR="00EF2346">
        <w:rPr>
          <w:rFonts w:ascii="Times New Roman" w:hAnsi="Times New Roman" w:cs="Times New Roman"/>
          <w:bCs/>
          <w:color w:val="auto"/>
          <w:lang w:eastAsia="zh-CN"/>
        </w:rPr>
        <w:t>145</w:t>
      </w:r>
    </w:p>
    <w:p w14:paraId="68775EF0" w14:textId="3EC292E5" w:rsidR="00EF2346" w:rsidRDefault="00EF2346" w:rsidP="00A06ABD">
      <w:pPr>
        <w:pStyle w:val="Default"/>
        <w:rPr>
          <w:rFonts w:ascii="Times New Roman" w:hAnsi="Times New Roman" w:cs="Times New Roman"/>
          <w:bCs/>
          <w:color w:val="auto"/>
          <w:lang w:eastAsia="zh-CN"/>
        </w:rPr>
      </w:pPr>
      <w:r>
        <w:rPr>
          <w:rFonts w:ascii="Times New Roman" w:hAnsi="Times New Roman" w:cs="Times New Roman"/>
          <w:bCs/>
          <w:color w:val="auto"/>
          <w:lang w:eastAsia="zh-CN"/>
        </w:rPr>
        <w:t xml:space="preserve">Section 2 </w:t>
      </w:r>
      <w:r>
        <w:rPr>
          <w:rFonts w:ascii="Times New Roman" w:hAnsi="Times New Roman" w:cs="Times New Roman"/>
          <w:bCs/>
          <w:color w:val="auto"/>
        </w:rPr>
        <w:t xml:space="preserve">Tuesday/Thursday </w:t>
      </w:r>
      <w:r>
        <w:rPr>
          <w:rFonts w:ascii="Times New Roman" w:hAnsi="Times New Roman" w:cs="Times New Roman"/>
          <w:bCs/>
          <w:color w:val="auto"/>
          <w:lang w:eastAsia="zh-CN"/>
        </w:rPr>
        <w:t>02</w:t>
      </w:r>
      <w:r>
        <w:rPr>
          <w:rFonts w:ascii="Times New Roman" w:hAnsi="Times New Roman" w:cs="Times New Roman"/>
          <w:bCs/>
          <w:color w:val="auto"/>
        </w:rPr>
        <w:t>:</w:t>
      </w:r>
      <w:r>
        <w:rPr>
          <w:rFonts w:ascii="Times New Roman" w:hAnsi="Times New Roman" w:cs="Times New Roman" w:hint="eastAsia"/>
          <w:bCs/>
          <w:color w:val="auto"/>
          <w:lang w:eastAsia="zh-CN"/>
        </w:rPr>
        <w:t>00</w:t>
      </w:r>
      <w:r>
        <w:rPr>
          <w:rFonts w:ascii="Times New Roman" w:hAnsi="Times New Roman" w:cs="Times New Roman"/>
          <w:bCs/>
          <w:color w:val="auto"/>
          <w:lang w:eastAsia="zh-CN"/>
        </w:rPr>
        <w:t>p</w:t>
      </w:r>
      <w:r>
        <w:rPr>
          <w:rFonts w:ascii="Times New Roman" w:hAnsi="Times New Roman" w:cs="Times New Roman"/>
          <w:bCs/>
          <w:color w:val="auto"/>
        </w:rPr>
        <w:t xml:space="preserve">m – </w:t>
      </w:r>
      <w:r>
        <w:rPr>
          <w:rFonts w:ascii="Times New Roman" w:hAnsi="Times New Roman" w:cs="Times New Roman"/>
          <w:bCs/>
          <w:color w:val="auto"/>
          <w:lang w:eastAsia="zh-CN"/>
        </w:rPr>
        <w:t>03</w:t>
      </w:r>
      <w:r>
        <w:rPr>
          <w:rFonts w:ascii="Times New Roman" w:hAnsi="Times New Roman" w:cs="Times New Roman"/>
          <w:bCs/>
          <w:color w:val="auto"/>
        </w:rPr>
        <w:t>:</w:t>
      </w:r>
      <w:r>
        <w:rPr>
          <w:rFonts w:ascii="Times New Roman" w:hAnsi="Times New Roman" w:cs="Times New Roman" w:hint="eastAsia"/>
          <w:bCs/>
          <w:color w:val="auto"/>
          <w:lang w:eastAsia="zh-CN"/>
        </w:rPr>
        <w:t>15p</w:t>
      </w:r>
      <w:r>
        <w:rPr>
          <w:rFonts w:ascii="Times New Roman" w:hAnsi="Times New Roman" w:cs="Times New Roman"/>
          <w:bCs/>
          <w:color w:val="auto"/>
        </w:rPr>
        <w:t xml:space="preserve">m, </w:t>
      </w:r>
      <w:r>
        <w:rPr>
          <w:rFonts w:ascii="Times New Roman" w:hAnsi="Times New Roman" w:cs="Times New Roman" w:hint="eastAsia"/>
          <w:bCs/>
          <w:color w:val="auto"/>
          <w:lang w:eastAsia="zh-CN"/>
        </w:rPr>
        <w:t>State Farm Hall of Business 0</w:t>
      </w:r>
      <w:r>
        <w:rPr>
          <w:rFonts w:ascii="Times New Roman" w:hAnsi="Times New Roman" w:cs="Times New Roman"/>
          <w:bCs/>
          <w:color w:val="auto"/>
          <w:lang w:eastAsia="zh-CN"/>
        </w:rPr>
        <w:t>367</w:t>
      </w:r>
    </w:p>
    <w:p w14:paraId="7BE50CA9" w14:textId="77777777" w:rsidR="001E3147" w:rsidRPr="005D1C9E" w:rsidRDefault="00000000" w:rsidP="009146E4">
      <w:pPr>
        <w:pStyle w:val="Default"/>
        <w:rPr>
          <w:rFonts w:ascii="Times New Roman" w:hAnsi="Times New Roman" w:cs="Times New Roman"/>
          <w:bCs/>
          <w:color w:val="auto"/>
        </w:rPr>
      </w:pPr>
      <w:r>
        <w:rPr>
          <w:rFonts w:ascii="Times New Roman" w:hAnsi="Times New Roman" w:cs="Times New Roman"/>
          <w:bCs/>
          <w:noProof/>
          <w:color w:val="auto"/>
        </w:rPr>
        <w:pict w14:anchorId="38FE6FF8">
          <v:rect id="_x0000_i1025" alt="" style="width:468pt;height:2.2pt;mso-width-percent:0;mso-height-percent:0;mso-width-percent:0;mso-height-percent:0" o:hralign="center" o:hrstd="t" o:hr="t" fillcolor="#a0a0a0" stroked="f"/>
        </w:pic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930"/>
      </w:tblGrid>
      <w:tr w:rsidR="001E3147" w:rsidRPr="005D1C9E" w14:paraId="4A95DE10" w14:textId="77777777" w:rsidTr="006E2F84">
        <w:trPr>
          <w:trHeight w:val="208"/>
        </w:trPr>
        <w:tc>
          <w:tcPr>
            <w:tcW w:w="2520" w:type="dxa"/>
          </w:tcPr>
          <w:p w14:paraId="1D23A0D7" w14:textId="77777777" w:rsidR="001C4702" w:rsidRDefault="001C4702" w:rsidP="00DE096C">
            <w:pPr>
              <w:pStyle w:val="Default"/>
              <w:rPr>
                <w:rFonts w:ascii="Times New Roman" w:hAnsi="Times New Roman" w:cs="Times New Roman"/>
                <w:b/>
                <w:bCs/>
                <w:color w:val="auto"/>
              </w:rPr>
            </w:pPr>
          </w:p>
          <w:p w14:paraId="7ADE0BE1" w14:textId="77777777" w:rsidR="001E3147" w:rsidRPr="005D1C9E" w:rsidRDefault="001E3147" w:rsidP="00DE096C">
            <w:pPr>
              <w:pStyle w:val="Default"/>
              <w:rPr>
                <w:rFonts w:ascii="Times New Roman" w:hAnsi="Times New Roman" w:cs="Times New Roman"/>
                <w:color w:val="auto"/>
              </w:rPr>
            </w:pPr>
            <w:r w:rsidRPr="005D1C9E">
              <w:rPr>
                <w:rFonts w:ascii="Times New Roman" w:hAnsi="Times New Roman" w:cs="Times New Roman"/>
                <w:b/>
                <w:bCs/>
                <w:color w:val="auto"/>
              </w:rPr>
              <w:t>Instructor:</w:t>
            </w:r>
          </w:p>
        </w:tc>
        <w:tc>
          <w:tcPr>
            <w:tcW w:w="6930" w:type="dxa"/>
          </w:tcPr>
          <w:p w14:paraId="337AA449" w14:textId="77777777" w:rsidR="001C4702" w:rsidRDefault="001C4702" w:rsidP="00DE096C">
            <w:pPr>
              <w:pStyle w:val="Default"/>
              <w:rPr>
                <w:rFonts w:ascii="Times New Roman" w:hAnsi="Times New Roman" w:cs="Times New Roman"/>
                <w:color w:val="auto"/>
              </w:rPr>
            </w:pPr>
          </w:p>
          <w:p w14:paraId="02FD4D94" w14:textId="77777777" w:rsidR="001E3147" w:rsidRPr="005D1C9E" w:rsidRDefault="001E3147" w:rsidP="00DE096C">
            <w:pPr>
              <w:pStyle w:val="Default"/>
              <w:rPr>
                <w:rFonts w:ascii="Times New Roman" w:hAnsi="Times New Roman" w:cs="Times New Roman"/>
                <w:color w:val="auto"/>
              </w:rPr>
            </w:pPr>
            <w:r>
              <w:rPr>
                <w:rFonts w:ascii="Times New Roman" w:hAnsi="Times New Roman" w:cs="Times New Roman"/>
                <w:color w:val="auto"/>
              </w:rPr>
              <w:t>Xian Cao</w:t>
            </w:r>
          </w:p>
        </w:tc>
      </w:tr>
      <w:tr w:rsidR="001E3147" w:rsidRPr="005D1C9E" w14:paraId="525B6186" w14:textId="77777777" w:rsidTr="006E2F84">
        <w:trPr>
          <w:trHeight w:val="198"/>
        </w:trPr>
        <w:tc>
          <w:tcPr>
            <w:tcW w:w="2520" w:type="dxa"/>
          </w:tcPr>
          <w:p w14:paraId="7274E799" w14:textId="7A995667" w:rsidR="001E3147" w:rsidRPr="005D1C9E" w:rsidRDefault="001E3147" w:rsidP="00DE096C">
            <w:pPr>
              <w:pStyle w:val="Default"/>
              <w:rPr>
                <w:rFonts w:ascii="Times New Roman" w:hAnsi="Times New Roman" w:cs="Times New Roman"/>
                <w:color w:val="auto"/>
              </w:rPr>
            </w:pPr>
            <w:r w:rsidRPr="005D1C9E">
              <w:rPr>
                <w:rFonts w:ascii="Times New Roman" w:hAnsi="Times New Roman" w:cs="Times New Roman"/>
                <w:b/>
                <w:color w:val="auto"/>
              </w:rPr>
              <w:t>Email:</w:t>
            </w:r>
          </w:p>
        </w:tc>
        <w:tc>
          <w:tcPr>
            <w:tcW w:w="6930" w:type="dxa"/>
          </w:tcPr>
          <w:p w14:paraId="09E5DCFC" w14:textId="19237FCC" w:rsidR="001E3147" w:rsidRPr="00E2140F" w:rsidRDefault="000218D3" w:rsidP="00DE096C">
            <w:pPr>
              <w:pStyle w:val="Default"/>
              <w:rPr>
                <w:rFonts w:ascii="Times New Roman" w:hAnsi="Times New Roman" w:cs="Times New Roman"/>
                <w:color w:val="auto"/>
                <w:lang w:eastAsia="zh-CN"/>
              </w:rPr>
            </w:pPr>
            <w:r w:rsidRPr="00E2140F">
              <w:rPr>
                <w:rStyle w:val="Hyperlink"/>
                <w:rFonts w:ascii="Times New Roman" w:hAnsi="Times New Roman" w:cs="Times New Roman"/>
              </w:rPr>
              <w:t>X</w:t>
            </w:r>
            <w:r w:rsidR="00E87446" w:rsidRPr="00E2140F">
              <w:rPr>
                <w:rStyle w:val="Hyperlink"/>
                <w:rFonts w:ascii="Times New Roman" w:hAnsi="Times New Roman" w:cs="Times New Roman"/>
              </w:rPr>
              <w:t>cao</w:t>
            </w:r>
            <w:r>
              <w:rPr>
                <w:rStyle w:val="Hyperlink"/>
                <w:rFonts w:ascii="Times New Roman" w:hAnsi="Times New Roman" w:cs="Times New Roman" w:hint="eastAsia"/>
                <w:lang w:eastAsia="zh-CN"/>
              </w:rPr>
              <w:t>2</w:t>
            </w:r>
            <w:r w:rsidR="00E87446" w:rsidRPr="00E2140F">
              <w:rPr>
                <w:rStyle w:val="Hyperlink"/>
                <w:rFonts w:ascii="Times New Roman" w:hAnsi="Times New Roman" w:cs="Times New Roman"/>
              </w:rPr>
              <w:t>@</w:t>
            </w:r>
            <w:r>
              <w:rPr>
                <w:rStyle w:val="Hyperlink"/>
                <w:rFonts w:ascii="Times New Roman" w:hAnsi="Times New Roman" w:cs="Times New Roman" w:hint="eastAsia"/>
                <w:lang w:eastAsia="zh-CN"/>
              </w:rPr>
              <w:t>ilstu.edu</w:t>
            </w:r>
          </w:p>
        </w:tc>
      </w:tr>
      <w:tr w:rsidR="001E3147" w:rsidRPr="005D1C9E" w14:paraId="64C5CF81" w14:textId="77777777" w:rsidTr="006E2F84">
        <w:trPr>
          <w:trHeight w:val="198"/>
        </w:trPr>
        <w:tc>
          <w:tcPr>
            <w:tcW w:w="2520" w:type="dxa"/>
          </w:tcPr>
          <w:p w14:paraId="16B93171" w14:textId="77777777" w:rsidR="001E3147" w:rsidRDefault="001E3147" w:rsidP="00DE096C">
            <w:pPr>
              <w:pStyle w:val="Default"/>
              <w:rPr>
                <w:rFonts w:ascii="Times New Roman" w:hAnsi="Times New Roman" w:cs="Times New Roman"/>
                <w:b/>
                <w:color w:val="auto"/>
              </w:rPr>
            </w:pPr>
            <w:r w:rsidRPr="005D1C9E">
              <w:rPr>
                <w:rFonts w:ascii="Times New Roman" w:hAnsi="Times New Roman" w:cs="Times New Roman"/>
                <w:b/>
                <w:color w:val="auto"/>
              </w:rPr>
              <w:t>Office:</w:t>
            </w:r>
          </w:p>
          <w:p w14:paraId="59AA74C5" w14:textId="77777777" w:rsidR="001E3147" w:rsidRPr="005D1C9E" w:rsidRDefault="001E3147" w:rsidP="00DE096C">
            <w:pPr>
              <w:pStyle w:val="Default"/>
              <w:rPr>
                <w:rFonts w:ascii="Times New Roman" w:hAnsi="Times New Roman" w:cs="Times New Roman"/>
                <w:color w:val="auto"/>
              </w:rPr>
            </w:pPr>
            <w:r>
              <w:rPr>
                <w:rFonts w:ascii="Times New Roman" w:hAnsi="Times New Roman" w:cs="Times New Roman"/>
                <w:b/>
                <w:color w:val="auto"/>
              </w:rPr>
              <w:t xml:space="preserve">Phone: </w:t>
            </w:r>
          </w:p>
        </w:tc>
        <w:tc>
          <w:tcPr>
            <w:tcW w:w="6930" w:type="dxa"/>
          </w:tcPr>
          <w:p w14:paraId="7B4E96A9" w14:textId="74344B2E" w:rsidR="001E3147" w:rsidRDefault="0036133C" w:rsidP="00DE096C">
            <w:pPr>
              <w:pStyle w:val="Default"/>
              <w:rPr>
                <w:rFonts w:ascii="Times New Roman" w:hAnsi="Times New Roman" w:cs="Times New Roman"/>
                <w:color w:val="auto"/>
                <w:lang w:eastAsia="zh-CN"/>
              </w:rPr>
            </w:pPr>
            <w:r>
              <w:rPr>
                <w:rFonts w:ascii="Times New Roman" w:hAnsi="Times New Roman" w:cs="Times New Roman"/>
                <w:color w:val="auto"/>
                <w:lang w:eastAsia="zh-CN"/>
              </w:rPr>
              <w:t>211</w:t>
            </w:r>
            <w:r w:rsidR="002B3860">
              <w:rPr>
                <w:rFonts w:ascii="Times New Roman" w:hAnsi="Times New Roman" w:cs="Times New Roman" w:hint="eastAsia"/>
                <w:color w:val="auto"/>
                <w:lang w:eastAsia="zh-CN"/>
              </w:rPr>
              <w:t>, State Farm Hall of Business</w:t>
            </w:r>
          </w:p>
          <w:p w14:paraId="10F6BD38" w14:textId="79D4E6DA" w:rsidR="001E3147" w:rsidRPr="005D1C9E" w:rsidRDefault="001D289D" w:rsidP="001D289D">
            <w:pPr>
              <w:pStyle w:val="Default"/>
              <w:rPr>
                <w:rFonts w:ascii="Times New Roman" w:hAnsi="Times New Roman" w:cs="Times New Roman"/>
                <w:color w:val="auto"/>
              </w:rPr>
            </w:pPr>
            <w:r>
              <w:rPr>
                <w:rFonts w:ascii="Times New Roman" w:hAnsi="Times New Roman" w:cs="Times New Roman"/>
                <w:color w:val="auto"/>
              </w:rPr>
              <w:t>(</w:t>
            </w:r>
            <w:r w:rsidR="00D85B45">
              <w:rPr>
                <w:rFonts w:ascii="Times New Roman" w:hAnsi="Times New Roman" w:cs="Times New Roman"/>
                <w:color w:val="auto"/>
              </w:rPr>
              <w:t>217</w:t>
            </w:r>
            <w:r w:rsidR="001E3147">
              <w:rPr>
                <w:rFonts w:ascii="Times New Roman" w:hAnsi="Times New Roman" w:cs="Times New Roman"/>
                <w:color w:val="auto"/>
              </w:rPr>
              <w:t>)</w:t>
            </w:r>
            <w:r w:rsidR="00166E20">
              <w:rPr>
                <w:rFonts w:ascii="Times New Roman" w:hAnsi="Times New Roman" w:cs="Times New Roman"/>
                <w:color w:val="auto"/>
              </w:rPr>
              <w:t xml:space="preserve"> </w:t>
            </w:r>
            <w:r w:rsidR="00D85B45">
              <w:rPr>
                <w:rFonts w:ascii="Times New Roman" w:hAnsi="Times New Roman" w:cs="Times New Roman"/>
                <w:color w:val="auto"/>
              </w:rPr>
              <w:t>372-7568</w:t>
            </w:r>
          </w:p>
        </w:tc>
      </w:tr>
      <w:tr w:rsidR="00595024" w:rsidRPr="005D1C9E" w14:paraId="18317772" w14:textId="77777777" w:rsidTr="006E2F84">
        <w:trPr>
          <w:trHeight w:val="405"/>
        </w:trPr>
        <w:tc>
          <w:tcPr>
            <w:tcW w:w="2520" w:type="dxa"/>
          </w:tcPr>
          <w:p w14:paraId="5132DA5D" w14:textId="5FC740A5" w:rsidR="00595024" w:rsidRDefault="00595024" w:rsidP="00595024">
            <w:pPr>
              <w:pStyle w:val="Default"/>
              <w:rPr>
                <w:rFonts w:ascii="Times New Roman" w:hAnsi="Times New Roman" w:cs="Times New Roman"/>
                <w:b/>
                <w:color w:val="auto"/>
              </w:rPr>
            </w:pPr>
            <w:r w:rsidRPr="005D1C9E">
              <w:rPr>
                <w:rFonts w:ascii="Times New Roman" w:hAnsi="Times New Roman" w:cs="Times New Roman"/>
                <w:b/>
                <w:color w:val="auto"/>
              </w:rPr>
              <w:t>Office Hours:</w:t>
            </w:r>
          </w:p>
          <w:p w14:paraId="13B6709E" w14:textId="5ACFDA7B" w:rsidR="001412C7" w:rsidRPr="005D1C9E" w:rsidRDefault="001412C7" w:rsidP="00595024">
            <w:pPr>
              <w:pStyle w:val="Default"/>
              <w:rPr>
                <w:rFonts w:ascii="Times New Roman" w:hAnsi="Times New Roman" w:cs="Times New Roman"/>
                <w:b/>
                <w:color w:val="auto"/>
              </w:rPr>
            </w:pPr>
          </w:p>
        </w:tc>
        <w:tc>
          <w:tcPr>
            <w:tcW w:w="6930" w:type="dxa"/>
          </w:tcPr>
          <w:p w14:paraId="0DE2FE65" w14:textId="77777777" w:rsidR="0031217D" w:rsidRPr="00CE6F8B" w:rsidRDefault="0031217D" w:rsidP="0031217D">
            <w:pPr>
              <w:pStyle w:val="Default"/>
              <w:rPr>
                <w:rFonts w:ascii="Times New Roman" w:hAnsi="Times New Roman" w:cs="Times New Roman"/>
                <w:color w:val="232333"/>
                <w:shd w:val="clear" w:color="auto" w:fill="FFFFFF"/>
                <w:lang w:eastAsia="zh-CN"/>
              </w:rPr>
            </w:pPr>
            <w:r w:rsidRPr="00CE6F8B">
              <w:rPr>
                <w:rFonts w:ascii="Times New Roman" w:hAnsi="Times New Roman" w:cs="Times New Roman"/>
                <w:color w:val="232333"/>
                <w:shd w:val="clear" w:color="auto" w:fill="FFFFFF"/>
              </w:rPr>
              <w:t>Tuesday</w:t>
            </w:r>
            <w:r>
              <w:rPr>
                <w:rFonts w:ascii="Times New Roman" w:hAnsi="Times New Roman" w:cs="Times New Roman" w:hint="eastAsia"/>
                <w:color w:val="232333"/>
                <w:shd w:val="clear" w:color="auto" w:fill="FFFFFF"/>
                <w:lang w:eastAsia="zh-CN"/>
              </w:rPr>
              <w:t xml:space="preserve">/Thursday </w:t>
            </w:r>
            <w:r>
              <w:rPr>
                <w:rFonts w:ascii="Times New Roman" w:hAnsi="Times New Roman" w:cs="Times New Roman"/>
                <w:color w:val="232333"/>
                <w:shd w:val="clear" w:color="auto" w:fill="FFFFFF"/>
                <w:lang w:eastAsia="zh-CN"/>
              </w:rPr>
              <w:t>12:30</w:t>
            </w:r>
            <w:r w:rsidRPr="00CE6F8B">
              <w:rPr>
                <w:rFonts w:ascii="Times New Roman" w:hAnsi="Times New Roman" w:cs="Times New Roman"/>
                <w:color w:val="232333"/>
                <w:shd w:val="clear" w:color="auto" w:fill="FFFFFF"/>
              </w:rPr>
              <w:t xml:space="preserve"> </w:t>
            </w:r>
            <w:r>
              <w:rPr>
                <w:rFonts w:ascii="Times New Roman" w:hAnsi="Times New Roman" w:cs="Times New Roman"/>
                <w:color w:val="232333"/>
                <w:shd w:val="clear" w:color="auto" w:fill="FFFFFF"/>
              </w:rPr>
              <w:t>p</w:t>
            </w:r>
            <w:r w:rsidRPr="00CE6F8B">
              <w:rPr>
                <w:rFonts w:ascii="Times New Roman" w:hAnsi="Times New Roman" w:cs="Times New Roman"/>
                <w:color w:val="232333"/>
                <w:shd w:val="clear" w:color="auto" w:fill="FFFFFF"/>
              </w:rPr>
              <w:t xml:space="preserve">m – </w:t>
            </w:r>
            <w:r>
              <w:rPr>
                <w:rFonts w:ascii="Times New Roman" w:hAnsi="Times New Roman" w:cs="Times New Roman"/>
                <w:color w:val="232333"/>
                <w:shd w:val="clear" w:color="auto" w:fill="FFFFFF"/>
              </w:rPr>
              <w:t>01</w:t>
            </w:r>
            <w:r w:rsidRPr="00CE6F8B">
              <w:rPr>
                <w:rFonts w:ascii="Times New Roman" w:hAnsi="Times New Roman" w:cs="Times New Roman"/>
                <w:color w:val="232333"/>
                <w:shd w:val="clear" w:color="auto" w:fill="FFFFFF"/>
              </w:rPr>
              <w:t>:</w:t>
            </w:r>
            <w:r>
              <w:rPr>
                <w:rFonts w:ascii="Times New Roman" w:hAnsi="Times New Roman" w:cs="Times New Roman"/>
                <w:color w:val="232333"/>
                <w:shd w:val="clear" w:color="auto" w:fill="FFFFFF"/>
              </w:rPr>
              <w:t>5</w:t>
            </w:r>
            <w:r>
              <w:rPr>
                <w:rFonts w:ascii="Times New Roman" w:hAnsi="Times New Roman" w:cs="Times New Roman" w:hint="eastAsia"/>
                <w:color w:val="232333"/>
                <w:shd w:val="clear" w:color="auto" w:fill="FFFFFF"/>
                <w:lang w:eastAsia="zh-CN"/>
              </w:rPr>
              <w:t>0</w:t>
            </w:r>
            <w:r w:rsidRPr="00CE6F8B">
              <w:rPr>
                <w:rFonts w:ascii="Times New Roman" w:hAnsi="Times New Roman" w:cs="Times New Roman"/>
                <w:color w:val="232333"/>
                <w:shd w:val="clear" w:color="auto" w:fill="FFFFFF"/>
              </w:rPr>
              <w:t xml:space="preserve"> pm</w:t>
            </w:r>
            <w:r>
              <w:rPr>
                <w:rFonts w:ascii="Times New Roman" w:hAnsi="Times New Roman" w:cs="Times New Roman" w:hint="eastAsia"/>
                <w:color w:val="232333"/>
                <w:shd w:val="clear" w:color="auto" w:fill="FFFFFF"/>
                <w:lang w:eastAsia="zh-CN"/>
              </w:rPr>
              <w:t>,</w:t>
            </w:r>
            <w:r w:rsidRPr="00CE6F8B">
              <w:rPr>
                <w:rFonts w:ascii="Times New Roman" w:hAnsi="Times New Roman" w:cs="Times New Roman"/>
                <w:color w:val="232333"/>
                <w:shd w:val="clear" w:color="auto" w:fill="FFFFFF"/>
              </w:rPr>
              <w:t xml:space="preserve"> </w:t>
            </w:r>
            <w:r>
              <w:rPr>
                <w:rFonts w:ascii="Times New Roman" w:hAnsi="Times New Roman" w:cs="Times New Roman" w:hint="eastAsia"/>
                <w:color w:val="232333"/>
                <w:shd w:val="clear" w:color="auto" w:fill="FFFFFF"/>
                <w:lang w:eastAsia="zh-CN"/>
              </w:rPr>
              <w:t>SFHB 211</w:t>
            </w:r>
          </w:p>
          <w:p w14:paraId="590B0E53" w14:textId="584621EF" w:rsidR="00595024" w:rsidRPr="004300B4" w:rsidRDefault="0031217D" w:rsidP="0031217D">
            <w:pPr>
              <w:pStyle w:val="Default"/>
              <w:rPr>
                <w:rFonts w:ascii="Times New Roman" w:hAnsi="Times New Roman" w:cs="Times New Roman"/>
                <w:color w:val="232333"/>
                <w:shd w:val="clear" w:color="auto" w:fill="FFFFFF"/>
                <w:lang w:eastAsia="zh-CN"/>
              </w:rPr>
            </w:pPr>
            <w:r w:rsidRPr="00CE6F8B">
              <w:rPr>
                <w:rFonts w:ascii="Times New Roman" w:hAnsi="Times New Roman" w:cs="Times New Roman"/>
                <w:color w:val="232333"/>
                <w:shd w:val="clear" w:color="auto" w:fill="FFFFFF"/>
              </w:rPr>
              <w:t>Friday via Zoom and By Appointment</w:t>
            </w:r>
            <w:r>
              <w:rPr>
                <w:rFonts w:ascii="Times New Roman" w:hAnsi="Times New Roman" w:cs="Times New Roman"/>
                <w:color w:val="232333"/>
                <w:shd w:val="clear" w:color="auto" w:fill="FFFFFF"/>
              </w:rPr>
              <w:t xml:space="preserve"> </w:t>
            </w:r>
            <w:r>
              <w:rPr>
                <w:rFonts w:ascii="Times New Roman" w:hAnsi="Times New Roman"/>
                <w:shd w:val="clear" w:color="auto" w:fill="FFFFFF"/>
              </w:rPr>
              <w:t xml:space="preserve">at </w:t>
            </w:r>
            <w:hyperlink r:id="rId9" w:history="1">
              <w:r w:rsidRPr="00190F6A">
                <w:rPr>
                  <w:rStyle w:val="Hyperlink"/>
                  <w:rFonts w:ascii="Times New Roman" w:hAnsi="Times New Roman"/>
                </w:rPr>
                <w:t>https://calendly.com/xiancao223</w:t>
              </w:r>
            </w:hyperlink>
          </w:p>
        </w:tc>
      </w:tr>
    </w:tbl>
    <w:p w14:paraId="3CC01C78" w14:textId="77777777" w:rsidR="001C4702" w:rsidRDefault="00000000" w:rsidP="001E3147">
      <w:pPr>
        <w:pStyle w:val="Default"/>
        <w:rPr>
          <w:rFonts w:ascii="Times New Roman" w:hAnsi="Times New Roman" w:cs="Times New Roman"/>
          <w:color w:val="auto"/>
        </w:rPr>
      </w:pPr>
      <w:r>
        <w:rPr>
          <w:rFonts w:ascii="Times New Roman" w:hAnsi="Times New Roman" w:cs="Times New Roman"/>
          <w:bCs/>
          <w:noProof/>
          <w:color w:val="auto"/>
        </w:rPr>
        <w:pict w14:anchorId="141A3D76">
          <v:rect id="_x0000_i1026" alt="" style="width:468pt;height:2.2pt;mso-width-percent:0;mso-height-percent:0;mso-width-percent:0;mso-height-percent:0" o:hralign="center" o:hrstd="t" o:hr="t" fillcolor="#a0a0a0" stroked="f"/>
        </w:pict>
      </w:r>
    </w:p>
    <w:p w14:paraId="3110E915" w14:textId="77777777" w:rsidR="00EB0A57" w:rsidRDefault="00EB0A57" w:rsidP="0063200E">
      <w:pPr>
        <w:pStyle w:val="Default"/>
        <w:jc w:val="center"/>
        <w:rPr>
          <w:rFonts w:ascii="Times New Roman" w:hAnsi="Times New Roman" w:cs="Times New Roman"/>
          <w:b/>
          <w:bCs/>
          <w:color w:val="auto"/>
          <w:u w:val="single"/>
        </w:rPr>
      </w:pPr>
    </w:p>
    <w:p w14:paraId="70CA9B06" w14:textId="77777777" w:rsidR="00BB0768" w:rsidRPr="00A14C19" w:rsidRDefault="00BB0768" w:rsidP="00F629A0">
      <w:pPr>
        <w:pStyle w:val="Default"/>
        <w:numPr>
          <w:ilvl w:val="0"/>
          <w:numId w:val="4"/>
        </w:numPr>
        <w:jc w:val="center"/>
        <w:rPr>
          <w:rFonts w:ascii="Times New Roman" w:hAnsi="Times New Roman" w:cs="Times New Roman"/>
          <w:b/>
          <w:bCs/>
          <w:color w:val="auto"/>
          <w:u w:val="single"/>
        </w:rPr>
      </w:pPr>
      <w:r w:rsidRPr="00A14C19">
        <w:rPr>
          <w:rFonts w:ascii="Times New Roman" w:hAnsi="Times New Roman" w:cs="Times New Roman"/>
          <w:b/>
          <w:bCs/>
          <w:color w:val="auto"/>
          <w:u w:val="single"/>
        </w:rPr>
        <w:t xml:space="preserve">Course </w:t>
      </w:r>
      <w:r w:rsidR="00F03FFF" w:rsidRPr="00A14C19">
        <w:rPr>
          <w:rFonts w:ascii="Times New Roman" w:hAnsi="Times New Roman" w:cs="Times New Roman"/>
          <w:b/>
          <w:bCs/>
          <w:color w:val="auto"/>
          <w:u w:val="single"/>
        </w:rPr>
        <w:t>Description</w:t>
      </w:r>
      <w:r w:rsidRPr="00A14C19">
        <w:rPr>
          <w:rFonts w:ascii="Times New Roman" w:hAnsi="Times New Roman" w:cs="Times New Roman"/>
          <w:b/>
          <w:bCs/>
          <w:color w:val="auto"/>
          <w:u w:val="single"/>
        </w:rPr>
        <w:t xml:space="preserve"> and Objectives</w:t>
      </w:r>
    </w:p>
    <w:p w14:paraId="27AA3190" w14:textId="77777777" w:rsidR="002E2780" w:rsidRDefault="002E2780" w:rsidP="0063200E">
      <w:pPr>
        <w:pStyle w:val="Default"/>
        <w:jc w:val="center"/>
        <w:rPr>
          <w:rFonts w:ascii="Times New Roman" w:hAnsi="Times New Roman" w:cs="Times New Roman"/>
          <w:b/>
          <w:bCs/>
          <w:color w:val="auto"/>
          <w:u w:val="single"/>
        </w:rPr>
      </w:pPr>
    </w:p>
    <w:p w14:paraId="473C28DE" w14:textId="77777777" w:rsidR="008A422C" w:rsidRDefault="00EB0A57" w:rsidP="00EB0A57">
      <w:pPr>
        <w:pStyle w:val="Default"/>
        <w:rPr>
          <w:rFonts w:ascii="Times New Roman" w:hAnsi="Times New Roman" w:cs="Times New Roman"/>
          <w:b/>
          <w:bCs/>
          <w:color w:val="auto"/>
        </w:rPr>
      </w:pPr>
      <w:r w:rsidRPr="0065224C">
        <w:rPr>
          <w:rFonts w:ascii="Times New Roman" w:hAnsi="Times New Roman" w:cs="Times New Roman"/>
          <w:b/>
          <w:bCs/>
          <w:i/>
          <w:color w:val="auto"/>
        </w:rPr>
        <w:t>Course Description</w:t>
      </w:r>
      <w:r w:rsidR="001D73D2">
        <w:rPr>
          <w:rFonts w:ascii="Times New Roman" w:hAnsi="Times New Roman" w:cs="Times New Roman"/>
          <w:b/>
          <w:bCs/>
          <w:color w:val="auto"/>
        </w:rPr>
        <w:t>:</w:t>
      </w:r>
      <w:r w:rsidR="00700CB1">
        <w:rPr>
          <w:rFonts w:ascii="Times New Roman" w:hAnsi="Times New Roman" w:cs="Times New Roman"/>
          <w:b/>
          <w:bCs/>
          <w:color w:val="auto"/>
        </w:rPr>
        <w:t xml:space="preserve"> </w:t>
      </w:r>
    </w:p>
    <w:p w14:paraId="0225B12A" w14:textId="77777777" w:rsidR="00E95E58" w:rsidRDefault="00E95E58" w:rsidP="008C0120">
      <w:pPr>
        <w:pStyle w:val="Default"/>
        <w:jc w:val="both"/>
        <w:rPr>
          <w:rFonts w:ascii="Times New Roman" w:hAnsi="Times New Roman" w:cs="Times New Roman"/>
          <w:b/>
          <w:bCs/>
          <w:color w:val="auto"/>
          <w:lang w:eastAsia="zh-CN"/>
        </w:rPr>
      </w:pPr>
    </w:p>
    <w:p w14:paraId="5BE5E5D9" w14:textId="493DCF18" w:rsidR="00B14BC7" w:rsidRPr="00B14BC7" w:rsidRDefault="00E95E58" w:rsidP="00E95E58">
      <w:pPr>
        <w:pStyle w:val="Default"/>
        <w:jc w:val="both"/>
        <w:rPr>
          <w:rFonts w:ascii="Times New Roman" w:hAnsi="Times New Roman" w:cs="Times New Roman"/>
          <w:bCs/>
          <w:color w:val="auto"/>
          <w:lang w:eastAsia="zh-CN"/>
        </w:rPr>
      </w:pPr>
      <w:r>
        <w:rPr>
          <w:rFonts w:ascii="Times New Roman" w:hAnsi="Times New Roman" w:cs="Times New Roman" w:hint="eastAsia"/>
          <w:b/>
          <w:bCs/>
          <w:color w:val="auto"/>
          <w:lang w:eastAsia="zh-CN"/>
        </w:rPr>
        <w:t>MGT</w:t>
      </w:r>
      <w:r>
        <w:rPr>
          <w:rFonts w:ascii="Times New Roman" w:hAnsi="Times New Roman" w:cs="Times New Roman" w:hint="eastAsia"/>
          <w:b/>
          <w:color w:val="auto"/>
          <w:lang w:eastAsia="zh-CN"/>
        </w:rPr>
        <w:t xml:space="preserve"> </w:t>
      </w:r>
      <w:r w:rsidR="00CF10F6">
        <w:rPr>
          <w:rFonts w:ascii="Times New Roman" w:hAnsi="Times New Roman" w:cs="Times New Roman" w:hint="eastAsia"/>
          <w:b/>
          <w:color w:val="auto"/>
          <w:lang w:eastAsia="zh-CN"/>
        </w:rPr>
        <w:t>2</w:t>
      </w:r>
      <w:r w:rsidR="00B14BC7">
        <w:rPr>
          <w:rFonts w:ascii="Times New Roman" w:hAnsi="Times New Roman" w:cs="Times New Roman"/>
          <w:b/>
          <w:color w:val="auto"/>
          <w:lang w:eastAsia="zh-CN"/>
        </w:rPr>
        <w:t xml:space="preserve">26 </w:t>
      </w:r>
      <w:r w:rsidR="00B14BC7">
        <w:rPr>
          <w:rFonts w:ascii="Times New Roman" w:hAnsi="Times New Roman" w:cs="Times New Roman"/>
          <w:bCs/>
          <w:color w:val="auto"/>
          <w:lang w:eastAsia="zh-CN"/>
        </w:rPr>
        <w:t xml:space="preserve">offers a comprehensive exploration of entrepreneurship within established companies, focusing on new business generation and acquisition. In this course, we will cover multiple aspects of corporate entrepreneurship, including the creation and management of new ventures, strategic acquisition, innovation within corporate frameworks, and more. Students will engage in a semester-long corporate entrepreneurship project where they will apply their learning to develop real-world business solutions. This course will also enhance students’ strategic analysis and presentation skills, preparing them to articulate the defend their business ideas effectively to key stakeholders. </w:t>
      </w:r>
    </w:p>
    <w:p w14:paraId="246201A2" w14:textId="77777777" w:rsidR="00E22DD1" w:rsidRDefault="00E22DD1" w:rsidP="00C05080">
      <w:pPr>
        <w:pStyle w:val="Default"/>
        <w:jc w:val="both"/>
        <w:rPr>
          <w:rFonts w:ascii="Times New Roman" w:hAnsi="Times New Roman" w:cs="Times New Roman"/>
          <w:bCs/>
          <w:color w:val="auto"/>
        </w:rPr>
      </w:pPr>
    </w:p>
    <w:p w14:paraId="53600480" w14:textId="1162813B" w:rsidR="00F74E16" w:rsidRDefault="00F74E16" w:rsidP="00F26D0D">
      <w:pPr>
        <w:pStyle w:val="Default"/>
        <w:jc w:val="both"/>
        <w:rPr>
          <w:rFonts w:ascii="Times New Roman" w:hAnsi="Times New Roman" w:cs="Times New Roman"/>
          <w:b/>
          <w:bCs/>
          <w:i/>
          <w:color w:val="auto"/>
        </w:rPr>
      </w:pPr>
      <w:r w:rsidRPr="0065224C">
        <w:rPr>
          <w:rFonts w:ascii="Times New Roman" w:hAnsi="Times New Roman" w:cs="Times New Roman"/>
          <w:b/>
          <w:bCs/>
          <w:i/>
          <w:color w:val="auto"/>
        </w:rPr>
        <w:t>Learning Objectives</w:t>
      </w:r>
      <w:r>
        <w:rPr>
          <w:rFonts w:ascii="Times New Roman" w:hAnsi="Times New Roman" w:cs="Times New Roman"/>
          <w:b/>
          <w:bCs/>
          <w:i/>
          <w:color w:val="auto"/>
        </w:rPr>
        <w:t>:</w:t>
      </w:r>
    </w:p>
    <w:p w14:paraId="259996F1" w14:textId="77777777" w:rsidR="008B7DD8" w:rsidRDefault="008B7DD8" w:rsidP="00F26D0D">
      <w:pPr>
        <w:pStyle w:val="Default"/>
        <w:jc w:val="both"/>
        <w:rPr>
          <w:rFonts w:ascii="Times New Roman" w:hAnsi="Times New Roman" w:cs="Times New Roman"/>
          <w:b/>
          <w:bCs/>
          <w:i/>
          <w:color w:val="auto"/>
        </w:rPr>
      </w:pPr>
    </w:p>
    <w:p w14:paraId="293A47DA" w14:textId="1BBF370E" w:rsidR="0085207D" w:rsidRPr="00454A9B" w:rsidRDefault="00454A9B" w:rsidP="00233500">
      <w:pPr>
        <w:pStyle w:val="Default"/>
        <w:numPr>
          <w:ilvl w:val="0"/>
          <w:numId w:val="1"/>
        </w:numPr>
        <w:rPr>
          <w:rFonts w:ascii="Times New Roman" w:hAnsi="Times New Roman"/>
          <w:bCs/>
        </w:rPr>
      </w:pPr>
      <w:r>
        <w:rPr>
          <w:rFonts w:ascii="Times New Roman" w:hAnsi="Times New Roman" w:cs="Times New Roman"/>
          <w:bCs/>
          <w:color w:val="auto"/>
        </w:rPr>
        <w:t>Understand and apply the principles of corporate entrepreneurship;</w:t>
      </w:r>
    </w:p>
    <w:p w14:paraId="242ADB93" w14:textId="037BB11B" w:rsidR="00454A9B" w:rsidRPr="00454A9B" w:rsidRDefault="00454A9B" w:rsidP="00233500">
      <w:pPr>
        <w:pStyle w:val="Default"/>
        <w:numPr>
          <w:ilvl w:val="0"/>
          <w:numId w:val="1"/>
        </w:numPr>
        <w:rPr>
          <w:rFonts w:ascii="Times New Roman" w:hAnsi="Times New Roman"/>
          <w:bCs/>
        </w:rPr>
      </w:pPr>
      <w:r>
        <w:rPr>
          <w:rFonts w:ascii="Times New Roman" w:hAnsi="Times New Roman" w:cs="Times New Roman"/>
          <w:bCs/>
          <w:color w:val="auto"/>
        </w:rPr>
        <w:t>Identify and evaluate new business opportunities within a corporate setting;</w:t>
      </w:r>
    </w:p>
    <w:p w14:paraId="47D36882" w14:textId="4105C59A" w:rsidR="00454A9B" w:rsidRDefault="00454A9B" w:rsidP="00454A9B">
      <w:pPr>
        <w:pStyle w:val="Default"/>
        <w:numPr>
          <w:ilvl w:val="0"/>
          <w:numId w:val="1"/>
        </w:numPr>
        <w:rPr>
          <w:rFonts w:ascii="Times New Roman" w:hAnsi="Times New Roman"/>
          <w:bCs/>
        </w:rPr>
      </w:pPr>
      <w:r>
        <w:rPr>
          <w:rFonts w:ascii="Times New Roman" w:hAnsi="Times New Roman" w:cs="Times New Roman"/>
          <w:bCs/>
          <w:color w:val="auto"/>
        </w:rPr>
        <w:t>Conduct thorough market and industry research</w:t>
      </w:r>
      <w:r>
        <w:rPr>
          <w:rFonts w:ascii="Times New Roman" w:hAnsi="Times New Roman"/>
          <w:bCs/>
        </w:rPr>
        <w:t>;</w:t>
      </w:r>
    </w:p>
    <w:p w14:paraId="191682E8" w14:textId="5B5389E4" w:rsidR="00454A9B" w:rsidRDefault="00454A9B" w:rsidP="00454A9B">
      <w:pPr>
        <w:pStyle w:val="Default"/>
        <w:numPr>
          <w:ilvl w:val="0"/>
          <w:numId w:val="1"/>
        </w:numPr>
        <w:rPr>
          <w:rFonts w:ascii="Times New Roman" w:hAnsi="Times New Roman"/>
          <w:bCs/>
        </w:rPr>
      </w:pPr>
      <w:r>
        <w:rPr>
          <w:rFonts w:ascii="Times New Roman" w:hAnsi="Times New Roman" w:cs="Times New Roman"/>
          <w:bCs/>
          <w:color w:val="auto"/>
        </w:rPr>
        <w:t>Develop and refine comprehensive business models</w:t>
      </w:r>
      <w:r w:rsidRPr="00454A9B">
        <w:rPr>
          <w:rFonts w:ascii="Times New Roman" w:hAnsi="Times New Roman"/>
          <w:bCs/>
        </w:rPr>
        <w:t>;</w:t>
      </w:r>
    </w:p>
    <w:p w14:paraId="4C6470F4" w14:textId="18EB1331" w:rsidR="00454A9B" w:rsidRPr="00DB32EC" w:rsidRDefault="00DB32EC" w:rsidP="00454A9B">
      <w:pPr>
        <w:pStyle w:val="Default"/>
        <w:numPr>
          <w:ilvl w:val="0"/>
          <w:numId w:val="1"/>
        </w:numPr>
        <w:rPr>
          <w:rFonts w:ascii="Times New Roman" w:hAnsi="Times New Roman"/>
          <w:bCs/>
        </w:rPr>
      </w:pPr>
      <w:r>
        <w:rPr>
          <w:rFonts w:ascii="Times New Roman" w:hAnsi="Times New Roman" w:cs="Times New Roman"/>
          <w:bCs/>
          <w:color w:val="auto"/>
        </w:rPr>
        <w:t>Craft and articulate professional business plans;</w:t>
      </w:r>
    </w:p>
    <w:p w14:paraId="370A4EE9" w14:textId="69B8B142" w:rsidR="00DB32EC" w:rsidRPr="00DB32EC" w:rsidRDefault="00DB32EC" w:rsidP="00454A9B">
      <w:pPr>
        <w:pStyle w:val="Default"/>
        <w:numPr>
          <w:ilvl w:val="0"/>
          <w:numId w:val="1"/>
        </w:numPr>
        <w:rPr>
          <w:rFonts w:ascii="Times New Roman" w:hAnsi="Times New Roman"/>
          <w:bCs/>
        </w:rPr>
      </w:pPr>
      <w:r>
        <w:rPr>
          <w:rFonts w:ascii="Times New Roman" w:hAnsi="Times New Roman" w:cs="Times New Roman"/>
          <w:bCs/>
          <w:color w:val="auto"/>
        </w:rPr>
        <w:t>Exercise creative and critical thinking skills;</w:t>
      </w:r>
    </w:p>
    <w:p w14:paraId="75CE1CC2" w14:textId="4DCC5499" w:rsidR="004C1BA7" w:rsidRPr="00B27B05" w:rsidRDefault="00DB32EC" w:rsidP="00DB32EC">
      <w:pPr>
        <w:pStyle w:val="Default"/>
        <w:numPr>
          <w:ilvl w:val="0"/>
          <w:numId w:val="1"/>
        </w:numPr>
        <w:rPr>
          <w:rFonts w:ascii="Times New Roman" w:hAnsi="Times New Roman"/>
          <w:bCs/>
        </w:rPr>
      </w:pPr>
      <w:r>
        <w:rPr>
          <w:rFonts w:ascii="Times New Roman" w:hAnsi="Times New Roman" w:cs="Times New Roman"/>
          <w:bCs/>
          <w:color w:val="auto"/>
        </w:rPr>
        <w:t xml:space="preserve">Synthesize and apply knowledge from cross-disciplinary domains. </w:t>
      </w:r>
    </w:p>
    <w:p w14:paraId="5DAD4013" w14:textId="77777777" w:rsidR="00D500AC" w:rsidRDefault="00BB0768"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lastRenderedPageBreak/>
        <w:t xml:space="preserve">Course Materials and </w:t>
      </w:r>
      <w:r w:rsidR="00643E90">
        <w:rPr>
          <w:rFonts w:ascii="Times New Roman" w:hAnsi="Times New Roman" w:cs="Times New Roman"/>
          <w:b/>
          <w:bCs/>
          <w:color w:val="auto"/>
          <w:u w:val="single"/>
        </w:rPr>
        <w:t>Preparation</w:t>
      </w:r>
    </w:p>
    <w:p w14:paraId="5A800C71" w14:textId="77777777" w:rsidR="007923D2" w:rsidRPr="005A6608" w:rsidRDefault="007923D2" w:rsidP="007923D2">
      <w:pPr>
        <w:pStyle w:val="Default"/>
        <w:ind w:left="1080"/>
        <w:rPr>
          <w:rFonts w:ascii="Times New Roman" w:hAnsi="Times New Roman" w:cs="Times New Roman"/>
          <w:b/>
          <w:bCs/>
          <w:color w:val="auto"/>
          <w:u w:val="single"/>
        </w:rPr>
      </w:pPr>
    </w:p>
    <w:p w14:paraId="7D6A2855" w14:textId="1882DA85" w:rsidR="007D4FC2" w:rsidRDefault="00A174F6" w:rsidP="007D4FC2">
      <w:pPr>
        <w:pStyle w:val="Default"/>
        <w:rPr>
          <w:rFonts w:ascii="Times New Roman" w:hAnsi="Times New Roman" w:cs="Times New Roman"/>
          <w:b/>
          <w:bCs/>
          <w:i/>
          <w:color w:val="auto"/>
        </w:rPr>
      </w:pPr>
      <w:r>
        <w:rPr>
          <w:rFonts w:ascii="Times New Roman" w:hAnsi="Times New Roman" w:cs="Times New Roman"/>
          <w:b/>
          <w:bCs/>
          <w:i/>
          <w:color w:val="auto"/>
        </w:rPr>
        <w:t>Learning Sources</w:t>
      </w:r>
      <w:r w:rsidR="005D7E82">
        <w:rPr>
          <w:rFonts w:ascii="Times New Roman" w:hAnsi="Times New Roman" w:cs="Times New Roman"/>
          <w:b/>
          <w:bCs/>
          <w:i/>
          <w:color w:val="auto"/>
        </w:rPr>
        <w:t>:</w:t>
      </w:r>
    </w:p>
    <w:p w14:paraId="1FF729BF" w14:textId="77777777" w:rsidR="007B3A95" w:rsidRPr="007B3A95" w:rsidRDefault="007B3A95" w:rsidP="007B3A95">
      <w:pPr>
        <w:pStyle w:val="Default"/>
        <w:rPr>
          <w:rFonts w:ascii="Times New Roman" w:hAnsi="Times New Roman" w:cs="Times New Roman"/>
          <w:i/>
          <w:color w:val="auto"/>
        </w:rPr>
      </w:pPr>
      <w:r w:rsidRPr="007B3A95">
        <w:rPr>
          <w:rFonts w:ascii="Times New Roman" w:hAnsi="Times New Roman" w:cs="Times New Roman"/>
          <w:i/>
          <w:color w:val="auto"/>
        </w:rPr>
        <w:t>Uber Technologies, Inc. Case by Frank T. Rothaermel and Fuller (required)</w:t>
      </w:r>
    </w:p>
    <w:p w14:paraId="48658047" w14:textId="2503AB25" w:rsidR="007B3A95" w:rsidRPr="007B3A95" w:rsidRDefault="007B3A95" w:rsidP="007B3A95">
      <w:pPr>
        <w:pStyle w:val="Default"/>
        <w:rPr>
          <w:rFonts w:ascii="Times New Roman" w:hAnsi="Times New Roman" w:cs="Times New Roman"/>
          <w:color w:val="auto"/>
        </w:rPr>
      </w:pPr>
      <w:r w:rsidRPr="00E90B71">
        <w:rPr>
          <w:rFonts w:ascii="Times New Roman" w:hAnsi="Times New Roman" w:cs="Times New Roman"/>
          <w:color w:val="auto"/>
        </w:rPr>
        <w:t xml:space="preserve">Purchase link: </w:t>
      </w:r>
      <w:r w:rsidR="00EE10ED" w:rsidRPr="00EE10ED">
        <w:rPr>
          <w:rFonts w:ascii="Times New Roman" w:hAnsi="Times New Roman" w:cs="Times New Roman"/>
          <w:color w:val="auto"/>
        </w:rPr>
        <w:t>https://hbsp.harvard.edu/import/1323894</w:t>
      </w:r>
    </w:p>
    <w:p w14:paraId="7CAD8880" w14:textId="77777777" w:rsidR="0062293E" w:rsidRPr="0062293E" w:rsidRDefault="0062293E" w:rsidP="00D27334">
      <w:pPr>
        <w:pStyle w:val="Default"/>
        <w:jc w:val="both"/>
        <w:rPr>
          <w:rFonts w:ascii="Times New Roman" w:hAnsi="Times New Roman" w:cs="Times New Roman"/>
          <w:b/>
          <w:bCs/>
          <w:iCs/>
          <w:color w:val="auto"/>
        </w:rPr>
      </w:pPr>
    </w:p>
    <w:p w14:paraId="528CB63A" w14:textId="1A1D58D7" w:rsidR="0062293E" w:rsidRPr="0062293E" w:rsidRDefault="0062293E" w:rsidP="0062293E">
      <w:pPr>
        <w:pStyle w:val="Default"/>
        <w:rPr>
          <w:rFonts w:ascii="Times New Roman" w:hAnsi="Times New Roman" w:cs="Times New Roman"/>
          <w:b/>
          <w:bCs/>
          <w:i/>
          <w:color w:val="auto"/>
        </w:rPr>
      </w:pPr>
      <w:r w:rsidRPr="0062293E">
        <w:rPr>
          <w:rFonts w:ascii="Times New Roman" w:hAnsi="Times New Roman" w:cs="Times New Roman"/>
          <w:b/>
          <w:bCs/>
          <w:i/>
          <w:color w:val="auto"/>
        </w:rPr>
        <w:t>Additional Learning Sources:</w:t>
      </w:r>
    </w:p>
    <w:p w14:paraId="2138F173" w14:textId="0160857C" w:rsidR="006A31FB" w:rsidRPr="006A31FB" w:rsidRDefault="006A31FB" w:rsidP="00A174F6">
      <w:pPr>
        <w:pStyle w:val="Default"/>
        <w:jc w:val="both"/>
        <w:rPr>
          <w:rStyle w:val="Hyperlink"/>
          <w:rFonts w:ascii="Times New Roman" w:hAnsi="Times New Roman" w:cs="Times New Roman"/>
          <w:bCs/>
        </w:rPr>
      </w:pPr>
      <w:r w:rsidRPr="006A31FB">
        <w:rPr>
          <w:rStyle w:val="Hyperlink"/>
          <w:rFonts w:ascii="Times New Roman" w:hAnsi="Times New Roman" w:cs="Times New Roman"/>
          <w:bCs/>
        </w:rPr>
        <w:t>https://learn.fasttrac.org/</w:t>
      </w:r>
    </w:p>
    <w:p w14:paraId="12EB23B6" w14:textId="5666B6C9" w:rsidR="00F64441" w:rsidRDefault="006A31FB" w:rsidP="00A174F6">
      <w:pPr>
        <w:pStyle w:val="Default"/>
        <w:jc w:val="both"/>
        <w:rPr>
          <w:rFonts w:ascii="Times New Roman" w:hAnsi="Times New Roman" w:cs="Times New Roman"/>
          <w:bCs/>
          <w:color w:val="auto"/>
        </w:rPr>
      </w:pPr>
      <w:hyperlink r:id="rId10" w:history="1">
        <w:r w:rsidRPr="008E0AEF">
          <w:rPr>
            <w:rStyle w:val="Hyperlink"/>
            <w:rFonts w:ascii="Times New Roman" w:hAnsi="Times New Roman" w:cs="Times New Roman"/>
            <w:bCs/>
          </w:rPr>
          <w:t>https://www.kauffman.org/entrepreneurship/</w:t>
        </w:r>
      </w:hyperlink>
    </w:p>
    <w:p w14:paraId="1FB6F975" w14:textId="1914B8FE" w:rsidR="00A174F6" w:rsidRPr="00A174F6" w:rsidRDefault="00A174F6" w:rsidP="00A174F6">
      <w:pPr>
        <w:pStyle w:val="Default"/>
        <w:jc w:val="both"/>
        <w:rPr>
          <w:rStyle w:val="Hyperlink"/>
        </w:rPr>
      </w:pPr>
      <w:hyperlink r:id="rId11" w:history="1">
        <w:r w:rsidRPr="00A174F6">
          <w:rPr>
            <w:rStyle w:val="Hyperlink"/>
            <w:rFonts w:ascii="Times New Roman" w:hAnsi="Times New Roman" w:cs="Times New Roman"/>
            <w:bCs/>
          </w:rPr>
          <w:t>https://www.sba.gov/</w:t>
        </w:r>
      </w:hyperlink>
    </w:p>
    <w:p w14:paraId="3E727068" w14:textId="48ECAEE1" w:rsidR="00A174F6" w:rsidRPr="00A174F6" w:rsidRDefault="00A174F6" w:rsidP="00A174F6">
      <w:pPr>
        <w:pStyle w:val="Default"/>
        <w:jc w:val="both"/>
        <w:rPr>
          <w:rStyle w:val="Hyperlink"/>
          <w:rFonts w:ascii="Times New Roman" w:hAnsi="Times New Roman" w:cs="Times New Roman"/>
          <w:iCs/>
          <w:lang w:eastAsia="zh-CN"/>
        </w:rPr>
      </w:pPr>
      <w:hyperlink r:id="rId12" w:history="1">
        <w:r w:rsidRPr="00A174F6">
          <w:rPr>
            <w:rStyle w:val="Hyperlink"/>
            <w:rFonts w:ascii="Times New Roman" w:hAnsi="Times New Roman" w:cs="Times New Roman"/>
            <w:iCs/>
          </w:rPr>
          <w:t>https://scholar.google.com/</w:t>
        </w:r>
      </w:hyperlink>
    </w:p>
    <w:p w14:paraId="42EF43DD" w14:textId="77777777" w:rsidR="00F64441" w:rsidRPr="0065224C" w:rsidRDefault="00F64441" w:rsidP="00E974CB">
      <w:pPr>
        <w:pStyle w:val="Default"/>
        <w:jc w:val="both"/>
        <w:rPr>
          <w:rFonts w:ascii="Times New Roman" w:hAnsi="Times New Roman" w:cs="Times New Roman"/>
          <w:b/>
          <w:bCs/>
          <w:i/>
          <w:color w:val="auto"/>
        </w:rPr>
      </w:pPr>
    </w:p>
    <w:p w14:paraId="7B240499" w14:textId="3F2E564F" w:rsidR="00375ECF" w:rsidRPr="00894876" w:rsidRDefault="00D52BA2" w:rsidP="00D27334">
      <w:pPr>
        <w:pStyle w:val="Default"/>
        <w:jc w:val="both"/>
        <w:rPr>
          <w:rFonts w:ascii="Times New Roman" w:hAnsi="Times New Roman" w:cs="Times New Roman"/>
          <w:b/>
          <w:bCs/>
          <w:i/>
          <w:color w:val="auto"/>
        </w:rPr>
      </w:pPr>
      <w:r>
        <w:rPr>
          <w:rFonts w:ascii="Times New Roman" w:hAnsi="Times New Roman" w:cs="Times New Roman"/>
          <w:b/>
          <w:bCs/>
          <w:i/>
          <w:color w:val="auto"/>
        </w:rPr>
        <w:t xml:space="preserve">Computer and Internet </w:t>
      </w:r>
      <w:r w:rsidR="00CA07A1">
        <w:rPr>
          <w:rFonts w:ascii="Times New Roman" w:hAnsi="Times New Roman" w:cs="Times New Roman"/>
          <w:b/>
          <w:bCs/>
          <w:i/>
          <w:color w:val="auto"/>
        </w:rPr>
        <w:t>Acces</w:t>
      </w:r>
      <w:r w:rsidR="008579D7">
        <w:rPr>
          <w:rFonts w:ascii="Times New Roman" w:hAnsi="Times New Roman" w:cs="Times New Roman"/>
          <w:b/>
          <w:bCs/>
          <w:i/>
          <w:color w:val="auto"/>
        </w:rPr>
        <w:t>s</w:t>
      </w:r>
      <w:r w:rsidR="005D7E82">
        <w:rPr>
          <w:rFonts w:ascii="Times New Roman" w:hAnsi="Times New Roman" w:cs="Times New Roman"/>
          <w:b/>
          <w:bCs/>
          <w:i/>
          <w:color w:val="auto"/>
        </w:rPr>
        <w:t>:</w:t>
      </w:r>
    </w:p>
    <w:p w14:paraId="4AE4B946" w14:textId="4BB110E9" w:rsidR="00D52BA2" w:rsidRDefault="00D52BA2" w:rsidP="00D27334">
      <w:pPr>
        <w:pStyle w:val="Default"/>
        <w:jc w:val="both"/>
        <w:rPr>
          <w:rFonts w:ascii="Times New Roman" w:hAnsi="Times New Roman" w:cs="Times New Roman"/>
          <w:bCs/>
          <w:color w:val="auto"/>
        </w:rPr>
      </w:pPr>
      <w:r>
        <w:rPr>
          <w:rFonts w:ascii="Times New Roman" w:hAnsi="Times New Roman" w:cs="Times New Roman"/>
          <w:bCs/>
          <w:color w:val="auto"/>
        </w:rPr>
        <w:t xml:space="preserve">You will need a computer and internet </w:t>
      </w:r>
      <w:r w:rsidR="00521D01">
        <w:rPr>
          <w:rFonts w:ascii="Times New Roman" w:hAnsi="Times New Roman" w:cs="Times New Roman"/>
          <w:bCs/>
          <w:color w:val="auto"/>
        </w:rPr>
        <w:t xml:space="preserve">access to </w:t>
      </w:r>
      <w:r w:rsidR="00625BF6">
        <w:rPr>
          <w:rFonts w:ascii="Times New Roman" w:hAnsi="Times New Roman" w:cs="Times New Roman"/>
          <w:bCs/>
          <w:color w:val="auto"/>
        </w:rPr>
        <w:t>attend discussions</w:t>
      </w:r>
      <w:r w:rsidR="007E6CC6">
        <w:rPr>
          <w:rFonts w:ascii="Times New Roman" w:hAnsi="Times New Roman" w:cs="Times New Roman"/>
          <w:bCs/>
          <w:color w:val="auto"/>
        </w:rPr>
        <w:t>.</w:t>
      </w:r>
    </w:p>
    <w:p w14:paraId="0DCC7757" w14:textId="77777777" w:rsidR="00F64441" w:rsidRPr="0065224C" w:rsidRDefault="00F64441" w:rsidP="00D27334">
      <w:pPr>
        <w:pStyle w:val="Default"/>
        <w:ind w:left="720"/>
        <w:jc w:val="both"/>
        <w:rPr>
          <w:rFonts w:ascii="Times New Roman" w:hAnsi="Times New Roman" w:cs="Times New Roman"/>
          <w:b/>
          <w:bCs/>
          <w:i/>
          <w:color w:val="auto"/>
        </w:rPr>
      </w:pPr>
    </w:p>
    <w:p w14:paraId="588B6769" w14:textId="6FB1F9A0" w:rsidR="007D4FC2" w:rsidRPr="00894876" w:rsidRDefault="00877530" w:rsidP="00894876">
      <w:pPr>
        <w:pStyle w:val="Default"/>
        <w:jc w:val="both"/>
        <w:rPr>
          <w:rFonts w:ascii="Times New Roman" w:hAnsi="Times New Roman" w:cs="Times New Roman"/>
          <w:b/>
          <w:bCs/>
          <w:i/>
          <w:color w:val="auto"/>
        </w:rPr>
      </w:pPr>
      <w:r>
        <w:rPr>
          <w:rFonts w:ascii="Times New Roman" w:hAnsi="Times New Roman" w:cs="Times New Roman"/>
          <w:b/>
          <w:bCs/>
          <w:i/>
          <w:color w:val="auto"/>
        </w:rPr>
        <w:t>Canvas</w:t>
      </w:r>
      <w:r w:rsidR="005D7E82">
        <w:rPr>
          <w:rFonts w:ascii="Times New Roman" w:hAnsi="Times New Roman" w:cs="Times New Roman"/>
          <w:b/>
          <w:bCs/>
          <w:i/>
          <w:color w:val="auto"/>
        </w:rPr>
        <w:t>:</w:t>
      </w:r>
    </w:p>
    <w:p w14:paraId="770B11C4" w14:textId="22CFA211" w:rsidR="00053CAA" w:rsidRDefault="00CE04FB" w:rsidP="00D27334">
      <w:pPr>
        <w:widowControl w:val="0"/>
        <w:tabs>
          <w:tab w:val="left" w:pos="940"/>
          <w:tab w:val="left" w:pos="1440"/>
        </w:tabs>
        <w:autoSpaceDE w:val="0"/>
        <w:autoSpaceDN w:val="0"/>
        <w:adjustRightInd w:val="0"/>
        <w:jc w:val="both"/>
        <w:rPr>
          <w:rFonts w:ascii="Times New Roman" w:hAnsi="Times New Roman"/>
        </w:rPr>
      </w:pPr>
      <w:r w:rsidRPr="007D4FC2">
        <w:rPr>
          <w:rFonts w:ascii="Times New Roman" w:hAnsi="Times New Roman"/>
        </w:rPr>
        <w:t xml:space="preserve">Course materials will be posted on </w:t>
      </w:r>
      <w:r w:rsidR="00F77C43">
        <w:rPr>
          <w:rFonts w:ascii="Times New Roman" w:hAnsi="Times New Roman"/>
        </w:rPr>
        <w:t xml:space="preserve">the </w:t>
      </w:r>
      <w:r w:rsidR="00F63EEF">
        <w:rPr>
          <w:rFonts w:ascii="Times New Roman" w:hAnsi="Times New Roman" w:hint="eastAsia"/>
          <w:lang w:eastAsia="zh-CN"/>
        </w:rPr>
        <w:t>Illinois</w:t>
      </w:r>
      <w:r w:rsidR="00F77C43">
        <w:rPr>
          <w:rFonts w:ascii="Times New Roman" w:hAnsi="Times New Roman"/>
        </w:rPr>
        <w:t xml:space="preserve"> State </w:t>
      </w:r>
      <w:r w:rsidR="00877530">
        <w:rPr>
          <w:rFonts w:ascii="Times New Roman" w:hAnsi="Times New Roman"/>
        </w:rPr>
        <w:t>Canvas</w:t>
      </w:r>
      <w:r w:rsidRPr="007D4FC2">
        <w:rPr>
          <w:rFonts w:ascii="Times New Roman" w:hAnsi="Times New Roman"/>
        </w:rPr>
        <w:t xml:space="preserve">. Students are expected to </w:t>
      </w:r>
      <w:r w:rsidR="00BA656B">
        <w:rPr>
          <w:rFonts w:ascii="Times New Roman" w:hAnsi="Times New Roman"/>
        </w:rPr>
        <w:t>check it for materials and announcements frequently</w:t>
      </w:r>
      <w:r w:rsidRPr="007D4FC2">
        <w:rPr>
          <w:rFonts w:ascii="Times New Roman" w:hAnsi="Times New Roman"/>
        </w:rPr>
        <w:t xml:space="preserve">. </w:t>
      </w:r>
    </w:p>
    <w:p w14:paraId="7EB5783F" w14:textId="77777777" w:rsidR="00053CAA" w:rsidRDefault="00053CAA" w:rsidP="007D4FC2">
      <w:pPr>
        <w:widowControl w:val="0"/>
        <w:tabs>
          <w:tab w:val="left" w:pos="940"/>
          <w:tab w:val="left" w:pos="1440"/>
        </w:tabs>
        <w:autoSpaceDE w:val="0"/>
        <w:autoSpaceDN w:val="0"/>
        <w:adjustRightInd w:val="0"/>
        <w:rPr>
          <w:rFonts w:ascii="Times New Roman" w:hAnsi="Times New Roman"/>
        </w:rPr>
      </w:pPr>
    </w:p>
    <w:p w14:paraId="12D30665" w14:textId="77777777" w:rsidR="00BB0768" w:rsidRDefault="00BB0768"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Grading</w:t>
      </w:r>
    </w:p>
    <w:p w14:paraId="44A90DC2" w14:textId="77777777" w:rsidR="00CF7101" w:rsidRDefault="00CF7101" w:rsidP="00CF7101">
      <w:pPr>
        <w:pStyle w:val="Default"/>
        <w:rPr>
          <w:rFonts w:ascii="Times New Roman" w:hAnsi="Times New Roman" w:cs="Times New Roman"/>
          <w:bCs/>
          <w:color w:val="auto"/>
        </w:rPr>
      </w:pPr>
    </w:p>
    <w:p w14:paraId="2481A6BE" w14:textId="77777777" w:rsidR="00CF7101" w:rsidRPr="00CF7101" w:rsidRDefault="00F547BF" w:rsidP="00CF7101">
      <w:pPr>
        <w:widowControl w:val="0"/>
        <w:tabs>
          <w:tab w:val="left" w:pos="0"/>
        </w:tabs>
        <w:rPr>
          <w:rFonts w:ascii="Times New Roman" w:eastAsiaTheme="minorEastAsia" w:hAnsi="Times New Roman"/>
          <w:bCs/>
        </w:rPr>
      </w:pPr>
      <w:r>
        <w:rPr>
          <w:rFonts w:ascii="Times New Roman" w:eastAsiaTheme="minorEastAsia" w:hAnsi="Times New Roman"/>
          <w:bCs/>
        </w:rPr>
        <w:t>Course grades will be determined as follows:</w:t>
      </w:r>
    </w:p>
    <w:p w14:paraId="1CE683A5" w14:textId="77777777" w:rsidR="00CF7101" w:rsidRPr="00CF7101" w:rsidRDefault="00CF7101" w:rsidP="00CF7101">
      <w:pPr>
        <w:widowControl w:val="0"/>
        <w:tabs>
          <w:tab w:val="left" w:pos="0"/>
        </w:tabs>
        <w:rPr>
          <w:rFonts w:ascii="Times New Roman" w:eastAsiaTheme="minorEastAsia" w:hAnsi="Times New Roman"/>
          <w:bCs/>
        </w:rPr>
      </w:pPr>
    </w:p>
    <w:p w14:paraId="52550265" w14:textId="754C7119" w:rsidR="00CF7101" w:rsidRPr="00CF7101" w:rsidRDefault="00CF7101" w:rsidP="00CF7101">
      <w:pPr>
        <w:widowControl w:val="0"/>
        <w:tabs>
          <w:tab w:val="left" w:pos="0"/>
        </w:tabs>
        <w:rPr>
          <w:rFonts w:ascii="Times New Roman" w:eastAsiaTheme="minorEastAsia" w:hAnsi="Times New Roman"/>
          <w:bCs/>
        </w:rPr>
      </w:pPr>
      <w:r w:rsidRPr="00CF7101">
        <w:rPr>
          <w:rFonts w:ascii="Times New Roman" w:eastAsiaTheme="minorEastAsia" w:hAnsi="Times New Roman"/>
          <w:b/>
          <w:bCs/>
          <w:i/>
        </w:rPr>
        <w:t>Graded Work</w:t>
      </w:r>
      <w:r w:rsidR="00543B7A">
        <w:rPr>
          <w:rFonts w:ascii="Times New Roman" w:eastAsiaTheme="minorEastAsia" w:hAnsi="Times New Roman"/>
          <w:b/>
          <w:bCs/>
          <w:i/>
        </w:rPr>
        <w:t>:</w:t>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t>Maximum Score</w:t>
      </w:r>
      <w:r w:rsidR="000A1DEE">
        <w:rPr>
          <w:rFonts w:ascii="Times New Roman" w:eastAsiaTheme="minorEastAsia" w:hAnsi="Times New Roman"/>
          <w:bCs/>
        </w:rPr>
        <w:t xml:space="preserve"> (</w:t>
      </w:r>
      <w:r w:rsidR="00AE1D57">
        <w:rPr>
          <w:rFonts w:ascii="Times New Roman" w:eastAsiaTheme="minorEastAsia" w:hAnsi="Times New Roman"/>
          <w:bCs/>
        </w:rPr>
        <w:t>5</w:t>
      </w:r>
      <w:r w:rsidR="00B85654">
        <w:rPr>
          <w:rFonts w:ascii="Times New Roman" w:eastAsiaTheme="minorEastAsia" w:hAnsi="Times New Roman"/>
          <w:bCs/>
        </w:rPr>
        <w:t>00</w:t>
      </w:r>
      <w:r w:rsidR="000A1DEE">
        <w:rPr>
          <w:rFonts w:ascii="Times New Roman" w:eastAsiaTheme="minorEastAsia" w:hAnsi="Times New Roman"/>
          <w:bCs/>
        </w:rPr>
        <w:t xml:space="preserve"> points)</w:t>
      </w:r>
      <w:r w:rsidRPr="00CF7101">
        <w:rPr>
          <w:rFonts w:ascii="Times New Roman" w:eastAsiaTheme="minorEastAsia" w:hAnsi="Times New Roman"/>
          <w:bCs/>
        </w:rPr>
        <w:tab/>
      </w:r>
      <w:r w:rsidRPr="00CF7101">
        <w:rPr>
          <w:rFonts w:ascii="Times New Roman" w:eastAsiaTheme="minorEastAsia" w:hAnsi="Times New Roman"/>
          <w:bCs/>
        </w:rPr>
        <w:tab/>
      </w:r>
    </w:p>
    <w:p w14:paraId="385DAC15" w14:textId="77777777" w:rsidR="0057579B" w:rsidRDefault="0057579B" w:rsidP="0057579B">
      <w:pPr>
        <w:widowControl w:val="0"/>
        <w:tabs>
          <w:tab w:val="left" w:pos="0"/>
        </w:tabs>
        <w:rPr>
          <w:rFonts w:ascii="Times New Roman" w:eastAsiaTheme="minorEastAsia" w:hAnsi="Times New Roman"/>
          <w:bCs/>
          <w:iCs/>
        </w:rPr>
      </w:pPr>
    </w:p>
    <w:p w14:paraId="46AE35F6" w14:textId="77E03E30" w:rsidR="0057579B" w:rsidRDefault="0057579B" w:rsidP="0057579B">
      <w:pPr>
        <w:widowControl w:val="0"/>
        <w:tabs>
          <w:tab w:val="left" w:pos="0"/>
        </w:tabs>
        <w:rPr>
          <w:rFonts w:ascii="Times New Roman" w:eastAsiaTheme="minorEastAsia" w:hAnsi="Times New Roman"/>
          <w:bCs/>
          <w:i/>
        </w:rPr>
      </w:pPr>
      <w:r>
        <w:rPr>
          <w:rFonts w:ascii="Times New Roman" w:eastAsiaTheme="minorEastAsia" w:hAnsi="Times New Roman"/>
          <w:bCs/>
          <w:i/>
        </w:rPr>
        <w:t xml:space="preserve">Individual </w:t>
      </w:r>
      <w:r w:rsidR="00961E5D">
        <w:rPr>
          <w:rFonts w:ascii="Times New Roman" w:eastAsiaTheme="minorEastAsia" w:hAnsi="Times New Roman"/>
          <w:bCs/>
          <w:i/>
        </w:rPr>
        <w:t>Assignments</w:t>
      </w:r>
      <w:r>
        <w:rPr>
          <w:rFonts w:ascii="Times New Roman" w:eastAsiaTheme="minorEastAsia" w:hAnsi="Times New Roman"/>
          <w:bCs/>
          <w:i/>
        </w:rPr>
        <w:t xml:space="preserve"> </w:t>
      </w:r>
      <w:r>
        <w:rPr>
          <w:rFonts w:ascii="Times New Roman" w:eastAsiaTheme="minorEastAsia" w:hAnsi="Times New Roman"/>
          <w:bCs/>
          <w:i/>
        </w:rPr>
        <w:tab/>
      </w:r>
    </w:p>
    <w:p w14:paraId="288EA301" w14:textId="58A24E60" w:rsidR="0057579B" w:rsidRDefault="0057579B" w:rsidP="0057579B">
      <w:pPr>
        <w:widowControl w:val="0"/>
        <w:tabs>
          <w:tab w:val="left" w:pos="0"/>
        </w:tabs>
        <w:rPr>
          <w:rFonts w:ascii="Times New Roman" w:eastAsiaTheme="minorEastAsia" w:hAnsi="Times New Roman"/>
          <w:bCs/>
          <w:lang w:eastAsia="zh-CN"/>
        </w:rPr>
      </w:pPr>
      <w:r>
        <w:rPr>
          <w:rFonts w:ascii="Times New Roman" w:eastAsiaTheme="minorEastAsia" w:hAnsi="Times New Roman"/>
          <w:bCs/>
          <w:i/>
        </w:rPr>
        <w:tab/>
      </w:r>
      <w:r w:rsidR="00D22B38">
        <w:rPr>
          <w:rFonts w:ascii="Times New Roman" w:eastAsiaTheme="minorEastAsia" w:hAnsi="Times New Roman"/>
          <w:bCs/>
        </w:rPr>
        <w:t xml:space="preserve">Study </w:t>
      </w:r>
      <w:r>
        <w:rPr>
          <w:rFonts w:ascii="Times New Roman" w:eastAsiaTheme="minorEastAsia" w:hAnsi="Times New Roman"/>
          <w:bCs/>
        </w:rPr>
        <w:t>Report</w:t>
      </w:r>
      <w:r w:rsidR="0084099F">
        <w:rPr>
          <w:rFonts w:ascii="Times New Roman" w:eastAsiaTheme="minorEastAsia" w:hAnsi="Times New Roman"/>
          <w:bCs/>
        </w:rPr>
        <w:t>s</w:t>
      </w:r>
      <w:r>
        <w:rPr>
          <w:rFonts w:ascii="Times New Roman" w:eastAsiaTheme="minorEastAsia" w:hAnsi="Times New Roman"/>
          <w:bCs/>
        </w:rPr>
        <w:t xml:space="preserve"> </w:t>
      </w:r>
      <w:r w:rsidR="004E308A">
        <w:rPr>
          <w:rFonts w:ascii="Times New Roman" w:eastAsiaTheme="minorEastAsia" w:hAnsi="Times New Roman"/>
          <w:bCs/>
          <w:lang w:eastAsia="zh-CN"/>
        </w:rPr>
        <w:t xml:space="preserve">15 points </w:t>
      </w:r>
      <w:r>
        <w:rPr>
          <w:rFonts w:ascii="Times New Roman" w:eastAsiaTheme="minorEastAsia" w:hAnsi="Times New Roman"/>
          <w:bCs/>
        </w:rPr>
        <w:t>×</w:t>
      </w:r>
      <w:r w:rsidR="004E308A">
        <w:rPr>
          <w:rFonts w:ascii="Times New Roman" w:eastAsiaTheme="minorEastAsia" w:hAnsi="Times New Roman"/>
          <w:bCs/>
        </w:rPr>
        <w:t xml:space="preserve"> </w:t>
      </w:r>
      <w:r w:rsidR="00703FCA">
        <w:rPr>
          <w:rFonts w:ascii="Times New Roman" w:eastAsiaTheme="minorEastAsia" w:hAnsi="Times New Roman" w:hint="eastAsia"/>
          <w:bCs/>
          <w:lang w:eastAsia="zh-CN"/>
        </w:rPr>
        <w:t>1</w:t>
      </w:r>
      <w:r w:rsidR="003C5750">
        <w:rPr>
          <w:rFonts w:ascii="Times New Roman" w:eastAsiaTheme="minorEastAsia" w:hAnsi="Times New Roman"/>
          <w:bCs/>
          <w:lang w:eastAsia="zh-CN"/>
        </w:rPr>
        <w:t>2</w:t>
      </w:r>
      <w:r>
        <w:rPr>
          <w:rFonts w:ascii="Times New Roman" w:eastAsiaTheme="minorEastAsia" w:hAnsi="Times New Roman"/>
          <w:bCs/>
        </w:rPr>
        <w:t xml:space="preserve">                              </w:t>
      </w:r>
      <w:r w:rsidR="00D22B38">
        <w:rPr>
          <w:rFonts w:ascii="Times New Roman" w:eastAsiaTheme="minorEastAsia" w:hAnsi="Times New Roman"/>
          <w:bCs/>
        </w:rPr>
        <w:t xml:space="preserve">       </w:t>
      </w:r>
      <w:r w:rsidR="004E308A">
        <w:rPr>
          <w:rFonts w:ascii="Times New Roman" w:eastAsiaTheme="minorEastAsia" w:hAnsi="Times New Roman"/>
          <w:bCs/>
        </w:rPr>
        <w:t>180</w:t>
      </w:r>
    </w:p>
    <w:p w14:paraId="72A6B24E" w14:textId="6E151A5A" w:rsidR="004B2CAA" w:rsidRPr="0057579B" w:rsidRDefault="004B2CAA" w:rsidP="0057579B">
      <w:pPr>
        <w:widowControl w:val="0"/>
        <w:tabs>
          <w:tab w:val="left" w:pos="0"/>
        </w:tabs>
        <w:rPr>
          <w:rFonts w:ascii="Times New Roman" w:eastAsiaTheme="minorEastAsia" w:hAnsi="Times New Roman"/>
          <w:bCs/>
          <w:i/>
          <w:lang w:eastAsia="zh-CN"/>
        </w:rPr>
      </w:pPr>
      <w:r>
        <w:rPr>
          <w:rFonts w:ascii="Times New Roman" w:eastAsiaTheme="minorEastAsia" w:hAnsi="Times New Roman"/>
          <w:bCs/>
          <w:lang w:eastAsia="zh-CN"/>
        </w:rPr>
        <w:tab/>
      </w:r>
      <w:r w:rsidR="00CA48DB">
        <w:rPr>
          <w:rFonts w:ascii="Times New Roman" w:eastAsiaTheme="minorEastAsia" w:hAnsi="Times New Roman"/>
          <w:bCs/>
          <w:iCs/>
        </w:rPr>
        <w:t>(</w:t>
      </w:r>
      <w:r w:rsidR="00CA48DB" w:rsidRPr="0057579B">
        <w:rPr>
          <w:rFonts w:ascii="Times New Roman" w:eastAsiaTheme="minorEastAsia" w:hAnsi="Times New Roman"/>
          <w:bCs/>
          <w:i/>
        </w:rPr>
        <w:t>Written</w:t>
      </w:r>
      <w:r w:rsidR="00CA48DB">
        <w:rPr>
          <w:rFonts w:ascii="Times New Roman" w:eastAsiaTheme="minorEastAsia" w:hAnsi="Times New Roman"/>
          <w:bCs/>
          <w:iCs/>
        </w:rPr>
        <w:t xml:space="preserve">) </w:t>
      </w:r>
      <w:r>
        <w:rPr>
          <w:rFonts w:ascii="Times New Roman" w:eastAsiaTheme="minorEastAsia" w:hAnsi="Times New Roman" w:hint="eastAsia"/>
          <w:bCs/>
          <w:lang w:eastAsia="zh-CN"/>
        </w:rPr>
        <w:t>Mid-term</w:t>
      </w:r>
      <w:r w:rsidR="00073C63">
        <w:rPr>
          <w:rFonts w:ascii="Times New Roman" w:eastAsiaTheme="minorEastAsia" w:hAnsi="Times New Roman"/>
          <w:bCs/>
          <w:lang w:eastAsia="zh-CN"/>
        </w:rPr>
        <w:t xml:space="preserve">      </w:t>
      </w:r>
      <w:r>
        <w:rPr>
          <w:rFonts w:ascii="Times New Roman" w:eastAsiaTheme="minorEastAsia" w:hAnsi="Times New Roman"/>
          <w:bCs/>
          <w:lang w:eastAsia="zh-CN"/>
        </w:rPr>
        <w:tab/>
      </w:r>
      <w:r>
        <w:rPr>
          <w:rFonts w:ascii="Times New Roman" w:eastAsiaTheme="minorEastAsia" w:hAnsi="Times New Roman"/>
          <w:bCs/>
          <w:lang w:eastAsia="zh-CN"/>
        </w:rPr>
        <w:tab/>
      </w:r>
      <w:r>
        <w:rPr>
          <w:rFonts w:ascii="Times New Roman" w:eastAsiaTheme="minorEastAsia" w:hAnsi="Times New Roman"/>
          <w:bCs/>
          <w:lang w:eastAsia="zh-CN"/>
        </w:rPr>
        <w:tab/>
      </w:r>
      <w:r w:rsidR="00CA48DB">
        <w:rPr>
          <w:rFonts w:ascii="Times New Roman" w:eastAsiaTheme="minorEastAsia" w:hAnsi="Times New Roman" w:hint="eastAsia"/>
          <w:bCs/>
          <w:lang w:eastAsia="zh-CN"/>
        </w:rPr>
        <w:t xml:space="preserve">            </w:t>
      </w:r>
      <w:r>
        <w:rPr>
          <w:rFonts w:ascii="Times New Roman" w:eastAsiaTheme="minorEastAsia" w:hAnsi="Times New Roman" w:hint="eastAsia"/>
          <w:bCs/>
          <w:lang w:eastAsia="zh-CN"/>
        </w:rPr>
        <w:t>100</w:t>
      </w:r>
    </w:p>
    <w:p w14:paraId="2C1549A9" w14:textId="5E920E96" w:rsidR="0057579B" w:rsidRPr="00DC0880" w:rsidRDefault="00DC0880" w:rsidP="0057579B">
      <w:pPr>
        <w:widowControl w:val="0"/>
        <w:tabs>
          <w:tab w:val="left" w:pos="0"/>
        </w:tabs>
        <w:rPr>
          <w:rFonts w:ascii="Times New Roman" w:eastAsiaTheme="minorEastAsia" w:hAnsi="Times New Roman"/>
          <w:bCs/>
          <w:iCs/>
          <w:lang w:eastAsia="zh-CN"/>
        </w:rPr>
      </w:pPr>
      <w:r>
        <w:rPr>
          <w:rFonts w:ascii="Times New Roman" w:eastAsiaTheme="minorEastAsia" w:hAnsi="Times New Roman"/>
          <w:bCs/>
          <w:i/>
        </w:rPr>
        <w:tab/>
      </w:r>
      <w:r w:rsidRPr="00DC0880">
        <w:rPr>
          <w:rFonts w:ascii="Times New Roman" w:eastAsiaTheme="minorEastAsia" w:hAnsi="Times New Roman"/>
          <w:bCs/>
          <w:iCs/>
        </w:rPr>
        <w:t>Attendance</w:t>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sidR="004E308A">
        <w:rPr>
          <w:rFonts w:ascii="Times New Roman" w:eastAsiaTheme="minorEastAsia" w:hAnsi="Times New Roman"/>
          <w:bCs/>
          <w:iCs/>
          <w:lang w:eastAsia="zh-CN"/>
        </w:rPr>
        <w:t>3</w:t>
      </w:r>
      <w:r w:rsidR="008F16F1">
        <w:rPr>
          <w:rFonts w:ascii="Times New Roman" w:eastAsiaTheme="minorEastAsia" w:hAnsi="Times New Roman" w:hint="eastAsia"/>
          <w:bCs/>
          <w:iCs/>
          <w:lang w:eastAsia="zh-CN"/>
        </w:rPr>
        <w:t>0</w:t>
      </w:r>
    </w:p>
    <w:p w14:paraId="3C944A90" w14:textId="77777777" w:rsidR="00DC0880" w:rsidRDefault="00DC0880" w:rsidP="0057579B">
      <w:pPr>
        <w:widowControl w:val="0"/>
        <w:tabs>
          <w:tab w:val="left" w:pos="0"/>
        </w:tabs>
        <w:rPr>
          <w:rFonts w:ascii="Times New Roman" w:eastAsiaTheme="minorEastAsia" w:hAnsi="Times New Roman"/>
          <w:bCs/>
          <w:i/>
        </w:rPr>
      </w:pPr>
    </w:p>
    <w:p w14:paraId="5E701965" w14:textId="07686C1D" w:rsidR="00B5714A" w:rsidRDefault="00B5714A" w:rsidP="0057579B">
      <w:pPr>
        <w:widowControl w:val="0"/>
        <w:tabs>
          <w:tab w:val="left" w:pos="0"/>
        </w:tabs>
        <w:rPr>
          <w:rFonts w:ascii="Times New Roman" w:eastAsiaTheme="minorEastAsia" w:hAnsi="Times New Roman"/>
          <w:bCs/>
          <w:i/>
        </w:rPr>
      </w:pPr>
      <w:r>
        <w:rPr>
          <w:rFonts w:ascii="Times New Roman" w:eastAsiaTheme="minorEastAsia" w:hAnsi="Times New Roman"/>
          <w:bCs/>
          <w:i/>
        </w:rPr>
        <w:t xml:space="preserve">Group </w:t>
      </w:r>
      <w:r w:rsidR="00961E5D">
        <w:rPr>
          <w:rFonts w:ascii="Times New Roman" w:eastAsiaTheme="minorEastAsia" w:hAnsi="Times New Roman"/>
          <w:bCs/>
          <w:i/>
        </w:rPr>
        <w:t>Assignments</w:t>
      </w:r>
    </w:p>
    <w:p w14:paraId="54B9CB26" w14:textId="4DAA797E" w:rsidR="00B5714A" w:rsidRDefault="0057579B" w:rsidP="0057579B">
      <w:pPr>
        <w:widowControl w:val="0"/>
        <w:tabs>
          <w:tab w:val="left" w:pos="0"/>
        </w:tabs>
        <w:rPr>
          <w:rFonts w:ascii="Times New Roman" w:eastAsiaTheme="minorEastAsia" w:hAnsi="Times New Roman"/>
          <w:bCs/>
          <w:iCs/>
          <w:lang w:eastAsia="zh-CN"/>
        </w:rPr>
      </w:pPr>
      <w:r>
        <w:rPr>
          <w:rFonts w:ascii="Times New Roman" w:eastAsiaTheme="minorEastAsia" w:hAnsi="Times New Roman"/>
          <w:bCs/>
          <w:i/>
        </w:rPr>
        <w:tab/>
      </w:r>
      <w:r w:rsidR="00CA48DB">
        <w:rPr>
          <w:rFonts w:ascii="Times New Roman" w:eastAsiaTheme="minorEastAsia" w:hAnsi="Times New Roman" w:hint="eastAsia"/>
          <w:bCs/>
          <w:iCs/>
          <w:lang w:eastAsia="zh-CN"/>
        </w:rPr>
        <w:t>Presentation</w:t>
      </w:r>
      <w:r w:rsidR="000019A9">
        <w:rPr>
          <w:rFonts w:ascii="Times New Roman" w:eastAsiaTheme="minorEastAsia" w:hAnsi="Times New Roman" w:hint="eastAsia"/>
          <w:bCs/>
          <w:iCs/>
          <w:lang w:eastAsia="zh-CN"/>
        </w:rPr>
        <w:t xml:space="preserve"> 1</w:t>
      </w:r>
      <w:r>
        <w:rPr>
          <w:rFonts w:ascii="Times New Roman" w:eastAsiaTheme="minorEastAsia" w:hAnsi="Times New Roman"/>
          <w:bCs/>
          <w:iCs/>
        </w:rPr>
        <w:tab/>
      </w:r>
      <w:r>
        <w:rPr>
          <w:rFonts w:ascii="Times New Roman" w:eastAsiaTheme="minorEastAsia" w:hAnsi="Times New Roman"/>
          <w:bCs/>
          <w:iCs/>
        </w:rPr>
        <w:tab/>
      </w:r>
      <w:r>
        <w:rPr>
          <w:rFonts w:ascii="Times New Roman" w:eastAsiaTheme="minorEastAsia" w:hAnsi="Times New Roman"/>
          <w:bCs/>
          <w:iCs/>
        </w:rPr>
        <w:tab/>
      </w:r>
      <w:r>
        <w:rPr>
          <w:rFonts w:ascii="Times New Roman" w:eastAsiaTheme="minorEastAsia" w:hAnsi="Times New Roman"/>
          <w:bCs/>
          <w:iCs/>
        </w:rPr>
        <w:tab/>
      </w:r>
      <w:r>
        <w:rPr>
          <w:rFonts w:ascii="Times New Roman" w:eastAsiaTheme="minorEastAsia" w:hAnsi="Times New Roman"/>
          <w:bCs/>
          <w:iCs/>
        </w:rPr>
        <w:tab/>
      </w:r>
      <w:r w:rsidR="000019A9">
        <w:rPr>
          <w:rFonts w:ascii="Times New Roman" w:eastAsiaTheme="minorEastAsia" w:hAnsi="Times New Roman" w:hint="eastAsia"/>
          <w:bCs/>
          <w:iCs/>
          <w:lang w:eastAsia="zh-CN"/>
        </w:rPr>
        <w:t xml:space="preserve">            3</w:t>
      </w:r>
      <w:r w:rsidR="004E308A">
        <w:rPr>
          <w:rFonts w:ascii="Times New Roman" w:eastAsiaTheme="minorEastAsia" w:hAnsi="Times New Roman"/>
          <w:bCs/>
          <w:iCs/>
          <w:lang w:eastAsia="zh-CN"/>
        </w:rPr>
        <w:t>0</w:t>
      </w:r>
    </w:p>
    <w:p w14:paraId="47C3B268" w14:textId="4F0033C1" w:rsidR="000019A9" w:rsidRPr="0057579B" w:rsidRDefault="000019A9" w:rsidP="0057579B">
      <w:pPr>
        <w:widowControl w:val="0"/>
        <w:tabs>
          <w:tab w:val="left" w:pos="0"/>
        </w:tabs>
        <w:rPr>
          <w:rFonts w:ascii="Times New Roman" w:eastAsiaTheme="minorEastAsia" w:hAnsi="Times New Roman"/>
          <w:bCs/>
          <w:iCs/>
          <w:lang w:eastAsia="zh-CN"/>
        </w:rPr>
      </w:pPr>
      <w:r>
        <w:rPr>
          <w:rFonts w:ascii="Times New Roman" w:eastAsiaTheme="minorEastAsia" w:hAnsi="Times New Roman"/>
          <w:bCs/>
          <w:iCs/>
          <w:lang w:eastAsia="zh-CN"/>
        </w:rPr>
        <w:tab/>
      </w:r>
      <w:r>
        <w:rPr>
          <w:rFonts w:ascii="Times New Roman" w:eastAsiaTheme="minorEastAsia" w:hAnsi="Times New Roman" w:hint="eastAsia"/>
          <w:bCs/>
          <w:iCs/>
          <w:lang w:eastAsia="zh-CN"/>
        </w:rPr>
        <w:t>Presentation 2                                                             30</w:t>
      </w:r>
    </w:p>
    <w:p w14:paraId="1999B5C9" w14:textId="0E09224F" w:rsidR="009E3D0D" w:rsidRPr="009E3D0D" w:rsidRDefault="009E3D0D" w:rsidP="00CF7101">
      <w:pPr>
        <w:widowControl w:val="0"/>
        <w:tabs>
          <w:tab w:val="left" w:pos="0"/>
        </w:tabs>
        <w:rPr>
          <w:rFonts w:ascii="Times New Roman" w:eastAsiaTheme="minorEastAsia" w:hAnsi="Times New Roman"/>
          <w:bCs/>
          <w:iCs/>
          <w:lang w:eastAsia="zh-CN"/>
        </w:rPr>
      </w:pPr>
      <w:r>
        <w:rPr>
          <w:rFonts w:ascii="Times New Roman" w:eastAsiaTheme="minorEastAsia" w:hAnsi="Times New Roman"/>
          <w:bCs/>
          <w:iCs/>
        </w:rPr>
        <w:tab/>
      </w:r>
      <w:r w:rsidR="0057579B">
        <w:rPr>
          <w:rFonts w:ascii="Times New Roman" w:eastAsiaTheme="minorEastAsia" w:hAnsi="Times New Roman"/>
          <w:bCs/>
          <w:iCs/>
        </w:rPr>
        <w:t>(</w:t>
      </w:r>
      <w:r w:rsidR="0057579B" w:rsidRPr="0057579B">
        <w:rPr>
          <w:rFonts w:ascii="Times New Roman" w:eastAsiaTheme="minorEastAsia" w:hAnsi="Times New Roman"/>
          <w:bCs/>
          <w:i/>
        </w:rPr>
        <w:t>Written</w:t>
      </w:r>
      <w:r w:rsidR="0057579B">
        <w:rPr>
          <w:rFonts w:ascii="Times New Roman" w:eastAsiaTheme="minorEastAsia" w:hAnsi="Times New Roman"/>
          <w:bCs/>
          <w:iCs/>
        </w:rPr>
        <w:t xml:space="preserve">) </w:t>
      </w:r>
      <w:r w:rsidR="0019570F">
        <w:rPr>
          <w:rFonts w:ascii="Times New Roman" w:eastAsiaTheme="minorEastAsia" w:hAnsi="Times New Roman"/>
          <w:bCs/>
          <w:iCs/>
          <w:lang w:eastAsia="zh-CN"/>
        </w:rPr>
        <w:t>Business Plan</w:t>
      </w:r>
      <w:r w:rsidR="001B3017">
        <w:rPr>
          <w:rFonts w:ascii="Times New Roman" w:eastAsiaTheme="minorEastAsia" w:hAnsi="Times New Roman"/>
          <w:bCs/>
          <w:iCs/>
        </w:rPr>
        <w:tab/>
      </w:r>
      <w:r w:rsidR="001B3017">
        <w:rPr>
          <w:rFonts w:ascii="Times New Roman" w:eastAsiaTheme="minorEastAsia" w:hAnsi="Times New Roman"/>
          <w:bCs/>
          <w:iCs/>
        </w:rPr>
        <w:tab/>
      </w:r>
      <w:r w:rsidR="001B3017">
        <w:rPr>
          <w:rFonts w:ascii="Times New Roman" w:eastAsiaTheme="minorEastAsia" w:hAnsi="Times New Roman"/>
          <w:bCs/>
          <w:iCs/>
        </w:rPr>
        <w:tab/>
      </w:r>
      <w:r w:rsidR="001B3017">
        <w:rPr>
          <w:rFonts w:ascii="Times New Roman" w:eastAsiaTheme="minorEastAsia" w:hAnsi="Times New Roman"/>
          <w:bCs/>
          <w:iCs/>
        </w:rPr>
        <w:tab/>
      </w:r>
      <w:r w:rsidR="004E308A">
        <w:rPr>
          <w:rFonts w:ascii="Times New Roman" w:eastAsiaTheme="minorEastAsia" w:hAnsi="Times New Roman"/>
          <w:bCs/>
          <w:iCs/>
        </w:rPr>
        <w:t>10</w:t>
      </w:r>
      <w:r w:rsidR="001B3017">
        <w:rPr>
          <w:rFonts w:ascii="Times New Roman" w:eastAsiaTheme="minorEastAsia" w:hAnsi="Times New Roman"/>
          <w:bCs/>
          <w:iCs/>
        </w:rPr>
        <w:t>0</w:t>
      </w:r>
    </w:p>
    <w:p w14:paraId="78816C51" w14:textId="7EF62D00" w:rsidR="005F263E" w:rsidRDefault="00604EC4" w:rsidP="005F263E">
      <w:pPr>
        <w:widowControl w:val="0"/>
        <w:tabs>
          <w:tab w:val="left" w:pos="0"/>
        </w:tabs>
        <w:rPr>
          <w:rFonts w:ascii="Times New Roman" w:eastAsiaTheme="minorEastAsia" w:hAnsi="Times New Roman"/>
          <w:bCs/>
          <w:lang w:eastAsia="zh-CN"/>
        </w:rPr>
      </w:pPr>
      <w:r>
        <w:rPr>
          <w:rFonts w:ascii="Times New Roman" w:eastAsiaTheme="minorEastAsia" w:hAnsi="Times New Roman"/>
          <w:bCs/>
        </w:rPr>
        <w:tab/>
      </w:r>
      <w:r w:rsidR="0057579B">
        <w:rPr>
          <w:rFonts w:ascii="Times New Roman" w:eastAsiaTheme="minorEastAsia" w:hAnsi="Times New Roman"/>
          <w:bCs/>
        </w:rPr>
        <w:t>Peer Evaluation</w:t>
      </w:r>
      <w:r w:rsidR="0057579B">
        <w:rPr>
          <w:rFonts w:ascii="Times New Roman" w:eastAsiaTheme="minorEastAsia" w:hAnsi="Times New Roman"/>
          <w:bCs/>
        </w:rPr>
        <w:tab/>
      </w:r>
      <w:r w:rsidR="0057579B">
        <w:rPr>
          <w:rFonts w:ascii="Times New Roman" w:eastAsiaTheme="minorEastAsia" w:hAnsi="Times New Roman"/>
          <w:bCs/>
        </w:rPr>
        <w:tab/>
      </w:r>
      <w:r w:rsidR="0057579B">
        <w:rPr>
          <w:rFonts w:ascii="Times New Roman" w:eastAsiaTheme="minorEastAsia" w:hAnsi="Times New Roman"/>
          <w:bCs/>
        </w:rPr>
        <w:tab/>
      </w:r>
      <w:r w:rsidR="0057579B">
        <w:rPr>
          <w:rFonts w:ascii="Times New Roman" w:eastAsiaTheme="minorEastAsia" w:hAnsi="Times New Roman"/>
          <w:bCs/>
        </w:rPr>
        <w:tab/>
      </w:r>
      <w:r w:rsidR="0057579B">
        <w:rPr>
          <w:rFonts w:ascii="Times New Roman" w:eastAsiaTheme="minorEastAsia" w:hAnsi="Times New Roman"/>
          <w:bCs/>
        </w:rPr>
        <w:tab/>
      </w:r>
      <w:r w:rsidR="004E308A">
        <w:rPr>
          <w:rFonts w:ascii="Times New Roman" w:eastAsiaTheme="minorEastAsia" w:hAnsi="Times New Roman"/>
          <w:bCs/>
          <w:lang w:eastAsia="zh-CN"/>
        </w:rPr>
        <w:t>3</w:t>
      </w:r>
      <w:r w:rsidR="008F16F1">
        <w:rPr>
          <w:rFonts w:ascii="Times New Roman" w:eastAsiaTheme="minorEastAsia" w:hAnsi="Times New Roman" w:hint="eastAsia"/>
          <w:bCs/>
          <w:lang w:eastAsia="zh-CN"/>
        </w:rPr>
        <w:t>0</w:t>
      </w:r>
    </w:p>
    <w:p w14:paraId="461C1A7F" w14:textId="36FE8EC0" w:rsidR="007B76CF" w:rsidRPr="00C64E70" w:rsidRDefault="00CF7101" w:rsidP="00C64E70">
      <w:pPr>
        <w:widowControl w:val="0"/>
        <w:tabs>
          <w:tab w:val="left" w:pos="0"/>
        </w:tabs>
        <w:rPr>
          <w:rFonts w:ascii="Times New Roman" w:eastAsiaTheme="minorEastAsia" w:hAnsi="Times New Roman"/>
          <w:bCs/>
        </w:rPr>
      </w:pPr>
      <w:r w:rsidRPr="00CF7101">
        <w:rPr>
          <w:rFonts w:ascii="Times New Roman" w:eastAsiaTheme="minorEastAsia" w:hAnsi="Times New Roman"/>
          <w:bCs/>
        </w:rPr>
        <w:tab/>
      </w:r>
      <w:r w:rsidRPr="00CF7101">
        <w:rPr>
          <w:rFonts w:ascii="Times New Roman" w:eastAsiaTheme="minorEastAsia" w:hAnsi="Times New Roman"/>
          <w:bCs/>
        </w:rPr>
        <w:tab/>
      </w:r>
      <w:r w:rsidR="002B14E6">
        <w:rPr>
          <w:rFonts w:ascii="Times New Roman" w:eastAsiaTheme="minorEastAsia" w:hAnsi="Times New Roman"/>
          <w:bCs/>
        </w:rPr>
        <w:t xml:space="preserve">            </w:t>
      </w:r>
    </w:p>
    <w:p w14:paraId="1B177F2B" w14:textId="77777777" w:rsidR="002D4051" w:rsidRPr="00DF78E2" w:rsidRDefault="002D4051" w:rsidP="002D4051">
      <w:pPr>
        <w:pStyle w:val="Default"/>
        <w:rPr>
          <w:rFonts w:ascii="Times New Roman" w:hAnsi="Times New Roman" w:cs="Times New Roman"/>
          <w:b/>
          <w:bCs/>
          <w:i/>
          <w:color w:val="auto"/>
        </w:rPr>
      </w:pPr>
      <w:r w:rsidRPr="00DF78E2">
        <w:rPr>
          <w:rFonts w:ascii="Times New Roman" w:hAnsi="Times New Roman" w:cs="Times New Roman"/>
          <w:b/>
          <w:bCs/>
          <w:i/>
          <w:color w:val="auto"/>
        </w:rPr>
        <w:t>Grading Scale:</w:t>
      </w:r>
    </w:p>
    <w:tbl>
      <w:tblPr>
        <w:tblStyle w:val="TableGrid"/>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614"/>
        <w:gridCol w:w="632"/>
        <w:gridCol w:w="1567"/>
        <w:gridCol w:w="632"/>
        <w:gridCol w:w="1567"/>
      </w:tblGrid>
      <w:tr w:rsidR="002D4051" w:rsidRPr="005D1C9E" w14:paraId="3DB398CB" w14:textId="77777777" w:rsidTr="001E0432">
        <w:tc>
          <w:tcPr>
            <w:tcW w:w="632" w:type="dxa"/>
          </w:tcPr>
          <w:p w14:paraId="6F765701" w14:textId="77777777" w:rsidR="002D4051" w:rsidRPr="005D1C9E" w:rsidRDefault="002D4051" w:rsidP="001E0432">
            <w:pPr>
              <w:pStyle w:val="Default"/>
              <w:rPr>
                <w:rFonts w:ascii="Times New Roman" w:hAnsi="Times New Roman" w:cs="Times New Roman"/>
                <w:color w:val="auto"/>
              </w:rPr>
            </w:pPr>
            <w:r w:rsidRPr="005D1C9E">
              <w:rPr>
                <w:rFonts w:ascii="Times New Roman" w:hAnsi="Times New Roman" w:cs="Times New Roman"/>
                <w:color w:val="auto"/>
              </w:rPr>
              <w:t>A</w:t>
            </w:r>
          </w:p>
        </w:tc>
        <w:tc>
          <w:tcPr>
            <w:tcW w:w="1614" w:type="dxa"/>
          </w:tcPr>
          <w:p w14:paraId="29F4BF05" w14:textId="1C6A71F8" w:rsidR="002D4051" w:rsidRPr="005D1C9E" w:rsidRDefault="002D4051" w:rsidP="001E0432">
            <w:pPr>
              <w:pStyle w:val="Default"/>
              <w:rPr>
                <w:rFonts w:ascii="Times New Roman" w:hAnsi="Times New Roman" w:cs="Times New Roman"/>
                <w:color w:val="auto"/>
              </w:rPr>
            </w:pPr>
            <w:r w:rsidRPr="005D1C9E">
              <w:rPr>
                <w:rFonts w:ascii="Times New Roman" w:hAnsi="Times New Roman" w:cs="Times New Roman"/>
                <w:color w:val="auto"/>
              </w:rPr>
              <w:t xml:space="preserve">&gt;= </w:t>
            </w:r>
            <w:r>
              <w:rPr>
                <w:rFonts w:ascii="Times New Roman" w:hAnsi="Times New Roman" w:cs="Times New Roman"/>
                <w:color w:val="auto"/>
              </w:rPr>
              <w:t>4</w:t>
            </w:r>
            <w:r w:rsidR="00857CA9">
              <w:rPr>
                <w:rFonts w:ascii="Times New Roman" w:hAnsi="Times New Roman" w:cs="Times New Roman"/>
                <w:color w:val="auto"/>
              </w:rPr>
              <w:t>5</w:t>
            </w:r>
            <w:r>
              <w:rPr>
                <w:rFonts w:ascii="Times New Roman" w:hAnsi="Times New Roman" w:cs="Times New Roman"/>
                <w:color w:val="auto"/>
              </w:rPr>
              <w:t>0 Points</w:t>
            </w:r>
          </w:p>
        </w:tc>
        <w:tc>
          <w:tcPr>
            <w:tcW w:w="632" w:type="dxa"/>
          </w:tcPr>
          <w:p w14:paraId="2D50EDD2" w14:textId="4E122FA5" w:rsidR="002D4051" w:rsidRPr="005D1C9E" w:rsidRDefault="00857CA9" w:rsidP="001E0432">
            <w:pPr>
              <w:pStyle w:val="Default"/>
              <w:rPr>
                <w:rFonts w:ascii="Times New Roman" w:hAnsi="Times New Roman" w:cs="Times New Roman"/>
                <w:color w:val="auto"/>
              </w:rPr>
            </w:pPr>
            <w:r>
              <w:rPr>
                <w:rFonts w:ascii="Times New Roman" w:hAnsi="Times New Roman" w:cs="Times New Roman"/>
                <w:color w:val="auto"/>
              </w:rPr>
              <w:t>B</w:t>
            </w:r>
          </w:p>
        </w:tc>
        <w:tc>
          <w:tcPr>
            <w:tcW w:w="1567" w:type="dxa"/>
          </w:tcPr>
          <w:p w14:paraId="14C06450" w14:textId="6C9820BB" w:rsidR="002D4051" w:rsidRPr="005D1C9E" w:rsidRDefault="002D4051" w:rsidP="001E0432">
            <w:pPr>
              <w:pStyle w:val="Default"/>
              <w:rPr>
                <w:rFonts w:ascii="Times New Roman" w:hAnsi="Times New Roman" w:cs="Times New Roman"/>
                <w:color w:val="auto"/>
              </w:rPr>
            </w:pPr>
            <w:r>
              <w:rPr>
                <w:rFonts w:ascii="Times New Roman" w:hAnsi="Times New Roman" w:cs="Times New Roman"/>
                <w:color w:val="auto"/>
              </w:rPr>
              <w:t>4</w:t>
            </w:r>
            <w:r w:rsidR="00857CA9">
              <w:rPr>
                <w:rFonts w:ascii="Times New Roman" w:hAnsi="Times New Roman" w:cs="Times New Roman"/>
                <w:color w:val="auto"/>
              </w:rPr>
              <w:t>00</w:t>
            </w:r>
            <w:r>
              <w:rPr>
                <w:rFonts w:ascii="Times New Roman" w:hAnsi="Times New Roman" w:cs="Times New Roman"/>
                <w:color w:val="auto"/>
              </w:rPr>
              <w:t>-4</w:t>
            </w:r>
            <w:r w:rsidR="00857CA9">
              <w:rPr>
                <w:rFonts w:ascii="Times New Roman" w:hAnsi="Times New Roman" w:cs="Times New Roman"/>
                <w:color w:val="auto"/>
              </w:rPr>
              <w:t>49</w:t>
            </w:r>
          </w:p>
        </w:tc>
        <w:tc>
          <w:tcPr>
            <w:tcW w:w="632" w:type="dxa"/>
          </w:tcPr>
          <w:p w14:paraId="33D50E6E" w14:textId="77777777" w:rsidR="002D4051" w:rsidRPr="005D1C9E" w:rsidRDefault="002D4051" w:rsidP="001E0432">
            <w:pPr>
              <w:pStyle w:val="Default"/>
              <w:rPr>
                <w:rFonts w:ascii="Times New Roman" w:hAnsi="Times New Roman" w:cs="Times New Roman"/>
                <w:color w:val="auto"/>
              </w:rPr>
            </w:pPr>
          </w:p>
        </w:tc>
        <w:tc>
          <w:tcPr>
            <w:tcW w:w="1567" w:type="dxa"/>
          </w:tcPr>
          <w:p w14:paraId="0F9762BD" w14:textId="77777777" w:rsidR="002D4051" w:rsidRPr="005D1C9E" w:rsidRDefault="002D4051" w:rsidP="001E0432">
            <w:pPr>
              <w:pStyle w:val="Default"/>
              <w:rPr>
                <w:rFonts w:ascii="Times New Roman" w:hAnsi="Times New Roman" w:cs="Times New Roman"/>
                <w:color w:val="auto"/>
              </w:rPr>
            </w:pPr>
          </w:p>
        </w:tc>
      </w:tr>
      <w:tr w:rsidR="002D4051" w:rsidRPr="005D1C9E" w14:paraId="4896EAD0" w14:textId="77777777" w:rsidTr="001E0432">
        <w:tc>
          <w:tcPr>
            <w:tcW w:w="632" w:type="dxa"/>
          </w:tcPr>
          <w:p w14:paraId="2DF97D10" w14:textId="0216D67A" w:rsidR="002D4051" w:rsidRPr="005D1C9E" w:rsidRDefault="00857CA9" w:rsidP="001E0432">
            <w:pPr>
              <w:pStyle w:val="Default"/>
              <w:rPr>
                <w:rFonts w:ascii="Times New Roman" w:hAnsi="Times New Roman" w:cs="Times New Roman"/>
                <w:color w:val="auto"/>
              </w:rPr>
            </w:pPr>
            <w:r>
              <w:rPr>
                <w:rFonts w:ascii="Times New Roman" w:hAnsi="Times New Roman" w:cs="Times New Roman"/>
                <w:color w:val="auto"/>
              </w:rPr>
              <w:t>C</w:t>
            </w:r>
          </w:p>
        </w:tc>
        <w:tc>
          <w:tcPr>
            <w:tcW w:w="1614" w:type="dxa"/>
          </w:tcPr>
          <w:p w14:paraId="573F9611" w14:textId="03D38A0E" w:rsidR="002D4051" w:rsidRPr="005D1C9E" w:rsidRDefault="00857CA9" w:rsidP="001E0432">
            <w:pPr>
              <w:pStyle w:val="Default"/>
              <w:rPr>
                <w:rFonts w:ascii="Times New Roman" w:hAnsi="Times New Roman" w:cs="Times New Roman"/>
                <w:color w:val="auto"/>
              </w:rPr>
            </w:pPr>
            <w:r>
              <w:rPr>
                <w:rFonts w:ascii="Times New Roman" w:hAnsi="Times New Roman" w:cs="Times New Roman"/>
                <w:color w:val="auto"/>
              </w:rPr>
              <w:t>350-399</w:t>
            </w:r>
          </w:p>
        </w:tc>
        <w:tc>
          <w:tcPr>
            <w:tcW w:w="632" w:type="dxa"/>
          </w:tcPr>
          <w:p w14:paraId="3D6D006A" w14:textId="45AFBCE4" w:rsidR="002D4051" w:rsidRPr="005D1C9E" w:rsidRDefault="00857CA9" w:rsidP="001E0432">
            <w:pPr>
              <w:pStyle w:val="Default"/>
              <w:rPr>
                <w:rFonts w:ascii="Times New Roman" w:hAnsi="Times New Roman" w:cs="Times New Roman"/>
                <w:color w:val="auto"/>
              </w:rPr>
            </w:pPr>
            <w:r>
              <w:rPr>
                <w:rFonts w:ascii="Times New Roman" w:hAnsi="Times New Roman" w:cs="Times New Roman"/>
                <w:color w:val="auto"/>
              </w:rPr>
              <w:t>D</w:t>
            </w:r>
          </w:p>
        </w:tc>
        <w:tc>
          <w:tcPr>
            <w:tcW w:w="1567" w:type="dxa"/>
          </w:tcPr>
          <w:p w14:paraId="19B5AE1D" w14:textId="23CDA123" w:rsidR="002D4051" w:rsidRPr="005D1C9E" w:rsidRDefault="00857CA9" w:rsidP="001E0432">
            <w:pPr>
              <w:pStyle w:val="Default"/>
              <w:rPr>
                <w:rFonts w:ascii="Times New Roman" w:hAnsi="Times New Roman" w:cs="Times New Roman"/>
                <w:color w:val="auto"/>
              </w:rPr>
            </w:pPr>
            <w:r>
              <w:rPr>
                <w:rFonts w:ascii="Times New Roman" w:hAnsi="Times New Roman" w:cs="Times New Roman"/>
                <w:color w:val="auto"/>
              </w:rPr>
              <w:t>300-349</w:t>
            </w:r>
          </w:p>
        </w:tc>
        <w:tc>
          <w:tcPr>
            <w:tcW w:w="632" w:type="dxa"/>
          </w:tcPr>
          <w:p w14:paraId="69E54C93" w14:textId="269BD38D" w:rsidR="002D4051" w:rsidRPr="005D1C9E" w:rsidRDefault="00857CA9" w:rsidP="001E0432">
            <w:pPr>
              <w:pStyle w:val="Default"/>
              <w:rPr>
                <w:rFonts w:ascii="Times New Roman" w:hAnsi="Times New Roman" w:cs="Times New Roman"/>
                <w:bCs/>
                <w:color w:val="auto"/>
              </w:rPr>
            </w:pPr>
            <w:r>
              <w:rPr>
                <w:rFonts w:ascii="Times New Roman" w:hAnsi="Times New Roman" w:cs="Times New Roman"/>
                <w:bCs/>
                <w:color w:val="auto"/>
              </w:rPr>
              <w:t>F</w:t>
            </w:r>
          </w:p>
        </w:tc>
        <w:tc>
          <w:tcPr>
            <w:tcW w:w="1567" w:type="dxa"/>
          </w:tcPr>
          <w:p w14:paraId="1CB78C87" w14:textId="55F57EB0" w:rsidR="002D4051" w:rsidRPr="005D1C9E" w:rsidRDefault="00857CA9" w:rsidP="001E0432">
            <w:pPr>
              <w:pStyle w:val="Default"/>
              <w:rPr>
                <w:rFonts w:ascii="Times New Roman" w:hAnsi="Times New Roman" w:cs="Times New Roman"/>
                <w:color w:val="auto"/>
              </w:rPr>
            </w:pPr>
            <w:r>
              <w:rPr>
                <w:rFonts w:ascii="Times New Roman" w:hAnsi="Times New Roman" w:cs="Times New Roman"/>
                <w:color w:val="auto"/>
              </w:rPr>
              <w:t>&lt;= 299</w:t>
            </w:r>
          </w:p>
        </w:tc>
      </w:tr>
    </w:tbl>
    <w:p w14:paraId="5750630F" w14:textId="77777777" w:rsidR="004C1BA7" w:rsidRDefault="004C1BA7" w:rsidP="00CF7101">
      <w:pPr>
        <w:pStyle w:val="Default"/>
        <w:rPr>
          <w:rFonts w:ascii="Times New Roman" w:hAnsi="Times New Roman" w:cs="Times New Roman"/>
          <w:b/>
          <w:bCs/>
          <w:color w:val="auto"/>
          <w:u w:val="single"/>
          <w:lang w:eastAsia="zh-CN"/>
        </w:rPr>
      </w:pPr>
    </w:p>
    <w:p w14:paraId="5CDB2ED1" w14:textId="77777777" w:rsidR="00FA559D" w:rsidRDefault="00FA559D" w:rsidP="00CF7101">
      <w:pPr>
        <w:pStyle w:val="Default"/>
        <w:rPr>
          <w:rFonts w:ascii="Times New Roman" w:hAnsi="Times New Roman" w:cs="Times New Roman"/>
          <w:b/>
          <w:bCs/>
          <w:color w:val="auto"/>
          <w:u w:val="single"/>
          <w:lang w:eastAsia="zh-CN"/>
        </w:rPr>
      </w:pPr>
    </w:p>
    <w:p w14:paraId="667BEB69" w14:textId="77777777" w:rsidR="00BB0768" w:rsidRDefault="00BB0768"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Assignments</w:t>
      </w:r>
    </w:p>
    <w:p w14:paraId="6C558832" w14:textId="5342340C" w:rsidR="00543287" w:rsidRDefault="00543287" w:rsidP="0084099F">
      <w:pPr>
        <w:widowControl w:val="0"/>
        <w:tabs>
          <w:tab w:val="left" w:pos="0"/>
        </w:tabs>
        <w:rPr>
          <w:rFonts w:ascii="Times New Roman" w:eastAsiaTheme="minorEastAsia" w:hAnsi="Times New Roman"/>
          <w:bCs/>
          <w:iCs/>
        </w:rPr>
      </w:pPr>
    </w:p>
    <w:p w14:paraId="047D3BE5" w14:textId="724FC8DB" w:rsidR="00BB0912" w:rsidRDefault="00BB0912" w:rsidP="00BB0912">
      <w:pPr>
        <w:pStyle w:val="Default"/>
        <w:jc w:val="both"/>
        <w:rPr>
          <w:rFonts w:ascii="Times New Roman" w:hAnsi="Times New Roman" w:cs="Times New Roman"/>
          <w:bCs/>
          <w:color w:val="auto"/>
        </w:rPr>
      </w:pPr>
      <w:r w:rsidRPr="00BB0912">
        <w:rPr>
          <w:rFonts w:ascii="Times New Roman" w:hAnsi="Times New Roman" w:cs="Times New Roman"/>
          <w:bCs/>
          <w:color w:val="auto"/>
        </w:rPr>
        <w:t xml:space="preserve">In this course, you will </w:t>
      </w:r>
      <w:r w:rsidRPr="00BB0912">
        <w:rPr>
          <w:rFonts w:ascii="Times New Roman" w:hAnsi="Times New Roman" w:cs="Times New Roman" w:hint="eastAsia"/>
          <w:bCs/>
          <w:color w:val="auto"/>
        </w:rPr>
        <w:t>explore</w:t>
      </w:r>
      <w:r w:rsidRPr="00BB0912">
        <w:rPr>
          <w:rFonts w:ascii="Times New Roman" w:hAnsi="Times New Roman" w:cs="Times New Roman"/>
          <w:bCs/>
          <w:color w:val="auto"/>
        </w:rPr>
        <w:t xml:space="preserve"> the principles of corporate entrepreneurship and work collaboratively in teams, deeply engaging with the corporate entrepreneurial process. The class revolves around </w:t>
      </w:r>
      <w:r w:rsidRPr="00BB0912">
        <w:rPr>
          <w:rFonts w:ascii="Times New Roman" w:hAnsi="Times New Roman" w:cs="Times New Roman"/>
          <w:bCs/>
          <w:color w:val="auto"/>
          <w:u w:val="single"/>
        </w:rPr>
        <w:t xml:space="preserve">a simulated case in which you are a member of Uber’s corporate entrepreneurship </w:t>
      </w:r>
      <w:r w:rsidRPr="00BB0912">
        <w:rPr>
          <w:rFonts w:ascii="Times New Roman" w:hAnsi="Times New Roman" w:cs="Times New Roman"/>
          <w:bCs/>
          <w:color w:val="auto"/>
          <w:u w:val="single"/>
        </w:rPr>
        <w:lastRenderedPageBreak/>
        <w:t>initiative</w:t>
      </w:r>
      <w:r w:rsidRPr="00BB0912">
        <w:rPr>
          <w:rFonts w:ascii="Times New Roman" w:hAnsi="Times New Roman" w:cs="Times New Roman"/>
          <w:bCs/>
          <w:color w:val="auto"/>
        </w:rPr>
        <w:t xml:space="preserve">. Your task is to propose new business models for Uber. This simulation is dynamic, and the simulated </w:t>
      </w:r>
      <w:r>
        <w:rPr>
          <w:rFonts w:ascii="Times New Roman" w:hAnsi="Times New Roman" w:cs="Times New Roman"/>
          <w:bCs/>
          <w:color w:val="auto"/>
          <w:lang w:eastAsia="zh-CN"/>
        </w:rPr>
        <w:t>“</w:t>
      </w:r>
      <w:r>
        <w:rPr>
          <w:rFonts w:ascii="Times New Roman" w:hAnsi="Times New Roman" w:cs="Times New Roman" w:hint="eastAsia"/>
          <w:bCs/>
          <w:color w:val="auto"/>
          <w:lang w:eastAsia="zh-CN"/>
        </w:rPr>
        <w:t xml:space="preserve">Uber </w:t>
      </w:r>
      <w:r w:rsidRPr="00BB0912">
        <w:rPr>
          <w:rFonts w:ascii="Times New Roman" w:hAnsi="Times New Roman" w:cs="Times New Roman"/>
          <w:bCs/>
          <w:color w:val="auto"/>
        </w:rPr>
        <w:t>senior management team</w:t>
      </w:r>
      <w:r>
        <w:rPr>
          <w:rFonts w:ascii="Times New Roman" w:hAnsi="Times New Roman" w:cs="Times New Roman"/>
          <w:bCs/>
          <w:color w:val="auto"/>
          <w:lang w:eastAsia="zh-CN"/>
        </w:rPr>
        <w:t>”</w:t>
      </w:r>
      <w:r w:rsidRPr="00BB0912">
        <w:rPr>
          <w:rFonts w:ascii="Times New Roman" w:hAnsi="Times New Roman" w:cs="Times New Roman"/>
          <w:bCs/>
          <w:color w:val="auto"/>
        </w:rPr>
        <w:t xml:space="preserve"> will decide whether to fund, reconsider, or discontinue/appeal your project. Please note that the</w:t>
      </w:r>
      <w:r>
        <w:rPr>
          <w:rFonts w:ascii="Times New Roman" w:hAnsi="Times New Roman" w:cs="Times New Roman" w:hint="eastAsia"/>
          <w:bCs/>
          <w:color w:val="auto"/>
          <w:lang w:eastAsia="zh-CN"/>
        </w:rPr>
        <w:t xml:space="preserve"> decision of</w:t>
      </w:r>
      <w:r w:rsidRPr="00BB0912">
        <w:rPr>
          <w:rFonts w:ascii="Times New Roman" w:hAnsi="Times New Roman" w:cs="Times New Roman"/>
          <w:bCs/>
          <w:color w:val="auto"/>
        </w:rPr>
        <w:t xml:space="preserve"> </w:t>
      </w:r>
      <w:r>
        <w:rPr>
          <w:rFonts w:ascii="Times New Roman" w:hAnsi="Times New Roman" w:cs="Times New Roman"/>
          <w:bCs/>
          <w:color w:val="auto"/>
          <w:lang w:eastAsia="zh-CN"/>
        </w:rPr>
        <w:t>“</w:t>
      </w:r>
      <w:r w:rsidRPr="00BB0912">
        <w:rPr>
          <w:rFonts w:ascii="Times New Roman" w:hAnsi="Times New Roman" w:cs="Times New Roman"/>
          <w:bCs/>
          <w:color w:val="auto"/>
        </w:rPr>
        <w:t>senior management team</w:t>
      </w:r>
      <w:r>
        <w:rPr>
          <w:rFonts w:ascii="Times New Roman" w:hAnsi="Times New Roman" w:cs="Times New Roman"/>
          <w:bCs/>
          <w:color w:val="auto"/>
          <w:lang w:eastAsia="zh-CN"/>
        </w:rPr>
        <w:t>”</w:t>
      </w:r>
      <w:r w:rsidRPr="00BB0912">
        <w:rPr>
          <w:rFonts w:ascii="Times New Roman" w:hAnsi="Times New Roman" w:cs="Times New Roman"/>
          <w:bCs/>
          <w:color w:val="auto"/>
        </w:rPr>
        <w:t xml:space="preserve"> is part of the simulation and will not affect your grade; your grade will depend on the quality of your assignments. In the real world, receiving a </w:t>
      </w:r>
      <w:r>
        <w:rPr>
          <w:rFonts w:ascii="Times New Roman" w:hAnsi="Times New Roman" w:cs="Times New Roman"/>
          <w:bCs/>
          <w:color w:val="auto"/>
          <w:lang w:eastAsia="zh-CN"/>
        </w:rPr>
        <w:t>“</w:t>
      </w:r>
      <w:r w:rsidRPr="00BB0912">
        <w:rPr>
          <w:rFonts w:ascii="Times New Roman" w:hAnsi="Times New Roman" w:cs="Times New Roman"/>
          <w:bCs/>
          <w:color w:val="auto"/>
        </w:rPr>
        <w:t>no</w:t>
      </w:r>
      <w:r>
        <w:rPr>
          <w:rFonts w:ascii="Times New Roman" w:hAnsi="Times New Roman" w:cs="Times New Roman"/>
          <w:bCs/>
          <w:color w:val="auto"/>
          <w:lang w:eastAsia="zh-CN"/>
        </w:rPr>
        <w:t>”</w:t>
      </w:r>
      <w:r w:rsidRPr="00BB0912">
        <w:rPr>
          <w:rFonts w:ascii="Times New Roman" w:hAnsi="Times New Roman" w:cs="Times New Roman"/>
          <w:bCs/>
          <w:color w:val="auto"/>
        </w:rPr>
        <w:t xml:space="preserve"> is more common than a </w:t>
      </w:r>
      <w:r>
        <w:rPr>
          <w:rFonts w:ascii="Times New Roman" w:hAnsi="Times New Roman" w:cs="Times New Roman"/>
          <w:bCs/>
          <w:color w:val="auto"/>
          <w:lang w:eastAsia="zh-CN"/>
        </w:rPr>
        <w:t>“</w:t>
      </w:r>
      <w:r w:rsidRPr="00BB0912">
        <w:rPr>
          <w:rFonts w:ascii="Times New Roman" w:hAnsi="Times New Roman" w:cs="Times New Roman"/>
          <w:bCs/>
          <w:color w:val="auto"/>
        </w:rPr>
        <w:t>yes,</w:t>
      </w:r>
      <w:r>
        <w:rPr>
          <w:rFonts w:ascii="Times New Roman" w:hAnsi="Times New Roman" w:cs="Times New Roman"/>
          <w:bCs/>
          <w:color w:val="auto"/>
          <w:lang w:eastAsia="zh-CN"/>
        </w:rPr>
        <w:t>”</w:t>
      </w:r>
      <w:r w:rsidRPr="00BB0912">
        <w:rPr>
          <w:rFonts w:ascii="Times New Roman" w:hAnsi="Times New Roman" w:cs="Times New Roman"/>
          <w:bCs/>
          <w:color w:val="auto"/>
        </w:rPr>
        <w:t xml:space="preserve"> which is why experiencing this in the simulation is an integral part of the learning process. By the end of the semester, each team is required to deliver two professional presentations—one before the mid-term and another at the semester</w:t>
      </w:r>
      <w:r>
        <w:rPr>
          <w:rFonts w:ascii="Times New Roman" w:hAnsi="Times New Roman" w:cs="Times New Roman"/>
          <w:bCs/>
          <w:color w:val="auto"/>
          <w:lang w:eastAsia="zh-CN"/>
        </w:rPr>
        <w:t>’</w:t>
      </w:r>
      <w:r w:rsidRPr="00BB0912">
        <w:rPr>
          <w:rFonts w:ascii="Times New Roman" w:hAnsi="Times New Roman" w:cs="Times New Roman"/>
          <w:bCs/>
          <w:color w:val="auto"/>
        </w:rPr>
        <w:t>s end—and submit a comprehensive business plan that aligns with Uber’s strategic needs. Since the management team</w:t>
      </w:r>
      <w:r>
        <w:rPr>
          <w:rFonts w:ascii="Times New Roman" w:hAnsi="Times New Roman" w:cs="Times New Roman"/>
          <w:bCs/>
          <w:color w:val="auto"/>
          <w:lang w:eastAsia="zh-CN"/>
        </w:rPr>
        <w:t>’</w:t>
      </w:r>
      <w:r w:rsidRPr="00BB0912">
        <w:rPr>
          <w:rFonts w:ascii="Times New Roman" w:hAnsi="Times New Roman" w:cs="Times New Roman"/>
          <w:bCs/>
          <w:color w:val="auto"/>
        </w:rPr>
        <w:t xml:space="preserve">s decisions will vary, we will experience some interesting dynamics from the presentations and learn from each other. </w:t>
      </w:r>
    </w:p>
    <w:p w14:paraId="765BF14A" w14:textId="77777777" w:rsidR="00BB0912" w:rsidRDefault="00BB0912" w:rsidP="00BB0912">
      <w:pPr>
        <w:pStyle w:val="Default"/>
        <w:jc w:val="both"/>
        <w:rPr>
          <w:rFonts w:ascii="Times New Roman" w:hAnsi="Times New Roman" w:cs="Times New Roman"/>
          <w:bCs/>
          <w:color w:val="auto"/>
        </w:rPr>
      </w:pPr>
    </w:p>
    <w:p w14:paraId="561E991D" w14:textId="536F7803" w:rsidR="00BB0912" w:rsidRPr="00BB0912" w:rsidRDefault="00BB0912" w:rsidP="00BB0912">
      <w:pPr>
        <w:pStyle w:val="Default"/>
        <w:jc w:val="both"/>
        <w:rPr>
          <w:rFonts w:ascii="Times New Roman" w:hAnsi="Times New Roman" w:cs="Times New Roman"/>
          <w:bCs/>
          <w:color w:val="auto"/>
        </w:rPr>
      </w:pPr>
      <w:r w:rsidRPr="00BB0912">
        <w:rPr>
          <w:rFonts w:ascii="Times New Roman" w:hAnsi="Times New Roman" w:cs="Times New Roman"/>
          <w:bCs/>
          <w:color w:val="auto"/>
        </w:rPr>
        <w:t>Your grade will be based on these assignments.</w:t>
      </w:r>
    </w:p>
    <w:p w14:paraId="0B2163C9" w14:textId="77777777" w:rsidR="00BB0912" w:rsidRDefault="00BB0912" w:rsidP="0084099F">
      <w:pPr>
        <w:widowControl w:val="0"/>
        <w:tabs>
          <w:tab w:val="left" w:pos="0"/>
        </w:tabs>
        <w:rPr>
          <w:rFonts w:ascii="Times New Roman" w:eastAsiaTheme="minorEastAsia" w:hAnsi="Times New Roman"/>
          <w:bCs/>
          <w:iCs/>
        </w:rPr>
      </w:pPr>
    </w:p>
    <w:p w14:paraId="0079AE5A" w14:textId="20761021" w:rsidR="0084099F" w:rsidRPr="00A82AE2" w:rsidRDefault="0084099F" w:rsidP="0084099F">
      <w:pPr>
        <w:widowControl w:val="0"/>
        <w:tabs>
          <w:tab w:val="left" w:pos="0"/>
        </w:tabs>
        <w:rPr>
          <w:rFonts w:ascii="Times New Roman" w:eastAsiaTheme="minorEastAsia" w:hAnsi="Times New Roman"/>
          <w:b/>
          <w:i/>
        </w:rPr>
      </w:pPr>
      <w:r w:rsidRPr="00A82AE2">
        <w:rPr>
          <w:rFonts w:ascii="Times New Roman" w:eastAsiaTheme="minorEastAsia" w:hAnsi="Times New Roman"/>
          <w:b/>
          <w:i/>
        </w:rPr>
        <w:t>Individual Assignments:</w:t>
      </w:r>
    </w:p>
    <w:p w14:paraId="5722663F" w14:textId="77777777" w:rsidR="0084099F" w:rsidRDefault="0084099F" w:rsidP="0084099F">
      <w:pPr>
        <w:pStyle w:val="Default"/>
        <w:rPr>
          <w:rFonts w:ascii="Times New Roman" w:hAnsi="Times New Roman" w:cs="Times New Roman"/>
          <w:b/>
          <w:bCs/>
          <w:i/>
          <w:color w:val="auto"/>
        </w:rPr>
      </w:pPr>
    </w:p>
    <w:p w14:paraId="5DB95787" w14:textId="2BEE5D00" w:rsidR="0084099F" w:rsidRPr="00FD5852" w:rsidRDefault="00D22B38" w:rsidP="0084099F">
      <w:pPr>
        <w:pStyle w:val="Default"/>
        <w:numPr>
          <w:ilvl w:val="0"/>
          <w:numId w:val="2"/>
        </w:numPr>
        <w:rPr>
          <w:rFonts w:ascii="Times New Roman" w:hAnsi="Times New Roman" w:cs="Times New Roman"/>
          <w:b/>
          <w:bCs/>
          <w:i/>
          <w:color w:val="auto"/>
        </w:rPr>
      </w:pPr>
      <w:r>
        <w:rPr>
          <w:rFonts w:ascii="Times New Roman" w:hAnsi="Times New Roman" w:cs="Times New Roman"/>
          <w:b/>
          <w:bCs/>
          <w:i/>
          <w:color w:val="auto"/>
        </w:rPr>
        <w:t xml:space="preserve">Study </w:t>
      </w:r>
      <w:r w:rsidR="0084099F">
        <w:rPr>
          <w:rFonts w:ascii="Times New Roman" w:hAnsi="Times New Roman" w:cs="Times New Roman"/>
          <w:b/>
          <w:bCs/>
          <w:i/>
          <w:color w:val="auto"/>
        </w:rPr>
        <w:t xml:space="preserve">Reports (up </w:t>
      </w:r>
      <w:r w:rsidR="0084099F" w:rsidRPr="00953868">
        <w:rPr>
          <w:rFonts w:ascii="Times New Roman" w:hAnsi="Times New Roman" w:cs="Times New Roman"/>
          <w:b/>
          <w:bCs/>
          <w:i/>
          <w:color w:val="auto"/>
        </w:rPr>
        <w:t xml:space="preserve">to </w:t>
      </w:r>
      <w:r w:rsidR="00D31693">
        <w:rPr>
          <w:rFonts w:ascii="Times New Roman" w:hAnsi="Times New Roman"/>
          <w:b/>
          <w:bCs/>
          <w:i/>
        </w:rPr>
        <w:t>15</w:t>
      </w:r>
      <w:r w:rsidR="0084099F" w:rsidRPr="00953868">
        <w:rPr>
          <w:rFonts w:ascii="Times New Roman" w:hAnsi="Times New Roman"/>
          <w:b/>
          <w:bCs/>
          <w:i/>
        </w:rPr>
        <w:t>×</w:t>
      </w:r>
      <w:r w:rsidR="00D31693">
        <w:rPr>
          <w:rFonts w:ascii="Times New Roman" w:hAnsi="Times New Roman"/>
          <w:b/>
          <w:bCs/>
          <w:i/>
        </w:rPr>
        <w:t>12</w:t>
      </w:r>
      <w:r w:rsidR="0084099F" w:rsidRPr="00953868">
        <w:rPr>
          <w:rFonts w:ascii="Times New Roman" w:hAnsi="Times New Roman"/>
          <w:b/>
          <w:bCs/>
          <w:i/>
        </w:rPr>
        <w:t xml:space="preserve"> points)</w:t>
      </w:r>
      <w:r w:rsidR="0084099F">
        <w:rPr>
          <w:rFonts w:ascii="Times New Roman" w:hAnsi="Times New Roman"/>
          <w:bCs/>
        </w:rPr>
        <w:t xml:space="preserve">                              </w:t>
      </w:r>
    </w:p>
    <w:p w14:paraId="5486E62A" w14:textId="2A5FB6C7" w:rsidR="003A2282" w:rsidRPr="003A2282" w:rsidRDefault="003A2282" w:rsidP="00A82AE2">
      <w:pPr>
        <w:widowControl w:val="0"/>
        <w:tabs>
          <w:tab w:val="left" w:pos="0"/>
        </w:tabs>
        <w:rPr>
          <w:rFonts w:ascii="Times New Roman" w:eastAsiaTheme="minorEastAsia" w:hAnsi="Times New Roman"/>
          <w:bCs/>
          <w:iCs/>
        </w:rPr>
      </w:pPr>
    </w:p>
    <w:p w14:paraId="64DA26DA" w14:textId="7E382ECF" w:rsidR="00C544D0" w:rsidRDefault="00E514AE" w:rsidP="00906F2A">
      <w:pPr>
        <w:widowControl w:val="0"/>
        <w:tabs>
          <w:tab w:val="left" w:pos="0"/>
        </w:tabs>
        <w:jc w:val="both"/>
        <w:rPr>
          <w:rFonts w:ascii="Times New Roman" w:eastAsiaTheme="minorEastAsia" w:hAnsi="Times New Roman"/>
          <w:bCs/>
          <w:iCs/>
          <w:lang w:eastAsia="zh-CN"/>
        </w:rPr>
      </w:pPr>
      <w:r>
        <w:rPr>
          <w:rFonts w:ascii="Times New Roman" w:eastAsiaTheme="minorEastAsia" w:hAnsi="Times New Roman"/>
          <w:bCs/>
          <w:iCs/>
          <w:lang w:eastAsia="zh-CN"/>
        </w:rPr>
        <w:t xml:space="preserve">You are required to submit a total of 12 study reports throughout the course. These reports will address questions related to our weekly topics and your entrepreneurial venture. Details on the questions and requirements will be available on Canvas. Please refer to the course schedule for submission deadlines. </w:t>
      </w:r>
    </w:p>
    <w:p w14:paraId="2493CFFF" w14:textId="77777777" w:rsidR="004D56F7" w:rsidRDefault="004D56F7" w:rsidP="00A82AE2">
      <w:pPr>
        <w:widowControl w:val="0"/>
        <w:tabs>
          <w:tab w:val="left" w:pos="0"/>
        </w:tabs>
        <w:rPr>
          <w:rFonts w:ascii="Times New Roman" w:eastAsiaTheme="minorEastAsia" w:hAnsi="Times New Roman"/>
          <w:bCs/>
          <w:iCs/>
        </w:rPr>
      </w:pPr>
    </w:p>
    <w:p w14:paraId="57ABDE38" w14:textId="7B5044E7" w:rsidR="003A2282" w:rsidRPr="009F57AA" w:rsidRDefault="009F57AA" w:rsidP="009F57AA">
      <w:pPr>
        <w:pStyle w:val="Default"/>
        <w:numPr>
          <w:ilvl w:val="0"/>
          <w:numId w:val="2"/>
        </w:numPr>
        <w:rPr>
          <w:rFonts w:ascii="Times New Roman" w:hAnsi="Times New Roman" w:cs="Times New Roman"/>
          <w:b/>
          <w:bCs/>
          <w:i/>
          <w:color w:val="auto"/>
        </w:rPr>
      </w:pPr>
      <w:r w:rsidRPr="009F57AA">
        <w:rPr>
          <w:rFonts w:ascii="Times New Roman" w:hAnsi="Times New Roman" w:cs="Times New Roman"/>
          <w:b/>
          <w:bCs/>
          <w:i/>
          <w:color w:val="auto"/>
        </w:rPr>
        <w:t>Attendance</w:t>
      </w:r>
      <w:r w:rsidR="00A01499">
        <w:rPr>
          <w:rFonts w:ascii="Times New Roman" w:hAnsi="Times New Roman" w:cs="Times New Roman"/>
          <w:b/>
          <w:bCs/>
          <w:i/>
          <w:color w:val="auto"/>
        </w:rPr>
        <w:t xml:space="preserve"> (up to </w:t>
      </w:r>
      <w:r w:rsidR="001C7ED4">
        <w:rPr>
          <w:rFonts w:ascii="Times New Roman" w:hAnsi="Times New Roman" w:cs="Times New Roman"/>
          <w:b/>
          <w:bCs/>
          <w:i/>
          <w:color w:val="auto"/>
        </w:rPr>
        <w:t>30</w:t>
      </w:r>
      <w:r w:rsidR="00A01499">
        <w:rPr>
          <w:rFonts w:ascii="Times New Roman" w:hAnsi="Times New Roman" w:cs="Times New Roman"/>
          <w:b/>
          <w:bCs/>
          <w:i/>
          <w:color w:val="auto"/>
        </w:rPr>
        <w:t xml:space="preserve"> points)</w:t>
      </w:r>
    </w:p>
    <w:p w14:paraId="51C3BD3F" w14:textId="77777777" w:rsidR="00906F2A" w:rsidRDefault="00906F2A" w:rsidP="00A82AE2">
      <w:pPr>
        <w:widowControl w:val="0"/>
        <w:tabs>
          <w:tab w:val="left" w:pos="0"/>
        </w:tabs>
        <w:rPr>
          <w:rFonts w:ascii="Times New Roman" w:eastAsiaTheme="minorEastAsia" w:hAnsi="Times New Roman"/>
          <w:bCs/>
          <w:iCs/>
        </w:rPr>
      </w:pPr>
    </w:p>
    <w:p w14:paraId="5E0A7B76" w14:textId="216497BA" w:rsidR="001E0669" w:rsidRDefault="001C7ED4" w:rsidP="00906F2A">
      <w:pPr>
        <w:widowControl w:val="0"/>
        <w:tabs>
          <w:tab w:val="left" w:pos="0"/>
        </w:tabs>
        <w:jc w:val="both"/>
        <w:rPr>
          <w:rFonts w:ascii="Times New Roman" w:eastAsiaTheme="minorEastAsia" w:hAnsi="Times New Roman"/>
          <w:bCs/>
          <w:iCs/>
          <w:lang w:eastAsia="zh-CN"/>
        </w:rPr>
      </w:pPr>
      <w:r>
        <w:rPr>
          <w:rFonts w:ascii="Times New Roman" w:eastAsiaTheme="minorEastAsia" w:hAnsi="Times New Roman"/>
          <w:bCs/>
          <w:iCs/>
          <w:lang w:eastAsia="zh-CN"/>
        </w:rPr>
        <w:t xml:space="preserve">Your attendance and participation are essential. If you anticipate any schedule conflicts, such as interviews, religious observances, or job commitments, please inform me in advance via email. Failure to notify me in advance will result in a deduction of 2 points for each unexcused absence. </w:t>
      </w:r>
    </w:p>
    <w:p w14:paraId="20C37A53" w14:textId="77777777" w:rsidR="00073C63" w:rsidRDefault="00073C63" w:rsidP="00906F2A">
      <w:pPr>
        <w:widowControl w:val="0"/>
        <w:tabs>
          <w:tab w:val="left" w:pos="0"/>
        </w:tabs>
        <w:jc w:val="both"/>
        <w:rPr>
          <w:rFonts w:ascii="Times New Roman" w:eastAsiaTheme="minorEastAsia" w:hAnsi="Times New Roman"/>
          <w:bCs/>
          <w:iCs/>
          <w:lang w:eastAsia="zh-CN"/>
        </w:rPr>
      </w:pPr>
    </w:p>
    <w:p w14:paraId="45E6EC3C" w14:textId="06DFE7F2" w:rsidR="00073C63" w:rsidRPr="009F57AA" w:rsidRDefault="00073C63" w:rsidP="00073C63">
      <w:pPr>
        <w:pStyle w:val="Default"/>
        <w:numPr>
          <w:ilvl w:val="0"/>
          <w:numId w:val="2"/>
        </w:numPr>
        <w:rPr>
          <w:rFonts w:ascii="Times New Roman" w:hAnsi="Times New Roman" w:cs="Times New Roman"/>
          <w:b/>
          <w:bCs/>
          <w:i/>
          <w:color w:val="auto"/>
        </w:rPr>
      </w:pPr>
      <w:r>
        <w:rPr>
          <w:rFonts w:ascii="Times New Roman" w:hAnsi="Times New Roman" w:cs="Times New Roman"/>
          <w:b/>
          <w:bCs/>
          <w:i/>
          <w:color w:val="auto"/>
        </w:rPr>
        <w:t>Mid-term (up to 100 points)</w:t>
      </w:r>
    </w:p>
    <w:p w14:paraId="4CFE8D80" w14:textId="4D49C81C" w:rsidR="00455B1A" w:rsidRDefault="00455B1A" w:rsidP="00906F2A">
      <w:pPr>
        <w:widowControl w:val="0"/>
        <w:tabs>
          <w:tab w:val="left" w:pos="0"/>
        </w:tabs>
        <w:jc w:val="both"/>
        <w:rPr>
          <w:rFonts w:ascii="Times New Roman" w:eastAsiaTheme="minorEastAsia" w:hAnsi="Times New Roman"/>
          <w:bCs/>
          <w:iCs/>
          <w:lang w:eastAsia="zh-CN"/>
        </w:rPr>
      </w:pPr>
    </w:p>
    <w:p w14:paraId="5AD5A3A5" w14:textId="72C79B1E" w:rsidR="00455B1A" w:rsidRPr="001E0669" w:rsidRDefault="00455B1A" w:rsidP="00906F2A">
      <w:pPr>
        <w:widowControl w:val="0"/>
        <w:tabs>
          <w:tab w:val="left" w:pos="0"/>
        </w:tabs>
        <w:jc w:val="both"/>
        <w:rPr>
          <w:rFonts w:ascii="Times New Roman" w:eastAsiaTheme="minorEastAsia" w:hAnsi="Times New Roman"/>
          <w:bCs/>
          <w:iCs/>
          <w:lang w:eastAsia="zh-CN"/>
        </w:rPr>
      </w:pPr>
      <w:r>
        <w:rPr>
          <w:rFonts w:ascii="Times New Roman" w:eastAsiaTheme="minorEastAsia" w:hAnsi="Times New Roman"/>
          <w:bCs/>
          <w:iCs/>
          <w:lang w:eastAsia="zh-CN"/>
        </w:rPr>
        <w:t xml:space="preserve">The midterm exam, </w:t>
      </w:r>
      <w:r w:rsidR="00A53735">
        <w:rPr>
          <w:rFonts w:ascii="Times New Roman" w:eastAsiaTheme="minorEastAsia" w:hAnsi="Times New Roman"/>
          <w:bCs/>
          <w:iCs/>
          <w:lang w:eastAsia="zh-CN"/>
        </w:rPr>
        <w:t xml:space="preserve">worth </w:t>
      </w:r>
      <w:r>
        <w:rPr>
          <w:rFonts w:ascii="Times New Roman" w:eastAsiaTheme="minorEastAsia" w:hAnsi="Times New Roman"/>
          <w:bCs/>
          <w:iCs/>
          <w:lang w:eastAsia="zh-CN"/>
        </w:rPr>
        <w:t xml:space="preserve">up to 100 points, will assess your understanding of lecture content and the application of these concepts to your group project on Uber.  </w:t>
      </w:r>
    </w:p>
    <w:p w14:paraId="0ACE11D3" w14:textId="77777777" w:rsidR="00097700" w:rsidRPr="003A2282" w:rsidRDefault="00097700" w:rsidP="00A82AE2">
      <w:pPr>
        <w:widowControl w:val="0"/>
        <w:tabs>
          <w:tab w:val="left" w:pos="0"/>
        </w:tabs>
        <w:rPr>
          <w:rFonts w:ascii="Times New Roman" w:eastAsiaTheme="minorEastAsia" w:hAnsi="Times New Roman"/>
          <w:bCs/>
          <w:iCs/>
        </w:rPr>
      </w:pPr>
    </w:p>
    <w:p w14:paraId="4C6DC89E" w14:textId="2D414906" w:rsidR="00577765" w:rsidRPr="00502EB3" w:rsidRDefault="00A82AE2" w:rsidP="00502EB3">
      <w:pPr>
        <w:widowControl w:val="0"/>
        <w:tabs>
          <w:tab w:val="left" w:pos="0"/>
        </w:tabs>
        <w:rPr>
          <w:rFonts w:ascii="Times New Roman" w:eastAsiaTheme="minorEastAsia" w:hAnsi="Times New Roman"/>
          <w:b/>
          <w:i/>
          <w:lang w:eastAsia="zh-CN"/>
        </w:rPr>
      </w:pPr>
      <w:r w:rsidRPr="00A82AE2">
        <w:rPr>
          <w:rFonts w:ascii="Times New Roman" w:eastAsiaTheme="minorEastAsia" w:hAnsi="Times New Roman"/>
          <w:b/>
          <w:i/>
        </w:rPr>
        <w:t>Group Assignments:</w:t>
      </w:r>
    </w:p>
    <w:p w14:paraId="4BD27CD3" w14:textId="77777777" w:rsidR="00F43C7A" w:rsidRPr="00FD5852" w:rsidRDefault="00F43C7A" w:rsidP="00F43C7A">
      <w:pPr>
        <w:pStyle w:val="Default"/>
        <w:ind w:left="720"/>
        <w:rPr>
          <w:rFonts w:ascii="Times New Roman" w:hAnsi="Times New Roman" w:cs="Times New Roman"/>
          <w:b/>
          <w:bCs/>
          <w:i/>
          <w:color w:val="auto"/>
        </w:rPr>
      </w:pPr>
    </w:p>
    <w:p w14:paraId="456FF8A0" w14:textId="73A1EDFC" w:rsidR="006F6679" w:rsidRPr="006F6679" w:rsidRDefault="006F6679" w:rsidP="006F6679">
      <w:pPr>
        <w:pStyle w:val="Default"/>
        <w:rPr>
          <w:rFonts w:ascii="Times New Roman" w:hAnsi="Times New Roman" w:cs="Times New Roman"/>
          <w:b/>
          <w:bCs/>
          <w:i/>
          <w:color w:val="auto"/>
        </w:rPr>
      </w:pPr>
      <w:r w:rsidRPr="006F6679">
        <w:rPr>
          <w:rFonts w:ascii="Times New Roman" w:hAnsi="Times New Roman" w:cs="Times New Roman"/>
          <w:bCs/>
          <w:color w:val="auto"/>
          <w:lang w:eastAsia="zh-CN"/>
        </w:rPr>
        <w:t>Please note that for group projects, such as the business plan, if evidence suggests that certain team members are contributing significantly less, their grades will be adjusted accordingly.</w:t>
      </w:r>
    </w:p>
    <w:p w14:paraId="01C02459" w14:textId="77777777" w:rsidR="006F6679" w:rsidRDefault="006F6679" w:rsidP="006F6679">
      <w:pPr>
        <w:pStyle w:val="Default"/>
        <w:ind w:left="720"/>
        <w:rPr>
          <w:rFonts w:ascii="Times New Roman" w:hAnsi="Times New Roman" w:cs="Times New Roman"/>
          <w:b/>
          <w:bCs/>
          <w:i/>
          <w:color w:val="auto"/>
        </w:rPr>
      </w:pPr>
    </w:p>
    <w:p w14:paraId="7E83A9E9" w14:textId="0A60FA53" w:rsidR="00CC760D" w:rsidRDefault="00CC760D" w:rsidP="006D4BE4">
      <w:pPr>
        <w:pStyle w:val="Default"/>
        <w:numPr>
          <w:ilvl w:val="0"/>
          <w:numId w:val="2"/>
        </w:numPr>
        <w:rPr>
          <w:rFonts w:ascii="Times New Roman" w:hAnsi="Times New Roman" w:cs="Times New Roman"/>
          <w:b/>
          <w:bCs/>
          <w:i/>
          <w:color w:val="auto"/>
        </w:rPr>
      </w:pPr>
      <w:r>
        <w:rPr>
          <w:rFonts w:ascii="Times New Roman" w:hAnsi="Times New Roman" w:cs="Times New Roman" w:hint="eastAsia"/>
          <w:b/>
          <w:bCs/>
          <w:i/>
          <w:color w:val="auto"/>
          <w:lang w:eastAsia="zh-CN"/>
        </w:rPr>
        <w:t>Presentation 1 (up to 30 points)</w:t>
      </w:r>
    </w:p>
    <w:p w14:paraId="2EB3D77E" w14:textId="77777777" w:rsidR="00CC760D" w:rsidRDefault="00CC760D" w:rsidP="00CC760D">
      <w:pPr>
        <w:widowControl w:val="0"/>
        <w:tabs>
          <w:tab w:val="left" w:pos="0"/>
        </w:tabs>
        <w:jc w:val="both"/>
        <w:rPr>
          <w:rFonts w:ascii="Times New Roman" w:eastAsiaTheme="minorEastAsia" w:hAnsi="Times New Roman"/>
          <w:bCs/>
          <w:iCs/>
          <w:lang w:eastAsia="zh-CN"/>
        </w:rPr>
      </w:pPr>
    </w:p>
    <w:p w14:paraId="107E64F1" w14:textId="0BB883DF" w:rsidR="00CC760D" w:rsidRPr="00CC760D" w:rsidRDefault="00CC760D" w:rsidP="00CC760D">
      <w:pPr>
        <w:widowControl w:val="0"/>
        <w:tabs>
          <w:tab w:val="left" w:pos="0"/>
        </w:tabs>
        <w:jc w:val="both"/>
        <w:rPr>
          <w:rFonts w:ascii="Times New Roman" w:eastAsiaTheme="minorEastAsia" w:hAnsi="Times New Roman"/>
          <w:bCs/>
          <w:iCs/>
          <w:lang w:eastAsia="zh-CN"/>
        </w:rPr>
      </w:pPr>
      <w:r w:rsidRPr="00CC760D">
        <w:rPr>
          <w:rFonts w:ascii="Times New Roman" w:eastAsiaTheme="minorEastAsia" w:hAnsi="Times New Roman"/>
          <w:bCs/>
          <w:iCs/>
          <w:lang w:eastAsia="zh-CN"/>
        </w:rPr>
        <w:t xml:space="preserve">You are required to deliver a professional presentation on your entrepreneurial venture before the mid-term. This presentation is designed to inform other teams and </w:t>
      </w:r>
      <w:r w:rsidR="00B9077F">
        <w:rPr>
          <w:rFonts w:ascii="Times New Roman" w:eastAsiaTheme="minorEastAsia" w:hAnsi="Times New Roman" w:hint="eastAsia"/>
          <w:bCs/>
          <w:iCs/>
          <w:lang w:eastAsia="zh-CN"/>
        </w:rPr>
        <w:t xml:space="preserve">the </w:t>
      </w:r>
      <w:r>
        <w:rPr>
          <w:rFonts w:ascii="Times New Roman" w:eastAsiaTheme="minorEastAsia" w:hAnsi="Times New Roman"/>
          <w:bCs/>
          <w:iCs/>
          <w:lang w:eastAsia="zh-CN"/>
        </w:rPr>
        <w:t>“</w:t>
      </w:r>
      <w:r w:rsidRPr="00CC760D">
        <w:rPr>
          <w:rFonts w:ascii="Times New Roman" w:eastAsiaTheme="minorEastAsia" w:hAnsi="Times New Roman"/>
          <w:bCs/>
          <w:iCs/>
          <w:lang w:eastAsia="zh-CN"/>
        </w:rPr>
        <w:t>Uber senior management team</w:t>
      </w:r>
      <w:r>
        <w:rPr>
          <w:rFonts w:ascii="Times New Roman" w:eastAsiaTheme="minorEastAsia" w:hAnsi="Times New Roman"/>
          <w:bCs/>
          <w:iCs/>
          <w:lang w:eastAsia="zh-CN"/>
        </w:rPr>
        <w:t>”</w:t>
      </w:r>
      <w:r w:rsidRPr="00CC760D">
        <w:rPr>
          <w:rFonts w:ascii="Times New Roman" w:eastAsiaTheme="minorEastAsia" w:hAnsi="Times New Roman"/>
          <w:bCs/>
          <w:iCs/>
          <w:lang w:eastAsia="zh-CN"/>
        </w:rPr>
        <w:t xml:space="preserve"> about your project</w:t>
      </w:r>
      <w:r>
        <w:rPr>
          <w:rFonts w:ascii="Times New Roman" w:eastAsiaTheme="minorEastAsia" w:hAnsi="Times New Roman"/>
          <w:bCs/>
          <w:iCs/>
          <w:lang w:eastAsia="zh-CN"/>
        </w:rPr>
        <w:t>’</w:t>
      </w:r>
      <w:r w:rsidRPr="00CC760D">
        <w:rPr>
          <w:rFonts w:ascii="Times New Roman" w:eastAsiaTheme="minorEastAsia" w:hAnsi="Times New Roman"/>
          <w:bCs/>
          <w:iCs/>
          <w:lang w:eastAsia="zh-CN"/>
        </w:rPr>
        <w:t>s progress and persuade them to consider funding your venture. Detailed instructions and expectations will be provided. For information on specific dates, please refer to the course schedule.</w:t>
      </w:r>
    </w:p>
    <w:p w14:paraId="23D35DD1" w14:textId="77777777" w:rsidR="00CC760D" w:rsidRDefault="00CC760D" w:rsidP="00CC760D">
      <w:pPr>
        <w:pStyle w:val="Default"/>
        <w:rPr>
          <w:rFonts w:ascii="Times New Roman" w:hAnsi="Times New Roman" w:cs="Times New Roman"/>
          <w:b/>
          <w:bCs/>
          <w:i/>
          <w:color w:val="auto"/>
        </w:rPr>
      </w:pPr>
    </w:p>
    <w:p w14:paraId="2DA321C7" w14:textId="2E5F3BE2" w:rsidR="008A422C" w:rsidRDefault="00CC760D" w:rsidP="006D4BE4">
      <w:pPr>
        <w:pStyle w:val="Default"/>
        <w:numPr>
          <w:ilvl w:val="0"/>
          <w:numId w:val="2"/>
        </w:numPr>
        <w:rPr>
          <w:rFonts w:ascii="Times New Roman" w:hAnsi="Times New Roman" w:cs="Times New Roman"/>
          <w:b/>
          <w:bCs/>
          <w:i/>
          <w:color w:val="auto"/>
        </w:rPr>
      </w:pPr>
      <w:r>
        <w:rPr>
          <w:rFonts w:ascii="Times New Roman" w:hAnsi="Times New Roman" w:cs="Times New Roman" w:hint="eastAsia"/>
          <w:b/>
          <w:bCs/>
          <w:i/>
          <w:color w:val="auto"/>
          <w:lang w:eastAsia="zh-CN"/>
        </w:rPr>
        <w:lastRenderedPageBreak/>
        <w:t>Presentation 2</w:t>
      </w:r>
      <w:r w:rsidR="00F43C7A">
        <w:rPr>
          <w:rFonts w:ascii="Times New Roman" w:hAnsi="Times New Roman" w:cs="Times New Roman"/>
          <w:b/>
          <w:bCs/>
          <w:i/>
          <w:color w:val="auto"/>
        </w:rPr>
        <w:t xml:space="preserve"> (up to </w:t>
      </w:r>
      <w:r>
        <w:rPr>
          <w:rFonts w:ascii="Times New Roman" w:hAnsi="Times New Roman" w:cs="Times New Roman" w:hint="eastAsia"/>
          <w:b/>
          <w:bCs/>
          <w:i/>
          <w:color w:val="auto"/>
          <w:lang w:eastAsia="zh-CN"/>
        </w:rPr>
        <w:t>3</w:t>
      </w:r>
      <w:r w:rsidR="0019570F">
        <w:rPr>
          <w:rFonts w:ascii="Times New Roman" w:hAnsi="Times New Roman" w:cs="Times New Roman"/>
          <w:b/>
          <w:bCs/>
          <w:i/>
          <w:color w:val="auto"/>
        </w:rPr>
        <w:t>0</w:t>
      </w:r>
      <w:r w:rsidR="00F43C7A">
        <w:rPr>
          <w:rFonts w:ascii="Times New Roman" w:hAnsi="Times New Roman" w:cs="Times New Roman"/>
          <w:b/>
          <w:bCs/>
          <w:i/>
          <w:color w:val="auto"/>
        </w:rPr>
        <w:t xml:space="preserve"> points)</w:t>
      </w:r>
    </w:p>
    <w:p w14:paraId="4391F92E" w14:textId="77777777" w:rsidR="00D00AA6" w:rsidRDefault="00D00AA6" w:rsidP="001A1F8E">
      <w:pPr>
        <w:pStyle w:val="Default"/>
        <w:jc w:val="both"/>
        <w:rPr>
          <w:rFonts w:ascii="Times New Roman" w:hAnsi="Times New Roman" w:cs="Times New Roman"/>
          <w:iCs/>
          <w:color w:val="auto"/>
        </w:rPr>
      </w:pPr>
    </w:p>
    <w:p w14:paraId="11F14FEC" w14:textId="79D29ED1" w:rsidR="005F6673" w:rsidRDefault="00B9077F" w:rsidP="001A1F8E">
      <w:pPr>
        <w:pStyle w:val="Default"/>
        <w:jc w:val="both"/>
        <w:rPr>
          <w:rFonts w:ascii="Times New Roman" w:hAnsi="Times New Roman" w:cs="Times New Roman"/>
          <w:iCs/>
          <w:color w:val="auto"/>
          <w:lang w:eastAsia="zh-CN"/>
        </w:rPr>
      </w:pPr>
      <w:r w:rsidRPr="00B9077F">
        <w:rPr>
          <w:rFonts w:ascii="Times New Roman" w:hAnsi="Times New Roman" w:cs="Times New Roman"/>
          <w:iCs/>
          <w:color w:val="auto"/>
          <w:lang w:eastAsia="zh-CN"/>
        </w:rPr>
        <w:t>You are required to deliver a professional presentation on your entrepreneurial venture by the end of the semester to conclude your efforts in the initiative.</w:t>
      </w:r>
      <w:r>
        <w:rPr>
          <w:rFonts w:ascii="Times New Roman" w:hAnsi="Times New Roman" w:cs="Times New Roman" w:hint="eastAsia"/>
          <w:iCs/>
          <w:color w:val="auto"/>
          <w:lang w:eastAsia="zh-CN"/>
        </w:rPr>
        <w:t xml:space="preserve"> </w:t>
      </w:r>
      <w:r w:rsidR="00022B61">
        <w:rPr>
          <w:rFonts w:ascii="Times New Roman" w:hAnsi="Times New Roman" w:cs="Times New Roman"/>
          <w:iCs/>
          <w:color w:val="auto"/>
          <w:lang w:eastAsia="zh-CN"/>
        </w:rPr>
        <w:t xml:space="preserve">Detailed instructions and expectations will be outlined for you. For more information on dates, please check the course schedule. </w:t>
      </w:r>
    </w:p>
    <w:p w14:paraId="01E77951" w14:textId="77777777" w:rsidR="004360B6" w:rsidRDefault="004360B6" w:rsidP="00EB0A57">
      <w:pPr>
        <w:pStyle w:val="Default"/>
        <w:rPr>
          <w:rFonts w:ascii="Times New Roman" w:hAnsi="Times New Roman" w:cs="Times New Roman"/>
          <w:bCs/>
          <w:color w:val="auto"/>
          <w:lang w:eastAsia="zh-CN"/>
        </w:rPr>
      </w:pPr>
    </w:p>
    <w:p w14:paraId="7DEE6D69" w14:textId="7D12671C" w:rsidR="00936F24" w:rsidRPr="00FD5852" w:rsidRDefault="00936F24" w:rsidP="00936F24">
      <w:pPr>
        <w:pStyle w:val="Default"/>
        <w:numPr>
          <w:ilvl w:val="0"/>
          <w:numId w:val="2"/>
        </w:numPr>
        <w:rPr>
          <w:rFonts w:ascii="Times New Roman" w:hAnsi="Times New Roman" w:cs="Times New Roman"/>
          <w:b/>
          <w:bCs/>
          <w:i/>
          <w:color w:val="auto"/>
        </w:rPr>
      </w:pPr>
      <w:r>
        <w:rPr>
          <w:rFonts w:ascii="Times New Roman" w:hAnsi="Times New Roman" w:cs="Times New Roman"/>
          <w:b/>
          <w:bCs/>
          <w:i/>
          <w:color w:val="auto"/>
        </w:rPr>
        <w:t>Business Plan</w:t>
      </w:r>
      <w:r>
        <w:rPr>
          <w:rFonts w:ascii="Times New Roman" w:hAnsi="Times New Roman"/>
          <w:bCs/>
        </w:rPr>
        <w:t xml:space="preserve"> </w:t>
      </w:r>
      <w:r w:rsidR="002D06D2">
        <w:rPr>
          <w:rFonts w:ascii="Times New Roman" w:hAnsi="Times New Roman" w:cs="Times New Roman"/>
          <w:b/>
          <w:bCs/>
          <w:i/>
          <w:color w:val="auto"/>
        </w:rPr>
        <w:t>(up to 100 points)</w:t>
      </w:r>
      <w:r>
        <w:rPr>
          <w:rFonts w:ascii="Times New Roman" w:hAnsi="Times New Roman"/>
          <w:bCs/>
        </w:rPr>
        <w:t xml:space="preserve">                       </w:t>
      </w:r>
    </w:p>
    <w:p w14:paraId="4B4BC2C4" w14:textId="77777777" w:rsidR="00B0560E" w:rsidRDefault="00B0560E" w:rsidP="00B0560E">
      <w:pPr>
        <w:pStyle w:val="Default"/>
        <w:ind w:left="720"/>
        <w:rPr>
          <w:rFonts w:ascii="Times New Roman" w:hAnsi="Times New Roman" w:cs="Times New Roman"/>
          <w:b/>
          <w:bCs/>
          <w:i/>
          <w:color w:val="auto"/>
        </w:rPr>
      </w:pPr>
    </w:p>
    <w:p w14:paraId="44844847" w14:textId="10117FD0" w:rsidR="006F6679" w:rsidRPr="006F6679" w:rsidRDefault="00022B61" w:rsidP="006F6679">
      <w:pPr>
        <w:pStyle w:val="Default"/>
        <w:jc w:val="both"/>
        <w:rPr>
          <w:bCs/>
          <w:lang w:eastAsia="zh-CN"/>
        </w:rPr>
      </w:pPr>
      <w:r>
        <w:rPr>
          <w:rFonts w:ascii="Times New Roman" w:hAnsi="Times New Roman" w:cs="Times New Roman"/>
          <w:bCs/>
          <w:color w:val="auto"/>
          <w:lang w:eastAsia="zh-CN"/>
        </w:rPr>
        <w:t xml:space="preserve">You are required to submit a professional business plan for your entrepreneurial venture. Detailed expectations will be outlined for you. Please be aware that the business plan is due in the final week of the course. </w:t>
      </w:r>
    </w:p>
    <w:p w14:paraId="6146EB45" w14:textId="78BC8E2E" w:rsidR="00196791" w:rsidRDefault="00196791" w:rsidP="00664D5C">
      <w:pPr>
        <w:pStyle w:val="Default"/>
        <w:jc w:val="both"/>
        <w:rPr>
          <w:rFonts w:ascii="Times New Roman" w:hAnsi="Times New Roman" w:cs="Times New Roman"/>
          <w:bCs/>
          <w:color w:val="auto"/>
        </w:rPr>
      </w:pPr>
    </w:p>
    <w:p w14:paraId="53FC61DB" w14:textId="53936E65" w:rsidR="00196791" w:rsidRDefault="00196791" w:rsidP="00BD4599">
      <w:pPr>
        <w:pStyle w:val="Default"/>
        <w:numPr>
          <w:ilvl w:val="0"/>
          <w:numId w:val="2"/>
        </w:numPr>
        <w:rPr>
          <w:rFonts w:ascii="Times New Roman" w:hAnsi="Times New Roman" w:cs="Times New Roman"/>
          <w:b/>
          <w:bCs/>
          <w:i/>
          <w:color w:val="auto"/>
        </w:rPr>
      </w:pPr>
      <w:r w:rsidRPr="0065224C">
        <w:rPr>
          <w:rFonts w:ascii="Times New Roman" w:hAnsi="Times New Roman" w:cs="Times New Roman"/>
          <w:b/>
          <w:bCs/>
          <w:i/>
          <w:color w:val="auto"/>
        </w:rPr>
        <w:t>Peer Evaluations</w:t>
      </w:r>
      <w:r w:rsidR="00D04E9A">
        <w:rPr>
          <w:rFonts w:ascii="Times New Roman" w:hAnsi="Times New Roman" w:cs="Times New Roman"/>
          <w:b/>
          <w:bCs/>
          <w:i/>
          <w:color w:val="auto"/>
        </w:rPr>
        <w:t xml:space="preserve"> (up to </w:t>
      </w:r>
      <w:r w:rsidR="0019570F">
        <w:rPr>
          <w:rFonts w:ascii="Times New Roman" w:hAnsi="Times New Roman" w:cs="Times New Roman"/>
          <w:b/>
          <w:bCs/>
          <w:i/>
          <w:color w:val="auto"/>
        </w:rPr>
        <w:t>30</w:t>
      </w:r>
      <w:r w:rsidR="00D04E9A">
        <w:rPr>
          <w:rFonts w:ascii="Times New Roman" w:hAnsi="Times New Roman" w:cs="Times New Roman"/>
          <w:b/>
          <w:bCs/>
          <w:i/>
          <w:color w:val="auto"/>
        </w:rPr>
        <w:t xml:space="preserve"> points)</w:t>
      </w:r>
      <w:r w:rsidR="00D04E9A">
        <w:rPr>
          <w:rFonts w:ascii="Times New Roman" w:hAnsi="Times New Roman"/>
          <w:bCs/>
        </w:rPr>
        <w:t xml:space="preserve">                       </w:t>
      </w:r>
    </w:p>
    <w:p w14:paraId="1442F2F2" w14:textId="77777777" w:rsidR="00196791" w:rsidRDefault="00196791" w:rsidP="00196791">
      <w:pPr>
        <w:pStyle w:val="Default"/>
        <w:ind w:left="360"/>
        <w:jc w:val="both"/>
        <w:rPr>
          <w:rFonts w:ascii="Times New Roman" w:hAnsi="Times New Roman" w:cs="Times New Roman"/>
          <w:b/>
          <w:bCs/>
          <w:i/>
          <w:color w:val="auto"/>
        </w:rPr>
      </w:pPr>
    </w:p>
    <w:p w14:paraId="00BA605F" w14:textId="7D59C32E" w:rsidR="0029791F" w:rsidRDefault="0029791F" w:rsidP="00F120EC">
      <w:pPr>
        <w:pStyle w:val="Default"/>
        <w:jc w:val="both"/>
        <w:rPr>
          <w:rFonts w:ascii="Times New Roman" w:hAnsi="Times New Roman" w:cs="Times New Roman"/>
          <w:bCs/>
          <w:color w:val="auto"/>
          <w:lang w:eastAsia="zh-CN"/>
        </w:rPr>
      </w:pPr>
      <w:r>
        <w:rPr>
          <w:rFonts w:ascii="Times New Roman" w:hAnsi="Times New Roman" w:cs="Times New Roman" w:hint="eastAsia"/>
          <w:bCs/>
          <w:color w:val="auto"/>
          <w:lang w:eastAsia="zh-CN"/>
        </w:rPr>
        <w:t xml:space="preserve">All team members are expected to contribute </w:t>
      </w:r>
      <w:r>
        <w:rPr>
          <w:rFonts w:ascii="Times New Roman" w:hAnsi="Times New Roman" w:cs="Times New Roman"/>
          <w:bCs/>
          <w:color w:val="auto"/>
          <w:lang w:eastAsia="zh-CN"/>
        </w:rPr>
        <w:t>equally</w:t>
      </w:r>
      <w:r>
        <w:rPr>
          <w:rFonts w:ascii="Times New Roman" w:hAnsi="Times New Roman" w:cs="Times New Roman" w:hint="eastAsia"/>
          <w:bCs/>
          <w:color w:val="auto"/>
          <w:lang w:eastAsia="zh-CN"/>
        </w:rPr>
        <w:t xml:space="preserve"> to the group projects. You will have the opportunity to evaluate your peers on all collaborative efforts. I</w:t>
      </w:r>
      <w:r w:rsidR="00022B61">
        <w:rPr>
          <w:rFonts w:ascii="Times New Roman" w:hAnsi="Times New Roman" w:cs="Times New Roman"/>
          <w:bCs/>
          <w:color w:val="auto"/>
          <w:lang w:eastAsia="zh-CN"/>
        </w:rPr>
        <w:t xml:space="preserve">f consistent evidence shows that certain team members are contributing significantly less to the group work, individual final grades will be adjusted accordingly, with a potential penalty of up to 30 points. </w:t>
      </w:r>
    </w:p>
    <w:p w14:paraId="159EDF4D" w14:textId="77777777" w:rsidR="007F34BE" w:rsidRPr="00F120EC" w:rsidRDefault="007F34BE" w:rsidP="00F120EC">
      <w:pPr>
        <w:pStyle w:val="Default"/>
        <w:jc w:val="both"/>
        <w:rPr>
          <w:rFonts w:ascii="Times New Roman" w:hAnsi="Times New Roman" w:cs="Times New Roman"/>
          <w:bCs/>
          <w:color w:val="auto"/>
        </w:rPr>
      </w:pPr>
    </w:p>
    <w:p w14:paraId="16629A35" w14:textId="77777777" w:rsidR="00BB0768" w:rsidRDefault="00412BB2"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Course Policies</w:t>
      </w:r>
    </w:p>
    <w:p w14:paraId="5FC2A903" w14:textId="77777777" w:rsidR="00623C50" w:rsidRDefault="00623C50" w:rsidP="00EB0A57">
      <w:pPr>
        <w:pStyle w:val="Default"/>
        <w:rPr>
          <w:rFonts w:ascii="Times New Roman" w:hAnsi="Times New Roman" w:cs="Times New Roman"/>
          <w:b/>
          <w:bCs/>
          <w:i/>
          <w:color w:val="auto"/>
        </w:rPr>
      </w:pPr>
    </w:p>
    <w:p w14:paraId="5FDAD41E" w14:textId="77777777" w:rsidR="00337533" w:rsidRDefault="00337533" w:rsidP="00337533">
      <w:pPr>
        <w:pStyle w:val="Default"/>
        <w:jc w:val="both"/>
        <w:rPr>
          <w:rFonts w:ascii="Times New Roman" w:hAnsi="Times New Roman" w:cs="Times New Roman"/>
          <w:b/>
          <w:bCs/>
          <w:i/>
          <w:color w:val="auto"/>
        </w:rPr>
      </w:pPr>
      <w:bookmarkStart w:id="0" w:name="_Hlk48084738"/>
      <w:r>
        <w:rPr>
          <w:rFonts w:ascii="Times New Roman" w:hAnsi="Times New Roman" w:cs="Times New Roman"/>
          <w:b/>
          <w:bCs/>
          <w:i/>
          <w:color w:val="auto"/>
        </w:rPr>
        <w:t>Diversity Statement</w:t>
      </w:r>
    </w:p>
    <w:p w14:paraId="6908778F" w14:textId="77777777" w:rsidR="00337533" w:rsidRDefault="00337533" w:rsidP="000A46A4">
      <w:pPr>
        <w:pStyle w:val="Default"/>
        <w:jc w:val="both"/>
        <w:rPr>
          <w:rFonts w:ascii="Times New Roman" w:hAnsi="Times New Roman" w:cs="Times New Roman"/>
          <w:b/>
          <w:bCs/>
          <w:i/>
          <w:color w:val="auto"/>
        </w:rPr>
      </w:pPr>
    </w:p>
    <w:p w14:paraId="1257FB21" w14:textId="7E92F819" w:rsidR="00337533" w:rsidRDefault="00E049CC" w:rsidP="000A46A4">
      <w:pPr>
        <w:pStyle w:val="Default"/>
        <w:jc w:val="both"/>
        <w:rPr>
          <w:rFonts w:ascii="Times New Roman" w:hAnsi="Times New Roman" w:cs="Times New Roman"/>
          <w:bCs/>
          <w:color w:val="auto"/>
          <w:lang w:eastAsia="zh-CN"/>
        </w:rPr>
      </w:pPr>
      <w:r w:rsidRPr="00E049CC">
        <w:rPr>
          <w:rFonts w:ascii="Times New Roman" w:hAnsi="Times New Roman" w:cs="Times New Roman"/>
          <w:bCs/>
          <w:color w:val="auto"/>
        </w:rPr>
        <w:t>Illinois State University, as an equal opportunity/affirmative action employer, complies with all applicable federal and state laws regarding affirmative action, nondiscrimination, and anti-harassment. Illinois State University is committed to a policy of equal opportunity for all persons and does not discriminate on the basis of race, color, religion, sex, national origin, sexual orientation, order of protection, gender identity and expression, ancestry, age, marital status, disability, genetic information, unfavorable military discharge, or status as a veteran in employment, educational programs and activities, or admissions. Inquiries or complaints may be addressed by contacting the director of the Office of Equal Opportunity and Access by email at </w:t>
      </w:r>
      <w:hyperlink r:id="rId13" w:history="1">
        <w:r w:rsidRPr="00E049CC">
          <w:rPr>
            <w:rFonts w:ascii="Times New Roman" w:hAnsi="Times New Roman" w:cs="Times New Roman"/>
            <w:bCs/>
            <w:color w:val="auto"/>
          </w:rPr>
          <w:t>EqualOpportunity@IllinoisState.edu</w:t>
        </w:r>
      </w:hyperlink>
      <w:r w:rsidRPr="00E049CC">
        <w:rPr>
          <w:rFonts w:ascii="Times New Roman" w:hAnsi="Times New Roman" w:cs="Times New Roman"/>
          <w:bCs/>
          <w:color w:val="auto"/>
        </w:rPr>
        <w:t>, by calling (309) 438-3383, or by mailing to the office at Illinois State University, Campus Box 1280, Normal, IL 61790.</w:t>
      </w:r>
    </w:p>
    <w:p w14:paraId="55F8F976" w14:textId="77777777" w:rsidR="00E049CC" w:rsidRDefault="00E049CC" w:rsidP="00337533">
      <w:pPr>
        <w:pStyle w:val="Default"/>
        <w:rPr>
          <w:rFonts w:ascii="Times New Roman" w:hAnsi="Times New Roman" w:cs="Times New Roman"/>
          <w:bCs/>
          <w:color w:val="auto"/>
          <w:lang w:eastAsia="zh-CN"/>
        </w:rPr>
      </w:pPr>
    </w:p>
    <w:p w14:paraId="5449DBE2" w14:textId="77777777" w:rsidR="00337533" w:rsidRPr="00973CA4" w:rsidRDefault="00337533" w:rsidP="00337533">
      <w:pPr>
        <w:pStyle w:val="Default"/>
        <w:rPr>
          <w:rFonts w:ascii="Times New Roman" w:hAnsi="Times New Roman" w:cs="Times New Roman"/>
          <w:b/>
          <w:bCs/>
          <w:i/>
          <w:color w:val="auto"/>
        </w:rPr>
      </w:pPr>
      <w:r w:rsidRPr="00973CA4">
        <w:rPr>
          <w:rFonts w:ascii="Times New Roman" w:hAnsi="Times New Roman" w:cs="Times New Roman"/>
          <w:b/>
          <w:bCs/>
          <w:i/>
          <w:color w:val="auto"/>
        </w:rPr>
        <w:t>Disability Services Statement</w:t>
      </w:r>
    </w:p>
    <w:p w14:paraId="30853E1A" w14:textId="77777777" w:rsidR="00337533" w:rsidRDefault="00337533" w:rsidP="00337533">
      <w:pPr>
        <w:pStyle w:val="Default"/>
        <w:jc w:val="both"/>
        <w:rPr>
          <w:rFonts w:ascii="Times New Roman" w:hAnsi="Times New Roman" w:cs="Times New Roman"/>
          <w:b/>
          <w:bCs/>
          <w:i/>
          <w:color w:val="auto"/>
        </w:rPr>
      </w:pPr>
    </w:p>
    <w:p w14:paraId="33F170DF" w14:textId="7C625828" w:rsidR="000A46A4" w:rsidRDefault="000A46A4" w:rsidP="000A46A4">
      <w:pPr>
        <w:pStyle w:val="Default"/>
        <w:jc w:val="both"/>
        <w:rPr>
          <w:rFonts w:ascii="Times New Roman" w:hAnsi="Times New Roman" w:cs="Times New Roman"/>
          <w:bCs/>
          <w:color w:val="auto"/>
          <w:lang w:eastAsia="zh-CN"/>
        </w:rPr>
      </w:pPr>
      <w:r w:rsidRPr="000A46A4">
        <w:rPr>
          <w:rFonts w:ascii="Times New Roman" w:hAnsi="Times New Roman" w:cs="Times New Roman"/>
          <w:bCs/>
          <w:color w:val="auto"/>
        </w:rPr>
        <w:t>Student Access and Accommodation Services is the designated office that accommodates and supports students with disabilities and/or medical/mental health conditions, pregnancy, temporary conditions and religious accommodations. This is accomplished in a confidential manner to ensure equal opportunity for participation in all courses, programs, and activities offered by Illinois State.</w:t>
      </w:r>
      <w:r w:rsidR="008D09D8">
        <w:rPr>
          <w:rFonts w:ascii="Times New Roman" w:hAnsi="Times New Roman" w:cs="Times New Roman" w:hint="eastAsia"/>
          <w:bCs/>
          <w:color w:val="auto"/>
          <w:lang w:eastAsia="zh-CN"/>
        </w:rPr>
        <w:t xml:space="preserve"> You can reach them at 309-438-5853 or AbleISU@illinoisState.edu</w:t>
      </w:r>
      <w:r w:rsidR="00C73DDD">
        <w:rPr>
          <w:rFonts w:ascii="Times New Roman" w:hAnsi="Times New Roman" w:cs="Times New Roman" w:hint="eastAsia"/>
          <w:bCs/>
          <w:color w:val="auto"/>
          <w:lang w:eastAsia="zh-CN"/>
        </w:rPr>
        <w:t>.</w:t>
      </w:r>
    </w:p>
    <w:p w14:paraId="22335E00" w14:textId="77777777" w:rsidR="00337533" w:rsidRPr="00973CA4" w:rsidRDefault="00337533" w:rsidP="00337533">
      <w:pPr>
        <w:pStyle w:val="Default"/>
        <w:jc w:val="both"/>
        <w:rPr>
          <w:rFonts w:ascii="Times New Roman" w:hAnsi="Times New Roman" w:cs="Times New Roman"/>
          <w:iCs/>
          <w:color w:val="auto"/>
          <w:lang w:eastAsia="zh-CN"/>
        </w:rPr>
      </w:pPr>
    </w:p>
    <w:p w14:paraId="27A9EE63" w14:textId="77777777" w:rsidR="00337533" w:rsidRDefault="00337533" w:rsidP="00337533">
      <w:pPr>
        <w:pStyle w:val="Default"/>
        <w:jc w:val="both"/>
        <w:rPr>
          <w:rFonts w:ascii="Times New Roman" w:hAnsi="Times New Roman" w:cs="Times New Roman"/>
          <w:b/>
          <w:bCs/>
          <w:i/>
          <w:color w:val="auto"/>
        </w:rPr>
      </w:pPr>
      <w:r>
        <w:rPr>
          <w:rFonts w:ascii="Times New Roman" w:hAnsi="Times New Roman" w:cs="Times New Roman"/>
          <w:b/>
          <w:bCs/>
          <w:i/>
          <w:color w:val="auto"/>
        </w:rPr>
        <w:t>Make-up Policy</w:t>
      </w:r>
    </w:p>
    <w:p w14:paraId="3D2B01EA" w14:textId="77777777" w:rsidR="00337533" w:rsidRDefault="00337533" w:rsidP="00337533">
      <w:pPr>
        <w:pStyle w:val="Default"/>
        <w:jc w:val="both"/>
        <w:rPr>
          <w:rFonts w:ascii="Times New Roman" w:hAnsi="Times New Roman" w:cs="Times New Roman"/>
          <w:b/>
          <w:bCs/>
          <w:i/>
          <w:color w:val="auto"/>
        </w:rPr>
      </w:pPr>
    </w:p>
    <w:p w14:paraId="33001FCE" w14:textId="6E5934AA" w:rsidR="00C73DDD" w:rsidRDefault="00337533" w:rsidP="00337533">
      <w:pPr>
        <w:pStyle w:val="Default"/>
        <w:jc w:val="both"/>
        <w:rPr>
          <w:rFonts w:ascii="Times New Roman" w:hAnsi="Times New Roman" w:cs="Times New Roman"/>
          <w:bCs/>
          <w:color w:val="auto"/>
          <w:lang w:eastAsia="zh-CN"/>
        </w:rPr>
      </w:pPr>
      <w:r>
        <w:rPr>
          <w:rFonts w:ascii="Times New Roman" w:hAnsi="Times New Roman" w:cs="Times New Roman"/>
          <w:iCs/>
          <w:color w:val="auto"/>
        </w:rPr>
        <w:lastRenderedPageBreak/>
        <w:t>Assignments</w:t>
      </w:r>
      <w:r>
        <w:rPr>
          <w:rFonts w:ascii="Times New Roman" w:hAnsi="Times New Roman" w:cs="Times New Roman"/>
          <w:bCs/>
          <w:color w:val="auto"/>
        </w:rPr>
        <w:t xml:space="preserve"> must be submitted on time, </w:t>
      </w:r>
      <w:r w:rsidR="00C73DDD">
        <w:rPr>
          <w:rFonts w:ascii="Times New Roman" w:hAnsi="Times New Roman" w:cs="Times New Roman" w:hint="eastAsia"/>
          <w:bCs/>
          <w:color w:val="auto"/>
          <w:lang w:eastAsia="zh-CN"/>
        </w:rPr>
        <w:t xml:space="preserve">and there are no make-ups in this course. If emergencies prevent you from participating in any required activities, please </w:t>
      </w:r>
      <w:r w:rsidR="00C73DDD">
        <w:rPr>
          <w:rFonts w:ascii="Times New Roman" w:hAnsi="Times New Roman" w:cs="Times New Roman"/>
          <w:bCs/>
          <w:color w:val="auto"/>
          <w:lang w:eastAsia="zh-CN"/>
        </w:rPr>
        <w:t>inform</w:t>
      </w:r>
      <w:r w:rsidR="00C73DDD">
        <w:rPr>
          <w:rFonts w:ascii="Times New Roman" w:hAnsi="Times New Roman" w:cs="Times New Roman" w:hint="eastAsia"/>
          <w:bCs/>
          <w:color w:val="auto"/>
          <w:lang w:eastAsia="zh-CN"/>
        </w:rPr>
        <w:t xml:space="preserve"> me as soon as possible so that alternative arrangements can be made. </w:t>
      </w:r>
    </w:p>
    <w:p w14:paraId="0937D47A" w14:textId="77777777" w:rsidR="00244285" w:rsidRPr="006763FC" w:rsidRDefault="00244285" w:rsidP="00337533">
      <w:pPr>
        <w:pStyle w:val="Default"/>
        <w:jc w:val="both"/>
        <w:rPr>
          <w:rFonts w:ascii="Times New Roman" w:hAnsi="Times New Roman" w:cs="Times New Roman"/>
          <w:bCs/>
          <w:color w:val="auto"/>
          <w:lang w:eastAsia="zh-CN"/>
        </w:rPr>
      </w:pPr>
    </w:p>
    <w:p w14:paraId="1C902FFE" w14:textId="77777777" w:rsidR="00337533" w:rsidRDefault="00337533" w:rsidP="00337533">
      <w:pPr>
        <w:pStyle w:val="Default"/>
        <w:rPr>
          <w:rFonts w:ascii="Times New Roman" w:hAnsi="Times New Roman" w:cs="Times New Roman"/>
          <w:b/>
          <w:bCs/>
          <w:i/>
          <w:color w:val="auto"/>
        </w:rPr>
      </w:pPr>
      <w:r>
        <w:rPr>
          <w:rFonts w:ascii="Times New Roman" w:hAnsi="Times New Roman" w:cs="Times New Roman"/>
          <w:b/>
          <w:bCs/>
          <w:i/>
          <w:color w:val="auto"/>
        </w:rPr>
        <w:t>Attendance</w:t>
      </w:r>
      <w:r w:rsidRPr="004D7908">
        <w:rPr>
          <w:rFonts w:ascii="Times New Roman" w:hAnsi="Times New Roman" w:cs="Times New Roman"/>
          <w:b/>
          <w:bCs/>
          <w:i/>
          <w:color w:val="auto"/>
        </w:rPr>
        <w:t xml:space="preserve"> Policy</w:t>
      </w:r>
    </w:p>
    <w:p w14:paraId="628DD77F" w14:textId="77777777" w:rsidR="00337533" w:rsidRPr="004D7908" w:rsidRDefault="00337533" w:rsidP="00337533">
      <w:pPr>
        <w:pStyle w:val="Default"/>
        <w:rPr>
          <w:rFonts w:ascii="Times New Roman" w:hAnsi="Times New Roman" w:cs="Times New Roman"/>
          <w:b/>
          <w:bCs/>
          <w:i/>
          <w:color w:val="auto"/>
        </w:rPr>
      </w:pPr>
    </w:p>
    <w:p w14:paraId="39829EF3" w14:textId="0B138010" w:rsidR="005021C4" w:rsidRDefault="005021C4" w:rsidP="00337533">
      <w:pPr>
        <w:pStyle w:val="Default"/>
        <w:jc w:val="both"/>
        <w:rPr>
          <w:rFonts w:ascii="Times New Roman" w:hAnsi="Times New Roman" w:cs="Times New Roman"/>
          <w:iCs/>
          <w:color w:val="auto"/>
          <w:lang w:eastAsia="zh-CN"/>
        </w:rPr>
      </w:pPr>
      <w:r>
        <w:rPr>
          <w:rFonts w:ascii="Times New Roman" w:hAnsi="Times New Roman" w:cs="Times New Roman" w:hint="eastAsia"/>
          <w:iCs/>
          <w:color w:val="auto"/>
          <w:lang w:eastAsia="zh-CN"/>
        </w:rPr>
        <w:t xml:space="preserve">You are expected to actively participate in this course, which is designed to foster discussion, collaboration, and communication. You should be prepared to engage regularly with both your classmates and me. Participation in weekly course activities is required. It is essential to check your official ISU email account and Canvas daily to stay updated with </w:t>
      </w:r>
      <w:r>
        <w:rPr>
          <w:rFonts w:ascii="Times New Roman" w:hAnsi="Times New Roman" w:cs="Times New Roman"/>
          <w:iCs/>
          <w:color w:val="auto"/>
          <w:lang w:eastAsia="zh-CN"/>
        </w:rPr>
        <w:t>announcements</w:t>
      </w:r>
      <w:r>
        <w:rPr>
          <w:rFonts w:ascii="Times New Roman" w:hAnsi="Times New Roman" w:cs="Times New Roman" w:hint="eastAsia"/>
          <w:iCs/>
          <w:color w:val="auto"/>
          <w:lang w:eastAsia="zh-CN"/>
        </w:rPr>
        <w:t xml:space="preserve">, participate in class activities, and complete assignments and assessments on time. </w:t>
      </w:r>
    </w:p>
    <w:p w14:paraId="71B835F7" w14:textId="77777777" w:rsidR="004C1BA7" w:rsidRPr="00E04D76" w:rsidRDefault="004C1BA7" w:rsidP="00337533">
      <w:pPr>
        <w:pStyle w:val="Default"/>
        <w:jc w:val="both"/>
        <w:rPr>
          <w:rFonts w:ascii="Times New Roman" w:hAnsi="Times New Roman" w:cs="Times New Roman"/>
          <w:bCs/>
          <w:color w:val="auto"/>
          <w:lang w:eastAsia="zh-CN"/>
        </w:rPr>
      </w:pPr>
    </w:p>
    <w:p w14:paraId="33F38F74" w14:textId="77777777" w:rsidR="00337533" w:rsidRDefault="00337533" w:rsidP="00337533">
      <w:pPr>
        <w:pStyle w:val="Default"/>
        <w:rPr>
          <w:rFonts w:ascii="Times New Roman" w:hAnsi="Times New Roman" w:cs="Times New Roman"/>
          <w:b/>
          <w:bCs/>
          <w:i/>
          <w:color w:val="auto"/>
        </w:rPr>
      </w:pPr>
      <w:r w:rsidRPr="00374286">
        <w:rPr>
          <w:rFonts w:ascii="Times New Roman" w:hAnsi="Times New Roman" w:cs="Times New Roman"/>
          <w:b/>
          <w:bCs/>
          <w:i/>
          <w:color w:val="auto"/>
        </w:rPr>
        <w:t>Feedback Policy</w:t>
      </w:r>
    </w:p>
    <w:p w14:paraId="21D32B03" w14:textId="77777777" w:rsidR="00337533" w:rsidRPr="00374286" w:rsidRDefault="00337533" w:rsidP="00337533">
      <w:pPr>
        <w:pStyle w:val="Default"/>
        <w:rPr>
          <w:rFonts w:ascii="Times New Roman" w:hAnsi="Times New Roman" w:cs="Times New Roman"/>
          <w:b/>
          <w:bCs/>
          <w:i/>
          <w:color w:val="auto"/>
        </w:rPr>
      </w:pPr>
    </w:p>
    <w:p w14:paraId="5EBF7CAD" w14:textId="731EF454" w:rsidR="006B12D9" w:rsidRDefault="00337533" w:rsidP="00337533">
      <w:pPr>
        <w:pStyle w:val="Default"/>
        <w:jc w:val="both"/>
        <w:rPr>
          <w:rFonts w:ascii="Times New Roman" w:hAnsi="Times New Roman" w:cs="Times New Roman"/>
          <w:iCs/>
          <w:color w:val="auto"/>
          <w:lang w:eastAsia="zh-CN"/>
        </w:rPr>
      </w:pPr>
      <w:r w:rsidRPr="00374286">
        <w:rPr>
          <w:rFonts w:ascii="Times New Roman" w:hAnsi="Times New Roman" w:cs="Times New Roman"/>
          <w:iCs/>
          <w:color w:val="auto"/>
        </w:rPr>
        <w:t xml:space="preserve">I </w:t>
      </w:r>
      <w:r w:rsidR="006B12D9">
        <w:rPr>
          <w:rFonts w:ascii="Times New Roman" w:hAnsi="Times New Roman" w:cs="Times New Roman" w:hint="eastAsia"/>
          <w:iCs/>
          <w:color w:val="auto"/>
          <w:lang w:eastAsia="zh-CN"/>
        </w:rPr>
        <w:t xml:space="preserve">will respond to emails sent from your official ISU email account within 24 hours on business days and within 48 hours over weekends. I will strive to grade your assignments within five business days of submission. If you have any questions or concerns about your performance in the class, please feel free to email me. </w:t>
      </w:r>
    </w:p>
    <w:p w14:paraId="6E04D2BE" w14:textId="77777777" w:rsidR="00337533" w:rsidRPr="007446A7" w:rsidRDefault="00337533" w:rsidP="00337533">
      <w:pPr>
        <w:pStyle w:val="Default"/>
        <w:rPr>
          <w:rFonts w:ascii="Times New Roman" w:hAnsi="Times New Roman" w:cs="Times New Roman"/>
          <w:bCs/>
          <w:color w:val="auto"/>
        </w:rPr>
      </w:pPr>
    </w:p>
    <w:p w14:paraId="4A15A3C1" w14:textId="77777777" w:rsidR="00337533" w:rsidRDefault="00337533" w:rsidP="00337533">
      <w:pPr>
        <w:pStyle w:val="Default"/>
        <w:rPr>
          <w:rFonts w:ascii="Times New Roman" w:hAnsi="Times New Roman" w:cs="Times New Roman"/>
          <w:b/>
          <w:bCs/>
          <w:i/>
          <w:color w:val="auto"/>
        </w:rPr>
      </w:pPr>
      <w:r w:rsidRPr="0065224C">
        <w:rPr>
          <w:rFonts w:ascii="Times New Roman" w:hAnsi="Times New Roman" w:cs="Times New Roman"/>
          <w:b/>
          <w:bCs/>
          <w:i/>
          <w:color w:val="auto"/>
        </w:rPr>
        <w:t xml:space="preserve">Academic </w:t>
      </w:r>
      <w:r>
        <w:rPr>
          <w:rFonts w:ascii="Times New Roman" w:hAnsi="Times New Roman" w:cs="Times New Roman"/>
          <w:b/>
          <w:bCs/>
          <w:i/>
          <w:color w:val="auto"/>
        </w:rPr>
        <w:t>Misconduct</w:t>
      </w:r>
    </w:p>
    <w:p w14:paraId="3B381022" w14:textId="77777777" w:rsidR="00337533" w:rsidRDefault="00337533" w:rsidP="00337533">
      <w:pPr>
        <w:pStyle w:val="Default"/>
        <w:rPr>
          <w:rFonts w:ascii="Times New Roman" w:hAnsi="Times New Roman" w:cs="Times New Roman"/>
          <w:b/>
          <w:bCs/>
          <w:i/>
          <w:color w:val="auto"/>
        </w:rPr>
      </w:pPr>
    </w:p>
    <w:p w14:paraId="479D4DBA" w14:textId="39564E75" w:rsidR="00E67C5A" w:rsidRPr="00E67C5A" w:rsidRDefault="00E67C5A" w:rsidP="00337533">
      <w:pPr>
        <w:pStyle w:val="Default"/>
        <w:jc w:val="both"/>
        <w:rPr>
          <w:rFonts w:ascii="Times New Roman" w:hAnsi="Times New Roman" w:cs="Times New Roman"/>
          <w:bCs/>
          <w:color w:val="auto"/>
          <w:lang w:eastAsia="zh-CN"/>
        </w:rPr>
      </w:pPr>
      <w:r>
        <w:rPr>
          <w:rFonts w:ascii="Times New Roman" w:hAnsi="Times New Roman" w:cs="Times New Roman" w:hint="eastAsia"/>
          <w:bCs/>
          <w:color w:val="auto"/>
          <w:lang w:eastAsia="zh-CN"/>
        </w:rPr>
        <w:t xml:space="preserve">Any form of academic misconduct will not be tolerated. All students are expected to </w:t>
      </w:r>
      <w:r>
        <w:rPr>
          <w:rFonts w:ascii="Times New Roman" w:hAnsi="Times New Roman" w:cs="Times New Roman"/>
          <w:bCs/>
          <w:color w:val="auto"/>
          <w:lang w:eastAsia="zh-CN"/>
        </w:rPr>
        <w:t>familiarize</w:t>
      </w:r>
      <w:r>
        <w:rPr>
          <w:rFonts w:ascii="Times New Roman" w:hAnsi="Times New Roman" w:cs="Times New Roman" w:hint="eastAsia"/>
          <w:bCs/>
          <w:color w:val="auto"/>
          <w:lang w:eastAsia="zh-CN"/>
        </w:rPr>
        <w:t xml:space="preserve"> themselves with the rules and regulations concerning </w:t>
      </w:r>
      <w:r>
        <w:rPr>
          <w:rFonts w:ascii="Times New Roman" w:hAnsi="Times New Roman" w:cs="Times New Roman"/>
          <w:bCs/>
          <w:color w:val="auto"/>
          <w:lang w:eastAsia="zh-CN"/>
        </w:rPr>
        <w:t>academic</w:t>
      </w:r>
      <w:r>
        <w:rPr>
          <w:rFonts w:ascii="Times New Roman" w:hAnsi="Times New Roman" w:cs="Times New Roman" w:hint="eastAsia"/>
          <w:bCs/>
          <w:color w:val="auto"/>
          <w:lang w:eastAsia="zh-CN"/>
        </w:rPr>
        <w:t xml:space="preserve"> integrity as outlined in the Code of Student Conduct, a</w:t>
      </w:r>
      <w:r w:rsidRPr="00E67C5A">
        <w:rPr>
          <w:rFonts w:ascii="Times New Roman" w:hAnsi="Times New Roman" w:cs="Times New Roman"/>
          <w:bCs/>
          <w:color w:val="auto"/>
          <w:lang w:eastAsia="zh-CN"/>
        </w:rPr>
        <w:t xml:space="preserve">vailable at </w:t>
      </w:r>
      <w:hyperlink r:id="rId14" w:tgtFrame="_new" w:history="1">
        <w:r w:rsidRPr="00E67C5A">
          <w:rPr>
            <w:rFonts w:ascii="Times New Roman" w:hAnsi="Times New Roman" w:cs="Times New Roman"/>
            <w:bCs/>
            <w:color w:val="auto"/>
            <w:lang w:eastAsia="zh-CN"/>
          </w:rPr>
          <w:t>Illinois State University Code of Student Conduct</w:t>
        </w:r>
      </w:hyperlink>
      <w:r>
        <w:rPr>
          <w:rFonts w:ascii="Times New Roman" w:hAnsi="Times New Roman" w:cs="Times New Roman" w:hint="eastAsia"/>
          <w:bCs/>
          <w:color w:val="auto"/>
          <w:lang w:eastAsia="zh-CN"/>
        </w:rPr>
        <w:t xml:space="preserve">. Depending on the violation, students may receive no points for the affected test or assignment. It is mandatory that you submit work that is entirely your own or, for group assignments, created collaboratively by your group. </w:t>
      </w:r>
    </w:p>
    <w:bookmarkEnd w:id="0"/>
    <w:p w14:paraId="05E8BEDF" w14:textId="4CEF21CA" w:rsidR="007812EE" w:rsidRDefault="007812EE" w:rsidP="00932856">
      <w:pPr>
        <w:pStyle w:val="Default"/>
        <w:jc w:val="both"/>
        <w:rPr>
          <w:rFonts w:ascii="Times New Roman" w:hAnsi="Times New Roman" w:cs="Times New Roman"/>
          <w:bCs/>
          <w:color w:val="auto"/>
          <w:lang w:eastAsia="zh-CN"/>
        </w:rPr>
      </w:pPr>
    </w:p>
    <w:p w14:paraId="0BFEB23D" w14:textId="73584CF5" w:rsidR="00714DC0" w:rsidRDefault="000520C9" w:rsidP="00F629A0">
      <w:pPr>
        <w:pStyle w:val="Default"/>
        <w:numPr>
          <w:ilvl w:val="0"/>
          <w:numId w:val="4"/>
        </w:numPr>
        <w:jc w:val="center"/>
        <w:rPr>
          <w:rFonts w:ascii="Times New Roman" w:hAnsi="Times New Roman" w:cs="Times New Roman"/>
          <w:b/>
          <w:bCs/>
          <w:color w:val="auto"/>
          <w:u w:val="single"/>
        </w:rPr>
      </w:pPr>
      <w:r w:rsidRPr="000520C9">
        <w:rPr>
          <w:rFonts w:ascii="Times New Roman" w:hAnsi="Times New Roman" w:cs="Times New Roman"/>
          <w:b/>
          <w:bCs/>
          <w:color w:val="auto"/>
          <w:u w:val="single"/>
        </w:rPr>
        <w:t xml:space="preserve">Course </w:t>
      </w:r>
      <w:r w:rsidR="0093596C">
        <w:rPr>
          <w:rFonts w:ascii="Times New Roman" w:hAnsi="Times New Roman" w:cs="Times New Roman"/>
          <w:b/>
          <w:bCs/>
          <w:color w:val="auto"/>
          <w:u w:val="single"/>
        </w:rPr>
        <w:t>Schedule</w:t>
      </w:r>
    </w:p>
    <w:p w14:paraId="79D338B6" w14:textId="77777777" w:rsidR="00EC46E1" w:rsidRPr="00D7393A" w:rsidRDefault="00EC46E1" w:rsidP="00EC46E1">
      <w:pPr>
        <w:pStyle w:val="Default"/>
        <w:ind w:left="1080"/>
        <w:rPr>
          <w:rFonts w:ascii="Times New Roman" w:hAnsi="Times New Roman"/>
          <w:u w:val="single"/>
        </w:rPr>
      </w:pPr>
      <w:r w:rsidRPr="00D7393A">
        <w:rPr>
          <w:rFonts w:ascii="Times New Roman" w:hAnsi="Times New Roman"/>
          <w:u w:val="single"/>
        </w:rPr>
        <w:t>Every Monday</w:t>
      </w:r>
    </w:p>
    <w:p w14:paraId="3733903C" w14:textId="625D9D24" w:rsidR="00EC46E1" w:rsidRDefault="00EC46E1" w:rsidP="00F629A0">
      <w:pPr>
        <w:pStyle w:val="Default"/>
        <w:numPr>
          <w:ilvl w:val="1"/>
          <w:numId w:val="4"/>
        </w:numPr>
        <w:rPr>
          <w:rFonts w:ascii="Times New Roman" w:hAnsi="Times New Roman"/>
        </w:rPr>
      </w:pPr>
      <w:r w:rsidRPr="00D7393A">
        <w:rPr>
          <w:rFonts w:ascii="Times New Roman" w:hAnsi="Times New Roman"/>
        </w:rPr>
        <w:t xml:space="preserve">Weekly course materials </w:t>
      </w:r>
      <w:r w:rsidR="00E322C1" w:rsidRPr="00D7393A">
        <w:rPr>
          <w:rFonts w:ascii="Times New Roman" w:hAnsi="Times New Roman"/>
        </w:rPr>
        <w:t xml:space="preserve">and </w:t>
      </w:r>
      <w:r w:rsidR="001032BD" w:rsidRPr="00D7393A">
        <w:rPr>
          <w:rFonts w:ascii="Times New Roman" w:hAnsi="Times New Roman"/>
        </w:rPr>
        <w:t xml:space="preserve">a </w:t>
      </w:r>
      <w:r w:rsidR="00E322C1" w:rsidRPr="00D7393A">
        <w:rPr>
          <w:rFonts w:ascii="Times New Roman" w:hAnsi="Times New Roman"/>
        </w:rPr>
        <w:t xml:space="preserve">TO-DO list </w:t>
      </w:r>
      <w:r w:rsidRPr="00D7393A">
        <w:rPr>
          <w:rFonts w:ascii="Times New Roman" w:hAnsi="Times New Roman"/>
        </w:rPr>
        <w:t xml:space="preserve">will be posted on </w:t>
      </w:r>
      <w:r w:rsidR="001D444C" w:rsidRPr="00D7393A">
        <w:rPr>
          <w:rFonts w:ascii="Times New Roman" w:hAnsi="Times New Roman"/>
        </w:rPr>
        <w:t>Canvas</w:t>
      </w:r>
    </w:p>
    <w:p w14:paraId="54A252C4" w14:textId="77777777" w:rsidR="00937AAC" w:rsidRPr="00D7393A" w:rsidRDefault="00937AAC" w:rsidP="00937AAC">
      <w:pPr>
        <w:pStyle w:val="Default"/>
        <w:ind w:left="1080"/>
        <w:rPr>
          <w:rFonts w:ascii="Times New Roman" w:hAnsi="Times New Roman"/>
          <w:u w:val="single"/>
        </w:rPr>
      </w:pPr>
      <w:r w:rsidRPr="00D7393A">
        <w:rPr>
          <w:rFonts w:ascii="Times New Roman" w:hAnsi="Times New Roman"/>
          <w:u w:val="single"/>
        </w:rPr>
        <w:t xml:space="preserve">Every </w:t>
      </w:r>
      <w:r>
        <w:rPr>
          <w:rFonts w:ascii="Times New Roman" w:hAnsi="Times New Roman"/>
          <w:u w:val="single"/>
        </w:rPr>
        <w:t>Tuesday/Thursday</w:t>
      </w:r>
    </w:p>
    <w:p w14:paraId="724E0D74" w14:textId="77777777" w:rsidR="00937AAC" w:rsidRDefault="00937AAC" w:rsidP="00937AAC">
      <w:pPr>
        <w:pStyle w:val="Default"/>
        <w:numPr>
          <w:ilvl w:val="1"/>
          <w:numId w:val="4"/>
        </w:numPr>
        <w:rPr>
          <w:rFonts w:ascii="Times New Roman" w:hAnsi="Times New Roman"/>
        </w:rPr>
      </w:pPr>
      <w:r>
        <w:rPr>
          <w:rFonts w:ascii="Times New Roman" w:hAnsi="Times New Roman"/>
        </w:rPr>
        <w:t xml:space="preserve">In-person office hours 12:30pm – 1:50pm. </w:t>
      </w:r>
    </w:p>
    <w:p w14:paraId="37671CB1" w14:textId="77777777" w:rsidR="00937AAC" w:rsidRPr="00D7393A" w:rsidRDefault="00937AAC" w:rsidP="00937AAC">
      <w:pPr>
        <w:pStyle w:val="Default"/>
        <w:ind w:left="1080"/>
        <w:rPr>
          <w:rFonts w:ascii="Times New Roman" w:hAnsi="Times New Roman"/>
          <w:u w:val="single"/>
        </w:rPr>
      </w:pPr>
      <w:r w:rsidRPr="00D7393A">
        <w:rPr>
          <w:rFonts w:ascii="Times New Roman" w:hAnsi="Times New Roman"/>
          <w:u w:val="single"/>
        </w:rPr>
        <w:t xml:space="preserve">Every </w:t>
      </w:r>
      <w:r>
        <w:rPr>
          <w:rFonts w:ascii="Times New Roman" w:hAnsi="Times New Roman"/>
          <w:u w:val="single"/>
        </w:rPr>
        <w:t>Friday</w:t>
      </w:r>
    </w:p>
    <w:p w14:paraId="555FBB53" w14:textId="2A6B7213" w:rsidR="00937AAC" w:rsidRPr="00937AAC" w:rsidRDefault="00937AAC" w:rsidP="00937AAC">
      <w:pPr>
        <w:pStyle w:val="Default"/>
        <w:numPr>
          <w:ilvl w:val="1"/>
          <w:numId w:val="4"/>
        </w:numPr>
        <w:rPr>
          <w:rFonts w:ascii="Times New Roman" w:hAnsi="Times New Roman"/>
        </w:rPr>
      </w:pPr>
      <w:r w:rsidRPr="00F27F01">
        <w:rPr>
          <w:rFonts w:ascii="Times New Roman" w:hAnsi="Times New Roman"/>
        </w:rPr>
        <w:t xml:space="preserve">Zoom office hours by appointment </w:t>
      </w:r>
      <w:r>
        <w:rPr>
          <w:rFonts w:ascii="Times New Roman" w:hAnsi="Times New Roman"/>
        </w:rPr>
        <w:t>at</w:t>
      </w:r>
      <w:r w:rsidRPr="00F27F01">
        <w:rPr>
          <w:rFonts w:ascii="Times New Roman" w:hAnsi="Times New Roman"/>
        </w:rPr>
        <w:t xml:space="preserve"> </w:t>
      </w:r>
      <w:hyperlink r:id="rId15" w:history="1">
        <w:r w:rsidRPr="00937AAC">
          <w:rPr>
            <w:rFonts w:ascii="Times New Roman" w:hAnsi="Times New Roman"/>
          </w:rPr>
          <w:t>https://calendly.com/xiancao223</w:t>
        </w:r>
      </w:hyperlink>
    </w:p>
    <w:p w14:paraId="14B5112E" w14:textId="77777777" w:rsidR="00944BF9" w:rsidRPr="00944BF9" w:rsidRDefault="00944BF9" w:rsidP="000520C9">
      <w:pPr>
        <w:pStyle w:val="Default"/>
        <w:ind w:left="1080"/>
        <w:rPr>
          <w:rFonts w:ascii="Times New Roman" w:hAnsi="Times New Roman" w:cs="Times New Roman"/>
          <w:color w:val="auto"/>
        </w:rPr>
      </w:pPr>
    </w:p>
    <w:tbl>
      <w:tblPr>
        <w:tblStyle w:val="TableGrid"/>
        <w:tblW w:w="0" w:type="auto"/>
        <w:tblLook w:val="00A0" w:firstRow="1" w:lastRow="0" w:firstColumn="1" w:lastColumn="0" w:noHBand="0" w:noVBand="0"/>
      </w:tblPr>
      <w:tblGrid>
        <w:gridCol w:w="1885"/>
        <w:gridCol w:w="4050"/>
        <w:gridCol w:w="3415"/>
      </w:tblGrid>
      <w:tr w:rsidR="00714DC0" w:rsidRPr="00714DC0" w14:paraId="49C63438" w14:textId="77777777" w:rsidTr="005104D5">
        <w:trPr>
          <w:tblHeader/>
        </w:trPr>
        <w:tc>
          <w:tcPr>
            <w:tcW w:w="1885" w:type="dxa"/>
            <w:shd w:val="clear" w:color="auto" w:fill="EAEAEA"/>
          </w:tcPr>
          <w:p w14:paraId="71C402FF" w14:textId="77777777" w:rsidR="00714DC0" w:rsidRPr="00714DC0" w:rsidRDefault="00714DC0" w:rsidP="006963EA">
            <w:pPr>
              <w:pStyle w:val="BodyText"/>
              <w:widowControl w:val="0"/>
              <w:jc w:val="center"/>
              <w:rPr>
                <w:b/>
                <w:color w:val="000000" w:themeColor="text1"/>
                <w:sz w:val="24"/>
                <w:szCs w:val="24"/>
              </w:rPr>
            </w:pPr>
            <w:r w:rsidRPr="00714DC0">
              <w:rPr>
                <w:b/>
                <w:color w:val="000000" w:themeColor="text1"/>
                <w:sz w:val="24"/>
                <w:szCs w:val="24"/>
              </w:rPr>
              <w:t>Date</w:t>
            </w:r>
          </w:p>
        </w:tc>
        <w:tc>
          <w:tcPr>
            <w:tcW w:w="4050" w:type="dxa"/>
            <w:tcBorders>
              <w:bottom w:val="single" w:sz="4" w:space="0" w:color="auto"/>
            </w:tcBorders>
            <w:shd w:val="clear" w:color="auto" w:fill="EAEAEA"/>
          </w:tcPr>
          <w:p w14:paraId="7E882709" w14:textId="77777777" w:rsidR="00714DC0" w:rsidRDefault="00714DC0" w:rsidP="006963EA">
            <w:pPr>
              <w:pStyle w:val="BodyText"/>
              <w:widowControl w:val="0"/>
              <w:jc w:val="center"/>
              <w:rPr>
                <w:b/>
                <w:color w:val="000000" w:themeColor="text1"/>
                <w:sz w:val="24"/>
                <w:szCs w:val="24"/>
                <w:lang w:eastAsia="zh-CN"/>
              </w:rPr>
            </w:pPr>
            <w:r w:rsidRPr="00714DC0">
              <w:rPr>
                <w:b/>
                <w:color w:val="000000" w:themeColor="text1"/>
                <w:sz w:val="24"/>
                <w:szCs w:val="24"/>
              </w:rPr>
              <w:t>Class Topic</w:t>
            </w:r>
          </w:p>
          <w:p w14:paraId="07B3ECDF" w14:textId="77777777" w:rsidR="00E25741" w:rsidRPr="00714DC0" w:rsidRDefault="00E25741" w:rsidP="006963EA">
            <w:pPr>
              <w:pStyle w:val="BodyText"/>
              <w:widowControl w:val="0"/>
              <w:jc w:val="center"/>
              <w:rPr>
                <w:b/>
                <w:color w:val="000000" w:themeColor="text1"/>
                <w:sz w:val="24"/>
                <w:szCs w:val="24"/>
                <w:lang w:eastAsia="zh-CN"/>
              </w:rPr>
            </w:pPr>
          </w:p>
        </w:tc>
        <w:tc>
          <w:tcPr>
            <w:tcW w:w="3415" w:type="dxa"/>
            <w:tcBorders>
              <w:bottom w:val="single" w:sz="4" w:space="0" w:color="auto"/>
            </w:tcBorders>
            <w:shd w:val="clear" w:color="auto" w:fill="EAEAEA"/>
          </w:tcPr>
          <w:p w14:paraId="1C92E0C9" w14:textId="4721C68C" w:rsidR="00714DC0" w:rsidRPr="00714DC0" w:rsidRDefault="00B155E4" w:rsidP="006963EA">
            <w:pPr>
              <w:pStyle w:val="BodyText"/>
              <w:widowControl w:val="0"/>
              <w:jc w:val="center"/>
              <w:rPr>
                <w:b/>
                <w:color w:val="000000" w:themeColor="text1"/>
                <w:sz w:val="24"/>
                <w:szCs w:val="24"/>
              </w:rPr>
            </w:pPr>
            <w:r>
              <w:rPr>
                <w:b/>
                <w:color w:val="000000" w:themeColor="text1"/>
                <w:sz w:val="24"/>
                <w:szCs w:val="24"/>
              </w:rPr>
              <w:t>Class Activities</w:t>
            </w:r>
            <w:r w:rsidR="00714DC0" w:rsidRPr="00714DC0">
              <w:rPr>
                <w:b/>
                <w:color w:val="000000" w:themeColor="text1"/>
                <w:sz w:val="24"/>
                <w:szCs w:val="24"/>
              </w:rPr>
              <w:t>/Assignments</w:t>
            </w:r>
          </w:p>
        </w:tc>
      </w:tr>
      <w:tr w:rsidR="002D2105" w:rsidRPr="00714DC0" w14:paraId="203B16A3" w14:textId="77777777" w:rsidTr="005104D5">
        <w:trPr>
          <w:trHeight w:val="818"/>
        </w:trPr>
        <w:tc>
          <w:tcPr>
            <w:tcW w:w="1885" w:type="dxa"/>
          </w:tcPr>
          <w:p w14:paraId="63DA4E64" w14:textId="42AFF8B9" w:rsidR="002D2105" w:rsidRPr="00AB07E7" w:rsidRDefault="002D2105" w:rsidP="008D5BBA">
            <w:pPr>
              <w:pStyle w:val="BodyText"/>
              <w:widowControl w:val="0"/>
              <w:contextualSpacing/>
              <w:rPr>
                <w:rFonts w:eastAsiaTheme="minorEastAsia"/>
                <w:color w:val="000000" w:themeColor="text1"/>
                <w:sz w:val="24"/>
                <w:szCs w:val="24"/>
                <w:lang w:eastAsia="zh-CN"/>
              </w:rPr>
            </w:pPr>
            <w:r w:rsidRPr="000A4055">
              <w:rPr>
                <w:color w:val="000000" w:themeColor="text1"/>
                <w:sz w:val="24"/>
                <w:szCs w:val="24"/>
              </w:rPr>
              <w:t xml:space="preserve">Tuesday, </w:t>
            </w:r>
            <w:r w:rsidR="00937AAC">
              <w:rPr>
                <w:rFonts w:eastAsiaTheme="minorEastAsia"/>
                <w:color w:val="000000" w:themeColor="text1"/>
                <w:sz w:val="24"/>
                <w:szCs w:val="24"/>
                <w:lang w:eastAsia="zh-CN"/>
              </w:rPr>
              <w:t>8/19</w:t>
            </w:r>
          </w:p>
        </w:tc>
        <w:tc>
          <w:tcPr>
            <w:tcW w:w="4050" w:type="dxa"/>
          </w:tcPr>
          <w:p w14:paraId="48FE4844" w14:textId="03D4666B" w:rsidR="002D2105" w:rsidRPr="00747E82" w:rsidRDefault="00E25741" w:rsidP="008D5BBA">
            <w:pPr>
              <w:pStyle w:val="BodyText"/>
              <w:widowControl w:val="0"/>
              <w:numPr>
                <w:ilvl w:val="0"/>
                <w:numId w:val="8"/>
              </w:numPr>
              <w:contextualSpacing/>
              <w:rPr>
                <w:color w:val="000000" w:themeColor="text1"/>
                <w:sz w:val="24"/>
                <w:szCs w:val="24"/>
                <w:lang w:eastAsia="zh-CN"/>
              </w:rPr>
            </w:pPr>
            <w:r>
              <w:rPr>
                <w:rFonts w:hint="eastAsia"/>
                <w:color w:val="000000" w:themeColor="text1"/>
                <w:sz w:val="24"/>
                <w:szCs w:val="24"/>
                <w:lang w:eastAsia="zh-CN"/>
              </w:rPr>
              <w:t xml:space="preserve">Topic 1: </w:t>
            </w:r>
            <w:r w:rsidR="00E90B71">
              <w:rPr>
                <w:rFonts w:eastAsiaTheme="minorEastAsia" w:hint="eastAsia"/>
                <w:color w:val="000000" w:themeColor="text1"/>
                <w:sz w:val="24"/>
                <w:szCs w:val="24"/>
                <w:lang w:eastAsia="zh-CN"/>
              </w:rPr>
              <w:t>I</w:t>
            </w:r>
            <w:r w:rsidR="002D2105">
              <w:rPr>
                <w:rFonts w:hint="eastAsia"/>
                <w:color w:val="000000" w:themeColor="text1"/>
                <w:sz w:val="24"/>
                <w:szCs w:val="24"/>
                <w:lang w:eastAsia="zh-CN"/>
              </w:rPr>
              <w:t>ntroduction to Corporate Entrepreneurship</w:t>
            </w:r>
          </w:p>
        </w:tc>
        <w:tc>
          <w:tcPr>
            <w:tcW w:w="3415" w:type="dxa"/>
            <w:vMerge w:val="restart"/>
          </w:tcPr>
          <w:p w14:paraId="00BB27B2" w14:textId="4FB33B0A" w:rsidR="002D2105" w:rsidRDefault="002D2105" w:rsidP="008D5BBA">
            <w:pPr>
              <w:pStyle w:val="BodyText"/>
              <w:widowControl w:val="0"/>
              <w:numPr>
                <w:ilvl w:val="0"/>
                <w:numId w:val="8"/>
              </w:numPr>
              <w:rPr>
                <w:color w:val="000000" w:themeColor="text1"/>
                <w:sz w:val="24"/>
                <w:szCs w:val="24"/>
              </w:rPr>
            </w:pPr>
            <w:r>
              <w:rPr>
                <w:rFonts w:hint="eastAsia"/>
                <w:color w:val="000000" w:themeColor="text1"/>
                <w:sz w:val="24"/>
                <w:szCs w:val="24"/>
                <w:lang w:eastAsia="zh-CN"/>
              </w:rPr>
              <w:t>Read the Uber case (P1-</w:t>
            </w:r>
            <w:r w:rsidR="00F17FDC">
              <w:rPr>
                <w:rFonts w:hint="eastAsia"/>
                <w:color w:val="000000" w:themeColor="text1"/>
                <w:sz w:val="24"/>
                <w:szCs w:val="24"/>
                <w:lang w:eastAsia="zh-CN"/>
              </w:rPr>
              <w:t>7</w:t>
            </w:r>
            <w:r>
              <w:rPr>
                <w:rFonts w:hint="eastAsia"/>
                <w:color w:val="000000" w:themeColor="text1"/>
                <w:sz w:val="24"/>
                <w:szCs w:val="24"/>
                <w:lang w:eastAsia="zh-CN"/>
              </w:rPr>
              <w:t>)</w:t>
            </w:r>
            <w:r w:rsidR="00CD7180">
              <w:rPr>
                <w:rFonts w:eastAsiaTheme="minorEastAsia" w:hint="eastAsia"/>
                <w:color w:val="000000" w:themeColor="text1"/>
                <w:sz w:val="24"/>
                <w:szCs w:val="24"/>
                <w:lang w:eastAsia="zh-CN"/>
              </w:rPr>
              <w:t>;</w:t>
            </w:r>
            <w:r>
              <w:rPr>
                <w:rFonts w:hint="eastAsia"/>
                <w:color w:val="000000" w:themeColor="text1"/>
                <w:sz w:val="24"/>
                <w:szCs w:val="24"/>
                <w:lang w:eastAsia="zh-CN"/>
              </w:rPr>
              <w:t xml:space="preserve"> </w:t>
            </w:r>
          </w:p>
          <w:p w14:paraId="5E272ECB" w14:textId="63AF06FB" w:rsidR="002D2105" w:rsidRDefault="002D2105" w:rsidP="008D5BBA">
            <w:pPr>
              <w:pStyle w:val="BodyText"/>
              <w:widowControl w:val="0"/>
              <w:numPr>
                <w:ilvl w:val="0"/>
                <w:numId w:val="8"/>
              </w:numPr>
              <w:rPr>
                <w:color w:val="000000" w:themeColor="text1"/>
                <w:sz w:val="24"/>
                <w:szCs w:val="24"/>
              </w:rPr>
            </w:pPr>
            <w:r>
              <w:rPr>
                <w:rFonts w:hint="eastAsia"/>
                <w:color w:val="000000" w:themeColor="text1"/>
                <w:sz w:val="24"/>
                <w:szCs w:val="24"/>
                <w:lang w:eastAsia="zh-CN"/>
              </w:rPr>
              <w:t>Weekly study report 1 due</w:t>
            </w:r>
            <w:r w:rsidR="00AB07E7">
              <w:rPr>
                <w:rFonts w:eastAsiaTheme="minorEastAsia" w:hint="eastAsia"/>
                <w:color w:val="000000" w:themeColor="text1"/>
                <w:sz w:val="24"/>
                <w:szCs w:val="24"/>
                <w:lang w:eastAsia="zh-CN"/>
              </w:rPr>
              <w:t xml:space="preserve"> </w:t>
            </w:r>
            <w:r w:rsidR="00937AAC">
              <w:rPr>
                <w:rFonts w:eastAsiaTheme="minorEastAsia"/>
                <w:color w:val="000000" w:themeColor="text1"/>
                <w:sz w:val="24"/>
                <w:szCs w:val="24"/>
                <w:lang w:eastAsia="zh-CN"/>
              </w:rPr>
              <w:t xml:space="preserve">8/24. </w:t>
            </w:r>
            <w:r w:rsidR="00AB07E7">
              <w:rPr>
                <w:rFonts w:eastAsiaTheme="minorEastAsia" w:hint="eastAsia"/>
                <w:color w:val="000000" w:themeColor="text1"/>
                <w:sz w:val="24"/>
                <w:szCs w:val="24"/>
                <w:lang w:eastAsia="zh-CN"/>
              </w:rPr>
              <w:t xml:space="preserve"> </w:t>
            </w:r>
          </w:p>
        </w:tc>
      </w:tr>
      <w:tr w:rsidR="002D2105" w:rsidRPr="00714DC0" w14:paraId="5244C25E" w14:textId="77777777" w:rsidTr="005104D5">
        <w:trPr>
          <w:trHeight w:val="1268"/>
        </w:trPr>
        <w:tc>
          <w:tcPr>
            <w:tcW w:w="1885" w:type="dxa"/>
          </w:tcPr>
          <w:p w14:paraId="15E02C7B" w14:textId="38E6267A" w:rsidR="002D2105" w:rsidRPr="00AB07E7" w:rsidRDefault="002D2105" w:rsidP="008D5BBA">
            <w:pPr>
              <w:pStyle w:val="BodyText"/>
              <w:widowControl w:val="0"/>
              <w:contextualSpacing/>
              <w:rPr>
                <w:rFonts w:eastAsiaTheme="minorEastAsia"/>
                <w:color w:val="000000" w:themeColor="text1"/>
                <w:sz w:val="24"/>
                <w:szCs w:val="24"/>
                <w:lang w:eastAsia="zh-CN"/>
              </w:rPr>
            </w:pPr>
            <w:r w:rsidRPr="000A4055">
              <w:rPr>
                <w:color w:val="000000" w:themeColor="text1"/>
                <w:sz w:val="24"/>
                <w:szCs w:val="24"/>
              </w:rPr>
              <w:t xml:space="preserve">Thursday, </w:t>
            </w:r>
            <w:r w:rsidR="00937AAC">
              <w:rPr>
                <w:rFonts w:eastAsiaTheme="minorEastAsia"/>
                <w:color w:val="000000" w:themeColor="text1"/>
                <w:sz w:val="24"/>
                <w:szCs w:val="24"/>
                <w:lang w:eastAsia="zh-CN"/>
              </w:rPr>
              <w:t>8/21</w:t>
            </w:r>
          </w:p>
        </w:tc>
        <w:tc>
          <w:tcPr>
            <w:tcW w:w="4050" w:type="dxa"/>
          </w:tcPr>
          <w:p w14:paraId="5417262D" w14:textId="728E5525" w:rsidR="002D2105" w:rsidRPr="00747E82" w:rsidRDefault="002D2105" w:rsidP="008D5BBA">
            <w:pPr>
              <w:pStyle w:val="BodyText"/>
              <w:widowControl w:val="0"/>
              <w:numPr>
                <w:ilvl w:val="0"/>
                <w:numId w:val="8"/>
              </w:numPr>
              <w:contextualSpacing/>
              <w:rPr>
                <w:color w:val="000000" w:themeColor="text1"/>
                <w:sz w:val="24"/>
                <w:szCs w:val="24"/>
              </w:rPr>
            </w:pPr>
            <w:r>
              <w:rPr>
                <w:rFonts w:hint="eastAsia"/>
                <w:color w:val="000000" w:themeColor="text1"/>
                <w:sz w:val="24"/>
                <w:szCs w:val="24"/>
                <w:lang w:eastAsia="zh-CN"/>
              </w:rPr>
              <w:t xml:space="preserve">Group </w:t>
            </w:r>
            <w:r w:rsidR="00AB3D17">
              <w:rPr>
                <w:rFonts w:hint="eastAsia"/>
                <w:color w:val="000000" w:themeColor="text1"/>
                <w:sz w:val="24"/>
                <w:szCs w:val="24"/>
                <w:lang w:eastAsia="zh-CN"/>
              </w:rPr>
              <w:t>p</w:t>
            </w:r>
            <w:r w:rsidR="00E25741">
              <w:rPr>
                <w:rFonts w:hint="eastAsia"/>
                <w:color w:val="000000" w:themeColor="text1"/>
                <w:sz w:val="24"/>
                <w:szCs w:val="24"/>
                <w:lang w:eastAsia="zh-CN"/>
              </w:rPr>
              <w:t xml:space="preserve">roject: </w:t>
            </w:r>
            <w:r w:rsidR="00AB3D17">
              <w:rPr>
                <w:rFonts w:hint="eastAsia"/>
                <w:color w:val="000000" w:themeColor="text1"/>
                <w:sz w:val="24"/>
                <w:szCs w:val="24"/>
                <w:lang w:eastAsia="zh-CN"/>
              </w:rPr>
              <w:t>i</w:t>
            </w:r>
            <w:r w:rsidR="00E25741">
              <w:rPr>
                <w:rFonts w:hint="eastAsia"/>
                <w:color w:val="000000" w:themeColor="text1"/>
                <w:sz w:val="24"/>
                <w:szCs w:val="24"/>
                <w:lang w:eastAsia="zh-CN"/>
              </w:rPr>
              <w:t xml:space="preserve">nitial </w:t>
            </w:r>
            <w:r w:rsidR="00AB3D17">
              <w:rPr>
                <w:rFonts w:hint="eastAsia"/>
                <w:color w:val="000000" w:themeColor="text1"/>
                <w:sz w:val="24"/>
                <w:szCs w:val="24"/>
                <w:lang w:eastAsia="zh-CN"/>
              </w:rPr>
              <w:t>i</w:t>
            </w:r>
            <w:r w:rsidR="00E25741">
              <w:rPr>
                <w:rFonts w:hint="eastAsia"/>
                <w:color w:val="000000" w:themeColor="text1"/>
                <w:sz w:val="24"/>
                <w:szCs w:val="24"/>
                <w:lang w:eastAsia="zh-CN"/>
              </w:rPr>
              <w:t xml:space="preserve">deas </w:t>
            </w:r>
          </w:p>
        </w:tc>
        <w:tc>
          <w:tcPr>
            <w:tcW w:w="3415" w:type="dxa"/>
            <w:vMerge/>
          </w:tcPr>
          <w:p w14:paraId="17206EBB" w14:textId="77777777" w:rsidR="002D2105" w:rsidRDefault="002D2105" w:rsidP="008D5BBA">
            <w:pPr>
              <w:pStyle w:val="BodyText"/>
              <w:widowControl w:val="0"/>
              <w:numPr>
                <w:ilvl w:val="0"/>
                <w:numId w:val="8"/>
              </w:numPr>
              <w:rPr>
                <w:color w:val="000000" w:themeColor="text1"/>
                <w:sz w:val="24"/>
                <w:szCs w:val="24"/>
              </w:rPr>
            </w:pPr>
          </w:p>
        </w:tc>
      </w:tr>
      <w:tr w:rsidR="00C91120" w:rsidRPr="00714DC0" w14:paraId="738F9AC6" w14:textId="77777777" w:rsidTr="005104D5">
        <w:trPr>
          <w:trHeight w:val="1268"/>
        </w:trPr>
        <w:tc>
          <w:tcPr>
            <w:tcW w:w="1885" w:type="dxa"/>
          </w:tcPr>
          <w:p w14:paraId="32E16019" w14:textId="4EAEC61C" w:rsidR="00C91120" w:rsidRPr="00AB07E7" w:rsidRDefault="00C91120" w:rsidP="008D5BBA">
            <w:pPr>
              <w:pStyle w:val="BodyText"/>
              <w:widowControl w:val="0"/>
              <w:contextualSpacing/>
              <w:rPr>
                <w:rFonts w:eastAsiaTheme="minorEastAsia"/>
                <w:color w:val="000000" w:themeColor="text1"/>
                <w:sz w:val="24"/>
                <w:szCs w:val="24"/>
                <w:lang w:eastAsia="zh-CN"/>
              </w:rPr>
            </w:pPr>
            <w:r w:rsidRPr="000A4055">
              <w:rPr>
                <w:color w:val="000000" w:themeColor="text1"/>
                <w:sz w:val="24"/>
                <w:szCs w:val="24"/>
              </w:rPr>
              <w:lastRenderedPageBreak/>
              <w:t xml:space="preserve">Tuesday, </w:t>
            </w:r>
            <w:r w:rsidR="00937AAC">
              <w:rPr>
                <w:rFonts w:eastAsiaTheme="minorEastAsia"/>
                <w:color w:val="000000" w:themeColor="text1"/>
                <w:sz w:val="24"/>
                <w:szCs w:val="24"/>
                <w:lang w:eastAsia="zh-CN"/>
              </w:rPr>
              <w:t>8/26</w:t>
            </w:r>
          </w:p>
        </w:tc>
        <w:tc>
          <w:tcPr>
            <w:tcW w:w="4050" w:type="dxa"/>
          </w:tcPr>
          <w:p w14:paraId="5659A7AC" w14:textId="5496A5F1" w:rsidR="00011F9C" w:rsidRDefault="00011F9C" w:rsidP="00DE4350">
            <w:pPr>
              <w:pStyle w:val="BodyText"/>
              <w:widowControl w:val="0"/>
              <w:numPr>
                <w:ilvl w:val="0"/>
                <w:numId w:val="8"/>
              </w:numPr>
              <w:rPr>
                <w:color w:val="000000" w:themeColor="text1"/>
                <w:sz w:val="24"/>
                <w:szCs w:val="24"/>
              </w:rPr>
            </w:pPr>
            <w:r>
              <w:rPr>
                <w:color w:val="000000" w:themeColor="text1"/>
                <w:sz w:val="24"/>
                <w:szCs w:val="24"/>
              </w:rPr>
              <w:t>Topic 2: Strategic entrepreneurship</w:t>
            </w:r>
          </w:p>
          <w:p w14:paraId="0B3071A8" w14:textId="55A8BA3D" w:rsidR="00DE4350" w:rsidRPr="00747E82" w:rsidRDefault="00DE4350" w:rsidP="00DE4350">
            <w:pPr>
              <w:pStyle w:val="BodyText"/>
              <w:widowControl w:val="0"/>
              <w:ind w:left="720"/>
              <w:contextualSpacing/>
              <w:rPr>
                <w:color w:val="000000" w:themeColor="text1"/>
                <w:sz w:val="24"/>
                <w:szCs w:val="24"/>
              </w:rPr>
            </w:pPr>
          </w:p>
        </w:tc>
        <w:tc>
          <w:tcPr>
            <w:tcW w:w="3415" w:type="dxa"/>
            <w:vMerge w:val="restart"/>
          </w:tcPr>
          <w:p w14:paraId="7D981A8B" w14:textId="4BEFBF9D" w:rsidR="00C91120" w:rsidRDefault="00C91120" w:rsidP="00C91120">
            <w:pPr>
              <w:pStyle w:val="BodyText"/>
              <w:widowControl w:val="0"/>
              <w:numPr>
                <w:ilvl w:val="0"/>
                <w:numId w:val="8"/>
              </w:numPr>
              <w:rPr>
                <w:color w:val="000000" w:themeColor="text1"/>
                <w:sz w:val="24"/>
                <w:szCs w:val="24"/>
              </w:rPr>
            </w:pPr>
            <w:r>
              <w:rPr>
                <w:rFonts w:hint="eastAsia"/>
                <w:color w:val="000000" w:themeColor="text1"/>
                <w:sz w:val="24"/>
                <w:szCs w:val="24"/>
                <w:lang w:eastAsia="zh-CN"/>
              </w:rPr>
              <w:t>Read the Uber case (P</w:t>
            </w:r>
            <w:r w:rsidR="00F17FDC">
              <w:rPr>
                <w:rFonts w:hint="eastAsia"/>
                <w:color w:val="000000" w:themeColor="text1"/>
                <w:sz w:val="24"/>
                <w:szCs w:val="24"/>
                <w:lang w:eastAsia="zh-CN"/>
              </w:rPr>
              <w:t>7</w:t>
            </w:r>
            <w:r>
              <w:rPr>
                <w:rFonts w:hint="eastAsia"/>
                <w:color w:val="000000" w:themeColor="text1"/>
                <w:sz w:val="24"/>
                <w:szCs w:val="24"/>
                <w:lang w:eastAsia="zh-CN"/>
              </w:rPr>
              <w:t>-</w:t>
            </w:r>
            <w:r w:rsidR="00F17FDC">
              <w:rPr>
                <w:rFonts w:hint="eastAsia"/>
                <w:color w:val="000000" w:themeColor="text1"/>
                <w:sz w:val="24"/>
                <w:szCs w:val="24"/>
                <w:lang w:eastAsia="zh-CN"/>
              </w:rPr>
              <w:t>14</w:t>
            </w:r>
            <w:r>
              <w:rPr>
                <w:rFonts w:hint="eastAsia"/>
                <w:color w:val="000000" w:themeColor="text1"/>
                <w:sz w:val="24"/>
                <w:szCs w:val="24"/>
                <w:lang w:eastAsia="zh-CN"/>
              </w:rPr>
              <w:t>)</w:t>
            </w:r>
            <w:r w:rsidR="00AC5CEA">
              <w:rPr>
                <w:rFonts w:hint="eastAsia"/>
                <w:color w:val="000000" w:themeColor="text1"/>
                <w:sz w:val="24"/>
                <w:szCs w:val="24"/>
                <w:lang w:eastAsia="zh-CN"/>
              </w:rPr>
              <w:t>;</w:t>
            </w:r>
          </w:p>
          <w:p w14:paraId="227FF9D0" w14:textId="12DDD5DA" w:rsidR="00C91120" w:rsidRDefault="00C91120" w:rsidP="008D5BBA">
            <w:pPr>
              <w:pStyle w:val="BodyText"/>
              <w:widowControl w:val="0"/>
              <w:numPr>
                <w:ilvl w:val="0"/>
                <w:numId w:val="8"/>
              </w:numPr>
              <w:rPr>
                <w:color w:val="000000" w:themeColor="text1"/>
                <w:sz w:val="24"/>
                <w:szCs w:val="24"/>
              </w:rPr>
            </w:pPr>
            <w:r>
              <w:rPr>
                <w:rFonts w:hint="eastAsia"/>
                <w:color w:val="000000" w:themeColor="text1"/>
                <w:sz w:val="24"/>
                <w:szCs w:val="24"/>
                <w:lang w:eastAsia="zh-CN"/>
              </w:rPr>
              <w:t xml:space="preserve">Weekly study report </w:t>
            </w:r>
            <w:r w:rsidR="006C2019">
              <w:rPr>
                <w:rFonts w:hint="eastAsia"/>
                <w:color w:val="000000" w:themeColor="text1"/>
                <w:sz w:val="24"/>
                <w:szCs w:val="24"/>
                <w:lang w:eastAsia="zh-CN"/>
              </w:rPr>
              <w:t>2</w:t>
            </w:r>
            <w:r>
              <w:rPr>
                <w:rFonts w:hint="eastAsia"/>
                <w:color w:val="000000" w:themeColor="text1"/>
                <w:sz w:val="24"/>
                <w:szCs w:val="24"/>
                <w:lang w:eastAsia="zh-CN"/>
              </w:rPr>
              <w:t xml:space="preserve"> due </w:t>
            </w:r>
            <w:r w:rsidR="00937AAC">
              <w:rPr>
                <w:rFonts w:eastAsiaTheme="minorEastAsia"/>
                <w:color w:val="000000" w:themeColor="text1"/>
                <w:sz w:val="24"/>
                <w:szCs w:val="24"/>
                <w:lang w:eastAsia="zh-CN"/>
              </w:rPr>
              <w:t>8/31</w:t>
            </w:r>
            <w:r w:rsidR="00AB07E7">
              <w:rPr>
                <w:rFonts w:eastAsiaTheme="minorEastAsia" w:hint="eastAsia"/>
                <w:color w:val="000000" w:themeColor="text1"/>
                <w:sz w:val="24"/>
                <w:szCs w:val="24"/>
                <w:lang w:eastAsia="zh-CN"/>
              </w:rPr>
              <w:t xml:space="preserve"> </w:t>
            </w:r>
          </w:p>
          <w:p w14:paraId="5C84F3F3" w14:textId="70462BD3" w:rsidR="00C91120" w:rsidRDefault="00C91120" w:rsidP="00C91120">
            <w:pPr>
              <w:pStyle w:val="BodyText"/>
              <w:widowControl w:val="0"/>
              <w:ind w:left="720"/>
              <w:rPr>
                <w:color w:val="000000" w:themeColor="text1"/>
                <w:sz w:val="24"/>
                <w:szCs w:val="24"/>
              </w:rPr>
            </w:pPr>
          </w:p>
        </w:tc>
      </w:tr>
      <w:tr w:rsidR="00C91120" w:rsidRPr="00714DC0" w14:paraId="2323AD88" w14:textId="77777777" w:rsidTr="005104D5">
        <w:trPr>
          <w:trHeight w:val="1268"/>
        </w:trPr>
        <w:tc>
          <w:tcPr>
            <w:tcW w:w="1885" w:type="dxa"/>
          </w:tcPr>
          <w:p w14:paraId="76F283F3" w14:textId="6170768E" w:rsidR="00C91120" w:rsidRPr="00AB07E7" w:rsidRDefault="00C91120" w:rsidP="008D5BBA">
            <w:pPr>
              <w:pStyle w:val="BodyText"/>
              <w:widowControl w:val="0"/>
              <w:contextualSpacing/>
              <w:rPr>
                <w:rFonts w:eastAsiaTheme="minorEastAsia"/>
                <w:color w:val="000000" w:themeColor="text1"/>
                <w:sz w:val="24"/>
                <w:szCs w:val="24"/>
                <w:lang w:eastAsia="zh-CN"/>
              </w:rPr>
            </w:pPr>
            <w:r w:rsidRPr="000A4055">
              <w:rPr>
                <w:color w:val="000000" w:themeColor="text1"/>
                <w:sz w:val="24"/>
                <w:szCs w:val="24"/>
              </w:rPr>
              <w:t xml:space="preserve">Thursday, </w:t>
            </w:r>
            <w:r w:rsidR="00937AAC">
              <w:rPr>
                <w:rFonts w:eastAsiaTheme="minorEastAsia"/>
                <w:color w:val="000000" w:themeColor="text1"/>
                <w:sz w:val="24"/>
                <w:szCs w:val="24"/>
                <w:lang w:eastAsia="zh-CN"/>
              </w:rPr>
              <w:t>8/28</w:t>
            </w:r>
          </w:p>
        </w:tc>
        <w:tc>
          <w:tcPr>
            <w:tcW w:w="4050" w:type="dxa"/>
          </w:tcPr>
          <w:p w14:paraId="7E4BEEA0" w14:textId="06E2F9D6" w:rsidR="00011F9C" w:rsidRDefault="00011F9C" w:rsidP="005F4F9D">
            <w:pPr>
              <w:pStyle w:val="BodyText"/>
              <w:widowControl w:val="0"/>
              <w:numPr>
                <w:ilvl w:val="0"/>
                <w:numId w:val="8"/>
              </w:numPr>
              <w:rPr>
                <w:color w:val="000000" w:themeColor="text1"/>
                <w:sz w:val="24"/>
                <w:szCs w:val="24"/>
              </w:rPr>
            </w:pPr>
            <w:r>
              <w:rPr>
                <w:color w:val="000000" w:themeColor="text1"/>
                <w:sz w:val="24"/>
                <w:szCs w:val="24"/>
              </w:rPr>
              <w:t>Group project: refine</w:t>
            </w:r>
          </w:p>
          <w:p w14:paraId="50BCEE26" w14:textId="202D33E7" w:rsidR="005F4F9D" w:rsidRDefault="005F4F9D" w:rsidP="005F4F9D">
            <w:pPr>
              <w:pStyle w:val="BodyText"/>
              <w:widowControl w:val="0"/>
              <w:ind w:left="720"/>
              <w:contextualSpacing/>
              <w:rPr>
                <w:color w:val="000000" w:themeColor="text1"/>
                <w:sz w:val="24"/>
                <w:szCs w:val="24"/>
                <w:lang w:eastAsia="zh-CN"/>
              </w:rPr>
            </w:pPr>
          </w:p>
        </w:tc>
        <w:tc>
          <w:tcPr>
            <w:tcW w:w="3415" w:type="dxa"/>
            <w:vMerge/>
          </w:tcPr>
          <w:p w14:paraId="7B08FECB" w14:textId="77777777" w:rsidR="00C91120" w:rsidRDefault="00C91120" w:rsidP="008D5BBA">
            <w:pPr>
              <w:pStyle w:val="BodyText"/>
              <w:widowControl w:val="0"/>
              <w:numPr>
                <w:ilvl w:val="0"/>
                <w:numId w:val="8"/>
              </w:numPr>
              <w:rPr>
                <w:color w:val="000000" w:themeColor="text1"/>
                <w:sz w:val="24"/>
                <w:szCs w:val="24"/>
              </w:rPr>
            </w:pPr>
          </w:p>
        </w:tc>
      </w:tr>
      <w:tr w:rsidR="00F17FDC" w:rsidRPr="00714DC0" w14:paraId="5087A126" w14:textId="77777777" w:rsidTr="005104D5">
        <w:trPr>
          <w:trHeight w:val="1268"/>
        </w:trPr>
        <w:tc>
          <w:tcPr>
            <w:tcW w:w="1885" w:type="dxa"/>
          </w:tcPr>
          <w:p w14:paraId="4D360C93" w14:textId="6D26F384" w:rsidR="00F17FDC" w:rsidRPr="00AB07E7" w:rsidRDefault="00F17FDC" w:rsidP="00F17FDC">
            <w:pPr>
              <w:pStyle w:val="BodyText"/>
              <w:widowControl w:val="0"/>
              <w:contextualSpacing/>
              <w:rPr>
                <w:rFonts w:eastAsiaTheme="minorEastAsia"/>
                <w:color w:val="000000" w:themeColor="text1"/>
                <w:sz w:val="24"/>
                <w:szCs w:val="24"/>
                <w:lang w:eastAsia="zh-CN"/>
              </w:rPr>
            </w:pPr>
            <w:r w:rsidRPr="000A4055">
              <w:rPr>
                <w:color w:val="000000" w:themeColor="text1"/>
                <w:sz w:val="24"/>
                <w:szCs w:val="24"/>
              </w:rPr>
              <w:t xml:space="preserve">Tuesday, </w:t>
            </w:r>
            <w:r w:rsidR="00937AAC">
              <w:rPr>
                <w:rFonts w:eastAsiaTheme="minorEastAsia"/>
                <w:color w:val="000000" w:themeColor="text1"/>
                <w:sz w:val="24"/>
                <w:szCs w:val="24"/>
                <w:lang w:eastAsia="zh-CN"/>
              </w:rPr>
              <w:t>9/2</w:t>
            </w:r>
          </w:p>
        </w:tc>
        <w:tc>
          <w:tcPr>
            <w:tcW w:w="4050" w:type="dxa"/>
          </w:tcPr>
          <w:p w14:paraId="72E89180" w14:textId="3C5B458D" w:rsidR="00011F9C" w:rsidRPr="00193D15" w:rsidRDefault="00011F9C" w:rsidP="00193D15">
            <w:pPr>
              <w:pStyle w:val="BodyText"/>
              <w:widowControl w:val="0"/>
              <w:numPr>
                <w:ilvl w:val="0"/>
                <w:numId w:val="8"/>
              </w:numPr>
              <w:rPr>
                <w:color w:val="000000" w:themeColor="text1"/>
                <w:sz w:val="24"/>
                <w:szCs w:val="24"/>
              </w:rPr>
            </w:pPr>
            <w:r>
              <w:rPr>
                <w:rFonts w:hint="eastAsia"/>
                <w:color w:val="000000" w:themeColor="text1"/>
                <w:sz w:val="24"/>
                <w:szCs w:val="24"/>
                <w:lang w:eastAsia="zh-CN"/>
              </w:rPr>
              <w:t xml:space="preserve">Topic </w:t>
            </w:r>
            <w:r>
              <w:rPr>
                <w:color w:val="000000" w:themeColor="text1"/>
                <w:sz w:val="24"/>
                <w:szCs w:val="24"/>
                <w:lang w:eastAsia="zh-CN"/>
              </w:rPr>
              <w:t>3</w:t>
            </w:r>
            <w:r>
              <w:rPr>
                <w:rFonts w:hint="eastAsia"/>
                <w:color w:val="000000" w:themeColor="text1"/>
                <w:sz w:val="24"/>
                <w:szCs w:val="24"/>
                <w:lang w:eastAsia="zh-CN"/>
              </w:rPr>
              <w:t>: Develop new ventures</w:t>
            </w:r>
          </w:p>
          <w:p w14:paraId="2D8D5209" w14:textId="0DECBDC7" w:rsidR="00DE4350" w:rsidRDefault="00DE4350" w:rsidP="00DE4350">
            <w:pPr>
              <w:pStyle w:val="BodyText"/>
              <w:widowControl w:val="0"/>
              <w:ind w:left="720"/>
              <w:contextualSpacing/>
              <w:rPr>
                <w:color w:val="000000" w:themeColor="text1"/>
                <w:sz w:val="24"/>
                <w:szCs w:val="24"/>
                <w:lang w:eastAsia="zh-CN"/>
              </w:rPr>
            </w:pPr>
          </w:p>
        </w:tc>
        <w:tc>
          <w:tcPr>
            <w:tcW w:w="3415" w:type="dxa"/>
            <w:vMerge w:val="restart"/>
          </w:tcPr>
          <w:p w14:paraId="1A0B06B6" w14:textId="46B64A39" w:rsidR="00F17FDC" w:rsidRDefault="00F17FDC" w:rsidP="00F17FDC">
            <w:pPr>
              <w:pStyle w:val="BodyText"/>
              <w:widowControl w:val="0"/>
              <w:numPr>
                <w:ilvl w:val="0"/>
                <w:numId w:val="8"/>
              </w:numPr>
              <w:rPr>
                <w:color w:val="000000" w:themeColor="text1"/>
                <w:sz w:val="24"/>
                <w:szCs w:val="24"/>
              </w:rPr>
            </w:pPr>
            <w:r>
              <w:rPr>
                <w:rFonts w:hint="eastAsia"/>
                <w:color w:val="000000" w:themeColor="text1"/>
                <w:sz w:val="24"/>
                <w:szCs w:val="24"/>
                <w:lang w:eastAsia="zh-CN"/>
              </w:rPr>
              <w:t xml:space="preserve">Weekly study report </w:t>
            </w:r>
            <w:r w:rsidR="006C2019">
              <w:rPr>
                <w:rFonts w:hint="eastAsia"/>
                <w:color w:val="000000" w:themeColor="text1"/>
                <w:sz w:val="24"/>
                <w:szCs w:val="24"/>
                <w:lang w:eastAsia="zh-CN"/>
              </w:rPr>
              <w:t>3</w:t>
            </w:r>
            <w:r>
              <w:rPr>
                <w:rFonts w:hint="eastAsia"/>
                <w:color w:val="000000" w:themeColor="text1"/>
                <w:sz w:val="24"/>
                <w:szCs w:val="24"/>
                <w:lang w:eastAsia="zh-CN"/>
              </w:rPr>
              <w:t xml:space="preserve"> due </w:t>
            </w:r>
            <w:r w:rsidR="00937AAC">
              <w:rPr>
                <w:rFonts w:eastAsiaTheme="minorEastAsia"/>
                <w:color w:val="000000" w:themeColor="text1"/>
                <w:sz w:val="24"/>
                <w:szCs w:val="24"/>
                <w:lang w:eastAsia="zh-CN"/>
              </w:rPr>
              <w:t>9/7</w:t>
            </w:r>
            <w:r w:rsidR="00AB07E7">
              <w:rPr>
                <w:rFonts w:eastAsiaTheme="minorEastAsia" w:hint="eastAsia"/>
                <w:color w:val="000000" w:themeColor="text1"/>
                <w:sz w:val="24"/>
                <w:szCs w:val="24"/>
                <w:lang w:eastAsia="zh-CN"/>
              </w:rPr>
              <w:t xml:space="preserve"> </w:t>
            </w:r>
            <w:r w:rsidR="002108E1">
              <w:rPr>
                <w:rFonts w:hint="eastAsia"/>
                <w:color w:val="000000" w:themeColor="text1"/>
                <w:sz w:val="24"/>
                <w:szCs w:val="24"/>
                <w:lang w:eastAsia="zh-CN"/>
              </w:rPr>
              <w:t xml:space="preserve"> </w:t>
            </w:r>
          </w:p>
          <w:p w14:paraId="2190F159" w14:textId="77777777" w:rsidR="00F17FDC" w:rsidRDefault="00F17FDC" w:rsidP="002108E1">
            <w:pPr>
              <w:pStyle w:val="BodyText"/>
              <w:widowControl w:val="0"/>
              <w:ind w:left="720"/>
              <w:rPr>
                <w:color w:val="000000" w:themeColor="text1"/>
                <w:sz w:val="24"/>
                <w:szCs w:val="24"/>
              </w:rPr>
            </w:pPr>
          </w:p>
        </w:tc>
      </w:tr>
      <w:tr w:rsidR="00F17FDC" w:rsidRPr="00714DC0" w14:paraId="28CAAF7D" w14:textId="77777777" w:rsidTr="005104D5">
        <w:trPr>
          <w:trHeight w:val="1268"/>
        </w:trPr>
        <w:tc>
          <w:tcPr>
            <w:tcW w:w="1885" w:type="dxa"/>
          </w:tcPr>
          <w:p w14:paraId="2740AC38" w14:textId="7A33FBB4" w:rsidR="00F17FDC" w:rsidRPr="00AB07E7" w:rsidRDefault="00F17FDC" w:rsidP="00F17FDC">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sidR="00937AAC">
              <w:rPr>
                <w:rFonts w:eastAsiaTheme="minorEastAsia"/>
                <w:color w:val="000000" w:themeColor="text1"/>
                <w:sz w:val="24"/>
                <w:szCs w:val="24"/>
                <w:lang w:eastAsia="zh-CN"/>
              </w:rPr>
              <w:t>9/4</w:t>
            </w:r>
          </w:p>
          <w:p w14:paraId="7E3E0305" w14:textId="77777777" w:rsidR="00F17FDC" w:rsidRPr="000A4055" w:rsidRDefault="00F17FDC" w:rsidP="00F17FDC">
            <w:pPr>
              <w:pStyle w:val="BodyText"/>
              <w:widowControl w:val="0"/>
              <w:contextualSpacing/>
              <w:rPr>
                <w:color w:val="000000" w:themeColor="text1"/>
                <w:sz w:val="24"/>
                <w:szCs w:val="24"/>
              </w:rPr>
            </w:pPr>
          </w:p>
        </w:tc>
        <w:tc>
          <w:tcPr>
            <w:tcW w:w="4050" w:type="dxa"/>
          </w:tcPr>
          <w:p w14:paraId="139963EB" w14:textId="77777777" w:rsidR="00011F9C" w:rsidRDefault="00011F9C" w:rsidP="00011F9C">
            <w:pPr>
              <w:pStyle w:val="BodyText"/>
              <w:widowControl w:val="0"/>
              <w:numPr>
                <w:ilvl w:val="0"/>
                <w:numId w:val="8"/>
              </w:numPr>
              <w:rPr>
                <w:color w:val="000000" w:themeColor="text1"/>
                <w:sz w:val="24"/>
                <w:szCs w:val="24"/>
              </w:rPr>
            </w:pPr>
            <w:r>
              <w:rPr>
                <w:rFonts w:hint="eastAsia"/>
                <w:color w:val="000000" w:themeColor="text1"/>
                <w:sz w:val="24"/>
                <w:szCs w:val="24"/>
                <w:lang w:eastAsia="zh-CN"/>
              </w:rPr>
              <w:t>Group project: value proposition</w:t>
            </w:r>
          </w:p>
          <w:p w14:paraId="2C06DD50" w14:textId="31E9B7D0" w:rsidR="005F4F9D" w:rsidRPr="00193D15" w:rsidRDefault="005F4F9D" w:rsidP="00193D15">
            <w:pPr>
              <w:pStyle w:val="BodyText"/>
              <w:widowControl w:val="0"/>
              <w:ind w:left="720"/>
              <w:contextualSpacing/>
              <w:rPr>
                <w:color w:val="000000" w:themeColor="text1"/>
                <w:sz w:val="24"/>
                <w:szCs w:val="24"/>
                <w:lang w:eastAsia="zh-CN"/>
              </w:rPr>
            </w:pPr>
          </w:p>
        </w:tc>
        <w:tc>
          <w:tcPr>
            <w:tcW w:w="3415" w:type="dxa"/>
            <w:vMerge/>
          </w:tcPr>
          <w:p w14:paraId="1E6521B4" w14:textId="77777777" w:rsidR="00F17FDC" w:rsidRDefault="00F17FDC" w:rsidP="00F17FDC">
            <w:pPr>
              <w:pStyle w:val="BodyText"/>
              <w:widowControl w:val="0"/>
              <w:numPr>
                <w:ilvl w:val="0"/>
                <w:numId w:val="8"/>
              </w:numPr>
              <w:rPr>
                <w:color w:val="000000" w:themeColor="text1"/>
                <w:sz w:val="24"/>
                <w:szCs w:val="24"/>
              </w:rPr>
            </w:pPr>
          </w:p>
        </w:tc>
      </w:tr>
      <w:tr w:rsidR="007217BE" w:rsidRPr="00714DC0" w14:paraId="64007E9E" w14:textId="77777777" w:rsidTr="005104D5">
        <w:trPr>
          <w:trHeight w:val="1268"/>
        </w:trPr>
        <w:tc>
          <w:tcPr>
            <w:tcW w:w="1885" w:type="dxa"/>
          </w:tcPr>
          <w:p w14:paraId="771BB875" w14:textId="18B8784D" w:rsidR="007217BE" w:rsidRPr="00AB07E7" w:rsidRDefault="007217BE" w:rsidP="00F17FDC">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sidR="00937AAC">
              <w:rPr>
                <w:rFonts w:eastAsiaTheme="minorEastAsia"/>
                <w:color w:val="000000" w:themeColor="text1"/>
                <w:sz w:val="24"/>
                <w:szCs w:val="24"/>
                <w:lang w:eastAsia="zh-CN"/>
              </w:rPr>
              <w:t>9/9</w:t>
            </w:r>
          </w:p>
          <w:p w14:paraId="02BB11A0" w14:textId="77777777" w:rsidR="007217BE" w:rsidRPr="000A4055" w:rsidRDefault="007217BE" w:rsidP="00F17FDC">
            <w:pPr>
              <w:pStyle w:val="BodyText"/>
              <w:widowControl w:val="0"/>
              <w:contextualSpacing/>
              <w:rPr>
                <w:color w:val="000000" w:themeColor="text1"/>
                <w:sz w:val="24"/>
                <w:szCs w:val="24"/>
              </w:rPr>
            </w:pPr>
          </w:p>
        </w:tc>
        <w:tc>
          <w:tcPr>
            <w:tcW w:w="4050" w:type="dxa"/>
          </w:tcPr>
          <w:p w14:paraId="6873987B" w14:textId="5D05BC64" w:rsidR="00011F9C" w:rsidRDefault="00011F9C" w:rsidP="00011F9C">
            <w:pPr>
              <w:pStyle w:val="BodyText"/>
              <w:widowControl w:val="0"/>
              <w:numPr>
                <w:ilvl w:val="0"/>
                <w:numId w:val="8"/>
              </w:numPr>
              <w:contextualSpacing/>
              <w:rPr>
                <w:color w:val="000000" w:themeColor="text1"/>
                <w:sz w:val="24"/>
                <w:szCs w:val="24"/>
              </w:rPr>
            </w:pPr>
            <w:r>
              <w:rPr>
                <w:rFonts w:hint="eastAsia"/>
                <w:color w:val="000000" w:themeColor="text1"/>
                <w:sz w:val="24"/>
                <w:szCs w:val="24"/>
                <w:lang w:eastAsia="zh-CN"/>
              </w:rPr>
              <w:t xml:space="preserve">Topic </w:t>
            </w:r>
            <w:r>
              <w:rPr>
                <w:color w:val="000000" w:themeColor="text1"/>
                <w:sz w:val="24"/>
                <w:szCs w:val="24"/>
                <w:lang w:eastAsia="zh-CN"/>
              </w:rPr>
              <w:t>4</w:t>
            </w:r>
            <w:r>
              <w:rPr>
                <w:rFonts w:hint="eastAsia"/>
                <w:color w:val="000000" w:themeColor="text1"/>
                <w:sz w:val="24"/>
                <w:szCs w:val="24"/>
                <w:lang w:eastAsia="zh-CN"/>
              </w:rPr>
              <w:t>: Innovation in Corporations</w:t>
            </w:r>
          </w:p>
          <w:p w14:paraId="5D9FD7FA" w14:textId="5E01D750" w:rsidR="00011F9C" w:rsidRDefault="00011F9C" w:rsidP="00193D15">
            <w:pPr>
              <w:pStyle w:val="BodyText"/>
              <w:widowControl w:val="0"/>
              <w:ind w:left="360"/>
              <w:contextualSpacing/>
              <w:rPr>
                <w:color w:val="000000" w:themeColor="text1"/>
                <w:sz w:val="24"/>
                <w:szCs w:val="24"/>
                <w:lang w:eastAsia="zh-CN"/>
              </w:rPr>
            </w:pPr>
          </w:p>
        </w:tc>
        <w:tc>
          <w:tcPr>
            <w:tcW w:w="3415" w:type="dxa"/>
            <w:vMerge w:val="restart"/>
          </w:tcPr>
          <w:p w14:paraId="582D7C25" w14:textId="2A3B55A2" w:rsidR="007217BE" w:rsidRPr="007217BE" w:rsidRDefault="007217BE" w:rsidP="007217BE">
            <w:pPr>
              <w:pStyle w:val="BodyText"/>
              <w:widowControl w:val="0"/>
              <w:numPr>
                <w:ilvl w:val="0"/>
                <w:numId w:val="8"/>
              </w:numPr>
              <w:rPr>
                <w:color w:val="000000" w:themeColor="text1"/>
                <w:sz w:val="24"/>
                <w:szCs w:val="24"/>
              </w:rPr>
            </w:pPr>
            <w:r>
              <w:rPr>
                <w:rFonts w:hint="eastAsia"/>
                <w:color w:val="000000" w:themeColor="text1"/>
                <w:sz w:val="24"/>
                <w:szCs w:val="24"/>
                <w:lang w:eastAsia="zh-CN"/>
              </w:rPr>
              <w:t xml:space="preserve">Weekly study report 4 due </w:t>
            </w:r>
            <w:r w:rsidR="00937AAC">
              <w:rPr>
                <w:rFonts w:eastAsiaTheme="minorEastAsia"/>
                <w:color w:val="000000" w:themeColor="text1"/>
                <w:sz w:val="24"/>
                <w:szCs w:val="24"/>
                <w:lang w:eastAsia="zh-CN"/>
              </w:rPr>
              <w:t xml:space="preserve">9/14. </w:t>
            </w:r>
            <w:r w:rsidR="00AB07E7">
              <w:rPr>
                <w:rFonts w:eastAsiaTheme="minorEastAsia" w:hint="eastAsia"/>
                <w:color w:val="000000" w:themeColor="text1"/>
                <w:sz w:val="24"/>
                <w:szCs w:val="24"/>
                <w:lang w:eastAsia="zh-CN"/>
              </w:rPr>
              <w:t xml:space="preserve"> </w:t>
            </w:r>
          </w:p>
        </w:tc>
      </w:tr>
      <w:tr w:rsidR="007217BE" w:rsidRPr="00714DC0" w14:paraId="1B1A992A" w14:textId="77777777" w:rsidTr="005104D5">
        <w:trPr>
          <w:trHeight w:val="1268"/>
        </w:trPr>
        <w:tc>
          <w:tcPr>
            <w:tcW w:w="1885" w:type="dxa"/>
          </w:tcPr>
          <w:p w14:paraId="7D8051B8" w14:textId="68A2A26E" w:rsidR="007217BE" w:rsidRPr="00AB07E7" w:rsidRDefault="007217BE" w:rsidP="00F17FDC">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sidR="00937AAC">
              <w:rPr>
                <w:rFonts w:eastAsiaTheme="minorEastAsia"/>
                <w:color w:val="000000" w:themeColor="text1"/>
                <w:sz w:val="24"/>
                <w:szCs w:val="24"/>
                <w:lang w:eastAsia="zh-CN"/>
              </w:rPr>
              <w:t>9/11</w:t>
            </w:r>
          </w:p>
          <w:p w14:paraId="020651D0" w14:textId="77777777" w:rsidR="007217BE" w:rsidRPr="000A4055" w:rsidRDefault="007217BE" w:rsidP="00F17FDC">
            <w:pPr>
              <w:pStyle w:val="BodyText"/>
              <w:widowControl w:val="0"/>
              <w:contextualSpacing/>
              <w:rPr>
                <w:color w:val="000000" w:themeColor="text1"/>
                <w:sz w:val="24"/>
                <w:szCs w:val="24"/>
              </w:rPr>
            </w:pPr>
          </w:p>
        </w:tc>
        <w:tc>
          <w:tcPr>
            <w:tcW w:w="4050" w:type="dxa"/>
          </w:tcPr>
          <w:p w14:paraId="5120C734" w14:textId="77777777" w:rsidR="00011F9C" w:rsidRDefault="00011F9C" w:rsidP="00011F9C">
            <w:pPr>
              <w:pStyle w:val="BodyText"/>
              <w:widowControl w:val="0"/>
              <w:numPr>
                <w:ilvl w:val="0"/>
                <w:numId w:val="8"/>
              </w:numPr>
              <w:contextualSpacing/>
              <w:rPr>
                <w:color w:val="000000" w:themeColor="text1"/>
                <w:sz w:val="24"/>
                <w:szCs w:val="24"/>
                <w:lang w:eastAsia="zh-CN"/>
              </w:rPr>
            </w:pPr>
            <w:r>
              <w:rPr>
                <w:rFonts w:hint="eastAsia"/>
                <w:color w:val="000000" w:themeColor="text1"/>
                <w:sz w:val="24"/>
                <w:szCs w:val="24"/>
                <w:lang w:eastAsia="zh-CN"/>
              </w:rPr>
              <w:t>Group project: innovation potential</w:t>
            </w:r>
          </w:p>
          <w:p w14:paraId="477D46F1" w14:textId="58671641" w:rsidR="00011F9C" w:rsidRDefault="00011F9C" w:rsidP="00193D15">
            <w:pPr>
              <w:pStyle w:val="BodyText"/>
              <w:widowControl w:val="0"/>
              <w:ind w:left="720"/>
              <w:contextualSpacing/>
              <w:rPr>
                <w:color w:val="000000" w:themeColor="text1"/>
                <w:sz w:val="24"/>
                <w:szCs w:val="24"/>
                <w:lang w:eastAsia="zh-CN"/>
              </w:rPr>
            </w:pPr>
          </w:p>
        </w:tc>
        <w:tc>
          <w:tcPr>
            <w:tcW w:w="3415" w:type="dxa"/>
            <w:vMerge/>
          </w:tcPr>
          <w:p w14:paraId="2C17761A" w14:textId="77777777" w:rsidR="007217BE" w:rsidRDefault="007217BE" w:rsidP="00F17FDC">
            <w:pPr>
              <w:pStyle w:val="BodyText"/>
              <w:widowControl w:val="0"/>
              <w:numPr>
                <w:ilvl w:val="0"/>
                <w:numId w:val="8"/>
              </w:numPr>
              <w:rPr>
                <w:color w:val="000000" w:themeColor="text1"/>
                <w:sz w:val="24"/>
                <w:szCs w:val="24"/>
              </w:rPr>
            </w:pPr>
          </w:p>
        </w:tc>
      </w:tr>
      <w:tr w:rsidR="00031F2E" w:rsidRPr="00714DC0" w14:paraId="2FD4EA33" w14:textId="77777777" w:rsidTr="005104D5">
        <w:trPr>
          <w:trHeight w:val="89"/>
        </w:trPr>
        <w:tc>
          <w:tcPr>
            <w:tcW w:w="1885" w:type="dxa"/>
          </w:tcPr>
          <w:p w14:paraId="1F97E7C7" w14:textId="50684CCE" w:rsidR="00031F2E" w:rsidRPr="00AB07E7" w:rsidRDefault="00031F2E" w:rsidP="006F1376">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sidR="00937AAC">
              <w:rPr>
                <w:rFonts w:eastAsiaTheme="minorEastAsia"/>
                <w:color w:val="000000" w:themeColor="text1"/>
                <w:sz w:val="24"/>
                <w:szCs w:val="24"/>
                <w:lang w:eastAsia="zh-CN"/>
              </w:rPr>
              <w:t>9/16</w:t>
            </w:r>
          </w:p>
          <w:p w14:paraId="12D3B4D9" w14:textId="77777777" w:rsidR="00031F2E" w:rsidRPr="000A4055" w:rsidRDefault="00031F2E" w:rsidP="00F17FDC">
            <w:pPr>
              <w:pStyle w:val="BodyText"/>
              <w:widowControl w:val="0"/>
              <w:rPr>
                <w:color w:val="000000" w:themeColor="text1"/>
                <w:sz w:val="24"/>
                <w:szCs w:val="24"/>
              </w:rPr>
            </w:pPr>
          </w:p>
        </w:tc>
        <w:tc>
          <w:tcPr>
            <w:tcW w:w="4050" w:type="dxa"/>
          </w:tcPr>
          <w:p w14:paraId="1F4927FD" w14:textId="7A826778" w:rsidR="00011F9C" w:rsidRDefault="00011F9C" w:rsidP="00011F9C">
            <w:pPr>
              <w:pStyle w:val="BodyText"/>
              <w:widowControl w:val="0"/>
              <w:numPr>
                <w:ilvl w:val="0"/>
                <w:numId w:val="8"/>
              </w:numPr>
              <w:contextualSpacing/>
              <w:rPr>
                <w:color w:val="000000" w:themeColor="text1"/>
                <w:sz w:val="24"/>
                <w:szCs w:val="24"/>
                <w:lang w:eastAsia="zh-CN"/>
              </w:rPr>
            </w:pPr>
            <w:r>
              <w:rPr>
                <w:color w:val="000000" w:themeColor="text1"/>
                <w:sz w:val="24"/>
                <w:szCs w:val="24"/>
                <w:lang w:eastAsia="zh-CN"/>
              </w:rPr>
              <w:t xml:space="preserve">Topic </w:t>
            </w:r>
            <w:r w:rsidR="00193D15">
              <w:rPr>
                <w:color w:val="000000" w:themeColor="text1"/>
                <w:sz w:val="24"/>
                <w:szCs w:val="24"/>
                <w:lang w:eastAsia="zh-CN"/>
              </w:rPr>
              <w:t>5</w:t>
            </w:r>
            <w:r>
              <w:rPr>
                <w:color w:val="000000" w:themeColor="text1"/>
                <w:sz w:val="24"/>
                <w:szCs w:val="24"/>
                <w:lang w:eastAsia="zh-CN"/>
              </w:rPr>
              <w:t>: Marketing and sales strategies in corporate entrepreneurship</w:t>
            </w:r>
          </w:p>
          <w:p w14:paraId="40913FCB" w14:textId="77777777" w:rsidR="00011F9C" w:rsidRDefault="00011F9C" w:rsidP="00193D15">
            <w:pPr>
              <w:pStyle w:val="BodyText"/>
              <w:widowControl w:val="0"/>
              <w:ind w:left="720"/>
              <w:rPr>
                <w:color w:val="000000" w:themeColor="text1"/>
                <w:sz w:val="24"/>
                <w:szCs w:val="24"/>
              </w:rPr>
            </w:pPr>
          </w:p>
          <w:p w14:paraId="5ECD9ABC" w14:textId="66419ABB" w:rsidR="00031F2E" w:rsidRPr="00031F2E" w:rsidRDefault="00031F2E" w:rsidP="002467FC">
            <w:pPr>
              <w:pStyle w:val="BodyText"/>
              <w:widowControl w:val="0"/>
              <w:rPr>
                <w:color w:val="000000" w:themeColor="text1"/>
                <w:sz w:val="24"/>
                <w:szCs w:val="24"/>
              </w:rPr>
            </w:pPr>
          </w:p>
        </w:tc>
        <w:tc>
          <w:tcPr>
            <w:tcW w:w="3415" w:type="dxa"/>
            <w:vMerge w:val="restart"/>
          </w:tcPr>
          <w:p w14:paraId="10B5F717" w14:textId="3F70F96C" w:rsidR="00031F2E" w:rsidRDefault="00031F2E" w:rsidP="00F17FDC">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Weekly study report 5 due </w:t>
            </w:r>
            <w:r w:rsidR="00937AAC">
              <w:rPr>
                <w:rFonts w:eastAsiaTheme="minorEastAsia"/>
                <w:color w:val="000000" w:themeColor="text1"/>
                <w:sz w:val="24"/>
                <w:szCs w:val="24"/>
                <w:lang w:eastAsia="zh-CN"/>
              </w:rPr>
              <w:t xml:space="preserve">9/21. </w:t>
            </w:r>
            <w:r w:rsidR="00AB07E7">
              <w:rPr>
                <w:rFonts w:eastAsiaTheme="minorEastAsia" w:hint="eastAsia"/>
                <w:color w:val="000000" w:themeColor="text1"/>
                <w:sz w:val="24"/>
                <w:szCs w:val="24"/>
                <w:lang w:eastAsia="zh-CN"/>
              </w:rPr>
              <w:t xml:space="preserve"> </w:t>
            </w:r>
            <w:r>
              <w:rPr>
                <w:rFonts w:hint="eastAsia"/>
                <w:color w:val="000000" w:themeColor="text1"/>
                <w:sz w:val="24"/>
                <w:szCs w:val="24"/>
                <w:lang w:eastAsia="zh-CN"/>
              </w:rPr>
              <w:t xml:space="preserve"> </w:t>
            </w:r>
          </w:p>
        </w:tc>
      </w:tr>
      <w:tr w:rsidR="00031F2E" w:rsidRPr="00714DC0" w14:paraId="0D3EB8B8" w14:textId="77777777" w:rsidTr="005104D5">
        <w:trPr>
          <w:trHeight w:val="89"/>
        </w:trPr>
        <w:tc>
          <w:tcPr>
            <w:tcW w:w="1885" w:type="dxa"/>
          </w:tcPr>
          <w:p w14:paraId="67985D28" w14:textId="344C036C" w:rsidR="00031F2E" w:rsidRPr="00AB07E7" w:rsidRDefault="00031F2E" w:rsidP="006F1376">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sidR="00937AAC">
              <w:rPr>
                <w:color w:val="000000" w:themeColor="text1"/>
                <w:sz w:val="24"/>
                <w:szCs w:val="24"/>
              </w:rPr>
              <w:t>9/18</w:t>
            </w:r>
          </w:p>
          <w:p w14:paraId="16296CE3" w14:textId="77BDCC4F" w:rsidR="00031F2E" w:rsidRPr="000A4055" w:rsidRDefault="00031F2E" w:rsidP="006F1376">
            <w:pPr>
              <w:pStyle w:val="BodyText"/>
              <w:widowControl w:val="0"/>
              <w:rPr>
                <w:color w:val="000000" w:themeColor="text1"/>
                <w:sz w:val="24"/>
                <w:szCs w:val="24"/>
              </w:rPr>
            </w:pPr>
          </w:p>
        </w:tc>
        <w:tc>
          <w:tcPr>
            <w:tcW w:w="4050" w:type="dxa"/>
          </w:tcPr>
          <w:p w14:paraId="653FCE37" w14:textId="77777777" w:rsidR="00011F9C" w:rsidRDefault="00011F9C" w:rsidP="00011F9C">
            <w:pPr>
              <w:pStyle w:val="BodyText"/>
              <w:widowControl w:val="0"/>
              <w:numPr>
                <w:ilvl w:val="0"/>
                <w:numId w:val="8"/>
              </w:numPr>
              <w:contextualSpacing/>
              <w:rPr>
                <w:color w:val="000000" w:themeColor="text1"/>
                <w:sz w:val="24"/>
                <w:szCs w:val="24"/>
                <w:lang w:eastAsia="zh-CN"/>
              </w:rPr>
            </w:pPr>
            <w:r>
              <w:rPr>
                <w:rFonts w:hint="eastAsia"/>
                <w:color w:val="000000" w:themeColor="text1"/>
                <w:sz w:val="24"/>
                <w:szCs w:val="24"/>
                <w:lang w:eastAsia="zh-CN"/>
              </w:rPr>
              <w:t>Group project:</w:t>
            </w:r>
            <w:r>
              <w:rPr>
                <w:color w:val="000000" w:themeColor="text1"/>
                <w:sz w:val="24"/>
                <w:szCs w:val="24"/>
                <w:lang w:eastAsia="zh-CN"/>
              </w:rPr>
              <w:t xml:space="preserve"> marketing and sales strategies</w:t>
            </w:r>
          </w:p>
          <w:p w14:paraId="703CBD87" w14:textId="77777777" w:rsidR="00011F9C" w:rsidRDefault="00011F9C" w:rsidP="00193D15">
            <w:pPr>
              <w:pStyle w:val="BodyText"/>
              <w:widowControl w:val="0"/>
              <w:ind w:left="720"/>
              <w:rPr>
                <w:color w:val="000000" w:themeColor="text1"/>
                <w:sz w:val="24"/>
                <w:szCs w:val="24"/>
              </w:rPr>
            </w:pPr>
          </w:p>
          <w:p w14:paraId="4E430972" w14:textId="35047DD0" w:rsidR="00031F2E" w:rsidRDefault="00031F2E" w:rsidP="002467FC">
            <w:pPr>
              <w:pStyle w:val="BodyText"/>
              <w:widowControl w:val="0"/>
              <w:ind w:left="720"/>
              <w:rPr>
                <w:color w:val="000000" w:themeColor="text1"/>
                <w:sz w:val="24"/>
                <w:szCs w:val="24"/>
              </w:rPr>
            </w:pPr>
          </w:p>
        </w:tc>
        <w:tc>
          <w:tcPr>
            <w:tcW w:w="3415" w:type="dxa"/>
            <w:vMerge/>
          </w:tcPr>
          <w:p w14:paraId="7CCE311A" w14:textId="77777777" w:rsidR="00031F2E" w:rsidRDefault="00031F2E" w:rsidP="006F1376">
            <w:pPr>
              <w:pStyle w:val="BodyText"/>
              <w:widowControl w:val="0"/>
              <w:numPr>
                <w:ilvl w:val="0"/>
                <w:numId w:val="14"/>
              </w:numPr>
              <w:rPr>
                <w:color w:val="000000" w:themeColor="text1"/>
                <w:sz w:val="24"/>
                <w:szCs w:val="24"/>
              </w:rPr>
            </w:pPr>
          </w:p>
        </w:tc>
      </w:tr>
      <w:tr w:rsidR="00031F2E" w:rsidRPr="00714DC0" w14:paraId="7B09172E" w14:textId="77777777" w:rsidTr="005104D5">
        <w:trPr>
          <w:trHeight w:val="89"/>
        </w:trPr>
        <w:tc>
          <w:tcPr>
            <w:tcW w:w="1885" w:type="dxa"/>
          </w:tcPr>
          <w:p w14:paraId="28ED678D" w14:textId="22427F74" w:rsidR="00031F2E" w:rsidRPr="00AB07E7" w:rsidRDefault="00031F2E" w:rsidP="006F1376">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sidR="00937AAC">
              <w:rPr>
                <w:rFonts w:eastAsiaTheme="minorEastAsia"/>
                <w:color w:val="000000" w:themeColor="text1"/>
                <w:sz w:val="24"/>
                <w:szCs w:val="24"/>
                <w:lang w:eastAsia="zh-CN"/>
              </w:rPr>
              <w:t>9/23</w:t>
            </w:r>
          </w:p>
          <w:p w14:paraId="3A413180" w14:textId="77777777" w:rsidR="00031F2E" w:rsidRPr="000A4055" w:rsidRDefault="00031F2E" w:rsidP="006F1376">
            <w:pPr>
              <w:pStyle w:val="BodyText"/>
              <w:widowControl w:val="0"/>
              <w:rPr>
                <w:color w:val="000000" w:themeColor="text1"/>
                <w:sz w:val="24"/>
                <w:szCs w:val="24"/>
              </w:rPr>
            </w:pPr>
          </w:p>
        </w:tc>
        <w:tc>
          <w:tcPr>
            <w:tcW w:w="4050" w:type="dxa"/>
          </w:tcPr>
          <w:p w14:paraId="5D346035" w14:textId="5A7EDB7F" w:rsidR="00011F9C" w:rsidRDefault="00011F9C" w:rsidP="00011F9C">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Topic </w:t>
            </w:r>
            <w:r w:rsidR="00193D15">
              <w:rPr>
                <w:color w:val="000000" w:themeColor="text1"/>
                <w:sz w:val="24"/>
                <w:szCs w:val="24"/>
                <w:lang w:eastAsia="zh-CN"/>
              </w:rPr>
              <w:t>6</w:t>
            </w:r>
            <w:r>
              <w:rPr>
                <w:rFonts w:hint="eastAsia"/>
                <w:color w:val="000000" w:themeColor="text1"/>
                <w:sz w:val="24"/>
                <w:szCs w:val="24"/>
                <w:lang w:eastAsia="zh-CN"/>
              </w:rPr>
              <w:t>: Financing corporate ventures</w:t>
            </w:r>
          </w:p>
          <w:p w14:paraId="2FD017F8" w14:textId="77777777" w:rsidR="00011F9C" w:rsidRDefault="00011F9C" w:rsidP="00193D15">
            <w:pPr>
              <w:pStyle w:val="BodyText"/>
              <w:widowControl w:val="0"/>
              <w:ind w:left="720"/>
              <w:rPr>
                <w:color w:val="000000" w:themeColor="text1"/>
                <w:sz w:val="24"/>
                <w:szCs w:val="24"/>
                <w:lang w:eastAsia="zh-CN"/>
              </w:rPr>
            </w:pPr>
          </w:p>
          <w:p w14:paraId="7214E05A" w14:textId="5289C478" w:rsidR="00031F2E" w:rsidRDefault="00031F2E" w:rsidP="00031F2E">
            <w:pPr>
              <w:pStyle w:val="BodyText"/>
              <w:widowControl w:val="0"/>
              <w:ind w:left="720"/>
              <w:rPr>
                <w:color w:val="000000" w:themeColor="text1"/>
                <w:sz w:val="24"/>
                <w:szCs w:val="24"/>
              </w:rPr>
            </w:pPr>
          </w:p>
        </w:tc>
        <w:tc>
          <w:tcPr>
            <w:tcW w:w="3415" w:type="dxa"/>
            <w:vMerge w:val="restart"/>
          </w:tcPr>
          <w:p w14:paraId="25EFC945" w14:textId="1B34D785" w:rsidR="00031F2E" w:rsidRDefault="00EA77BD" w:rsidP="006F1376">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Weekly study report 6 due </w:t>
            </w:r>
            <w:r w:rsidR="00937AAC">
              <w:rPr>
                <w:rFonts w:eastAsiaTheme="minorEastAsia"/>
                <w:color w:val="000000" w:themeColor="text1"/>
                <w:sz w:val="24"/>
                <w:szCs w:val="24"/>
                <w:lang w:eastAsia="zh-CN"/>
              </w:rPr>
              <w:t xml:space="preserve">9/28. </w:t>
            </w:r>
            <w:r w:rsidR="00AB07E7">
              <w:rPr>
                <w:rFonts w:eastAsiaTheme="minorEastAsia" w:hint="eastAsia"/>
                <w:color w:val="000000" w:themeColor="text1"/>
                <w:sz w:val="24"/>
                <w:szCs w:val="24"/>
                <w:lang w:eastAsia="zh-CN"/>
              </w:rPr>
              <w:t xml:space="preserve"> </w:t>
            </w:r>
            <w:r>
              <w:rPr>
                <w:rFonts w:hint="eastAsia"/>
                <w:color w:val="000000" w:themeColor="text1"/>
                <w:sz w:val="24"/>
                <w:szCs w:val="24"/>
                <w:lang w:eastAsia="zh-CN"/>
              </w:rPr>
              <w:t xml:space="preserve"> </w:t>
            </w:r>
          </w:p>
        </w:tc>
      </w:tr>
      <w:tr w:rsidR="00031F2E" w:rsidRPr="00714DC0" w14:paraId="1AF0BBD2" w14:textId="77777777" w:rsidTr="005104D5">
        <w:trPr>
          <w:trHeight w:val="89"/>
        </w:trPr>
        <w:tc>
          <w:tcPr>
            <w:tcW w:w="1885" w:type="dxa"/>
          </w:tcPr>
          <w:p w14:paraId="36AA58F3" w14:textId="75E39D3D" w:rsidR="00031F2E" w:rsidRPr="00AB07E7" w:rsidRDefault="00031F2E" w:rsidP="006F1376">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sidR="00937AAC">
              <w:rPr>
                <w:rFonts w:eastAsiaTheme="minorEastAsia"/>
                <w:color w:val="000000" w:themeColor="text1"/>
                <w:sz w:val="24"/>
                <w:szCs w:val="24"/>
                <w:lang w:eastAsia="zh-CN"/>
              </w:rPr>
              <w:t>9/25</w:t>
            </w:r>
          </w:p>
          <w:p w14:paraId="26CB4BFB" w14:textId="77777777" w:rsidR="00031F2E" w:rsidRPr="000A4055" w:rsidRDefault="00031F2E" w:rsidP="006F1376">
            <w:pPr>
              <w:pStyle w:val="BodyText"/>
              <w:widowControl w:val="0"/>
              <w:rPr>
                <w:color w:val="000000" w:themeColor="text1"/>
                <w:sz w:val="24"/>
                <w:szCs w:val="24"/>
              </w:rPr>
            </w:pPr>
          </w:p>
        </w:tc>
        <w:tc>
          <w:tcPr>
            <w:tcW w:w="4050" w:type="dxa"/>
          </w:tcPr>
          <w:p w14:paraId="49245BAD" w14:textId="77777777" w:rsidR="00011F9C" w:rsidRDefault="00011F9C" w:rsidP="00011F9C">
            <w:pPr>
              <w:pStyle w:val="BodyText"/>
              <w:widowControl w:val="0"/>
              <w:numPr>
                <w:ilvl w:val="0"/>
                <w:numId w:val="8"/>
              </w:numPr>
              <w:rPr>
                <w:color w:val="000000" w:themeColor="text1"/>
                <w:sz w:val="24"/>
                <w:szCs w:val="24"/>
              </w:rPr>
            </w:pPr>
            <w:r>
              <w:rPr>
                <w:rFonts w:hint="eastAsia"/>
                <w:color w:val="000000" w:themeColor="text1"/>
                <w:sz w:val="24"/>
                <w:szCs w:val="24"/>
                <w:lang w:eastAsia="zh-CN"/>
              </w:rPr>
              <w:t xml:space="preserve">Group project: financial plan </w:t>
            </w:r>
          </w:p>
          <w:p w14:paraId="47A968C0" w14:textId="77777777" w:rsidR="00011F9C" w:rsidRDefault="00011F9C" w:rsidP="00390527">
            <w:pPr>
              <w:pStyle w:val="BodyText"/>
              <w:widowControl w:val="0"/>
              <w:ind w:left="720"/>
              <w:rPr>
                <w:color w:val="000000" w:themeColor="text1"/>
                <w:sz w:val="24"/>
                <w:szCs w:val="24"/>
                <w:lang w:eastAsia="zh-CN"/>
              </w:rPr>
            </w:pPr>
          </w:p>
          <w:p w14:paraId="602E90DB" w14:textId="7E10182E" w:rsidR="002467FC" w:rsidRDefault="002467FC" w:rsidP="00EA77BD">
            <w:pPr>
              <w:pStyle w:val="BodyText"/>
              <w:widowControl w:val="0"/>
              <w:ind w:left="720"/>
              <w:rPr>
                <w:color w:val="000000" w:themeColor="text1"/>
                <w:sz w:val="24"/>
                <w:szCs w:val="24"/>
                <w:lang w:eastAsia="zh-CN"/>
              </w:rPr>
            </w:pPr>
          </w:p>
        </w:tc>
        <w:tc>
          <w:tcPr>
            <w:tcW w:w="3415" w:type="dxa"/>
            <w:vMerge/>
          </w:tcPr>
          <w:p w14:paraId="757815FF" w14:textId="77777777" w:rsidR="00031F2E" w:rsidRDefault="00031F2E" w:rsidP="006F1376">
            <w:pPr>
              <w:pStyle w:val="BodyText"/>
              <w:widowControl w:val="0"/>
              <w:numPr>
                <w:ilvl w:val="0"/>
                <w:numId w:val="14"/>
              </w:numPr>
              <w:rPr>
                <w:color w:val="000000" w:themeColor="text1"/>
                <w:sz w:val="24"/>
                <w:szCs w:val="24"/>
              </w:rPr>
            </w:pPr>
          </w:p>
        </w:tc>
      </w:tr>
      <w:tr w:rsidR="00AB07E7" w:rsidRPr="00714DC0" w14:paraId="1609A04E" w14:textId="77777777" w:rsidTr="005104D5">
        <w:trPr>
          <w:trHeight w:val="89"/>
        </w:trPr>
        <w:tc>
          <w:tcPr>
            <w:tcW w:w="1885" w:type="dxa"/>
          </w:tcPr>
          <w:p w14:paraId="2353921C" w14:textId="4A7773EA" w:rsidR="00AB07E7" w:rsidRPr="00AB07E7" w:rsidRDefault="00AB07E7" w:rsidP="00AB07E7">
            <w:pPr>
              <w:pStyle w:val="BodyText"/>
              <w:widowControl w:val="0"/>
              <w:rPr>
                <w:rFonts w:eastAsiaTheme="minorEastAsia"/>
                <w:color w:val="000000" w:themeColor="text1"/>
                <w:sz w:val="24"/>
                <w:szCs w:val="24"/>
                <w:lang w:eastAsia="zh-CN"/>
              </w:rPr>
            </w:pPr>
            <w:r w:rsidRPr="000A4055">
              <w:rPr>
                <w:color w:val="000000" w:themeColor="text1"/>
                <w:sz w:val="24"/>
                <w:szCs w:val="24"/>
              </w:rPr>
              <w:lastRenderedPageBreak/>
              <w:t xml:space="preserve">Tuesday, </w:t>
            </w:r>
            <w:r w:rsidR="00937AAC">
              <w:rPr>
                <w:rFonts w:eastAsiaTheme="minorEastAsia"/>
                <w:color w:val="000000" w:themeColor="text1"/>
                <w:sz w:val="24"/>
                <w:szCs w:val="24"/>
                <w:lang w:eastAsia="zh-CN"/>
              </w:rPr>
              <w:t>9/30</w:t>
            </w:r>
          </w:p>
          <w:p w14:paraId="5818F258" w14:textId="77777777" w:rsidR="00AB07E7" w:rsidRPr="000A4055" w:rsidRDefault="00AB07E7" w:rsidP="00AB07E7">
            <w:pPr>
              <w:pStyle w:val="BodyText"/>
              <w:widowControl w:val="0"/>
              <w:rPr>
                <w:rFonts w:eastAsiaTheme="minorEastAsia"/>
                <w:color w:val="000000" w:themeColor="text1"/>
                <w:sz w:val="24"/>
                <w:szCs w:val="24"/>
                <w:lang w:eastAsia="zh-CN"/>
              </w:rPr>
            </w:pPr>
          </w:p>
          <w:p w14:paraId="68560CE6" w14:textId="77777777" w:rsidR="00AB07E7" w:rsidRPr="000A4055" w:rsidRDefault="00AB07E7" w:rsidP="00AB07E7">
            <w:pPr>
              <w:pStyle w:val="BodyText"/>
              <w:widowControl w:val="0"/>
              <w:rPr>
                <w:color w:val="000000" w:themeColor="text1"/>
                <w:sz w:val="24"/>
                <w:szCs w:val="24"/>
              </w:rPr>
            </w:pPr>
          </w:p>
        </w:tc>
        <w:tc>
          <w:tcPr>
            <w:tcW w:w="4050" w:type="dxa"/>
          </w:tcPr>
          <w:p w14:paraId="652833FA" w14:textId="1C79BA43" w:rsidR="00AB07E7" w:rsidRDefault="00AB07E7" w:rsidP="00AB07E7">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Topic </w:t>
            </w:r>
            <w:r>
              <w:rPr>
                <w:rFonts w:eastAsiaTheme="minorEastAsia" w:hint="eastAsia"/>
                <w:color w:val="000000" w:themeColor="text1"/>
                <w:sz w:val="24"/>
                <w:szCs w:val="24"/>
                <w:lang w:eastAsia="zh-CN"/>
              </w:rPr>
              <w:t>7</w:t>
            </w:r>
            <w:r>
              <w:rPr>
                <w:rFonts w:hint="eastAsia"/>
                <w:color w:val="000000" w:themeColor="text1"/>
                <w:sz w:val="24"/>
                <w:szCs w:val="24"/>
                <w:lang w:eastAsia="zh-CN"/>
              </w:rPr>
              <w:t>: Measuring success in corporate ventures</w:t>
            </w:r>
          </w:p>
          <w:p w14:paraId="4839D3AF" w14:textId="77777777" w:rsidR="00AB07E7" w:rsidRDefault="00AB07E7" w:rsidP="00AB07E7">
            <w:pPr>
              <w:pStyle w:val="BodyText"/>
              <w:widowControl w:val="0"/>
              <w:ind w:left="720"/>
              <w:rPr>
                <w:color w:val="000000" w:themeColor="text1"/>
                <w:sz w:val="24"/>
                <w:szCs w:val="24"/>
                <w:lang w:eastAsia="zh-CN"/>
              </w:rPr>
            </w:pPr>
          </w:p>
        </w:tc>
        <w:tc>
          <w:tcPr>
            <w:tcW w:w="3415" w:type="dxa"/>
            <w:vMerge w:val="restart"/>
          </w:tcPr>
          <w:p w14:paraId="6D7AAB46" w14:textId="55A26E85" w:rsidR="00AB07E7" w:rsidRDefault="00AB07E7" w:rsidP="00AB07E7">
            <w:pPr>
              <w:pStyle w:val="BodyText"/>
              <w:widowControl w:val="0"/>
              <w:numPr>
                <w:ilvl w:val="0"/>
                <w:numId w:val="14"/>
              </w:numPr>
              <w:rPr>
                <w:color w:val="000000" w:themeColor="text1"/>
                <w:sz w:val="24"/>
                <w:szCs w:val="24"/>
                <w:lang w:eastAsia="zh-CN"/>
              </w:rPr>
            </w:pPr>
            <w:r>
              <w:rPr>
                <w:rFonts w:hint="eastAsia"/>
                <w:color w:val="000000" w:themeColor="text1"/>
                <w:sz w:val="24"/>
                <w:szCs w:val="24"/>
                <w:lang w:eastAsia="zh-CN"/>
              </w:rPr>
              <w:t xml:space="preserve">Weekly study report 7 due </w:t>
            </w:r>
            <w:r w:rsidR="00937AAC">
              <w:rPr>
                <w:rFonts w:eastAsiaTheme="minorEastAsia"/>
                <w:color w:val="000000" w:themeColor="text1"/>
                <w:sz w:val="24"/>
                <w:szCs w:val="24"/>
                <w:lang w:eastAsia="zh-CN"/>
              </w:rPr>
              <w:t xml:space="preserve">10/5. </w:t>
            </w:r>
          </w:p>
        </w:tc>
      </w:tr>
      <w:tr w:rsidR="00AB07E7" w:rsidRPr="00714DC0" w14:paraId="563B9609" w14:textId="77777777" w:rsidTr="005104D5">
        <w:trPr>
          <w:trHeight w:val="89"/>
        </w:trPr>
        <w:tc>
          <w:tcPr>
            <w:tcW w:w="1885" w:type="dxa"/>
          </w:tcPr>
          <w:p w14:paraId="50160052" w14:textId="7344DF91" w:rsidR="00AB07E7" w:rsidRPr="00AB07E7" w:rsidRDefault="00AB07E7" w:rsidP="00AB07E7">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sidR="00937AAC">
              <w:rPr>
                <w:rFonts w:eastAsiaTheme="minorEastAsia"/>
                <w:color w:val="000000" w:themeColor="text1"/>
                <w:sz w:val="24"/>
                <w:szCs w:val="24"/>
                <w:lang w:eastAsia="zh-CN"/>
              </w:rPr>
              <w:t>10/2</w:t>
            </w:r>
          </w:p>
          <w:p w14:paraId="0A579E31" w14:textId="77777777" w:rsidR="00AB07E7" w:rsidRPr="000A4055" w:rsidRDefault="00AB07E7" w:rsidP="00AB07E7">
            <w:pPr>
              <w:pStyle w:val="BodyText"/>
              <w:widowControl w:val="0"/>
              <w:rPr>
                <w:color w:val="000000" w:themeColor="text1"/>
                <w:sz w:val="24"/>
                <w:szCs w:val="24"/>
              </w:rPr>
            </w:pPr>
          </w:p>
        </w:tc>
        <w:tc>
          <w:tcPr>
            <w:tcW w:w="4050" w:type="dxa"/>
          </w:tcPr>
          <w:p w14:paraId="114B34C7" w14:textId="77777777" w:rsidR="00AB07E7" w:rsidRDefault="00AB07E7" w:rsidP="00AB07E7">
            <w:pPr>
              <w:pStyle w:val="BodyText"/>
              <w:widowControl w:val="0"/>
              <w:numPr>
                <w:ilvl w:val="0"/>
                <w:numId w:val="14"/>
              </w:numPr>
              <w:contextualSpacing/>
              <w:rPr>
                <w:color w:val="000000" w:themeColor="text1"/>
                <w:sz w:val="24"/>
                <w:szCs w:val="24"/>
                <w:lang w:eastAsia="zh-CN"/>
              </w:rPr>
            </w:pPr>
            <w:r>
              <w:rPr>
                <w:rFonts w:hint="eastAsia"/>
                <w:color w:val="000000" w:themeColor="text1"/>
                <w:sz w:val="24"/>
                <w:szCs w:val="24"/>
                <w:lang w:eastAsia="zh-CN"/>
              </w:rPr>
              <w:t>Group project: develop KPIs</w:t>
            </w:r>
          </w:p>
          <w:p w14:paraId="5E5C66B6" w14:textId="77777777" w:rsidR="00AB07E7" w:rsidRDefault="00AB07E7" w:rsidP="00AB07E7">
            <w:pPr>
              <w:pStyle w:val="BodyText"/>
              <w:widowControl w:val="0"/>
              <w:ind w:left="720"/>
              <w:rPr>
                <w:color w:val="000000" w:themeColor="text1"/>
                <w:sz w:val="24"/>
                <w:szCs w:val="24"/>
                <w:lang w:eastAsia="zh-CN"/>
              </w:rPr>
            </w:pPr>
          </w:p>
        </w:tc>
        <w:tc>
          <w:tcPr>
            <w:tcW w:w="3415" w:type="dxa"/>
            <w:vMerge/>
          </w:tcPr>
          <w:p w14:paraId="19DD34B4" w14:textId="77777777" w:rsidR="00AB07E7" w:rsidRDefault="00AB07E7" w:rsidP="00AB07E7">
            <w:pPr>
              <w:pStyle w:val="BodyText"/>
              <w:widowControl w:val="0"/>
              <w:numPr>
                <w:ilvl w:val="0"/>
                <w:numId w:val="14"/>
              </w:numPr>
              <w:rPr>
                <w:color w:val="000000" w:themeColor="text1"/>
                <w:sz w:val="24"/>
                <w:szCs w:val="24"/>
                <w:lang w:eastAsia="zh-CN"/>
              </w:rPr>
            </w:pPr>
          </w:p>
        </w:tc>
      </w:tr>
      <w:tr w:rsidR="00B74ED1" w:rsidRPr="00714DC0" w14:paraId="7C31CF16" w14:textId="77777777" w:rsidTr="005104D5">
        <w:trPr>
          <w:trHeight w:val="89"/>
        </w:trPr>
        <w:tc>
          <w:tcPr>
            <w:tcW w:w="1885" w:type="dxa"/>
          </w:tcPr>
          <w:p w14:paraId="1F09D9A4" w14:textId="01DD25E5" w:rsidR="00B74ED1" w:rsidRPr="00AB07E7" w:rsidRDefault="00B74ED1" w:rsidP="008E2E33">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sidR="00937AAC">
              <w:rPr>
                <w:rFonts w:eastAsiaTheme="minorEastAsia"/>
                <w:color w:val="000000" w:themeColor="text1"/>
                <w:sz w:val="24"/>
                <w:szCs w:val="24"/>
                <w:lang w:eastAsia="zh-CN"/>
              </w:rPr>
              <w:t>10/7</w:t>
            </w:r>
          </w:p>
          <w:p w14:paraId="7900477E" w14:textId="77777777" w:rsidR="00B74ED1" w:rsidRPr="000A4055" w:rsidRDefault="00B74ED1" w:rsidP="008E2E33">
            <w:pPr>
              <w:pStyle w:val="BodyText"/>
              <w:widowControl w:val="0"/>
              <w:rPr>
                <w:color w:val="000000" w:themeColor="text1"/>
                <w:sz w:val="24"/>
                <w:szCs w:val="24"/>
              </w:rPr>
            </w:pPr>
          </w:p>
        </w:tc>
        <w:tc>
          <w:tcPr>
            <w:tcW w:w="4050" w:type="dxa"/>
          </w:tcPr>
          <w:p w14:paraId="33F2A079" w14:textId="77777777" w:rsidR="000417B3" w:rsidRPr="001E700D" w:rsidRDefault="000417B3" w:rsidP="000417B3">
            <w:pPr>
              <w:pStyle w:val="BodyText"/>
              <w:widowControl w:val="0"/>
              <w:numPr>
                <w:ilvl w:val="0"/>
                <w:numId w:val="14"/>
              </w:numPr>
              <w:rPr>
                <w:color w:val="000000" w:themeColor="text1"/>
                <w:sz w:val="24"/>
                <w:szCs w:val="24"/>
                <w:lang w:eastAsia="zh-CN"/>
              </w:rPr>
            </w:pPr>
            <w:r>
              <w:rPr>
                <w:rFonts w:eastAsiaTheme="minorEastAsia" w:hint="eastAsia"/>
                <w:color w:val="000000" w:themeColor="text1"/>
                <w:sz w:val="24"/>
                <w:szCs w:val="24"/>
                <w:lang w:eastAsia="zh-CN"/>
              </w:rPr>
              <w:t xml:space="preserve">Mid-term review; </w:t>
            </w:r>
          </w:p>
          <w:p w14:paraId="7E0305EA" w14:textId="77777777" w:rsidR="000417B3" w:rsidRPr="000417B3" w:rsidRDefault="000417B3" w:rsidP="000417B3">
            <w:pPr>
              <w:pStyle w:val="BodyText"/>
              <w:widowControl w:val="0"/>
              <w:numPr>
                <w:ilvl w:val="0"/>
                <w:numId w:val="14"/>
              </w:numPr>
              <w:rPr>
                <w:color w:val="000000" w:themeColor="text1"/>
                <w:sz w:val="24"/>
                <w:szCs w:val="24"/>
                <w:lang w:eastAsia="zh-CN"/>
              </w:rPr>
            </w:pPr>
            <w:r>
              <w:rPr>
                <w:rFonts w:eastAsiaTheme="minorEastAsia" w:hint="eastAsia"/>
                <w:color w:val="000000" w:themeColor="text1"/>
                <w:sz w:val="24"/>
                <w:szCs w:val="24"/>
                <w:lang w:eastAsia="zh-CN"/>
              </w:rPr>
              <w:t>Presentation 1</w:t>
            </w:r>
          </w:p>
          <w:p w14:paraId="1AC39C7E" w14:textId="77777777" w:rsidR="00B74ED1" w:rsidRDefault="00B74ED1" w:rsidP="008E2E33">
            <w:pPr>
              <w:pStyle w:val="BodyText"/>
              <w:widowControl w:val="0"/>
              <w:ind w:left="720"/>
              <w:rPr>
                <w:color w:val="000000" w:themeColor="text1"/>
                <w:sz w:val="24"/>
                <w:szCs w:val="24"/>
                <w:lang w:eastAsia="zh-CN"/>
              </w:rPr>
            </w:pPr>
          </w:p>
        </w:tc>
        <w:tc>
          <w:tcPr>
            <w:tcW w:w="3415" w:type="dxa"/>
            <w:vMerge w:val="restart"/>
          </w:tcPr>
          <w:p w14:paraId="5D576104" w14:textId="52BCEAD4" w:rsidR="00B74ED1" w:rsidRDefault="00B74ED1" w:rsidP="008E2E33">
            <w:pPr>
              <w:pStyle w:val="BodyText"/>
              <w:widowControl w:val="0"/>
              <w:numPr>
                <w:ilvl w:val="0"/>
                <w:numId w:val="14"/>
              </w:numPr>
              <w:rPr>
                <w:color w:val="000000" w:themeColor="text1"/>
                <w:sz w:val="24"/>
                <w:szCs w:val="24"/>
                <w:lang w:eastAsia="zh-CN"/>
              </w:rPr>
            </w:pPr>
            <w:r>
              <w:rPr>
                <w:rFonts w:eastAsiaTheme="minorEastAsia" w:hint="eastAsia"/>
                <w:color w:val="000000" w:themeColor="text1"/>
                <w:sz w:val="24"/>
                <w:szCs w:val="24"/>
                <w:lang w:eastAsia="zh-CN"/>
              </w:rPr>
              <w:t>No homework due</w:t>
            </w:r>
          </w:p>
        </w:tc>
      </w:tr>
      <w:tr w:rsidR="00B74ED1" w:rsidRPr="00714DC0" w14:paraId="4C33977A" w14:textId="77777777" w:rsidTr="005104D5">
        <w:trPr>
          <w:trHeight w:val="89"/>
        </w:trPr>
        <w:tc>
          <w:tcPr>
            <w:tcW w:w="1885" w:type="dxa"/>
          </w:tcPr>
          <w:p w14:paraId="57EF2558" w14:textId="6BE6E7AD" w:rsidR="00B74ED1" w:rsidRPr="00AB07E7" w:rsidRDefault="00B74ED1" w:rsidP="008E2E33">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sidR="00937AAC">
              <w:rPr>
                <w:rFonts w:eastAsiaTheme="minorEastAsia"/>
                <w:color w:val="000000" w:themeColor="text1"/>
                <w:sz w:val="24"/>
                <w:szCs w:val="24"/>
                <w:lang w:eastAsia="zh-CN"/>
              </w:rPr>
              <w:t>10/9</w:t>
            </w:r>
          </w:p>
          <w:p w14:paraId="0C7886BA" w14:textId="77777777" w:rsidR="00B74ED1" w:rsidRPr="000A4055" w:rsidRDefault="00B74ED1" w:rsidP="008E2E33">
            <w:pPr>
              <w:pStyle w:val="BodyText"/>
              <w:widowControl w:val="0"/>
              <w:rPr>
                <w:rFonts w:eastAsiaTheme="minorEastAsia"/>
                <w:color w:val="000000" w:themeColor="text1"/>
                <w:sz w:val="24"/>
                <w:szCs w:val="24"/>
                <w:lang w:eastAsia="zh-CN"/>
              </w:rPr>
            </w:pPr>
          </w:p>
          <w:p w14:paraId="1DE269C4" w14:textId="77777777" w:rsidR="00B74ED1" w:rsidRPr="000A4055" w:rsidRDefault="00B74ED1" w:rsidP="008E2E33">
            <w:pPr>
              <w:pStyle w:val="BodyText"/>
              <w:widowControl w:val="0"/>
              <w:rPr>
                <w:color w:val="000000" w:themeColor="text1"/>
                <w:sz w:val="24"/>
                <w:szCs w:val="24"/>
              </w:rPr>
            </w:pPr>
          </w:p>
        </w:tc>
        <w:tc>
          <w:tcPr>
            <w:tcW w:w="4050" w:type="dxa"/>
          </w:tcPr>
          <w:p w14:paraId="1EC04344" w14:textId="77777777" w:rsidR="000417B3" w:rsidRDefault="000417B3" w:rsidP="000417B3">
            <w:pPr>
              <w:pStyle w:val="BodyText"/>
              <w:widowControl w:val="0"/>
              <w:numPr>
                <w:ilvl w:val="0"/>
                <w:numId w:val="14"/>
              </w:numPr>
              <w:rPr>
                <w:rFonts w:eastAsiaTheme="minorEastAsia"/>
                <w:color w:val="000000" w:themeColor="text1"/>
                <w:sz w:val="24"/>
                <w:szCs w:val="24"/>
                <w:lang w:eastAsia="zh-CN"/>
              </w:rPr>
            </w:pPr>
            <w:r>
              <w:rPr>
                <w:rFonts w:eastAsiaTheme="minorEastAsia"/>
                <w:color w:val="000000" w:themeColor="text1"/>
                <w:sz w:val="24"/>
                <w:szCs w:val="24"/>
                <w:lang w:eastAsia="zh-CN"/>
              </w:rPr>
              <w:t>No Class, Midwest Academy Meeting</w:t>
            </w:r>
          </w:p>
          <w:p w14:paraId="120057E7" w14:textId="37A94D8C" w:rsidR="000417B3" w:rsidRDefault="000417B3" w:rsidP="000417B3">
            <w:pPr>
              <w:pStyle w:val="BodyText"/>
              <w:widowControl w:val="0"/>
              <w:ind w:left="720"/>
              <w:rPr>
                <w:color w:val="000000" w:themeColor="text1"/>
                <w:sz w:val="24"/>
                <w:szCs w:val="24"/>
                <w:lang w:eastAsia="zh-CN"/>
              </w:rPr>
            </w:pPr>
          </w:p>
        </w:tc>
        <w:tc>
          <w:tcPr>
            <w:tcW w:w="3415" w:type="dxa"/>
            <w:vMerge/>
          </w:tcPr>
          <w:p w14:paraId="3238E846" w14:textId="77777777" w:rsidR="00B74ED1" w:rsidRDefault="00B74ED1" w:rsidP="008E2E33">
            <w:pPr>
              <w:pStyle w:val="BodyText"/>
              <w:widowControl w:val="0"/>
              <w:numPr>
                <w:ilvl w:val="0"/>
                <w:numId w:val="14"/>
              </w:numPr>
              <w:rPr>
                <w:color w:val="000000" w:themeColor="text1"/>
                <w:sz w:val="24"/>
                <w:szCs w:val="24"/>
                <w:lang w:eastAsia="zh-CN"/>
              </w:rPr>
            </w:pPr>
          </w:p>
        </w:tc>
      </w:tr>
      <w:tr w:rsidR="00817816" w:rsidRPr="00714DC0" w14:paraId="7AE6E96D" w14:textId="77777777" w:rsidTr="000E36A3">
        <w:trPr>
          <w:trHeight w:val="89"/>
        </w:trPr>
        <w:tc>
          <w:tcPr>
            <w:tcW w:w="1885" w:type="dxa"/>
          </w:tcPr>
          <w:p w14:paraId="479FDCCE" w14:textId="0A7E9624" w:rsidR="00817816" w:rsidRDefault="00817816" w:rsidP="008E2E33">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sidR="000417B3">
              <w:rPr>
                <w:rFonts w:eastAsiaTheme="minorEastAsia"/>
                <w:color w:val="000000" w:themeColor="text1"/>
                <w:sz w:val="24"/>
                <w:szCs w:val="24"/>
                <w:lang w:eastAsia="zh-CN"/>
              </w:rPr>
              <w:t>10/14</w:t>
            </w:r>
          </w:p>
          <w:p w14:paraId="694AD106" w14:textId="7A1165D9" w:rsidR="00817816" w:rsidRPr="00817816" w:rsidRDefault="00817816" w:rsidP="008E2E33">
            <w:pPr>
              <w:pStyle w:val="BodyText"/>
              <w:widowControl w:val="0"/>
              <w:rPr>
                <w:rFonts w:eastAsiaTheme="minorEastAsia"/>
                <w:color w:val="000000" w:themeColor="text1"/>
                <w:sz w:val="24"/>
                <w:szCs w:val="24"/>
                <w:lang w:eastAsia="zh-CN"/>
              </w:rPr>
            </w:pPr>
          </w:p>
        </w:tc>
        <w:tc>
          <w:tcPr>
            <w:tcW w:w="7465" w:type="dxa"/>
            <w:gridSpan w:val="2"/>
            <w:vMerge w:val="restart"/>
          </w:tcPr>
          <w:p w14:paraId="536276AA" w14:textId="70E2AF3A" w:rsidR="00817816" w:rsidRPr="00B55B06" w:rsidRDefault="00817816" w:rsidP="00817816">
            <w:pPr>
              <w:pStyle w:val="BodyText"/>
              <w:widowControl w:val="0"/>
              <w:numPr>
                <w:ilvl w:val="0"/>
                <w:numId w:val="14"/>
              </w:numPr>
              <w:rPr>
                <w:i/>
                <w:iCs/>
                <w:color w:val="000000" w:themeColor="text1"/>
                <w:sz w:val="24"/>
                <w:szCs w:val="24"/>
              </w:rPr>
            </w:pPr>
            <w:r>
              <w:rPr>
                <w:i/>
                <w:iCs/>
                <w:color w:val="000000" w:themeColor="text1"/>
                <w:sz w:val="24"/>
                <w:szCs w:val="24"/>
              </w:rPr>
              <w:t xml:space="preserve">Mid-term exam; questions will be posted </w:t>
            </w:r>
            <w:r>
              <w:rPr>
                <w:rFonts w:eastAsiaTheme="minorEastAsia" w:hint="eastAsia"/>
                <w:i/>
                <w:iCs/>
                <w:color w:val="000000" w:themeColor="text1"/>
                <w:sz w:val="24"/>
                <w:szCs w:val="24"/>
                <w:lang w:eastAsia="zh-CN"/>
              </w:rPr>
              <w:t>Tuesday morning</w:t>
            </w:r>
            <w:r>
              <w:rPr>
                <w:i/>
                <w:iCs/>
                <w:color w:val="000000" w:themeColor="text1"/>
                <w:sz w:val="24"/>
                <w:szCs w:val="24"/>
              </w:rPr>
              <w:t xml:space="preserve">; it will be due on </w:t>
            </w:r>
            <w:r>
              <w:rPr>
                <w:rFonts w:eastAsiaTheme="minorEastAsia" w:hint="eastAsia"/>
                <w:i/>
                <w:iCs/>
                <w:color w:val="000000" w:themeColor="text1"/>
                <w:sz w:val="24"/>
                <w:szCs w:val="24"/>
                <w:lang w:eastAsia="zh-CN"/>
              </w:rPr>
              <w:t>Thursday night</w:t>
            </w:r>
            <w:r>
              <w:rPr>
                <w:i/>
                <w:iCs/>
                <w:color w:val="000000" w:themeColor="text1"/>
                <w:sz w:val="24"/>
                <w:szCs w:val="24"/>
              </w:rPr>
              <w:t xml:space="preserve">. </w:t>
            </w:r>
          </w:p>
          <w:p w14:paraId="5368EA07" w14:textId="77777777" w:rsidR="00817816" w:rsidRPr="00625A30" w:rsidRDefault="00817816" w:rsidP="00625A30">
            <w:pPr>
              <w:pStyle w:val="BodyText"/>
              <w:widowControl w:val="0"/>
              <w:rPr>
                <w:rFonts w:eastAsiaTheme="minorEastAsia"/>
                <w:color w:val="000000" w:themeColor="text1"/>
                <w:sz w:val="24"/>
                <w:szCs w:val="24"/>
                <w:lang w:eastAsia="zh-CN"/>
              </w:rPr>
            </w:pPr>
          </w:p>
        </w:tc>
      </w:tr>
      <w:tr w:rsidR="00817816" w:rsidRPr="00714DC0" w14:paraId="28633BE0" w14:textId="77777777" w:rsidTr="000E36A3">
        <w:trPr>
          <w:trHeight w:val="89"/>
        </w:trPr>
        <w:tc>
          <w:tcPr>
            <w:tcW w:w="1885" w:type="dxa"/>
          </w:tcPr>
          <w:p w14:paraId="09339782" w14:textId="3FE175A9" w:rsidR="00817816" w:rsidRPr="00AB07E7" w:rsidRDefault="00817816" w:rsidP="00817816">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sidR="000417B3">
              <w:rPr>
                <w:rFonts w:eastAsiaTheme="minorEastAsia"/>
                <w:color w:val="000000" w:themeColor="text1"/>
                <w:sz w:val="24"/>
                <w:szCs w:val="24"/>
                <w:lang w:eastAsia="zh-CN"/>
              </w:rPr>
              <w:t>10/16</w:t>
            </w:r>
          </w:p>
          <w:p w14:paraId="07960777" w14:textId="77777777" w:rsidR="00817816" w:rsidRPr="000A4055" w:rsidRDefault="00817816" w:rsidP="008E2E33">
            <w:pPr>
              <w:pStyle w:val="BodyText"/>
              <w:widowControl w:val="0"/>
              <w:rPr>
                <w:color w:val="000000" w:themeColor="text1"/>
                <w:sz w:val="24"/>
                <w:szCs w:val="24"/>
              </w:rPr>
            </w:pPr>
          </w:p>
        </w:tc>
        <w:tc>
          <w:tcPr>
            <w:tcW w:w="7465" w:type="dxa"/>
            <w:gridSpan w:val="2"/>
            <w:vMerge/>
          </w:tcPr>
          <w:p w14:paraId="712EB85A" w14:textId="77777777" w:rsidR="00817816" w:rsidRDefault="00817816" w:rsidP="008E2E33">
            <w:pPr>
              <w:pStyle w:val="BodyText"/>
              <w:widowControl w:val="0"/>
              <w:numPr>
                <w:ilvl w:val="0"/>
                <w:numId w:val="14"/>
              </w:numPr>
              <w:rPr>
                <w:color w:val="000000" w:themeColor="text1"/>
                <w:sz w:val="24"/>
                <w:szCs w:val="24"/>
                <w:lang w:eastAsia="zh-CN"/>
              </w:rPr>
            </w:pPr>
          </w:p>
        </w:tc>
      </w:tr>
      <w:tr w:rsidR="00BD7592" w:rsidRPr="00714DC0" w14:paraId="0DC89270" w14:textId="77777777" w:rsidTr="005104D5">
        <w:trPr>
          <w:trHeight w:val="89"/>
        </w:trPr>
        <w:tc>
          <w:tcPr>
            <w:tcW w:w="1885" w:type="dxa"/>
          </w:tcPr>
          <w:p w14:paraId="5E33B1CA" w14:textId="38CF0F6B" w:rsidR="00BD7592" w:rsidRPr="00AB07E7" w:rsidRDefault="00BD7592" w:rsidP="00BD75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sidR="00D501F7">
              <w:rPr>
                <w:rFonts w:eastAsiaTheme="minorEastAsia"/>
                <w:color w:val="000000" w:themeColor="text1"/>
                <w:sz w:val="24"/>
                <w:szCs w:val="24"/>
                <w:lang w:eastAsia="zh-CN"/>
              </w:rPr>
              <w:t>10/21</w:t>
            </w:r>
          </w:p>
          <w:p w14:paraId="01FCB880" w14:textId="77777777" w:rsidR="00BD7592" w:rsidRPr="000A4055" w:rsidRDefault="00BD7592" w:rsidP="00BD7592">
            <w:pPr>
              <w:pStyle w:val="BodyText"/>
              <w:widowControl w:val="0"/>
              <w:rPr>
                <w:color w:val="000000" w:themeColor="text1"/>
                <w:sz w:val="24"/>
                <w:szCs w:val="24"/>
              </w:rPr>
            </w:pPr>
          </w:p>
        </w:tc>
        <w:tc>
          <w:tcPr>
            <w:tcW w:w="4050" w:type="dxa"/>
          </w:tcPr>
          <w:p w14:paraId="18DE8B3E" w14:textId="10FF1D92" w:rsidR="00BD7592" w:rsidRDefault="00BD7592" w:rsidP="00BD7592">
            <w:pPr>
              <w:pStyle w:val="BodyText"/>
              <w:widowControl w:val="0"/>
              <w:numPr>
                <w:ilvl w:val="0"/>
                <w:numId w:val="14"/>
              </w:numPr>
              <w:rPr>
                <w:color w:val="000000" w:themeColor="text1"/>
                <w:sz w:val="24"/>
                <w:szCs w:val="24"/>
                <w:lang w:eastAsia="zh-CN"/>
              </w:rPr>
            </w:pPr>
            <w:r>
              <w:rPr>
                <w:rFonts w:hint="eastAsia"/>
                <w:color w:val="000000" w:themeColor="text1"/>
                <w:sz w:val="24"/>
                <w:szCs w:val="24"/>
                <w:lang w:eastAsia="zh-CN"/>
              </w:rPr>
              <w:t xml:space="preserve">Topic </w:t>
            </w:r>
            <w:r>
              <w:rPr>
                <w:rFonts w:eastAsiaTheme="minorEastAsia" w:hint="eastAsia"/>
                <w:color w:val="000000" w:themeColor="text1"/>
                <w:sz w:val="24"/>
                <w:szCs w:val="24"/>
                <w:lang w:eastAsia="zh-CN"/>
              </w:rPr>
              <w:t>8</w:t>
            </w:r>
            <w:r>
              <w:rPr>
                <w:rFonts w:hint="eastAsia"/>
                <w:color w:val="000000" w:themeColor="text1"/>
                <w:sz w:val="24"/>
                <w:szCs w:val="24"/>
                <w:lang w:eastAsia="zh-CN"/>
              </w:rPr>
              <w:t>: Scaling new ventures</w:t>
            </w:r>
          </w:p>
          <w:p w14:paraId="573EBBD9" w14:textId="77777777" w:rsidR="00BD7592" w:rsidRDefault="00BD7592" w:rsidP="00BD7592">
            <w:pPr>
              <w:pStyle w:val="BodyText"/>
              <w:widowControl w:val="0"/>
              <w:ind w:left="720"/>
              <w:rPr>
                <w:color w:val="000000" w:themeColor="text1"/>
                <w:sz w:val="24"/>
                <w:szCs w:val="24"/>
                <w:lang w:eastAsia="zh-CN"/>
              </w:rPr>
            </w:pPr>
          </w:p>
        </w:tc>
        <w:tc>
          <w:tcPr>
            <w:tcW w:w="3415" w:type="dxa"/>
            <w:vMerge w:val="restart"/>
          </w:tcPr>
          <w:p w14:paraId="1CB95A44" w14:textId="743B4AC5" w:rsidR="00BD7592" w:rsidRDefault="00BD7592" w:rsidP="00BD7592">
            <w:pPr>
              <w:pStyle w:val="BodyText"/>
              <w:widowControl w:val="0"/>
              <w:numPr>
                <w:ilvl w:val="0"/>
                <w:numId w:val="14"/>
              </w:numPr>
              <w:rPr>
                <w:color w:val="000000" w:themeColor="text1"/>
                <w:sz w:val="24"/>
                <w:szCs w:val="24"/>
                <w:lang w:eastAsia="zh-CN"/>
              </w:rPr>
            </w:pPr>
            <w:r>
              <w:rPr>
                <w:rFonts w:hint="eastAsia"/>
                <w:color w:val="000000" w:themeColor="text1"/>
                <w:sz w:val="24"/>
                <w:szCs w:val="24"/>
                <w:lang w:eastAsia="zh-CN"/>
              </w:rPr>
              <w:t xml:space="preserve">Weekly study report </w:t>
            </w:r>
            <w:r>
              <w:rPr>
                <w:rFonts w:eastAsiaTheme="minorEastAsia" w:hint="eastAsia"/>
                <w:color w:val="000000" w:themeColor="text1"/>
                <w:sz w:val="24"/>
                <w:szCs w:val="24"/>
                <w:lang w:eastAsia="zh-CN"/>
              </w:rPr>
              <w:t>8</w:t>
            </w:r>
            <w:r>
              <w:rPr>
                <w:rFonts w:hint="eastAsia"/>
                <w:color w:val="000000" w:themeColor="text1"/>
                <w:sz w:val="24"/>
                <w:szCs w:val="24"/>
                <w:lang w:eastAsia="zh-CN"/>
              </w:rPr>
              <w:t xml:space="preserve"> due </w:t>
            </w:r>
            <w:r w:rsidR="00D501F7">
              <w:rPr>
                <w:rFonts w:eastAsiaTheme="minorEastAsia"/>
                <w:color w:val="000000" w:themeColor="text1"/>
                <w:sz w:val="24"/>
                <w:szCs w:val="24"/>
                <w:lang w:eastAsia="zh-CN"/>
              </w:rPr>
              <w:t>10/26</w:t>
            </w:r>
            <w:r>
              <w:rPr>
                <w:rFonts w:eastAsiaTheme="minorEastAsia" w:hint="eastAsia"/>
                <w:color w:val="000000" w:themeColor="text1"/>
                <w:sz w:val="24"/>
                <w:szCs w:val="24"/>
                <w:lang w:eastAsia="zh-CN"/>
              </w:rPr>
              <w:t xml:space="preserve"> </w:t>
            </w:r>
          </w:p>
        </w:tc>
      </w:tr>
      <w:tr w:rsidR="00BD7592" w:rsidRPr="00714DC0" w14:paraId="76D95BCD" w14:textId="77777777" w:rsidTr="005104D5">
        <w:trPr>
          <w:trHeight w:val="89"/>
        </w:trPr>
        <w:tc>
          <w:tcPr>
            <w:tcW w:w="1885" w:type="dxa"/>
          </w:tcPr>
          <w:p w14:paraId="00387A9D" w14:textId="3D8D8960" w:rsidR="00BD7592" w:rsidRPr="00AB07E7" w:rsidRDefault="00BD7592" w:rsidP="00BD75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sidR="00D501F7">
              <w:rPr>
                <w:rFonts w:eastAsiaTheme="minorEastAsia"/>
                <w:color w:val="000000" w:themeColor="text1"/>
                <w:sz w:val="24"/>
                <w:szCs w:val="24"/>
                <w:lang w:eastAsia="zh-CN"/>
              </w:rPr>
              <w:t>10/23</w:t>
            </w:r>
          </w:p>
          <w:p w14:paraId="11C47F8D" w14:textId="77777777" w:rsidR="00BD7592" w:rsidRDefault="00BD7592" w:rsidP="00BD7592">
            <w:pPr>
              <w:pStyle w:val="BodyText"/>
              <w:widowControl w:val="0"/>
              <w:rPr>
                <w:color w:val="000000" w:themeColor="text1"/>
                <w:sz w:val="24"/>
                <w:szCs w:val="24"/>
              </w:rPr>
            </w:pPr>
          </w:p>
          <w:p w14:paraId="62A67AD9" w14:textId="77777777" w:rsidR="00BD7592" w:rsidRPr="000A4055" w:rsidRDefault="00BD7592" w:rsidP="00BD7592">
            <w:pPr>
              <w:pStyle w:val="BodyText"/>
              <w:widowControl w:val="0"/>
              <w:rPr>
                <w:color w:val="000000" w:themeColor="text1"/>
                <w:sz w:val="24"/>
                <w:szCs w:val="24"/>
              </w:rPr>
            </w:pPr>
          </w:p>
        </w:tc>
        <w:tc>
          <w:tcPr>
            <w:tcW w:w="4050" w:type="dxa"/>
          </w:tcPr>
          <w:p w14:paraId="3AE57940" w14:textId="77777777" w:rsidR="00BD7592" w:rsidRDefault="00BD7592" w:rsidP="00BD7592">
            <w:pPr>
              <w:pStyle w:val="BodyText"/>
              <w:widowControl w:val="0"/>
              <w:numPr>
                <w:ilvl w:val="0"/>
                <w:numId w:val="14"/>
              </w:numPr>
              <w:rPr>
                <w:color w:val="000000" w:themeColor="text1"/>
                <w:sz w:val="24"/>
                <w:szCs w:val="24"/>
                <w:lang w:eastAsia="zh-CN"/>
              </w:rPr>
            </w:pPr>
            <w:r>
              <w:rPr>
                <w:rFonts w:hint="eastAsia"/>
                <w:color w:val="000000" w:themeColor="text1"/>
                <w:sz w:val="24"/>
                <w:szCs w:val="24"/>
                <w:lang w:eastAsia="zh-CN"/>
              </w:rPr>
              <w:t>Group project: scaling strategy</w:t>
            </w:r>
            <w:r>
              <w:rPr>
                <w:color w:val="000000" w:themeColor="text1"/>
                <w:sz w:val="24"/>
                <w:szCs w:val="24"/>
                <w:lang w:eastAsia="zh-CN"/>
              </w:rPr>
              <w:t xml:space="preserve"> </w:t>
            </w:r>
          </w:p>
          <w:p w14:paraId="27C3BE76" w14:textId="77777777" w:rsidR="00BD7592" w:rsidRDefault="00BD7592" w:rsidP="00BD7592">
            <w:pPr>
              <w:pStyle w:val="BodyText"/>
              <w:widowControl w:val="0"/>
              <w:ind w:left="720"/>
              <w:rPr>
                <w:color w:val="000000" w:themeColor="text1"/>
                <w:sz w:val="24"/>
                <w:szCs w:val="24"/>
                <w:lang w:eastAsia="zh-CN"/>
              </w:rPr>
            </w:pPr>
          </w:p>
        </w:tc>
        <w:tc>
          <w:tcPr>
            <w:tcW w:w="3415" w:type="dxa"/>
            <w:vMerge/>
          </w:tcPr>
          <w:p w14:paraId="1B6E705D" w14:textId="77777777" w:rsidR="00BD7592" w:rsidRDefault="00BD7592" w:rsidP="00BD7592">
            <w:pPr>
              <w:pStyle w:val="BodyText"/>
              <w:widowControl w:val="0"/>
              <w:numPr>
                <w:ilvl w:val="0"/>
                <w:numId w:val="14"/>
              </w:numPr>
              <w:rPr>
                <w:color w:val="000000" w:themeColor="text1"/>
                <w:sz w:val="24"/>
                <w:szCs w:val="24"/>
                <w:lang w:eastAsia="zh-CN"/>
              </w:rPr>
            </w:pPr>
          </w:p>
        </w:tc>
      </w:tr>
      <w:tr w:rsidR="00BD7592" w:rsidRPr="00714DC0" w14:paraId="4B99C195" w14:textId="77777777" w:rsidTr="005104D5">
        <w:trPr>
          <w:trHeight w:val="274"/>
        </w:trPr>
        <w:tc>
          <w:tcPr>
            <w:tcW w:w="1885" w:type="dxa"/>
          </w:tcPr>
          <w:p w14:paraId="1B887AE1" w14:textId="209F43C0" w:rsidR="00BD7592" w:rsidRPr="00BD7592" w:rsidRDefault="00BD7592" w:rsidP="00BD75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sidR="00D501F7">
              <w:rPr>
                <w:rFonts w:eastAsiaTheme="minorEastAsia"/>
                <w:color w:val="000000" w:themeColor="text1"/>
                <w:sz w:val="24"/>
                <w:szCs w:val="24"/>
                <w:lang w:eastAsia="zh-CN"/>
              </w:rPr>
              <w:t>10/28</w:t>
            </w:r>
          </w:p>
          <w:p w14:paraId="791C0251" w14:textId="77777777" w:rsidR="00BD7592" w:rsidRPr="000A4055" w:rsidRDefault="00BD7592" w:rsidP="00BD7592">
            <w:pPr>
              <w:pStyle w:val="BodyText"/>
              <w:widowControl w:val="0"/>
              <w:rPr>
                <w:color w:val="000000" w:themeColor="text1"/>
                <w:sz w:val="24"/>
                <w:szCs w:val="24"/>
              </w:rPr>
            </w:pPr>
          </w:p>
        </w:tc>
        <w:tc>
          <w:tcPr>
            <w:tcW w:w="4050" w:type="dxa"/>
          </w:tcPr>
          <w:p w14:paraId="5B51CD31" w14:textId="22CD3052" w:rsidR="00BD7592" w:rsidRDefault="00BD7592" w:rsidP="00BD7592">
            <w:pPr>
              <w:pStyle w:val="BodyText"/>
              <w:widowControl w:val="0"/>
              <w:numPr>
                <w:ilvl w:val="0"/>
                <w:numId w:val="8"/>
              </w:numPr>
              <w:contextualSpacing/>
              <w:rPr>
                <w:color w:val="000000" w:themeColor="text1"/>
                <w:sz w:val="24"/>
                <w:szCs w:val="24"/>
                <w:lang w:eastAsia="zh-CN"/>
              </w:rPr>
            </w:pPr>
            <w:r>
              <w:rPr>
                <w:rFonts w:hint="eastAsia"/>
                <w:color w:val="000000" w:themeColor="text1"/>
                <w:sz w:val="24"/>
                <w:szCs w:val="24"/>
                <w:lang w:eastAsia="zh-CN"/>
              </w:rPr>
              <w:t xml:space="preserve">Topic </w:t>
            </w:r>
            <w:r>
              <w:rPr>
                <w:color w:val="000000" w:themeColor="text1"/>
                <w:sz w:val="24"/>
                <w:szCs w:val="24"/>
                <w:lang w:eastAsia="zh-CN"/>
              </w:rPr>
              <w:t>9</w:t>
            </w:r>
            <w:r>
              <w:rPr>
                <w:rFonts w:hint="eastAsia"/>
                <w:color w:val="000000" w:themeColor="text1"/>
                <w:sz w:val="24"/>
                <w:szCs w:val="24"/>
                <w:lang w:eastAsia="zh-CN"/>
              </w:rPr>
              <w:t xml:space="preserve">: The role of acquisitions </w:t>
            </w:r>
            <w:r>
              <w:rPr>
                <w:rFonts w:eastAsiaTheme="minorEastAsia" w:hint="eastAsia"/>
                <w:color w:val="000000" w:themeColor="text1"/>
                <w:sz w:val="24"/>
                <w:szCs w:val="24"/>
                <w:lang w:eastAsia="zh-CN"/>
              </w:rPr>
              <w:t xml:space="preserve">and Strategic Alliance </w:t>
            </w:r>
            <w:r>
              <w:rPr>
                <w:rFonts w:hint="eastAsia"/>
                <w:color w:val="000000" w:themeColor="text1"/>
                <w:sz w:val="24"/>
                <w:szCs w:val="24"/>
                <w:lang w:eastAsia="zh-CN"/>
              </w:rPr>
              <w:t>in corporate entrepreneurship</w:t>
            </w:r>
          </w:p>
          <w:p w14:paraId="33D3B19E" w14:textId="77777777" w:rsidR="00BD7592" w:rsidRPr="00886A6A" w:rsidRDefault="00BD7592" w:rsidP="00BD7592">
            <w:pPr>
              <w:pStyle w:val="BodyText"/>
              <w:widowControl w:val="0"/>
              <w:ind w:left="720"/>
              <w:rPr>
                <w:color w:val="000000" w:themeColor="text1"/>
                <w:sz w:val="24"/>
                <w:szCs w:val="24"/>
                <w:highlight w:val="yellow"/>
              </w:rPr>
            </w:pPr>
          </w:p>
          <w:p w14:paraId="4291CA26" w14:textId="7DD8FDD2" w:rsidR="00BD7592" w:rsidRDefault="00BD7592" w:rsidP="00BD7592">
            <w:pPr>
              <w:pStyle w:val="BodyText"/>
              <w:widowControl w:val="0"/>
              <w:rPr>
                <w:color w:val="000000" w:themeColor="text1"/>
                <w:sz w:val="24"/>
                <w:szCs w:val="24"/>
                <w:lang w:eastAsia="zh-CN"/>
              </w:rPr>
            </w:pPr>
          </w:p>
        </w:tc>
        <w:tc>
          <w:tcPr>
            <w:tcW w:w="3415" w:type="dxa"/>
            <w:vMerge w:val="restart"/>
          </w:tcPr>
          <w:p w14:paraId="6E04DCDB" w14:textId="3DAD40A3" w:rsidR="00BD7592" w:rsidRDefault="00BD7592" w:rsidP="00BD7592">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Weekly study report 9 due </w:t>
            </w:r>
            <w:r w:rsidR="00D501F7">
              <w:rPr>
                <w:rFonts w:eastAsiaTheme="minorEastAsia"/>
                <w:color w:val="000000" w:themeColor="text1"/>
                <w:sz w:val="24"/>
                <w:szCs w:val="24"/>
                <w:lang w:eastAsia="zh-CN"/>
              </w:rPr>
              <w:t xml:space="preserve">11/2. </w:t>
            </w:r>
            <w:r>
              <w:rPr>
                <w:rFonts w:eastAsiaTheme="minorEastAsia" w:hint="eastAsia"/>
                <w:color w:val="000000" w:themeColor="text1"/>
                <w:sz w:val="24"/>
                <w:szCs w:val="24"/>
                <w:lang w:eastAsia="zh-CN"/>
              </w:rPr>
              <w:t xml:space="preserve"> </w:t>
            </w:r>
            <w:r>
              <w:rPr>
                <w:rFonts w:hint="eastAsia"/>
                <w:color w:val="000000" w:themeColor="text1"/>
                <w:sz w:val="24"/>
                <w:szCs w:val="24"/>
                <w:lang w:eastAsia="zh-CN"/>
              </w:rPr>
              <w:t xml:space="preserve"> </w:t>
            </w:r>
          </w:p>
        </w:tc>
      </w:tr>
      <w:tr w:rsidR="00BD7592" w:rsidRPr="00714DC0" w14:paraId="681C97B7" w14:textId="77777777" w:rsidTr="005104D5">
        <w:trPr>
          <w:trHeight w:val="274"/>
        </w:trPr>
        <w:tc>
          <w:tcPr>
            <w:tcW w:w="1885" w:type="dxa"/>
          </w:tcPr>
          <w:p w14:paraId="4E50FAFA" w14:textId="398EC019" w:rsidR="00BD7592" w:rsidRPr="00BD7592" w:rsidRDefault="00BD7592" w:rsidP="00BD75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sidR="00D501F7">
              <w:rPr>
                <w:rFonts w:eastAsiaTheme="minorEastAsia"/>
                <w:color w:val="000000" w:themeColor="text1"/>
                <w:sz w:val="24"/>
                <w:szCs w:val="24"/>
                <w:lang w:eastAsia="zh-CN"/>
              </w:rPr>
              <w:t>10/30</w:t>
            </w:r>
          </w:p>
          <w:p w14:paraId="13B91E9E" w14:textId="77777777" w:rsidR="00BD7592" w:rsidRDefault="00BD7592" w:rsidP="00BD7592">
            <w:pPr>
              <w:pStyle w:val="BodyText"/>
              <w:widowControl w:val="0"/>
              <w:rPr>
                <w:color w:val="000000" w:themeColor="text1"/>
                <w:sz w:val="24"/>
                <w:szCs w:val="24"/>
              </w:rPr>
            </w:pPr>
          </w:p>
          <w:p w14:paraId="64A44CEA" w14:textId="77777777" w:rsidR="00BD7592" w:rsidRPr="000A4055" w:rsidRDefault="00BD7592" w:rsidP="00BD7592">
            <w:pPr>
              <w:pStyle w:val="BodyText"/>
              <w:widowControl w:val="0"/>
              <w:rPr>
                <w:color w:val="000000" w:themeColor="text1"/>
                <w:sz w:val="24"/>
                <w:szCs w:val="24"/>
              </w:rPr>
            </w:pPr>
          </w:p>
        </w:tc>
        <w:tc>
          <w:tcPr>
            <w:tcW w:w="4050" w:type="dxa"/>
          </w:tcPr>
          <w:p w14:paraId="172CF609" w14:textId="77777777" w:rsidR="00BD7592" w:rsidRDefault="00BD7592" w:rsidP="00BD7592">
            <w:pPr>
              <w:pStyle w:val="BodyText"/>
              <w:widowControl w:val="0"/>
              <w:numPr>
                <w:ilvl w:val="0"/>
                <w:numId w:val="8"/>
              </w:numPr>
              <w:contextualSpacing/>
              <w:rPr>
                <w:color w:val="000000" w:themeColor="text1"/>
                <w:sz w:val="24"/>
                <w:szCs w:val="24"/>
                <w:lang w:eastAsia="zh-CN"/>
              </w:rPr>
            </w:pPr>
            <w:r>
              <w:rPr>
                <w:rFonts w:hint="eastAsia"/>
                <w:color w:val="000000" w:themeColor="text1"/>
                <w:sz w:val="24"/>
                <w:szCs w:val="24"/>
                <w:lang w:eastAsia="zh-CN"/>
              </w:rPr>
              <w:t>Group project: new target</w:t>
            </w:r>
          </w:p>
          <w:p w14:paraId="0E279A68" w14:textId="091B52C0" w:rsidR="00BD7592" w:rsidRDefault="00BD7592" w:rsidP="00BD7592">
            <w:pPr>
              <w:pStyle w:val="BodyText"/>
              <w:widowControl w:val="0"/>
              <w:ind w:left="360"/>
              <w:rPr>
                <w:color w:val="000000" w:themeColor="text1"/>
                <w:sz w:val="24"/>
                <w:szCs w:val="24"/>
              </w:rPr>
            </w:pPr>
          </w:p>
        </w:tc>
        <w:tc>
          <w:tcPr>
            <w:tcW w:w="3415" w:type="dxa"/>
            <w:vMerge/>
          </w:tcPr>
          <w:p w14:paraId="205B42C1" w14:textId="77777777" w:rsidR="00BD7592" w:rsidRDefault="00BD7592" w:rsidP="00BD7592">
            <w:pPr>
              <w:pStyle w:val="BodyText"/>
              <w:widowControl w:val="0"/>
              <w:numPr>
                <w:ilvl w:val="0"/>
                <w:numId w:val="14"/>
              </w:numPr>
              <w:rPr>
                <w:color w:val="000000" w:themeColor="text1"/>
                <w:sz w:val="24"/>
                <w:szCs w:val="24"/>
              </w:rPr>
            </w:pPr>
          </w:p>
        </w:tc>
      </w:tr>
      <w:tr w:rsidR="00BD7592" w:rsidRPr="00714DC0" w14:paraId="5DBB05F9" w14:textId="77777777" w:rsidTr="005104D5">
        <w:trPr>
          <w:trHeight w:val="274"/>
        </w:trPr>
        <w:tc>
          <w:tcPr>
            <w:tcW w:w="1885" w:type="dxa"/>
          </w:tcPr>
          <w:p w14:paraId="359F5E1A" w14:textId="67DFE9D7" w:rsidR="00BD7592" w:rsidRPr="00BD7592" w:rsidRDefault="00BD7592" w:rsidP="00BD75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sidR="00D501F7">
              <w:rPr>
                <w:rFonts w:eastAsiaTheme="minorEastAsia"/>
                <w:color w:val="000000" w:themeColor="text1"/>
                <w:sz w:val="24"/>
                <w:szCs w:val="24"/>
                <w:lang w:eastAsia="zh-CN"/>
              </w:rPr>
              <w:t>11/4</w:t>
            </w:r>
          </w:p>
          <w:p w14:paraId="30F3466E" w14:textId="2A03B26C" w:rsidR="00BD7592" w:rsidRPr="000A4055" w:rsidRDefault="00BD7592" w:rsidP="00BD7592">
            <w:pPr>
              <w:pStyle w:val="BodyText"/>
              <w:widowControl w:val="0"/>
              <w:rPr>
                <w:color w:val="000000" w:themeColor="text1"/>
                <w:sz w:val="24"/>
                <w:szCs w:val="24"/>
              </w:rPr>
            </w:pPr>
          </w:p>
        </w:tc>
        <w:tc>
          <w:tcPr>
            <w:tcW w:w="4050" w:type="dxa"/>
          </w:tcPr>
          <w:p w14:paraId="2ED3D9E6" w14:textId="77777777" w:rsidR="00BD7592" w:rsidRDefault="00BD7592" w:rsidP="00BD7592">
            <w:pPr>
              <w:pStyle w:val="BodyText"/>
              <w:widowControl w:val="0"/>
              <w:numPr>
                <w:ilvl w:val="0"/>
                <w:numId w:val="14"/>
              </w:numPr>
              <w:rPr>
                <w:color w:val="000000" w:themeColor="text1"/>
                <w:sz w:val="24"/>
                <w:szCs w:val="24"/>
              </w:rPr>
            </w:pPr>
            <w:r>
              <w:rPr>
                <w:rFonts w:hint="eastAsia"/>
                <w:color w:val="000000" w:themeColor="text1"/>
                <w:sz w:val="24"/>
                <w:szCs w:val="24"/>
                <w:lang w:eastAsia="zh-CN"/>
              </w:rPr>
              <w:t>Topic 10: Managing risks and failure</w:t>
            </w:r>
          </w:p>
          <w:p w14:paraId="7FE1ADC4" w14:textId="4373B398" w:rsidR="00BD7592" w:rsidRDefault="00BD7592" w:rsidP="00BD7592">
            <w:pPr>
              <w:pStyle w:val="BodyText"/>
              <w:widowControl w:val="0"/>
              <w:ind w:left="720"/>
              <w:rPr>
                <w:color w:val="000000" w:themeColor="text1"/>
                <w:sz w:val="24"/>
                <w:szCs w:val="24"/>
              </w:rPr>
            </w:pPr>
          </w:p>
        </w:tc>
        <w:tc>
          <w:tcPr>
            <w:tcW w:w="3415" w:type="dxa"/>
            <w:vMerge w:val="restart"/>
          </w:tcPr>
          <w:p w14:paraId="0FD4472B" w14:textId="5026A0E5" w:rsidR="00BD7592" w:rsidRDefault="00BD7592" w:rsidP="00BD7592">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Weekly study report 10 due </w:t>
            </w:r>
            <w:r w:rsidR="00D501F7">
              <w:rPr>
                <w:rFonts w:eastAsiaTheme="minorEastAsia"/>
                <w:color w:val="000000" w:themeColor="text1"/>
                <w:sz w:val="24"/>
                <w:szCs w:val="24"/>
                <w:lang w:eastAsia="zh-CN"/>
              </w:rPr>
              <w:t xml:space="preserve">11/9. </w:t>
            </w:r>
            <w:r>
              <w:rPr>
                <w:rFonts w:eastAsiaTheme="minorEastAsia" w:hint="eastAsia"/>
                <w:color w:val="000000" w:themeColor="text1"/>
                <w:sz w:val="24"/>
                <w:szCs w:val="24"/>
                <w:lang w:eastAsia="zh-CN"/>
              </w:rPr>
              <w:t xml:space="preserve"> </w:t>
            </w:r>
          </w:p>
        </w:tc>
      </w:tr>
      <w:tr w:rsidR="00BD7592" w:rsidRPr="00714DC0" w14:paraId="7F6F4E03" w14:textId="77777777" w:rsidTr="005104D5">
        <w:trPr>
          <w:trHeight w:val="274"/>
        </w:trPr>
        <w:tc>
          <w:tcPr>
            <w:tcW w:w="1885" w:type="dxa"/>
          </w:tcPr>
          <w:p w14:paraId="71C24F9B" w14:textId="3C82D566" w:rsidR="00BD7592" w:rsidRPr="00BD7592" w:rsidRDefault="00BD7592" w:rsidP="00BD75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sidR="00D501F7">
              <w:rPr>
                <w:rFonts w:eastAsiaTheme="minorEastAsia"/>
                <w:color w:val="000000" w:themeColor="text1"/>
                <w:sz w:val="24"/>
                <w:szCs w:val="24"/>
                <w:lang w:eastAsia="zh-CN"/>
              </w:rPr>
              <w:t>11/6</w:t>
            </w:r>
          </w:p>
          <w:p w14:paraId="283D8E32" w14:textId="77777777" w:rsidR="00BD7592" w:rsidRPr="000A4055" w:rsidRDefault="00BD7592" w:rsidP="00BD7592">
            <w:pPr>
              <w:pStyle w:val="BodyText"/>
              <w:widowControl w:val="0"/>
              <w:rPr>
                <w:color w:val="000000" w:themeColor="text1"/>
                <w:sz w:val="24"/>
                <w:szCs w:val="24"/>
              </w:rPr>
            </w:pPr>
          </w:p>
        </w:tc>
        <w:tc>
          <w:tcPr>
            <w:tcW w:w="4050" w:type="dxa"/>
          </w:tcPr>
          <w:p w14:paraId="5C84C970" w14:textId="42A2DC98" w:rsidR="00BD7592" w:rsidRDefault="00BD7592" w:rsidP="00BD7592">
            <w:pPr>
              <w:pStyle w:val="BodyText"/>
              <w:widowControl w:val="0"/>
              <w:numPr>
                <w:ilvl w:val="0"/>
                <w:numId w:val="14"/>
              </w:numPr>
              <w:rPr>
                <w:color w:val="000000" w:themeColor="text1"/>
                <w:sz w:val="24"/>
                <w:szCs w:val="24"/>
              </w:rPr>
            </w:pPr>
            <w:r>
              <w:rPr>
                <w:rFonts w:hint="eastAsia"/>
                <w:color w:val="000000" w:themeColor="text1"/>
                <w:sz w:val="24"/>
                <w:szCs w:val="24"/>
                <w:lang w:eastAsia="zh-CN"/>
              </w:rPr>
              <w:t>Group project: risk analysis</w:t>
            </w:r>
          </w:p>
        </w:tc>
        <w:tc>
          <w:tcPr>
            <w:tcW w:w="3415" w:type="dxa"/>
            <w:vMerge/>
          </w:tcPr>
          <w:p w14:paraId="6D30AD25" w14:textId="77777777" w:rsidR="00BD7592" w:rsidRDefault="00BD7592" w:rsidP="00BD7592">
            <w:pPr>
              <w:pStyle w:val="BodyText"/>
              <w:widowControl w:val="0"/>
              <w:ind w:left="720"/>
              <w:rPr>
                <w:color w:val="000000" w:themeColor="text1"/>
                <w:sz w:val="24"/>
                <w:szCs w:val="24"/>
              </w:rPr>
            </w:pPr>
          </w:p>
        </w:tc>
      </w:tr>
      <w:tr w:rsidR="00BD7592" w:rsidRPr="00714DC0" w14:paraId="7ABB64EE" w14:textId="77777777" w:rsidTr="005104D5">
        <w:trPr>
          <w:trHeight w:val="274"/>
        </w:trPr>
        <w:tc>
          <w:tcPr>
            <w:tcW w:w="1885" w:type="dxa"/>
          </w:tcPr>
          <w:p w14:paraId="0CD7637C" w14:textId="590641D2" w:rsidR="00BD7592" w:rsidRPr="00BD7592" w:rsidRDefault="00BD7592" w:rsidP="00BD75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sidR="00D501F7">
              <w:rPr>
                <w:rFonts w:eastAsiaTheme="minorEastAsia"/>
                <w:color w:val="000000" w:themeColor="text1"/>
                <w:sz w:val="24"/>
                <w:szCs w:val="24"/>
                <w:lang w:eastAsia="zh-CN"/>
              </w:rPr>
              <w:t>11/11</w:t>
            </w:r>
          </w:p>
          <w:p w14:paraId="3E105447" w14:textId="77777777" w:rsidR="00BD7592" w:rsidRPr="000A4055" w:rsidRDefault="00BD7592" w:rsidP="00BD7592">
            <w:pPr>
              <w:pStyle w:val="BodyText"/>
              <w:widowControl w:val="0"/>
              <w:rPr>
                <w:color w:val="000000" w:themeColor="text1"/>
                <w:sz w:val="24"/>
                <w:szCs w:val="24"/>
              </w:rPr>
            </w:pPr>
          </w:p>
          <w:p w14:paraId="6C10C6BE" w14:textId="77777777" w:rsidR="00BD7592" w:rsidRPr="000A4055" w:rsidRDefault="00BD7592" w:rsidP="00BD7592">
            <w:pPr>
              <w:pStyle w:val="BodyText"/>
              <w:widowControl w:val="0"/>
              <w:rPr>
                <w:color w:val="000000" w:themeColor="text1"/>
                <w:sz w:val="24"/>
                <w:szCs w:val="24"/>
              </w:rPr>
            </w:pPr>
          </w:p>
        </w:tc>
        <w:tc>
          <w:tcPr>
            <w:tcW w:w="4050" w:type="dxa"/>
          </w:tcPr>
          <w:p w14:paraId="4480E404" w14:textId="31F99493" w:rsidR="00BD7592" w:rsidRDefault="00BD7592" w:rsidP="00BD7592">
            <w:pPr>
              <w:pStyle w:val="BodyText"/>
              <w:widowControl w:val="0"/>
              <w:numPr>
                <w:ilvl w:val="0"/>
                <w:numId w:val="14"/>
              </w:numPr>
              <w:rPr>
                <w:color w:val="000000" w:themeColor="text1"/>
                <w:sz w:val="24"/>
                <w:szCs w:val="24"/>
              </w:rPr>
            </w:pPr>
            <w:r>
              <w:rPr>
                <w:rFonts w:hint="eastAsia"/>
                <w:color w:val="000000" w:themeColor="text1"/>
                <w:sz w:val="24"/>
                <w:szCs w:val="24"/>
                <w:lang w:eastAsia="zh-CN"/>
              </w:rPr>
              <w:t>Topic 11: Legal and ethical considerations in corporate venture</w:t>
            </w:r>
          </w:p>
          <w:p w14:paraId="5AA55863" w14:textId="2A479C42" w:rsidR="00BD7592" w:rsidRDefault="00BD7592" w:rsidP="00BD7592">
            <w:pPr>
              <w:pStyle w:val="BodyText"/>
              <w:widowControl w:val="0"/>
              <w:ind w:left="720"/>
              <w:rPr>
                <w:color w:val="000000" w:themeColor="text1"/>
                <w:sz w:val="24"/>
                <w:szCs w:val="24"/>
              </w:rPr>
            </w:pPr>
          </w:p>
        </w:tc>
        <w:tc>
          <w:tcPr>
            <w:tcW w:w="3415" w:type="dxa"/>
            <w:vMerge w:val="restart"/>
          </w:tcPr>
          <w:p w14:paraId="143CC76D" w14:textId="084E1326" w:rsidR="00BD7592" w:rsidRDefault="00BD7592" w:rsidP="00BD7592">
            <w:pPr>
              <w:pStyle w:val="BodyText"/>
              <w:widowControl w:val="0"/>
              <w:numPr>
                <w:ilvl w:val="0"/>
                <w:numId w:val="14"/>
              </w:numPr>
              <w:rPr>
                <w:color w:val="000000" w:themeColor="text1"/>
                <w:sz w:val="24"/>
                <w:szCs w:val="24"/>
              </w:rPr>
            </w:pPr>
            <w:r>
              <w:rPr>
                <w:rFonts w:hint="eastAsia"/>
                <w:color w:val="000000" w:themeColor="text1"/>
                <w:sz w:val="24"/>
                <w:szCs w:val="24"/>
                <w:lang w:eastAsia="zh-CN"/>
              </w:rPr>
              <w:t xml:space="preserve">Weekly study report 11 due </w:t>
            </w:r>
            <w:r w:rsidR="00D501F7">
              <w:rPr>
                <w:rFonts w:eastAsiaTheme="minorEastAsia"/>
                <w:color w:val="000000" w:themeColor="text1"/>
                <w:sz w:val="24"/>
                <w:szCs w:val="24"/>
                <w:lang w:eastAsia="zh-CN"/>
              </w:rPr>
              <w:t xml:space="preserve">11/16. </w:t>
            </w:r>
            <w:r>
              <w:rPr>
                <w:rFonts w:eastAsiaTheme="minorEastAsia" w:hint="eastAsia"/>
                <w:color w:val="000000" w:themeColor="text1"/>
                <w:sz w:val="24"/>
                <w:szCs w:val="24"/>
                <w:lang w:eastAsia="zh-CN"/>
              </w:rPr>
              <w:t xml:space="preserve"> </w:t>
            </w:r>
          </w:p>
        </w:tc>
      </w:tr>
      <w:tr w:rsidR="00BD7592" w:rsidRPr="00714DC0" w14:paraId="479B621F" w14:textId="77777777" w:rsidTr="005104D5">
        <w:trPr>
          <w:trHeight w:val="274"/>
        </w:trPr>
        <w:tc>
          <w:tcPr>
            <w:tcW w:w="1885" w:type="dxa"/>
          </w:tcPr>
          <w:p w14:paraId="021BF17B" w14:textId="514A7524" w:rsidR="00BD7592" w:rsidRPr="00BD7592" w:rsidRDefault="00BD7592" w:rsidP="00BD75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sidR="00D501F7">
              <w:rPr>
                <w:rFonts w:eastAsiaTheme="minorEastAsia"/>
                <w:color w:val="000000" w:themeColor="text1"/>
                <w:sz w:val="24"/>
                <w:szCs w:val="24"/>
                <w:lang w:eastAsia="zh-CN"/>
              </w:rPr>
              <w:t>11/13</w:t>
            </w:r>
          </w:p>
        </w:tc>
        <w:tc>
          <w:tcPr>
            <w:tcW w:w="4050" w:type="dxa"/>
          </w:tcPr>
          <w:p w14:paraId="6CC45858" w14:textId="77777777" w:rsidR="00BD7592" w:rsidRDefault="00BD7592" w:rsidP="00BD7592">
            <w:pPr>
              <w:pStyle w:val="BodyText"/>
              <w:widowControl w:val="0"/>
              <w:numPr>
                <w:ilvl w:val="0"/>
                <w:numId w:val="14"/>
              </w:numPr>
              <w:rPr>
                <w:color w:val="000000" w:themeColor="text1"/>
                <w:sz w:val="24"/>
                <w:szCs w:val="24"/>
              </w:rPr>
            </w:pPr>
            <w:r>
              <w:rPr>
                <w:rFonts w:hint="eastAsia"/>
                <w:color w:val="000000" w:themeColor="text1"/>
                <w:sz w:val="24"/>
                <w:szCs w:val="24"/>
                <w:lang w:eastAsia="zh-CN"/>
              </w:rPr>
              <w:t>Group project: legal and ethical concerns</w:t>
            </w:r>
          </w:p>
          <w:p w14:paraId="050BA845" w14:textId="7D0AC741" w:rsidR="00BD7592" w:rsidRDefault="00BD7592" w:rsidP="00BD7592">
            <w:pPr>
              <w:pStyle w:val="BodyText"/>
              <w:widowControl w:val="0"/>
              <w:ind w:left="720"/>
              <w:rPr>
                <w:color w:val="000000" w:themeColor="text1"/>
                <w:sz w:val="24"/>
                <w:szCs w:val="24"/>
              </w:rPr>
            </w:pPr>
          </w:p>
        </w:tc>
        <w:tc>
          <w:tcPr>
            <w:tcW w:w="3415" w:type="dxa"/>
            <w:vMerge/>
          </w:tcPr>
          <w:p w14:paraId="2B431578" w14:textId="77777777" w:rsidR="00BD7592" w:rsidRDefault="00BD7592" w:rsidP="00BD7592">
            <w:pPr>
              <w:pStyle w:val="BodyText"/>
              <w:widowControl w:val="0"/>
              <w:ind w:left="720"/>
              <w:rPr>
                <w:color w:val="000000" w:themeColor="text1"/>
                <w:sz w:val="24"/>
                <w:szCs w:val="24"/>
              </w:rPr>
            </w:pPr>
          </w:p>
        </w:tc>
      </w:tr>
      <w:tr w:rsidR="00BD7592" w:rsidRPr="00714DC0" w14:paraId="16CCA841" w14:textId="77777777" w:rsidTr="005104D5">
        <w:trPr>
          <w:trHeight w:val="274"/>
        </w:trPr>
        <w:tc>
          <w:tcPr>
            <w:tcW w:w="1885" w:type="dxa"/>
          </w:tcPr>
          <w:p w14:paraId="1676011C" w14:textId="196B8A37" w:rsidR="00BD7592" w:rsidRPr="00BD7592" w:rsidRDefault="00BD7592" w:rsidP="00BD75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sidR="00D501F7">
              <w:rPr>
                <w:rFonts w:eastAsiaTheme="minorEastAsia"/>
                <w:color w:val="000000" w:themeColor="text1"/>
                <w:sz w:val="24"/>
                <w:szCs w:val="24"/>
                <w:lang w:eastAsia="zh-CN"/>
              </w:rPr>
              <w:t>11/18</w:t>
            </w:r>
          </w:p>
        </w:tc>
        <w:tc>
          <w:tcPr>
            <w:tcW w:w="4050" w:type="dxa"/>
          </w:tcPr>
          <w:p w14:paraId="588FCBD8" w14:textId="5A7B835F" w:rsidR="00BD7592" w:rsidRDefault="00BD7592" w:rsidP="00BD7592">
            <w:pPr>
              <w:pStyle w:val="BodyText"/>
              <w:widowControl w:val="0"/>
              <w:numPr>
                <w:ilvl w:val="0"/>
                <w:numId w:val="14"/>
              </w:numPr>
              <w:rPr>
                <w:color w:val="000000" w:themeColor="text1"/>
                <w:sz w:val="24"/>
                <w:szCs w:val="24"/>
                <w:lang w:eastAsia="zh-CN"/>
              </w:rPr>
            </w:pPr>
            <w:r>
              <w:rPr>
                <w:rFonts w:hint="eastAsia"/>
                <w:color w:val="000000" w:themeColor="text1"/>
                <w:sz w:val="24"/>
                <w:szCs w:val="24"/>
                <w:lang w:eastAsia="zh-CN"/>
              </w:rPr>
              <w:t xml:space="preserve">Topic </w:t>
            </w:r>
            <w:r>
              <w:rPr>
                <w:color w:val="000000" w:themeColor="text1"/>
                <w:sz w:val="24"/>
                <w:szCs w:val="24"/>
                <w:lang w:eastAsia="zh-CN"/>
              </w:rPr>
              <w:t>12</w:t>
            </w:r>
            <w:r>
              <w:rPr>
                <w:rFonts w:hint="eastAsia"/>
                <w:color w:val="000000" w:themeColor="text1"/>
                <w:sz w:val="24"/>
                <w:szCs w:val="24"/>
                <w:lang w:eastAsia="zh-CN"/>
              </w:rPr>
              <w:t>: Organizational culture and entrepreneurship</w:t>
            </w:r>
          </w:p>
          <w:p w14:paraId="64FCFD56" w14:textId="77777777" w:rsidR="00BD7592" w:rsidRDefault="00BD7592" w:rsidP="00BD7592">
            <w:pPr>
              <w:pStyle w:val="BodyText"/>
              <w:widowControl w:val="0"/>
              <w:ind w:left="720"/>
              <w:rPr>
                <w:color w:val="000000" w:themeColor="text1"/>
                <w:sz w:val="24"/>
                <w:szCs w:val="24"/>
              </w:rPr>
            </w:pPr>
          </w:p>
          <w:p w14:paraId="48153B14" w14:textId="77777777" w:rsidR="00BD7592" w:rsidRDefault="00BD7592" w:rsidP="00BD7592">
            <w:pPr>
              <w:pStyle w:val="BodyText"/>
              <w:widowControl w:val="0"/>
              <w:ind w:left="720"/>
              <w:rPr>
                <w:color w:val="000000" w:themeColor="text1"/>
                <w:sz w:val="24"/>
                <w:szCs w:val="24"/>
              </w:rPr>
            </w:pPr>
          </w:p>
        </w:tc>
        <w:tc>
          <w:tcPr>
            <w:tcW w:w="3415" w:type="dxa"/>
            <w:vMerge w:val="restart"/>
          </w:tcPr>
          <w:p w14:paraId="71885909" w14:textId="16516821" w:rsidR="00BD7592" w:rsidRDefault="00BD7592" w:rsidP="00BD7592">
            <w:pPr>
              <w:pStyle w:val="BodyText"/>
              <w:widowControl w:val="0"/>
              <w:numPr>
                <w:ilvl w:val="0"/>
                <w:numId w:val="14"/>
              </w:numPr>
              <w:rPr>
                <w:color w:val="000000" w:themeColor="text1"/>
                <w:sz w:val="24"/>
                <w:szCs w:val="24"/>
              </w:rPr>
            </w:pPr>
            <w:r>
              <w:rPr>
                <w:rFonts w:hint="eastAsia"/>
                <w:color w:val="000000" w:themeColor="text1"/>
                <w:sz w:val="24"/>
                <w:szCs w:val="24"/>
                <w:lang w:eastAsia="zh-CN"/>
              </w:rPr>
              <w:lastRenderedPageBreak/>
              <w:t xml:space="preserve">Weekly study report 12 due </w:t>
            </w:r>
            <w:r w:rsidR="00D501F7">
              <w:rPr>
                <w:rFonts w:eastAsiaTheme="minorEastAsia"/>
                <w:color w:val="000000" w:themeColor="text1"/>
                <w:sz w:val="24"/>
                <w:szCs w:val="24"/>
                <w:lang w:eastAsia="zh-CN"/>
              </w:rPr>
              <w:t>11/23</w:t>
            </w:r>
            <w:r>
              <w:rPr>
                <w:rFonts w:eastAsiaTheme="minorEastAsia" w:hint="eastAsia"/>
                <w:color w:val="000000" w:themeColor="text1"/>
                <w:sz w:val="24"/>
                <w:szCs w:val="24"/>
                <w:lang w:eastAsia="zh-CN"/>
              </w:rPr>
              <w:t xml:space="preserve"> </w:t>
            </w:r>
          </w:p>
        </w:tc>
      </w:tr>
      <w:tr w:rsidR="00BD7592" w:rsidRPr="00714DC0" w14:paraId="7A7DE40F" w14:textId="77777777" w:rsidTr="005104D5">
        <w:trPr>
          <w:trHeight w:val="274"/>
        </w:trPr>
        <w:tc>
          <w:tcPr>
            <w:tcW w:w="1885" w:type="dxa"/>
          </w:tcPr>
          <w:p w14:paraId="11B04F23" w14:textId="004A180F" w:rsidR="00BD7592" w:rsidRPr="00BD7592" w:rsidRDefault="00BD7592" w:rsidP="00BD75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sidR="00D501F7">
              <w:rPr>
                <w:rFonts w:eastAsiaTheme="minorEastAsia"/>
                <w:color w:val="000000" w:themeColor="text1"/>
                <w:sz w:val="24"/>
                <w:szCs w:val="24"/>
                <w:lang w:eastAsia="zh-CN"/>
              </w:rPr>
              <w:t>11/20</w:t>
            </w:r>
          </w:p>
        </w:tc>
        <w:tc>
          <w:tcPr>
            <w:tcW w:w="4050" w:type="dxa"/>
          </w:tcPr>
          <w:p w14:paraId="4D1A735D" w14:textId="77777777" w:rsidR="00867AD4" w:rsidRPr="00867AD4" w:rsidRDefault="00BD7592" w:rsidP="00867AD4">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t>Presentation preparation</w:t>
            </w:r>
          </w:p>
          <w:p w14:paraId="5E8E9E24" w14:textId="4AB0AF42" w:rsidR="00BD7592" w:rsidRPr="00867AD4" w:rsidRDefault="00867AD4" w:rsidP="00867AD4">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t>Guest Speaker (Tentative)</w:t>
            </w:r>
          </w:p>
          <w:p w14:paraId="33D89DD9" w14:textId="5A46D23F" w:rsidR="00BD7592" w:rsidRDefault="00BD7592" w:rsidP="00BD7592">
            <w:pPr>
              <w:pStyle w:val="BodyText"/>
              <w:widowControl w:val="0"/>
              <w:ind w:left="720"/>
              <w:rPr>
                <w:color w:val="000000" w:themeColor="text1"/>
                <w:sz w:val="24"/>
                <w:szCs w:val="24"/>
                <w:lang w:eastAsia="zh-CN"/>
              </w:rPr>
            </w:pPr>
          </w:p>
        </w:tc>
        <w:tc>
          <w:tcPr>
            <w:tcW w:w="3415" w:type="dxa"/>
            <w:vMerge/>
          </w:tcPr>
          <w:p w14:paraId="182C6726" w14:textId="77777777" w:rsidR="00BD7592" w:rsidRDefault="00BD7592" w:rsidP="00BD7592">
            <w:pPr>
              <w:pStyle w:val="BodyText"/>
              <w:widowControl w:val="0"/>
              <w:ind w:left="720"/>
              <w:rPr>
                <w:color w:val="000000" w:themeColor="text1"/>
                <w:sz w:val="24"/>
                <w:szCs w:val="24"/>
              </w:rPr>
            </w:pPr>
          </w:p>
        </w:tc>
      </w:tr>
      <w:tr w:rsidR="00D501F7" w:rsidRPr="00714DC0" w14:paraId="129B4398" w14:textId="77777777" w:rsidTr="00CA7717">
        <w:trPr>
          <w:trHeight w:val="274"/>
        </w:trPr>
        <w:tc>
          <w:tcPr>
            <w:tcW w:w="9350" w:type="dxa"/>
            <w:gridSpan w:val="3"/>
          </w:tcPr>
          <w:p w14:paraId="538F4D7C" w14:textId="77777777" w:rsidR="00D501F7" w:rsidRDefault="00D501F7" w:rsidP="00D501F7">
            <w:pPr>
              <w:pStyle w:val="BodyText"/>
              <w:widowControl w:val="0"/>
              <w:jc w:val="center"/>
              <w:rPr>
                <w:rFonts w:eastAsiaTheme="minorEastAsia"/>
                <w:i/>
                <w:iCs/>
                <w:color w:val="4BACC6" w:themeColor="accent5"/>
                <w:sz w:val="24"/>
                <w:szCs w:val="24"/>
                <w:lang w:eastAsia="zh-CN"/>
              </w:rPr>
            </w:pPr>
            <w:r>
              <w:rPr>
                <w:i/>
                <w:iCs/>
                <w:color w:val="4BACC6" w:themeColor="accent5"/>
                <w:sz w:val="24"/>
                <w:szCs w:val="24"/>
                <w:lang w:eastAsia="zh-CN"/>
              </w:rPr>
              <w:t>Happy Thanksgiving!</w:t>
            </w:r>
          </w:p>
          <w:p w14:paraId="57A5E6FC" w14:textId="77777777" w:rsidR="00D501F7" w:rsidRDefault="00D501F7" w:rsidP="00BD7592">
            <w:pPr>
              <w:pStyle w:val="BodyText"/>
              <w:widowControl w:val="0"/>
              <w:ind w:left="720"/>
              <w:contextualSpacing/>
              <w:rPr>
                <w:iCs/>
                <w:color w:val="000000" w:themeColor="text1"/>
                <w:sz w:val="24"/>
                <w:szCs w:val="24"/>
              </w:rPr>
            </w:pPr>
          </w:p>
        </w:tc>
      </w:tr>
      <w:tr w:rsidR="00BD7592" w:rsidRPr="00714DC0" w14:paraId="24C798B6" w14:textId="77777777" w:rsidTr="005104D5">
        <w:trPr>
          <w:trHeight w:val="274"/>
        </w:trPr>
        <w:tc>
          <w:tcPr>
            <w:tcW w:w="1885" w:type="dxa"/>
          </w:tcPr>
          <w:p w14:paraId="786BD3FF" w14:textId="127411D5" w:rsidR="00BD7592" w:rsidRPr="00BD7592" w:rsidRDefault="00BD7592" w:rsidP="00BD759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sidR="00D501F7">
              <w:rPr>
                <w:rFonts w:eastAsiaTheme="minorEastAsia"/>
                <w:color w:val="000000" w:themeColor="text1"/>
                <w:sz w:val="24"/>
                <w:szCs w:val="24"/>
                <w:lang w:eastAsia="zh-CN"/>
              </w:rPr>
              <w:t>12/2</w:t>
            </w:r>
          </w:p>
          <w:p w14:paraId="3B8377B2" w14:textId="67F33602" w:rsidR="00BD7592" w:rsidRPr="000A4055" w:rsidRDefault="00BD7592" w:rsidP="00BD7592">
            <w:pPr>
              <w:pStyle w:val="BodyText"/>
              <w:widowControl w:val="0"/>
              <w:rPr>
                <w:color w:val="000000" w:themeColor="text1"/>
                <w:sz w:val="24"/>
                <w:szCs w:val="24"/>
              </w:rPr>
            </w:pPr>
          </w:p>
        </w:tc>
        <w:tc>
          <w:tcPr>
            <w:tcW w:w="4050" w:type="dxa"/>
          </w:tcPr>
          <w:p w14:paraId="34A18136" w14:textId="77777777" w:rsidR="00867AD4" w:rsidRPr="00625A30" w:rsidRDefault="00867AD4" w:rsidP="00867AD4">
            <w:pPr>
              <w:pStyle w:val="BodyText"/>
              <w:widowControl w:val="0"/>
              <w:numPr>
                <w:ilvl w:val="0"/>
                <w:numId w:val="13"/>
              </w:numPr>
              <w:rPr>
                <w:color w:val="000000" w:themeColor="text1"/>
                <w:sz w:val="24"/>
                <w:szCs w:val="24"/>
              </w:rPr>
            </w:pPr>
            <w:r>
              <w:rPr>
                <w:rFonts w:eastAsiaTheme="minorEastAsia" w:hint="eastAsia"/>
                <w:color w:val="000000" w:themeColor="text1"/>
                <w:sz w:val="24"/>
                <w:szCs w:val="24"/>
                <w:lang w:eastAsia="zh-CN"/>
              </w:rPr>
              <w:t>Course Wrap up</w:t>
            </w:r>
          </w:p>
          <w:p w14:paraId="1C66F3BE" w14:textId="057D3658" w:rsidR="00867AD4" w:rsidRPr="00867AD4" w:rsidRDefault="00867AD4" w:rsidP="00867AD4">
            <w:pPr>
              <w:pStyle w:val="BodyText"/>
              <w:widowControl w:val="0"/>
              <w:numPr>
                <w:ilvl w:val="0"/>
                <w:numId w:val="13"/>
              </w:numPr>
              <w:rPr>
                <w:color w:val="000000" w:themeColor="text1"/>
                <w:sz w:val="24"/>
                <w:szCs w:val="24"/>
              </w:rPr>
            </w:pPr>
            <w:r>
              <w:rPr>
                <w:rFonts w:hint="eastAsia"/>
                <w:color w:val="000000" w:themeColor="text1"/>
                <w:sz w:val="24"/>
                <w:szCs w:val="24"/>
                <w:lang w:eastAsia="zh-CN"/>
              </w:rPr>
              <w:t>Presentation 2</w:t>
            </w:r>
          </w:p>
          <w:p w14:paraId="3D93CAB8" w14:textId="376F71CC" w:rsidR="00BD7592" w:rsidRDefault="00BD7592" w:rsidP="00BD7592">
            <w:pPr>
              <w:pStyle w:val="BodyText"/>
              <w:widowControl w:val="0"/>
              <w:ind w:left="720"/>
              <w:rPr>
                <w:color w:val="000000" w:themeColor="text1"/>
                <w:sz w:val="24"/>
                <w:szCs w:val="24"/>
              </w:rPr>
            </w:pPr>
          </w:p>
        </w:tc>
        <w:tc>
          <w:tcPr>
            <w:tcW w:w="3415" w:type="dxa"/>
          </w:tcPr>
          <w:p w14:paraId="69D4D3A0" w14:textId="77777777" w:rsidR="00BD7592" w:rsidRDefault="00BD7592" w:rsidP="00BD7592">
            <w:pPr>
              <w:pStyle w:val="BodyText"/>
              <w:widowControl w:val="0"/>
              <w:ind w:left="720"/>
              <w:contextualSpacing/>
              <w:rPr>
                <w:iCs/>
                <w:color w:val="000000" w:themeColor="text1"/>
                <w:sz w:val="24"/>
                <w:szCs w:val="24"/>
              </w:rPr>
            </w:pPr>
          </w:p>
        </w:tc>
      </w:tr>
      <w:tr w:rsidR="00BD7592" w:rsidRPr="00714DC0" w14:paraId="337710D8" w14:textId="77777777" w:rsidTr="005104D5">
        <w:trPr>
          <w:trHeight w:val="274"/>
        </w:trPr>
        <w:tc>
          <w:tcPr>
            <w:tcW w:w="1885" w:type="dxa"/>
          </w:tcPr>
          <w:p w14:paraId="00293AAB" w14:textId="16F2708B" w:rsidR="00BD7592" w:rsidRPr="00BD7592" w:rsidRDefault="00BD7592" w:rsidP="00BD7592">
            <w:pPr>
              <w:pStyle w:val="BodyText"/>
              <w:widowControl w:val="0"/>
              <w:rPr>
                <w:rFonts w:eastAsiaTheme="minorEastAsia"/>
                <w:color w:val="000000" w:themeColor="text1"/>
                <w:sz w:val="24"/>
                <w:szCs w:val="24"/>
                <w:lang w:eastAsia="zh-CN"/>
              </w:rPr>
            </w:pPr>
            <w:r>
              <w:rPr>
                <w:color w:val="000000" w:themeColor="text1"/>
                <w:sz w:val="24"/>
                <w:szCs w:val="24"/>
              </w:rPr>
              <w:t xml:space="preserve">Thursday, </w:t>
            </w:r>
            <w:r w:rsidR="00D501F7">
              <w:rPr>
                <w:rFonts w:eastAsiaTheme="minorEastAsia"/>
                <w:color w:val="000000" w:themeColor="text1"/>
                <w:sz w:val="24"/>
                <w:szCs w:val="24"/>
                <w:lang w:eastAsia="zh-CN"/>
              </w:rPr>
              <w:t>12/4</w:t>
            </w:r>
          </w:p>
          <w:p w14:paraId="183A5410" w14:textId="59E6A3DD" w:rsidR="00BD7592" w:rsidRPr="000A4055" w:rsidRDefault="00BD7592" w:rsidP="00BD7592">
            <w:pPr>
              <w:pStyle w:val="BodyText"/>
              <w:widowControl w:val="0"/>
              <w:rPr>
                <w:color w:val="000000" w:themeColor="text1"/>
                <w:sz w:val="24"/>
                <w:szCs w:val="24"/>
              </w:rPr>
            </w:pPr>
          </w:p>
        </w:tc>
        <w:tc>
          <w:tcPr>
            <w:tcW w:w="4050" w:type="dxa"/>
          </w:tcPr>
          <w:p w14:paraId="0071393A" w14:textId="4D7EDB1A" w:rsidR="00867AD4" w:rsidRDefault="00867AD4" w:rsidP="00867AD4">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t xml:space="preserve">(Written) Business Plan </w:t>
            </w:r>
          </w:p>
          <w:p w14:paraId="10B7AA67" w14:textId="03EAE50A" w:rsidR="00BD7592" w:rsidRDefault="00BD7592" w:rsidP="00BD7592">
            <w:pPr>
              <w:pStyle w:val="BodyText"/>
              <w:widowControl w:val="0"/>
              <w:ind w:left="720"/>
              <w:rPr>
                <w:color w:val="000000" w:themeColor="text1"/>
                <w:sz w:val="24"/>
                <w:szCs w:val="24"/>
              </w:rPr>
            </w:pPr>
          </w:p>
        </w:tc>
        <w:tc>
          <w:tcPr>
            <w:tcW w:w="3415" w:type="dxa"/>
          </w:tcPr>
          <w:p w14:paraId="7110FAEC" w14:textId="77777777" w:rsidR="00BD7592" w:rsidRDefault="00BD7592" w:rsidP="00BD7592">
            <w:pPr>
              <w:pStyle w:val="BodyText"/>
              <w:widowControl w:val="0"/>
              <w:ind w:left="720"/>
              <w:contextualSpacing/>
              <w:rPr>
                <w:iCs/>
                <w:color w:val="000000" w:themeColor="text1"/>
                <w:sz w:val="24"/>
                <w:szCs w:val="24"/>
              </w:rPr>
            </w:pPr>
          </w:p>
        </w:tc>
      </w:tr>
      <w:tr w:rsidR="00BD7592" w:rsidRPr="00714DC0" w14:paraId="55365AE1" w14:textId="77777777" w:rsidTr="00196B55">
        <w:trPr>
          <w:trHeight w:val="274"/>
        </w:trPr>
        <w:tc>
          <w:tcPr>
            <w:tcW w:w="9350" w:type="dxa"/>
            <w:gridSpan w:val="3"/>
          </w:tcPr>
          <w:p w14:paraId="5463EA29" w14:textId="1616B29E" w:rsidR="00BD7592" w:rsidRPr="00FB3A92" w:rsidRDefault="00BD7592" w:rsidP="00BD7592">
            <w:pPr>
              <w:pStyle w:val="BodyText"/>
              <w:widowControl w:val="0"/>
              <w:ind w:left="720"/>
              <w:jc w:val="center"/>
              <w:rPr>
                <w:rFonts w:eastAsiaTheme="minorEastAsia"/>
                <w:color w:val="000000" w:themeColor="text1"/>
                <w:sz w:val="24"/>
                <w:szCs w:val="24"/>
                <w:lang w:eastAsia="zh-CN"/>
              </w:rPr>
            </w:pPr>
            <w:r>
              <w:rPr>
                <w:rFonts w:hint="eastAsia"/>
                <w:color w:val="000000" w:themeColor="text1"/>
                <w:sz w:val="24"/>
                <w:szCs w:val="24"/>
                <w:lang w:eastAsia="zh-CN"/>
              </w:rPr>
              <w:t>Final Project</w:t>
            </w:r>
            <w:r>
              <w:rPr>
                <w:color w:val="000000" w:themeColor="text1"/>
                <w:sz w:val="24"/>
                <w:szCs w:val="24"/>
              </w:rPr>
              <w:t xml:space="preserve"> Due </w:t>
            </w:r>
            <w:r w:rsidR="00EB4951">
              <w:rPr>
                <w:rFonts w:eastAsiaTheme="minorEastAsia"/>
                <w:color w:val="000000" w:themeColor="text1"/>
                <w:sz w:val="24"/>
                <w:szCs w:val="24"/>
                <w:lang w:eastAsia="zh-CN"/>
              </w:rPr>
              <w:t>12/9</w:t>
            </w:r>
          </w:p>
          <w:p w14:paraId="0D962C83" w14:textId="59917200" w:rsidR="00BD7592" w:rsidRPr="00115D80" w:rsidRDefault="00BD7592" w:rsidP="00BD7592">
            <w:pPr>
              <w:pStyle w:val="BodyText"/>
              <w:widowControl w:val="0"/>
              <w:ind w:left="720"/>
              <w:rPr>
                <w:color w:val="000000" w:themeColor="text1"/>
                <w:sz w:val="24"/>
                <w:szCs w:val="24"/>
              </w:rPr>
            </w:pPr>
          </w:p>
        </w:tc>
      </w:tr>
    </w:tbl>
    <w:p w14:paraId="3B2CC5EA" w14:textId="7362EF04" w:rsidR="00923FBD" w:rsidRPr="00923FBD" w:rsidRDefault="00714DC0" w:rsidP="00714DC0">
      <w:pPr>
        <w:pStyle w:val="BodyText"/>
        <w:widowControl w:val="0"/>
        <w:rPr>
          <w:lang w:eastAsia="zh-CN"/>
        </w:rPr>
      </w:pPr>
      <w:r w:rsidRPr="0028629C">
        <w:rPr>
          <w:color w:val="000000" w:themeColor="text1"/>
          <w:sz w:val="24"/>
          <w:szCs w:val="24"/>
        </w:rPr>
        <w:t xml:space="preserve"> </w:t>
      </w:r>
      <w:r w:rsidR="001E3147" w:rsidRPr="005D1C9E">
        <w:t>Note: This timeline is tentative, and it may be changed as the course proceeds.</w:t>
      </w:r>
    </w:p>
    <w:p w14:paraId="7C5539F0" w14:textId="77777777" w:rsidR="00923FBD" w:rsidRPr="00714DC0" w:rsidRDefault="00923FBD" w:rsidP="00714DC0">
      <w:pPr>
        <w:pStyle w:val="BodyText"/>
        <w:widowControl w:val="0"/>
        <w:rPr>
          <w:color w:val="000000" w:themeColor="text1"/>
          <w:sz w:val="24"/>
          <w:szCs w:val="24"/>
          <w:lang w:eastAsia="zh-CN"/>
        </w:rPr>
      </w:pPr>
    </w:p>
    <w:sectPr w:rsidR="00923FBD" w:rsidRPr="00714DC0" w:rsidSect="00B403C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F33A" w14:textId="77777777" w:rsidR="0062717E" w:rsidRDefault="0062717E" w:rsidP="00B403C4">
      <w:r>
        <w:separator/>
      </w:r>
    </w:p>
  </w:endnote>
  <w:endnote w:type="continuationSeparator" w:id="0">
    <w:p w14:paraId="763E6A08" w14:textId="77777777" w:rsidR="0062717E" w:rsidRDefault="0062717E" w:rsidP="00B4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746895"/>
      <w:docPartObj>
        <w:docPartGallery w:val="Page Numbers (Bottom of Page)"/>
        <w:docPartUnique/>
      </w:docPartObj>
    </w:sdtPr>
    <w:sdtEndPr>
      <w:rPr>
        <w:noProof/>
      </w:rPr>
    </w:sdtEndPr>
    <w:sdtContent>
      <w:p w14:paraId="04C6C5BD" w14:textId="77777777" w:rsidR="001032BD" w:rsidRDefault="001032B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89C9C3B" w14:textId="77777777" w:rsidR="001032BD" w:rsidRDefault="0010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A32C" w14:textId="77777777" w:rsidR="0062717E" w:rsidRDefault="0062717E" w:rsidP="00B403C4">
      <w:r>
        <w:separator/>
      </w:r>
    </w:p>
  </w:footnote>
  <w:footnote w:type="continuationSeparator" w:id="0">
    <w:p w14:paraId="78D64057" w14:textId="77777777" w:rsidR="0062717E" w:rsidRDefault="0062717E" w:rsidP="00B4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87A1" w14:textId="77777777" w:rsidR="001032BD" w:rsidRDefault="001032BD">
    <w:pPr>
      <w:pStyle w:val="Header"/>
      <w:jc w:val="right"/>
    </w:pPr>
  </w:p>
  <w:p w14:paraId="05F7E9FB" w14:textId="77777777" w:rsidR="001032BD" w:rsidRDefault="00103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288E"/>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070C1"/>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219D3"/>
    <w:multiLevelType w:val="hybridMultilevel"/>
    <w:tmpl w:val="CD04AAEA"/>
    <w:lvl w:ilvl="0" w:tplc="3DA407C8">
      <w:start w:val="1"/>
      <w:numFmt w:val="bullet"/>
      <w:lvlText w:val="•"/>
      <w:lvlJc w:val="left"/>
      <w:pPr>
        <w:tabs>
          <w:tab w:val="num" w:pos="720"/>
        </w:tabs>
        <w:ind w:left="720" w:hanging="360"/>
      </w:pPr>
      <w:rPr>
        <w:rFonts w:ascii="Arial" w:hAnsi="Arial" w:hint="default"/>
      </w:rPr>
    </w:lvl>
    <w:lvl w:ilvl="1" w:tplc="F6CA35A8" w:tentative="1">
      <w:start w:val="1"/>
      <w:numFmt w:val="bullet"/>
      <w:lvlText w:val="•"/>
      <w:lvlJc w:val="left"/>
      <w:pPr>
        <w:tabs>
          <w:tab w:val="num" w:pos="1440"/>
        </w:tabs>
        <w:ind w:left="1440" w:hanging="360"/>
      </w:pPr>
      <w:rPr>
        <w:rFonts w:ascii="Arial" w:hAnsi="Arial" w:hint="default"/>
      </w:rPr>
    </w:lvl>
    <w:lvl w:ilvl="2" w:tplc="F5C051FA" w:tentative="1">
      <w:start w:val="1"/>
      <w:numFmt w:val="bullet"/>
      <w:lvlText w:val="•"/>
      <w:lvlJc w:val="left"/>
      <w:pPr>
        <w:tabs>
          <w:tab w:val="num" w:pos="2160"/>
        </w:tabs>
        <w:ind w:left="2160" w:hanging="360"/>
      </w:pPr>
      <w:rPr>
        <w:rFonts w:ascii="Arial" w:hAnsi="Arial" w:hint="default"/>
      </w:rPr>
    </w:lvl>
    <w:lvl w:ilvl="3" w:tplc="518607C4" w:tentative="1">
      <w:start w:val="1"/>
      <w:numFmt w:val="bullet"/>
      <w:lvlText w:val="•"/>
      <w:lvlJc w:val="left"/>
      <w:pPr>
        <w:tabs>
          <w:tab w:val="num" w:pos="2880"/>
        </w:tabs>
        <w:ind w:left="2880" w:hanging="360"/>
      </w:pPr>
      <w:rPr>
        <w:rFonts w:ascii="Arial" w:hAnsi="Arial" w:hint="default"/>
      </w:rPr>
    </w:lvl>
    <w:lvl w:ilvl="4" w:tplc="65B8C1C4" w:tentative="1">
      <w:start w:val="1"/>
      <w:numFmt w:val="bullet"/>
      <w:lvlText w:val="•"/>
      <w:lvlJc w:val="left"/>
      <w:pPr>
        <w:tabs>
          <w:tab w:val="num" w:pos="3600"/>
        </w:tabs>
        <w:ind w:left="3600" w:hanging="360"/>
      </w:pPr>
      <w:rPr>
        <w:rFonts w:ascii="Arial" w:hAnsi="Arial" w:hint="default"/>
      </w:rPr>
    </w:lvl>
    <w:lvl w:ilvl="5" w:tplc="1468460C" w:tentative="1">
      <w:start w:val="1"/>
      <w:numFmt w:val="bullet"/>
      <w:lvlText w:val="•"/>
      <w:lvlJc w:val="left"/>
      <w:pPr>
        <w:tabs>
          <w:tab w:val="num" w:pos="4320"/>
        </w:tabs>
        <w:ind w:left="4320" w:hanging="360"/>
      </w:pPr>
      <w:rPr>
        <w:rFonts w:ascii="Arial" w:hAnsi="Arial" w:hint="default"/>
      </w:rPr>
    </w:lvl>
    <w:lvl w:ilvl="6" w:tplc="9C46CCFA" w:tentative="1">
      <w:start w:val="1"/>
      <w:numFmt w:val="bullet"/>
      <w:lvlText w:val="•"/>
      <w:lvlJc w:val="left"/>
      <w:pPr>
        <w:tabs>
          <w:tab w:val="num" w:pos="5040"/>
        </w:tabs>
        <w:ind w:left="5040" w:hanging="360"/>
      </w:pPr>
      <w:rPr>
        <w:rFonts w:ascii="Arial" w:hAnsi="Arial" w:hint="default"/>
      </w:rPr>
    </w:lvl>
    <w:lvl w:ilvl="7" w:tplc="171A8A8C" w:tentative="1">
      <w:start w:val="1"/>
      <w:numFmt w:val="bullet"/>
      <w:lvlText w:val="•"/>
      <w:lvlJc w:val="left"/>
      <w:pPr>
        <w:tabs>
          <w:tab w:val="num" w:pos="5760"/>
        </w:tabs>
        <w:ind w:left="5760" w:hanging="360"/>
      </w:pPr>
      <w:rPr>
        <w:rFonts w:ascii="Arial" w:hAnsi="Arial" w:hint="default"/>
      </w:rPr>
    </w:lvl>
    <w:lvl w:ilvl="8" w:tplc="A97A1C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E9118D"/>
    <w:multiLevelType w:val="hybridMultilevel"/>
    <w:tmpl w:val="DE4CA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5670D"/>
    <w:multiLevelType w:val="hybridMultilevel"/>
    <w:tmpl w:val="3DCE6048"/>
    <w:lvl w:ilvl="0" w:tplc="2EE22006">
      <w:start w:val="1"/>
      <w:numFmt w:val="bullet"/>
      <w:lvlText w:val=""/>
      <w:lvlJc w:val="left"/>
      <w:pPr>
        <w:tabs>
          <w:tab w:val="num" w:pos="720"/>
        </w:tabs>
        <w:ind w:left="720" w:hanging="360"/>
      </w:pPr>
      <w:rPr>
        <w:rFonts w:ascii="Symbol" w:hAnsi="Symbol" w:hint="default"/>
      </w:rPr>
    </w:lvl>
    <w:lvl w:ilvl="1" w:tplc="ED682DB2">
      <w:start w:val="1"/>
      <w:numFmt w:val="bullet"/>
      <w:lvlText w:val=""/>
      <w:lvlJc w:val="left"/>
      <w:pPr>
        <w:tabs>
          <w:tab w:val="num" w:pos="1440"/>
        </w:tabs>
        <w:ind w:left="1440" w:hanging="360"/>
      </w:pPr>
      <w:rPr>
        <w:rFonts w:ascii="Symbol" w:hAnsi="Symbol" w:hint="default"/>
      </w:rPr>
    </w:lvl>
    <w:lvl w:ilvl="2" w:tplc="8BA6D1FC" w:tentative="1">
      <w:start w:val="1"/>
      <w:numFmt w:val="bullet"/>
      <w:lvlText w:val=""/>
      <w:lvlJc w:val="left"/>
      <w:pPr>
        <w:tabs>
          <w:tab w:val="num" w:pos="2160"/>
        </w:tabs>
        <w:ind w:left="2160" w:hanging="360"/>
      </w:pPr>
      <w:rPr>
        <w:rFonts w:ascii="Symbol" w:hAnsi="Symbol" w:hint="default"/>
      </w:rPr>
    </w:lvl>
    <w:lvl w:ilvl="3" w:tplc="68E8F74E" w:tentative="1">
      <w:start w:val="1"/>
      <w:numFmt w:val="bullet"/>
      <w:lvlText w:val=""/>
      <w:lvlJc w:val="left"/>
      <w:pPr>
        <w:tabs>
          <w:tab w:val="num" w:pos="2880"/>
        </w:tabs>
        <w:ind w:left="2880" w:hanging="360"/>
      </w:pPr>
      <w:rPr>
        <w:rFonts w:ascii="Symbol" w:hAnsi="Symbol" w:hint="default"/>
      </w:rPr>
    </w:lvl>
    <w:lvl w:ilvl="4" w:tplc="0D06F5E8" w:tentative="1">
      <w:start w:val="1"/>
      <w:numFmt w:val="bullet"/>
      <w:lvlText w:val=""/>
      <w:lvlJc w:val="left"/>
      <w:pPr>
        <w:tabs>
          <w:tab w:val="num" w:pos="3600"/>
        </w:tabs>
        <w:ind w:left="3600" w:hanging="360"/>
      </w:pPr>
      <w:rPr>
        <w:rFonts w:ascii="Symbol" w:hAnsi="Symbol" w:hint="default"/>
      </w:rPr>
    </w:lvl>
    <w:lvl w:ilvl="5" w:tplc="6A70D5CC" w:tentative="1">
      <w:start w:val="1"/>
      <w:numFmt w:val="bullet"/>
      <w:lvlText w:val=""/>
      <w:lvlJc w:val="left"/>
      <w:pPr>
        <w:tabs>
          <w:tab w:val="num" w:pos="4320"/>
        </w:tabs>
        <w:ind w:left="4320" w:hanging="360"/>
      </w:pPr>
      <w:rPr>
        <w:rFonts w:ascii="Symbol" w:hAnsi="Symbol" w:hint="default"/>
      </w:rPr>
    </w:lvl>
    <w:lvl w:ilvl="6" w:tplc="79ECC1C4" w:tentative="1">
      <w:start w:val="1"/>
      <w:numFmt w:val="bullet"/>
      <w:lvlText w:val=""/>
      <w:lvlJc w:val="left"/>
      <w:pPr>
        <w:tabs>
          <w:tab w:val="num" w:pos="5040"/>
        </w:tabs>
        <w:ind w:left="5040" w:hanging="360"/>
      </w:pPr>
      <w:rPr>
        <w:rFonts w:ascii="Symbol" w:hAnsi="Symbol" w:hint="default"/>
      </w:rPr>
    </w:lvl>
    <w:lvl w:ilvl="7" w:tplc="0E60BF60" w:tentative="1">
      <w:start w:val="1"/>
      <w:numFmt w:val="bullet"/>
      <w:lvlText w:val=""/>
      <w:lvlJc w:val="left"/>
      <w:pPr>
        <w:tabs>
          <w:tab w:val="num" w:pos="5760"/>
        </w:tabs>
        <w:ind w:left="5760" w:hanging="360"/>
      </w:pPr>
      <w:rPr>
        <w:rFonts w:ascii="Symbol" w:hAnsi="Symbol" w:hint="default"/>
      </w:rPr>
    </w:lvl>
    <w:lvl w:ilvl="8" w:tplc="49C6A0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1D176A6"/>
    <w:multiLevelType w:val="multilevel"/>
    <w:tmpl w:val="039A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B325A9"/>
    <w:multiLevelType w:val="hybridMultilevel"/>
    <w:tmpl w:val="67BABF4A"/>
    <w:lvl w:ilvl="0" w:tplc="8A3EFB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C7AA2"/>
    <w:multiLevelType w:val="hybridMultilevel"/>
    <w:tmpl w:val="937E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1296B"/>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A4C7A"/>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4446A"/>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865CE"/>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D2DD3"/>
    <w:multiLevelType w:val="multilevel"/>
    <w:tmpl w:val="48CC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F5701B"/>
    <w:multiLevelType w:val="hybridMultilevel"/>
    <w:tmpl w:val="2E06F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A643A"/>
    <w:multiLevelType w:val="hybridMultilevel"/>
    <w:tmpl w:val="ADFABEC8"/>
    <w:lvl w:ilvl="0" w:tplc="6E9004F6">
      <w:start w:val="1"/>
      <w:numFmt w:val="bullet"/>
      <w:lvlText w:val=""/>
      <w:lvlJc w:val="left"/>
      <w:pPr>
        <w:tabs>
          <w:tab w:val="num" w:pos="720"/>
        </w:tabs>
        <w:ind w:left="720" w:hanging="360"/>
      </w:pPr>
      <w:rPr>
        <w:rFonts w:ascii="Symbol" w:hAnsi="Symbol" w:hint="default"/>
      </w:rPr>
    </w:lvl>
    <w:lvl w:ilvl="1" w:tplc="CEECC988">
      <w:start w:val="1"/>
      <w:numFmt w:val="bullet"/>
      <w:lvlText w:val=""/>
      <w:lvlJc w:val="left"/>
      <w:pPr>
        <w:tabs>
          <w:tab w:val="num" w:pos="1440"/>
        </w:tabs>
        <w:ind w:left="1440" w:hanging="360"/>
      </w:pPr>
      <w:rPr>
        <w:rFonts w:ascii="Symbol" w:hAnsi="Symbol" w:hint="default"/>
      </w:rPr>
    </w:lvl>
    <w:lvl w:ilvl="2" w:tplc="234A4396" w:tentative="1">
      <w:start w:val="1"/>
      <w:numFmt w:val="bullet"/>
      <w:lvlText w:val=""/>
      <w:lvlJc w:val="left"/>
      <w:pPr>
        <w:tabs>
          <w:tab w:val="num" w:pos="2160"/>
        </w:tabs>
        <w:ind w:left="2160" w:hanging="360"/>
      </w:pPr>
      <w:rPr>
        <w:rFonts w:ascii="Symbol" w:hAnsi="Symbol" w:hint="default"/>
      </w:rPr>
    </w:lvl>
    <w:lvl w:ilvl="3" w:tplc="4F6405A4" w:tentative="1">
      <w:start w:val="1"/>
      <w:numFmt w:val="bullet"/>
      <w:lvlText w:val=""/>
      <w:lvlJc w:val="left"/>
      <w:pPr>
        <w:tabs>
          <w:tab w:val="num" w:pos="2880"/>
        </w:tabs>
        <w:ind w:left="2880" w:hanging="360"/>
      </w:pPr>
      <w:rPr>
        <w:rFonts w:ascii="Symbol" w:hAnsi="Symbol" w:hint="default"/>
      </w:rPr>
    </w:lvl>
    <w:lvl w:ilvl="4" w:tplc="B6C65C40" w:tentative="1">
      <w:start w:val="1"/>
      <w:numFmt w:val="bullet"/>
      <w:lvlText w:val=""/>
      <w:lvlJc w:val="left"/>
      <w:pPr>
        <w:tabs>
          <w:tab w:val="num" w:pos="3600"/>
        </w:tabs>
        <w:ind w:left="3600" w:hanging="360"/>
      </w:pPr>
      <w:rPr>
        <w:rFonts w:ascii="Symbol" w:hAnsi="Symbol" w:hint="default"/>
      </w:rPr>
    </w:lvl>
    <w:lvl w:ilvl="5" w:tplc="84DA03C2" w:tentative="1">
      <w:start w:val="1"/>
      <w:numFmt w:val="bullet"/>
      <w:lvlText w:val=""/>
      <w:lvlJc w:val="left"/>
      <w:pPr>
        <w:tabs>
          <w:tab w:val="num" w:pos="4320"/>
        </w:tabs>
        <w:ind w:left="4320" w:hanging="360"/>
      </w:pPr>
      <w:rPr>
        <w:rFonts w:ascii="Symbol" w:hAnsi="Symbol" w:hint="default"/>
      </w:rPr>
    </w:lvl>
    <w:lvl w:ilvl="6" w:tplc="63541C8E" w:tentative="1">
      <w:start w:val="1"/>
      <w:numFmt w:val="bullet"/>
      <w:lvlText w:val=""/>
      <w:lvlJc w:val="left"/>
      <w:pPr>
        <w:tabs>
          <w:tab w:val="num" w:pos="5040"/>
        </w:tabs>
        <w:ind w:left="5040" w:hanging="360"/>
      </w:pPr>
      <w:rPr>
        <w:rFonts w:ascii="Symbol" w:hAnsi="Symbol" w:hint="default"/>
      </w:rPr>
    </w:lvl>
    <w:lvl w:ilvl="7" w:tplc="C72C73E4" w:tentative="1">
      <w:start w:val="1"/>
      <w:numFmt w:val="bullet"/>
      <w:lvlText w:val=""/>
      <w:lvlJc w:val="left"/>
      <w:pPr>
        <w:tabs>
          <w:tab w:val="num" w:pos="5760"/>
        </w:tabs>
        <w:ind w:left="5760" w:hanging="360"/>
      </w:pPr>
      <w:rPr>
        <w:rFonts w:ascii="Symbol" w:hAnsi="Symbol" w:hint="default"/>
      </w:rPr>
    </w:lvl>
    <w:lvl w:ilvl="8" w:tplc="8ACC2EE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ED25AA0"/>
    <w:multiLevelType w:val="hybridMultilevel"/>
    <w:tmpl w:val="D2E899E2"/>
    <w:lvl w:ilvl="0" w:tplc="F280CECE">
      <w:start w:val="1"/>
      <w:numFmt w:val="bullet"/>
      <w:lvlText w:val=""/>
      <w:lvlJc w:val="left"/>
      <w:pPr>
        <w:tabs>
          <w:tab w:val="num" w:pos="720"/>
        </w:tabs>
        <w:ind w:left="720" w:hanging="360"/>
      </w:pPr>
      <w:rPr>
        <w:rFonts w:ascii="Symbol" w:hAnsi="Symbol" w:hint="default"/>
      </w:rPr>
    </w:lvl>
    <w:lvl w:ilvl="1" w:tplc="3CB2F6EE">
      <w:start w:val="1"/>
      <w:numFmt w:val="bullet"/>
      <w:lvlText w:val=""/>
      <w:lvlJc w:val="left"/>
      <w:pPr>
        <w:tabs>
          <w:tab w:val="num" w:pos="1440"/>
        </w:tabs>
        <w:ind w:left="1440" w:hanging="360"/>
      </w:pPr>
      <w:rPr>
        <w:rFonts w:ascii="Symbol" w:hAnsi="Symbol" w:hint="default"/>
      </w:rPr>
    </w:lvl>
    <w:lvl w:ilvl="2" w:tplc="C0DA174C" w:tentative="1">
      <w:start w:val="1"/>
      <w:numFmt w:val="bullet"/>
      <w:lvlText w:val=""/>
      <w:lvlJc w:val="left"/>
      <w:pPr>
        <w:tabs>
          <w:tab w:val="num" w:pos="2160"/>
        </w:tabs>
        <w:ind w:left="2160" w:hanging="360"/>
      </w:pPr>
      <w:rPr>
        <w:rFonts w:ascii="Symbol" w:hAnsi="Symbol" w:hint="default"/>
      </w:rPr>
    </w:lvl>
    <w:lvl w:ilvl="3" w:tplc="1DBC2574" w:tentative="1">
      <w:start w:val="1"/>
      <w:numFmt w:val="bullet"/>
      <w:lvlText w:val=""/>
      <w:lvlJc w:val="left"/>
      <w:pPr>
        <w:tabs>
          <w:tab w:val="num" w:pos="2880"/>
        </w:tabs>
        <w:ind w:left="2880" w:hanging="360"/>
      </w:pPr>
      <w:rPr>
        <w:rFonts w:ascii="Symbol" w:hAnsi="Symbol" w:hint="default"/>
      </w:rPr>
    </w:lvl>
    <w:lvl w:ilvl="4" w:tplc="1AEC3366" w:tentative="1">
      <w:start w:val="1"/>
      <w:numFmt w:val="bullet"/>
      <w:lvlText w:val=""/>
      <w:lvlJc w:val="left"/>
      <w:pPr>
        <w:tabs>
          <w:tab w:val="num" w:pos="3600"/>
        </w:tabs>
        <w:ind w:left="3600" w:hanging="360"/>
      </w:pPr>
      <w:rPr>
        <w:rFonts w:ascii="Symbol" w:hAnsi="Symbol" w:hint="default"/>
      </w:rPr>
    </w:lvl>
    <w:lvl w:ilvl="5" w:tplc="2F3C7B60" w:tentative="1">
      <w:start w:val="1"/>
      <w:numFmt w:val="bullet"/>
      <w:lvlText w:val=""/>
      <w:lvlJc w:val="left"/>
      <w:pPr>
        <w:tabs>
          <w:tab w:val="num" w:pos="4320"/>
        </w:tabs>
        <w:ind w:left="4320" w:hanging="360"/>
      </w:pPr>
      <w:rPr>
        <w:rFonts w:ascii="Symbol" w:hAnsi="Symbol" w:hint="default"/>
      </w:rPr>
    </w:lvl>
    <w:lvl w:ilvl="6" w:tplc="835A716E" w:tentative="1">
      <w:start w:val="1"/>
      <w:numFmt w:val="bullet"/>
      <w:lvlText w:val=""/>
      <w:lvlJc w:val="left"/>
      <w:pPr>
        <w:tabs>
          <w:tab w:val="num" w:pos="5040"/>
        </w:tabs>
        <w:ind w:left="5040" w:hanging="360"/>
      </w:pPr>
      <w:rPr>
        <w:rFonts w:ascii="Symbol" w:hAnsi="Symbol" w:hint="default"/>
      </w:rPr>
    </w:lvl>
    <w:lvl w:ilvl="7" w:tplc="E7DC76AE" w:tentative="1">
      <w:start w:val="1"/>
      <w:numFmt w:val="bullet"/>
      <w:lvlText w:val=""/>
      <w:lvlJc w:val="left"/>
      <w:pPr>
        <w:tabs>
          <w:tab w:val="num" w:pos="5760"/>
        </w:tabs>
        <w:ind w:left="5760" w:hanging="360"/>
      </w:pPr>
      <w:rPr>
        <w:rFonts w:ascii="Symbol" w:hAnsi="Symbol" w:hint="default"/>
      </w:rPr>
    </w:lvl>
    <w:lvl w:ilvl="8" w:tplc="4C66584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43E6574"/>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FD7705"/>
    <w:multiLevelType w:val="hybridMultilevel"/>
    <w:tmpl w:val="A8B6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E62DF"/>
    <w:multiLevelType w:val="hybridMultilevel"/>
    <w:tmpl w:val="9E0C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F2F4F"/>
    <w:multiLevelType w:val="hybridMultilevel"/>
    <w:tmpl w:val="3586C35A"/>
    <w:lvl w:ilvl="0" w:tplc="C258581A">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83524">
    <w:abstractNumId w:val="3"/>
  </w:num>
  <w:num w:numId="2" w16cid:durableId="600063902">
    <w:abstractNumId w:val="19"/>
  </w:num>
  <w:num w:numId="3" w16cid:durableId="1246721384">
    <w:abstractNumId w:val="18"/>
  </w:num>
  <w:num w:numId="4" w16cid:durableId="881752808">
    <w:abstractNumId w:val="6"/>
  </w:num>
  <w:num w:numId="5" w16cid:durableId="1801724341">
    <w:abstractNumId w:val="13"/>
  </w:num>
  <w:num w:numId="6" w16cid:durableId="1404377061">
    <w:abstractNumId w:val="17"/>
  </w:num>
  <w:num w:numId="7" w16cid:durableId="364988909">
    <w:abstractNumId w:val="16"/>
  </w:num>
  <w:num w:numId="8" w16cid:durableId="1307902605">
    <w:abstractNumId w:val="10"/>
  </w:num>
  <w:num w:numId="9" w16cid:durableId="787234634">
    <w:abstractNumId w:val="9"/>
  </w:num>
  <w:num w:numId="10" w16cid:durableId="1992100482">
    <w:abstractNumId w:val="11"/>
  </w:num>
  <w:num w:numId="11" w16cid:durableId="921839433">
    <w:abstractNumId w:val="1"/>
  </w:num>
  <w:num w:numId="12" w16cid:durableId="1391467083">
    <w:abstractNumId w:val="0"/>
  </w:num>
  <w:num w:numId="13" w16cid:durableId="914972199">
    <w:abstractNumId w:val="8"/>
  </w:num>
  <w:num w:numId="14" w16cid:durableId="2122070959">
    <w:abstractNumId w:val="7"/>
  </w:num>
  <w:num w:numId="15" w16cid:durableId="213270907">
    <w:abstractNumId w:val="12"/>
  </w:num>
  <w:num w:numId="16" w16cid:durableId="1458330386">
    <w:abstractNumId w:val="5"/>
  </w:num>
  <w:num w:numId="17" w16cid:durableId="760373478">
    <w:abstractNumId w:val="2"/>
  </w:num>
  <w:num w:numId="18" w16cid:durableId="327826518">
    <w:abstractNumId w:val="4"/>
  </w:num>
  <w:num w:numId="19" w16cid:durableId="600144035">
    <w:abstractNumId w:val="14"/>
  </w:num>
  <w:num w:numId="20" w16cid:durableId="196322294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zsTAxNTY2NjAzMTZS0lEKTi0uzszPAykwsqgFABq06sEtAAAA"/>
  </w:docVars>
  <w:rsids>
    <w:rsidRoot w:val="004E4D77"/>
    <w:rsid w:val="00001541"/>
    <w:rsid w:val="000019A9"/>
    <w:rsid w:val="00005771"/>
    <w:rsid w:val="00006D34"/>
    <w:rsid w:val="00006F2F"/>
    <w:rsid w:val="00011300"/>
    <w:rsid w:val="00011F9C"/>
    <w:rsid w:val="00012671"/>
    <w:rsid w:val="0001288F"/>
    <w:rsid w:val="00014C3E"/>
    <w:rsid w:val="000218D3"/>
    <w:rsid w:val="00022B61"/>
    <w:rsid w:val="00023C1B"/>
    <w:rsid w:val="000251AA"/>
    <w:rsid w:val="00025AA6"/>
    <w:rsid w:val="0002619A"/>
    <w:rsid w:val="00027455"/>
    <w:rsid w:val="0003016C"/>
    <w:rsid w:val="00030E84"/>
    <w:rsid w:val="0003184A"/>
    <w:rsid w:val="00031F2E"/>
    <w:rsid w:val="00033FF6"/>
    <w:rsid w:val="00034ED8"/>
    <w:rsid w:val="00035D76"/>
    <w:rsid w:val="000365EF"/>
    <w:rsid w:val="00040E31"/>
    <w:rsid w:val="000417B3"/>
    <w:rsid w:val="00041BA1"/>
    <w:rsid w:val="00042AC3"/>
    <w:rsid w:val="0004457F"/>
    <w:rsid w:val="00046C8A"/>
    <w:rsid w:val="00047180"/>
    <w:rsid w:val="0004720C"/>
    <w:rsid w:val="00047A3B"/>
    <w:rsid w:val="000520C9"/>
    <w:rsid w:val="00052440"/>
    <w:rsid w:val="00053CAA"/>
    <w:rsid w:val="00054729"/>
    <w:rsid w:val="00057100"/>
    <w:rsid w:val="00061C35"/>
    <w:rsid w:val="00061C6D"/>
    <w:rsid w:val="00065FD6"/>
    <w:rsid w:val="00066486"/>
    <w:rsid w:val="0007166A"/>
    <w:rsid w:val="00071F32"/>
    <w:rsid w:val="00072020"/>
    <w:rsid w:val="00073C63"/>
    <w:rsid w:val="0007452C"/>
    <w:rsid w:val="00074FB4"/>
    <w:rsid w:val="00075624"/>
    <w:rsid w:val="00075EFB"/>
    <w:rsid w:val="0007618D"/>
    <w:rsid w:val="00077FB0"/>
    <w:rsid w:val="00080DC2"/>
    <w:rsid w:val="00081DA9"/>
    <w:rsid w:val="00083BD3"/>
    <w:rsid w:val="000843BD"/>
    <w:rsid w:val="00086653"/>
    <w:rsid w:val="00090805"/>
    <w:rsid w:val="00090EEC"/>
    <w:rsid w:val="00091319"/>
    <w:rsid w:val="0009184B"/>
    <w:rsid w:val="000925B6"/>
    <w:rsid w:val="00097700"/>
    <w:rsid w:val="00097F05"/>
    <w:rsid w:val="000A1682"/>
    <w:rsid w:val="000A1DEE"/>
    <w:rsid w:val="000A46A4"/>
    <w:rsid w:val="000A4C11"/>
    <w:rsid w:val="000A7A03"/>
    <w:rsid w:val="000B13F8"/>
    <w:rsid w:val="000B2CBF"/>
    <w:rsid w:val="000C0586"/>
    <w:rsid w:val="000C0671"/>
    <w:rsid w:val="000C1104"/>
    <w:rsid w:val="000C3ACE"/>
    <w:rsid w:val="000C6D68"/>
    <w:rsid w:val="000D0190"/>
    <w:rsid w:val="000D01B3"/>
    <w:rsid w:val="000D06A1"/>
    <w:rsid w:val="000D0A79"/>
    <w:rsid w:val="000D0E9B"/>
    <w:rsid w:val="000D0F22"/>
    <w:rsid w:val="000D175E"/>
    <w:rsid w:val="000D5104"/>
    <w:rsid w:val="000D510F"/>
    <w:rsid w:val="000D5B5D"/>
    <w:rsid w:val="000D5BC1"/>
    <w:rsid w:val="000D625E"/>
    <w:rsid w:val="000D7521"/>
    <w:rsid w:val="000E2193"/>
    <w:rsid w:val="000E2C2A"/>
    <w:rsid w:val="000E617F"/>
    <w:rsid w:val="000F1E7A"/>
    <w:rsid w:val="000F2BC4"/>
    <w:rsid w:val="000F5C84"/>
    <w:rsid w:val="000F6A5C"/>
    <w:rsid w:val="001032BD"/>
    <w:rsid w:val="00111B89"/>
    <w:rsid w:val="00113DBB"/>
    <w:rsid w:val="00114528"/>
    <w:rsid w:val="00114D8C"/>
    <w:rsid w:val="00115D80"/>
    <w:rsid w:val="001163A3"/>
    <w:rsid w:val="001166AD"/>
    <w:rsid w:val="001166DB"/>
    <w:rsid w:val="00116A5F"/>
    <w:rsid w:val="00117FA4"/>
    <w:rsid w:val="00121FF3"/>
    <w:rsid w:val="0012217E"/>
    <w:rsid w:val="001223A3"/>
    <w:rsid w:val="001226A6"/>
    <w:rsid w:val="00123220"/>
    <w:rsid w:val="00123BF6"/>
    <w:rsid w:val="001254CE"/>
    <w:rsid w:val="001257F3"/>
    <w:rsid w:val="00127B5E"/>
    <w:rsid w:val="00127FBF"/>
    <w:rsid w:val="001324DC"/>
    <w:rsid w:val="0013275F"/>
    <w:rsid w:val="0013291F"/>
    <w:rsid w:val="00132F14"/>
    <w:rsid w:val="00134162"/>
    <w:rsid w:val="00135313"/>
    <w:rsid w:val="001356A0"/>
    <w:rsid w:val="00137F1D"/>
    <w:rsid w:val="001412C7"/>
    <w:rsid w:val="00142EAC"/>
    <w:rsid w:val="00144955"/>
    <w:rsid w:val="00150A72"/>
    <w:rsid w:val="00150B39"/>
    <w:rsid w:val="00151186"/>
    <w:rsid w:val="001515EC"/>
    <w:rsid w:val="001521E7"/>
    <w:rsid w:val="001550AD"/>
    <w:rsid w:val="00156106"/>
    <w:rsid w:val="00156EDD"/>
    <w:rsid w:val="00160AF8"/>
    <w:rsid w:val="00162319"/>
    <w:rsid w:val="0016254C"/>
    <w:rsid w:val="001651D1"/>
    <w:rsid w:val="001668ED"/>
    <w:rsid w:val="00166E20"/>
    <w:rsid w:val="00171CB3"/>
    <w:rsid w:val="00173CF0"/>
    <w:rsid w:val="001740D3"/>
    <w:rsid w:val="0017575A"/>
    <w:rsid w:val="00175B58"/>
    <w:rsid w:val="001766BD"/>
    <w:rsid w:val="001768AD"/>
    <w:rsid w:val="001808A3"/>
    <w:rsid w:val="00180D38"/>
    <w:rsid w:val="00182989"/>
    <w:rsid w:val="00182AEA"/>
    <w:rsid w:val="00185229"/>
    <w:rsid w:val="00186E1B"/>
    <w:rsid w:val="00191B67"/>
    <w:rsid w:val="001920AE"/>
    <w:rsid w:val="00193D15"/>
    <w:rsid w:val="0019570F"/>
    <w:rsid w:val="00195EAD"/>
    <w:rsid w:val="0019606A"/>
    <w:rsid w:val="001962C6"/>
    <w:rsid w:val="00196791"/>
    <w:rsid w:val="001A039C"/>
    <w:rsid w:val="001A109B"/>
    <w:rsid w:val="001A1F8E"/>
    <w:rsid w:val="001A7AA3"/>
    <w:rsid w:val="001B14D4"/>
    <w:rsid w:val="001B3017"/>
    <w:rsid w:val="001B3386"/>
    <w:rsid w:val="001B3894"/>
    <w:rsid w:val="001B43F7"/>
    <w:rsid w:val="001C20E2"/>
    <w:rsid w:val="001C2918"/>
    <w:rsid w:val="001C4702"/>
    <w:rsid w:val="001C7ED4"/>
    <w:rsid w:val="001D07B3"/>
    <w:rsid w:val="001D289D"/>
    <w:rsid w:val="001D3CF0"/>
    <w:rsid w:val="001D444C"/>
    <w:rsid w:val="001D59CE"/>
    <w:rsid w:val="001D697F"/>
    <w:rsid w:val="001D73D2"/>
    <w:rsid w:val="001E0669"/>
    <w:rsid w:val="001E08C2"/>
    <w:rsid w:val="001E3147"/>
    <w:rsid w:val="001E3821"/>
    <w:rsid w:val="001E5354"/>
    <w:rsid w:val="001E67A2"/>
    <w:rsid w:val="001E700D"/>
    <w:rsid w:val="001E79EB"/>
    <w:rsid w:val="001F3311"/>
    <w:rsid w:val="001F33A3"/>
    <w:rsid w:val="001F7AEF"/>
    <w:rsid w:val="00203C43"/>
    <w:rsid w:val="00206E70"/>
    <w:rsid w:val="0020742F"/>
    <w:rsid w:val="00207EBE"/>
    <w:rsid w:val="002108E1"/>
    <w:rsid w:val="002117EF"/>
    <w:rsid w:val="002125FB"/>
    <w:rsid w:val="00212C94"/>
    <w:rsid w:val="00214FCB"/>
    <w:rsid w:val="00217D59"/>
    <w:rsid w:val="00221F58"/>
    <w:rsid w:val="0022542E"/>
    <w:rsid w:val="00225908"/>
    <w:rsid w:val="0022596A"/>
    <w:rsid w:val="00231A7C"/>
    <w:rsid w:val="00233500"/>
    <w:rsid w:val="0023398B"/>
    <w:rsid w:val="0023480E"/>
    <w:rsid w:val="00234B48"/>
    <w:rsid w:val="0023658A"/>
    <w:rsid w:val="00236B3A"/>
    <w:rsid w:val="00241184"/>
    <w:rsid w:val="00244285"/>
    <w:rsid w:val="00244FD1"/>
    <w:rsid w:val="002464DA"/>
    <w:rsid w:val="002467FC"/>
    <w:rsid w:val="00247939"/>
    <w:rsid w:val="00250685"/>
    <w:rsid w:val="00250CA5"/>
    <w:rsid w:val="00253D19"/>
    <w:rsid w:val="002540A2"/>
    <w:rsid w:val="00254462"/>
    <w:rsid w:val="00255D2D"/>
    <w:rsid w:val="00257231"/>
    <w:rsid w:val="0025782E"/>
    <w:rsid w:val="00257ED7"/>
    <w:rsid w:val="00260879"/>
    <w:rsid w:val="002631D9"/>
    <w:rsid w:val="002655B9"/>
    <w:rsid w:val="00270818"/>
    <w:rsid w:val="00270E12"/>
    <w:rsid w:val="00271FBC"/>
    <w:rsid w:val="00272929"/>
    <w:rsid w:val="002744B6"/>
    <w:rsid w:val="00277DA7"/>
    <w:rsid w:val="00286075"/>
    <w:rsid w:val="0028633E"/>
    <w:rsid w:val="00287961"/>
    <w:rsid w:val="0029068F"/>
    <w:rsid w:val="00291183"/>
    <w:rsid w:val="002917FF"/>
    <w:rsid w:val="00294011"/>
    <w:rsid w:val="002949F7"/>
    <w:rsid w:val="002951E9"/>
    <w:rsid w:val="0029791F"/>
    <w:rsid w:val="002A181D"/>
    <w:rsid w:val="002A2511"/>
    <w:rsid w:val="002A3C3F"/>
    <w:rsid w:val="002B14E6"/>
    <w:rsid w:val="002B27CA"/>
    <w:rsid w:val="002B3233"/>
    <w:rsid w:val="002B3860"/>
    <w:rsid w:val="002B434F"/>
    <w:rsid w:val="002B4FAB"/>
    <w:rsid w:val="002B7E24"/>
    <w:rsid w:val="002B7EB8"/>
    <w:rsid w:val="002B7F80"/>
    <w:rsid w:val="002C1A3E"/>
    <w:rsid w:val="002C1BDB"/>
    <w:rsid w:val="002C1D6C"/>
    <w:rsid w:val="002C3DF0"/>
    <w:rsid w:val="002C56D0"/>
    <w:rsid w:val="002C6AA1"/>
    <w:rsid w:val="002D06D2"/>
    <w:rsid w:val="002D2105"/>
    <w:rsid w:val="002D4051"/>
    <w:rsid w:val="002E0CD8"/>
    <w:rsid w:val="002E2780"/>
    <w:rsid w:val="002E3724"/>
    <w:rsid w:val="002E510E"/>
    <w:rsid w:val="002F2D4E"/>
    <w:rsid w:val="00302667"/>
    <w:rsid w:val="00302E03"/>
    <w:rsid w:val="003050BF"/>
    <w:rsid w:val="0030656E"/>
    <w:rsid w:val="0030692A"/>
    <w:rsid w:val="0031217D"/>
    <w:rsid w:val="00312859"/>
    <w:rsid w:val="00312A67"/>
    <w:rsid w:val="00312BF9"/>
    <w:rsid w:val="00313CB1"/>
    <w:rsid w:val="003146C5"/>
    <w:rsid w:val="0031543A"/>
    <w:rsid w:val="00315CF8"/>
    <w:rsid w:val="003176A3"/>
    <w:rsid w:val="00320730"/>
    <w:rsid w:val="00321696"/>
    <w:rsid w:val="00325564"/>
    <w:rsid w:val="003270D9"/>
    <w:rsid w:val="00330BE0"/>
    <w:rsid w:val="0033323C"/>
    <w:rsid w:val="00335A6B"/>
    <w:rsid w:val="00337164"/>
    <w:rsid w:val="00337533"/>
    <w:rsid w:val="00337C17"/>
    <w:rsid w:val="003423D5"/>
    <w:rsid w:val="00345155"/>
    <w:rsid w:val="003474B8"/>
    <w:rsid w:val="003511AD"/>
    <w:rsid w:val="00351B28"/>
    <w:rsid w:val="00352D8F"/>
    <w:rsid w:val="00353574"/>
    <w:rsid w:val="0036133C"/>
    <w:rsid w:val="00361784"/>
    <w:rsid w:val="00365243"/>
    <w:rsid w:val="00374286"/>
    <w:rsid w:val="003743FC"/>
    <w:rsid w:val="00375ECF"/>
    <w:rsid w:val="003762F3"/>
    <w:rsid w:val="0037740E"/>
    <w:rsid w:val="00383C09"/>
    <w:rsid w:val="00385E11"/>
    <w:rsid w:val="00387D80"/>
    <w:rsid w:val="00390527"/>
    <w:rsid w:val="00393CAA"/>
    <w:rsid w:val="00394336"/>
    <w:rsid w:val="0039699A"/>
    <w:rsid w:val="00396EEB"/>
    <w:rsid w:val="0039758A"/>
    <w:rsid w:val="00397598"/>
    <w:rsid w:val="003A083E"/>
    <w:rsid w:val="003A2282"/>
    <w:rsid w:val="003A2712"/>
    <w:rsid w:val="003A2CCB"/>
    <w:rsid w:val="003A4F1F"/>
    <w:rsid w:val="003A5ADD"/>
    <w:rsid w:val="003A6B5F"/>
    <w:rsid w:val="003B0C07"/>
    <w:rsid w:val="003B1A69"/>
    <w:rsid w:val="003B1EAA"/>
    <w:rsid w:val="003B275E"/>
    <w:rsid w:val="003B6C14"/>
    <w:rsid w:val="003C5750"/>
    <w:rsid w:val="003C6CAA"/>
    <w:rsid w:val="003D32ED"/>
    <w:rsid w:val="003D4E1A"/>
    <w:rsid w:val="003D576D"/>
    <w:rsid w:val="003D639A"/>
    <w:rsid w:val="003D769C"/>
    <w:rsid w:val="003E017D"/>
    <w:rsid w:val="003E06AD"/>
    <w:rsid w:val="003F05BE"/>
    <w:rsid w:val="003F228A"/>
    <w:rsid w:val="004050BE"/>
    <w:rsid w:val="00405180"/>
    <w:rsid w:val="00405772"/>
    <w:rsid w:val="00405BB7"/>
    <w:rsid w:val="00405EA0"/>
    <w:rsid w:val="00406DD8"/>
    <w:rsid w:val="004106A1"/>
    <w:rsid w:val="00410F5C"/>
    <w:rsid w:val="00412BB2"/>
    <w:rsid w:val="00415F54"/>
    <w:rsid w:val="00421623"/>
    <w:rsid w:val="00426F4A"/>
    <w:rsid w:val="00427BF3"/>
    <w:rsid w:val="00427BF5"/>
    <w:rsid w:val="004300B4"/>
    <w:rsid w:val="004320E8"/>
    <w:rsid w:val="00432180"/>
    <w:rsid w:val="004360B6"/>
    <w:rsid w:val="00437469"/>
    <w:rsid w:val="00440E9B"/>
    <w:rsid w:val="00444E16"/>
    <w:rsid w:val="004458C2"/>
    <w:rsid w:val="00445E5F"/>
    <w:rsid w:val="0044609A"/>
    <w:rsid w:val="00451F26"/>
    <w:rsid w:val="004539C3"/>
    <w:rsid w:val="004547B3"/>
    <w:rsid w:val="00454A9B"/>
    <w:rsid w:val="00455B1A"/>
    <w:rsid w:val="00456889"/>
    <w:rsid w:val="0045724E"/>
    <w:rsid w:val="00457492"/>
    <w:rsid w:val="00457BE0"/>
    <w:rsid w:val="004620C8"/>
    <w:rsid w:val="004631B0"/>
    <w:rsid w:val="00464453"/>
    <w:rsid w:val="004655FC"/>
    <w:rsid w:val="00466C6C"/>
    <w:rsid w:val="00467923"/>
    <w:rsid w:val="0047357E"/>
    <w:rsid w:val="00475EB8"/>
    <w:rsid w:val="00476404"/>
    <w:rsid w:val="00481E09"/>
    <w:rsid w:val="004827AE"/>
    <w:rsid w:val="0048287F"/>
    <w:rsid w:val="00482C41"/>
    <w:rsid w:val="00482F75"/>
    <w:rsid w:val="004874CA"/>
    <w:rsid w:val="00487DBA"/>
    <w:rsid w:val="00490D5E"/>
    <w:rsid w:val="00490FB5"/>
    <w:rsid w:val="004921A8"/>
    <w:rsid w:val="004926A7"/>
    <w:rsid w:val="0049601B"/>
    <w:rsid w:val="004A09D5"/>
    <w:rsid w:val="004A104A"/>
    <w:rsid w:val="004A279C"/>
    <w:rsid w:val="004A5AA5"/>
    <w:rsid w:val="004A65B6"/>
    <w:rsid w:val="004A6633"/>
    <w:rsid w:val="004A7B90"/>
    <w:rsid w:val="004B0260"/>
    <w:rsid w:val="004B139F"/>
    <w:rsid w:val="004B2C1D"/>
    <w:rsid w:val="004B2CAA"/>
    <w:rsid w:val="004B2E78"/>
    <w:rsid w:val="004B4100"/>
    <w:rsid w:val="004C0FFF"/>
    <w:rsid w:val="004C15CF"/>
    <w:rsid w:val="004C1BA7"/>
    <w:rsid w:val="004C2F70"/>
    <w:rsid w:val="004C6460"/>
    <w:rsid w:val="004D2CFE"/>
    <w:rsid w:val="004D34FD"/>
    <w:rsid w:val="004D350D"/>
    <w:rsid w:val="004D388D"/>
    <w:rsid w:val="004D56F7"/>
    <w:rsid w:val="004D57B2"/>
    <w:rsid w:val="004D5E95"/>
    <w:rsid w:val="004D5F0E"/>
    <w:rsid w:val="004D74A7"/>
    <w:rsid w:val="004D7908"/>
    <w:rsid w:val="004E308A"/>
    <w:rsid w:val="004E3224"/>
    <w:rsid w:val="004E3600"/>
    <w:rsid w:val="004E4D77"/>
    <w:rsid w:val="004E6A98"/>
    <w:rsid w:val="004E79BB"/>
    <w:rsid w:val="004F0F8E"/>
    <w:rsid w:val="004F214B"/>
    <w:rsid w:val="004F5089"/>
    <w:rsid w:val="004F5F19"/>
    <w:rsid w:val="004F78F3"/>
    <w:rsid w:val="005004E7"/>
    <w:rsid w:val="00500513"/>
    <w:rsid w:val="005021C4"/>
    <w:rsid w:val="00502C10"/>
    <w:rsid w:val="00502EB3"/>
    <w:rsid w:val="00504A9F"/>
    <w:rsid w:val="005077CD"/>
    <w:rsid w:val="005103CD"/>
    <w:rsid w:val="005104D5"/>
    <w:rsid w:val="00510CAB"/>
    <w:rsid w:val="00511511"/>
    <w:rsid w:val="005145E2"/>
    <w:rsid w:val="0051515C"/>
    <w:rsid w:val="00517610"/>
    <w:rsid w:val="00520AA3"/>
    <w:rsid w:val="00521D01"/>
    <w:rsid w:val="00524556"/>
    <w:rsid w:val="00531C7A"/>
    <w:rsid w:val="0053230E"/>
    <w:rsid w:val="00532363"/>
    <w:rsid w:val="005323EF"/>
    <w:rsid w:val="00532AA9"/>
    <w:rsid w:val="0053355C"/>
    <w:rsid w:val="00537A14"/>
    <w:rsid w:val="00543287"/>
    <w:rsid w:val="00543A34"/>
    <w:rsid w:val="00543B7A"/>
    <w:rsid w:val="00543E2F"/>
    <w:rsid w:val="00545D9D"/>
    <w:rsid w:val="00547301"/>
    <w:rsid w:val="005516AC"/>
    <w:rsid w:val="0055184E"/>
    <w:rsid w:val="00551BC6"/>
    <w:rsid w:val="00551F38"/>
    <w:rsid w:val="00552292"/>
    <w:rsid w:val="00554639"/>
    <w:rsid w:val="00554E40"/>
    <w:rsid w:val="00556B91"/>
    <w:rsid w:val="00562AAE"/>
    <w:rsid w:val="005637B3"/>
    <w:rsid w:val="00567ACB"/>
    <w:rsid w:val="00567E50"/>
    <w:rsid w:val="00571A63"/>
    <w:rsid w:val="005746D5"/>
    <w:rsid w:val="00574A14"/>
    <w:rsid w:val="00574DA9"/>
    <w:rsid w:val="0057579B"/>
    <w:rsid w:val="00576811"/>
    <w:rsid w:val="00577765"/>
    <w:rsid w:val="005808C0"/>
    <w:rsid w:val="0058127C"/>
    <w:rsid w:val="00581449"/>
    <w:rsid w:val="0058163B"/>
    <w:rsid w:val="00582870"/>
    <w:rsid w:val="005867A9"/>
    <w:rsid w:val="00587966"/>
    <w:rsid w:val="005902EB"/>
    <w:rsid w:val="005906A2"/>
    <w:rsid w:val="0059087B"/>
    <w:rsid w:val="00591326"/>
    <w:rsid w:val="00591778"/>
    <w:rsid w:val="00595024"/>
    <w:rsid w:val="00595756"/>
    <w:rsid w:val="00595A61"/>
    <w:rsid w:val="00596037"/>
    <w:rsid w:val="005A1DFC"/>
    <w:rsid w:val="005A210A"/>
    <w:rsid w:val="005A2125"/>
    <w:rsid w:val="005A24C7"/>
    <w:rsid w:val="005A6608"/>
    <w:rsid w:val="005A6C0E"/>
    <w:rsid w:val="005A6D0C"/>
    <w:rsid w:val="005B171F"/>
    <w:rsid w:val="005B2645"/>
    <w:rsid w:val="005B2833"/>
    <w:rsid w:val="005B3894"/>
    <w:rsid w:val="005B49DE"/>
    <w:rsid w:val="005B5DA0"/>
    <w:rsid w:val="005C2E90"/>
    <w:rsid w:val="005C3F19"/>
    <w:rsid w:val="005D0711"/>
    <w:rsid w:val="005D1890"/>
    <w:rsid w:val="005D23B3"/>
    <w:rsid w:val="005D39DB"/>
    <w:rsid w:val="005D3CAF"/>
    <w:rsid w:val="005D45C4"/>
    <w:rsid w:val="005D7623"/>
    <w:rsid w:val="005D7E82"/>
    <w:rsid w:val="005E0209"/>
    <w:rsid w:val="005E0B23"/>
    <w:rsid w:val="005E0D12"/>
    <w:rsid w:val="005E1CF1"/>
    <w:rsid w:val="005E23B1"/>
    <w:rsid w:val="005E410C"/>
    <w:rsid w:val="005E5008"/>
    <w:rsid w:val="005E5766"/>
    <w:rsid w:val="005F102A"/>
    <w:rsid w:val="005F263E"/>
    <w:rsid w:val="005F357E"/>
    <w:rsid w:val="005F3693"/>
    <w:rsid w:val="005F4F9D"/>
    <w:rsid w:val="005F54F6"/>
    <w:rsid w:val="005F6673"/>
    <w:rsid w:val="00600092"/>
    <w:rsid w:val="006002E9"/>
    <w:rsid w:val="00602035"/>
    <w:rsid w:val="006022B2"/>
    <w:rsid w:val="0060326B"/>
    <w:rsid w:val="00604EC4"/>
    <w:rsid w:val="006059D5"/>
    <w:rsid w:val="00605B4D"/>
    <w:rsid w:val="006102F9"/>
    <w:rsid w:val="00611BB2"/>
    <w:rsid w:val="0061275E"/>
    <w:rsid w:val="00612789"/>
    <w:rsid w:val="00613657"/>
    <w:rsid w:val="006149A9"/>
    <w:rsid w:val="00615A6E"/>
    <w:rsid w:val="00616269"/>
    <w:rsid w:val="006206D7"/>
    <w:rsid w:val="00621657"/>
    <w:rsid w:val="00621823"/>
    <w:rsid w:val="0062293E"/>
    <w:rsid w:val="00623C50"/>
    <w:rsid w:val="00624425"/>
    <w:rsid w:val="006257B5"/>
    <w:rsid w:val="00625A30"/>
    <w:rsid w:val="00625BF6"/>
    <w:rsid w:val="0062717E"/>
    <w:rsid w:val="00631CAF"/>
    <w:rsid w:val="0063200E"/>
    <w:rsid w:val="00633E94"/>
    <w:rsid w:val="00643E90"/>
    <w:rsid w:val="00645D78"/>
    <w:rsid w:val="00646661"/>
    <w:rsid w:val="00650AC7"/>
    <w:rsid w:val="006510E0"/>
    <w:rsid w:val="0065224C"/>
    <w:rsid w:val="0065282F"/>
    <w:rsid w:val="006543E8"/>
    <w:rsid w:val="00654EAE"/>
    <w:rsid w:val="00655BE5"/>
    <w:rsid w:val="00655D61"/>
    <w:rsid w:val="00656277"/>
    <w:rsid w:val="006565AB"/>
    <w:rsid w:val="00660265"/>
    <w:rsid w:val="006607F7"/>
    <w:rsid w:val="00664D5C"/>
    <w:rsid w:val="006653B3"/>
    <w:rsid w:val="006679BD"/>
    <w:rsid w:val="00667A39"/>
    <w:rsid w:val="006715FD"/>
    <w:rsid w:val="006721F8"/>
    <w:rsid w:val="00674EE7"/>
    <w:rsid w:val="006763FC"/>
    <w:rsid w:val="00682CC9"/>
    <w:rsid w:val="00690C05"/>
    <w:rsid w:val="006928FB"/>
    <w:rsid w:val="0069335F"/>
    <w:rsid w:val="006942A9"/>
    <w:rsid w:val="006963EA"/>
    <w:rsid w:val="00697E3B"/>
    <w:rsid w:val="006A057D"/>
    <w:rsid w:val="006A07D8"/>
    <w:rsid w:val="006A31FB"/>
    <w:rsid w:val="006A44F4"/>
    <w:rsid w:val="006B12D9"/>
    <w:rsid w:val="006B4384"/>
    <w:rsid w:val="006B49FC"/>
    <w:rsid w:val="006B5D70"/>
    <w:rsid w:val="006B615D"/>
    <w:rsid w:val="006B6F4F"/>
    <w:rsid w:val="006C116B"/>
    <w:rsid w:val="006C1632"/>
    <w:rsid w:val="006C1A4D"/>
    <w:rsid w:val="006C1D57"/>
    <w:rsid w:val="006C2019"/>
    <w:rsid w:val="006C3419"/>
    <w:rsid w:val="006C5099"/>
    <w:rsid w:val="006C539E"/>
    <w:rsid w:val="006D1F76"/>
    <w:rsid w:val="006D32B9"/>
    <w:rsid w:val="006D406A"/>
    <w:rsid w:val="006D4BE4"/>
    <w:rsid w:val="006E02AB"/>
    <w:rsid w:val="006E1BB8"/>
    <w:rsid w:val="006E2435"/>
    <w:rsid w:val="006E2F84"/>
    <w:rsid w:val="006E4361"/>
    <w:rsid w:val="006E58CB"/>
    <w:rsid w:val="006E68C1"/>
    <w:rsid w:val="006E6F8E"/>
    <w:rsid w:val="006F0F18"/>
    <w:rsid w:val="006F1376"/>
    <w:rsid w:val="006F478F"/>
    <w:rsid w:val="006F6679"/>
    <w:rsid w:val="006F7887"/>
    <w:rsid w:val="00700CB1"/>
    <w:rsid w:val="0070156F"/>
    <w:rsid w:val="00703FCA"/>
    <w:rsid w:val="00705B13"/>
    <w:rsid w:val="00714DC0"/>
    <w:rsid w:val="00715389"/>
    <w:rsid w:val="00715CB7"/>
    <w:rsid w:val="00716036"/>
    <w:rsid w:val="00717BB1"/>
    <w:rsid w:val="0072102B"/>
    <w:rsid w:val="007217BE"/>
    <w:rsid w:val="00723CC9"/>
    <w:rsid w:val="007240EF"/>
    <w:rsid w:val="00724415"/>
    <w:rsid w:val="00730726"/>
    <w:rsid w:val="00734824"/>
    <w:rsid w:val="00741265"/>
    <w:rsid w:val="00743A6D"/>
    <w:rsid w:val="007446A7"/>
    <w:rsid w:val="00747201"/>
    <w:rsid w:val="00747E82"/>
    <w:rsid w:val="0075113D"/>
    <w:rsid w:val="0075142F"/>
    <w:rsid w:val="00756BD2"/>
    <w:rsid w:val="0076026A"/>
    <w:rsid w:val="00760D69"/>
    <w:rsid w:val="00763134"/>
    <w:rsid w:val="007634B7"/>
    <w:rsid w:val="0076551D"/>
    <w:rsid w:val="00766D80"/>
    <w:rsid w:val="00766DE1"/>
    <w:rsid w:val="007708CC"/>
    <w:rsid w:val="00770971"/>
    <w:rsid w:val="007711C2"/>
    <w:rsid w:val="00774E39"/>
    <w:rsid w:val="0077795C"/>
    <w:rsid w:val="007812EE"/>
    <w:rsid w:val="00783101"/>
    <w:rsid w:val="00784982"/>
    <w:rsid w:val="00786283"/>
    <w:rsid w:val="00787CCE"/>
    <w:rsid w:val="007912FA"/>
    <w:rsid w:val="007923D2"/>
    <w:rsid w:val="00792B01"/>
    <w:rsid w:val="00794270"/>
    <w:rsid w:val="007947EC"/>
    <w:rsid w:val="00796021"/>
    <w:rsid w:val="007962A1"/>
    <w:rsid w:val="0079758C"/>
    <w:rsid w:val="00797C42"/>
    <w:rsid w:val="007A03CE"/>
    <w:rsid w:val="007A4942"/>
    <w:rsid w:val="007A5D6F"/>
    <w:rsid w:val="007A68A2"/>
    <w:rsid w:val="007B3A23"/>
    <w:rsid w:val="007B3A95"/>
    <w:rsid w:val="007B66B0"/>
    <w:rsid w:val="007B6DF3"/>
    <w:rsid w:val="007B72F7"/>
    <w:rsid w:val="007B76CF"/>
    <w:rsid w:val="007B7A85"/>
    <w:rsid w:val="007C69AE"/>
    <w:rsid w:val="007D041B"/>
    <w:rsid w:val="007D0AA0"/>
    <w:rsid w:val="007D302E"/>
    <w:rsid w:val="007D3B80"/>
    <w:rsid w:val="007D4FC2"/>
    <w:rsid w:val="007D547F"/>
    <w:rsid w:val="007E09EF"/>
    <w:rsid w:val="007E257E"/>
    <w:rsid w:val="007E2FFF"/>
    <w:rsid w:val="007E4ACC"/>
    <w:rsid w:val="007E60D7"/>
    <w:rsid w:val="007E6CC6"/>
    <w:rsid w:val="007F051F"/>
    <w:rsid w:val="007F34BE"/>
    <w:rsid w:val="007F3551"/>
    <w:rsid w:val="007F3E01"/>
    <w:rsid w:val="007F4848"/>
    <w:rsid w:val="007F48B7"/>
    <w:rsid w:val="007F4DFF"/>
    <w:rsid w:val="007F550E"/>
    <w:rsid w:val="007F6E08"/>
    <w:rsid w:val="007F77B8"/>
    <w:rsid w:val="008002A0"/>
    <w:rsid w:val="00801D60"/>
    <w:rsid w:val="00803725"/>
    <w:rsid w:val="008069D0"/>
    <w:rsid w:val="00806C60"/>
    <w:rsid w:val="008101E8"/>
    <w:rsid w:val="008110C5"/>
    <w:rsid w:val="008115C2"/>
    <w:rsid w:val="0081488D"/>
    <w:rsid w:val="00816CA8"/>
    <w:rsid w:val="00817816"/>
    <w:rsid w:val="00817A9E"/>
    <w:rsid w:val="00820C2A"/>
    <w:rsid w:val="00821A03"/>
    <w:rsid w:val="0082406E"/>
    <w:rsid w:val="008258B3"/>
    <w:rsid w:val="00826ADA"/>
    <w:rsid w:val="00826F2D"/>
    <w:rsid w:val="0082706A"/>
    <w:rsid w:val="00827A3B"/>
    <w:rsid w:val="008310C9"/>
    <w:rsid w:val="00832760"/>
    <w:rsid w:val="008336D6"/>
    <w:rsid w:val="008340CC"/>
    <w:rsid w:val="0083495F"/>
    <w:rsid w:val="00836059"/>
    <w:rsid w:val="0084099F"/>
    <w:rsid w:val="0084100B"/>
    <w:rsid w:val="00841383"/>
    <w:rsid w:val="00847D7A"/>
    <w:rsid w:val="008500B9"/>
    <w:rsid w:val="0085207D"/>
    <w:rsid w:val="00852D77"/>
    <w:rsid w:val="008540C6"/>
    <w:rsid w:val="0085518B"/>
    <w:rsid w:val="008555AC"/>
    <w:rsid w:val="00855E60"/>
    <w:rsid w:val="00856E71"/>
    <w:rsid w:val="008579D7"/>
    <w:rsid w:val="00857CA9"/>
    <w:rsid w:val="0086268A"/>
    <w:rsid w:val="00865BF7"/>
    <w:rsid w:val="008664E6"/>
    <w:rsid w:val="008664FF"/>
    <w:rsid w:val="008666EA"/>
    <w:rsid w:val="00867547"/>
    <w:rsid w:val="00867AD4"/>
    <w:rsid w:val="00874857"/>
    <w:rsid w:val="008772D0"/>
    <w:rsid w:val="00877530"/>
    <w:rsid w:val="00877819"/>
    <w:rsid w:val="00877CC6"/>
    <w:rsid w:val="00881538"/>
    <w:rsid w:val="00881E88"/>
    <w:rsid w:val="00882A01"/>
    <w:rsid w:val="00883D59"/>
    <w:rsid w:val="008845BA"/>
    <w:rsid w:val="00886A6A"/>
    <w:rsid w:val="0088762B"/>
    <w:rsid w:val="00891360"/>
    <w:rsid w:val="00894876"/>
    <w:rsid w:val="00895669"/>
    <w:rsid w:val="00895C56"/>
    <w:rsid w:val="008A09FE"/>
    <w:rsid w:val="008A1B16"/>
    <w:rsid w:val="008A422C"/>
    <w:rsid w:val="008A66E7"/>
    <w:rsid w:val="008B1F7D"/>
    <w:rsid w:val="008B47D7"/>
    <w:rsid w:val="008B6D7B"/>
    <w:rsid w:val="008B7DD8"/>
    <w:rsid w:val="008B7E7C"/>
    <w:rsid w:val="008C0120"/>
    <w:rsid w:val="008C2FC3"/>
    <w:rsid w:val="008C327F"/>
    <w:rsid w:val="008C3B8D"/>
    <w:rsid w:val="008D09D8"/>
    <w:rsid w:val="008D0A94"/>
    <w:rsid w:val="008D17D9"/>
    <w:rsid w:val="008D3379"/>
    <w:rsid w:val="008D5BBA"/>
    <w:rsid w:val="008D761D"/>
    <w:rsid w:val="008D78DC"/>
    <w:rsid w:val="008D7BEE"/>
    <w:rsid w:val="008E2E33"/>
    <w:rsid w:val="008E5D94"/>
    <w:rsid w:val="008F168E"/>
    <w:rsid w:val="008F16F1"/>
    <w:rsid w:val="008F1D36"/>
    <w:rsid w:val="008F2676"/>
    <w:rsid w:val="008F3162"/>
    <w:rsid w:val="008F3BB0"/>
    <w:rsid w:val="008F6820"/>
    <w:rsid w:val="008F72B3"/>
    <w:rsid w:val="00900B09"/>
    <w:rsid w:val="00901728"/>
    <w:rsid w:val="00901AEE"/>
    <w:rsid w:val="00903E5B"/>
    <w:rsid w:val="00905ABD"/>
    <w:rsid w:val="00906F2A"/>
    <w:rsid w:val="009077B0"/>
    <w:rsid w:val="00911366"/>
    <w:rsid w:val="00911FB2"/>
    <w:rsid w:val="00912EF0"/>
    <w:rsid w:val="009135CA"/>
    <w:rsid w:val="0091420B"/>
    <w:rsid w:val="009146E4"/>
    <w:rsid w:val="00915D37"/>
    <w:rsid w:val="00917B4D"/>
    <w:rsid w:val="00917C04"/>
    <w:rsid w:val="009215EC"/>
    <w:rsid w:val="00922B66"/>
    <w:rsid w:val="00922D4E"/>
    <w:rsid w:val="0092382B"/>
    <w:rsid w:val="0092388F"/>
    <w:rsid w:val="00923FBD"/>
    <w:rsid w:val="0092430E"/>
    <w:rsid w:val="00925819"/>
    <w:rsid w:val="00927B31"/>
    <w:rsid w:val="00932856"/>
    <w:rsid w:val="00933A0A"/>
    <w:rsid w:val="009341AA"/>
    <w:rsid w:val="0093596C"/>
    <w:rsid w:val="00936F24"/>
    <w:rsid w:val="00937AAC"/>
    <w:rsid w:val="0094181D"/>
    <w:rsid w:val="0094484E"/>
    <w:rsid w:val="00944BF9"/>
    <w:rsid w:val="00946B9E"/>
    <w:rsid w:val="00946D43"/>
    <w:rsid w:val="00946EA2"/>
    <w:rsid w:val="009510A4"/>
    <w:rsid w:val="0095313B"/>
    <w:rsid w:val="00953681"/>
    <w:rsid w:val="00953868"/>
    <w:rsid w:val="00954D61"/>
    <w:rsid w:val="00961526"/>
    <w:rsid w:val="00961E5D"/>
    <w:rsid w:val="00961F7B"/>
    <w:rsid w:val="00963ACA"/>
    <w:rsid w:val="00963B05"/>
    <w:rsid w:val="009672DF"/>
    <w:rsid w:val="009712A1"/>
    <w:rsid w:val="00971A08"/>
    <w:rsid w:val="00974018"/>
    <w:rsid w:val="0097543E"/>
    <w:rsid w:val="00977952"/>
    <w:rsid w:val="009828A2"/>
    <w:rsid w:val="00985EFC"/>
    <w:rsid w:val="0098673A"/>
    <w:rsid w:val="00991807"/>
    <w:rsid w:val="00992AE1"/>
    <w:rsid w:val="009938AE"/>
    <w:rsid w:val="00993E50"/>
    <w:rsid w:val="00994222"/>
    <w:rsid w:val="009A06D1"/>
    <w:rsid w:val="009A0CA6"/>
    <w:rsid w:val="009A0F8B"/>
    <w:rsid w:val="009A60A4"/>
    <w:rsid w:val="009B0D36"/>
    <w:rsid w:val="009B1769"/>
    <w:rsid w:val="009B1BEB"/>
    <w:rsid w:val="009B2F0C"/>
    <w:rsid w:val="009B3036"/>
    <w:rsid w:val="009B4AFE"/>
    <w:rsid w:val="009B4CF6"/>
    <w:rsid w:val="009B538C"/>
    <w:rsid w:val="009B545C"/>
    <w:rsid w:val="009B58FD"/>
    <w:rsid w:val="009C0BA4"/>
    <w:rsid w:val="009C1589"/>
    <w:rsid w:val="009C34A0"/>
    <w:rsid w:val="009C5843"/>
    <w:rsid w:val="009C5C2C"/>
    <w:rsid w:val="009C5F7E"/>
    <w:rsid w:val="009C6282"/>
    <w:rsid w:val="009C630B"/>
    <w:rsid w:val="009C66DA"/>
    <w:rsid w:val="009D08F0"/>
    <w:rsid w:val="009D2595"/>
    <w:rsid w:val="009D4163"/>
    <w:rsid w:val="009D57E9"/>
    <w:rsid w:val="009D701C"/>
    <w:rsid w:val="009E06F8"/>
    <w:rsid w:val="009E3D0D"/>
    <w:rsid w:val="009E5AB7"/>
    <w:rsid w:val="009E6786"/>
    <w:rsid w:val="009E69DC"/>
    <w:rsid w:val="009E797C"/>
    <w:rsid w:val="009E7C72"/>
    <w:rsid w:val="009F0A16"/>
    <w:rsid w:val="009F377A"/>
    <w:rsid w:val="009F5652"/>
    <w:rsid w:val="009F5713"/>
    <w:rsid w:val="009F57AA"/>
    <w:rsid w:val="00A0106D"/>
    <w:rsid w:val="00A01499"/>
    <w:rsid w:val="00A0178F"/>
    <w:rsid w:val="00A03885"/>
    <w:rsid w:val="00A03D61"/>
    <w:rsid w:val="00A044C8"/>
    <w:rsid w:val="00A048C5"/>
    <w:rsid w:val="00A058F6"/>
    <w:rsid w:val="00A06ABD"/>
    <w:rsid w:val="00A10561"/>
    <w:rsid w:val="00A1267D"/>
    <w:rsid w:val="00A1272B"/>
    <w:rsid w:val="00A13F76"/>
    <w:rsid w:val="00A14C19"/>
    <w:rsid w:val="00A174F6"/>
    <w:rsid w:val="00A20732"/>
    <w:rsid w:val="00A2093C"/>
    <w:rsid w:val="00A212B5"/>
    <w:rsid w:val="00A2235E"/>
    <w:rsid w:val="00A23594"/>
    <w:rsid w:val="00A24E92"/>
    <w:rsid w:val="00A27086"/>
    <w:rsid w:val="00A27E6C"/>
    <w:rsid w:val="00A31990"/>
    <w:rsid w:val="00A337EB"/>
    <w:rsid w:val="00A33BAC"/>
    <w:rsid w:val="00A346B1"/>
    <w:rsid w:val="00A3626F"/>
    <w:rsid w:val="00A3659B"/>
    <w:rsid w:val="00A36995"/>
    <w:rsid w:val="00A4313D"/>
    <w:rsid w:val="00A46FE7"/>
    <w:rsid w:val="00A50178"/>
    <w:rsid w:val="00A50313"/>
    <w:rsid w:val="00A53735"/>
    <w:rsid w:val="00A540AB"/>
    <w:rsid w:val="00A54E39"/>
    <w:rsid w:val="00A559B9"/>
    <w:rsid w:val="00A57445"/>
    <w:rsid w:val="00A578E2"/>
    <w:rsid w:val="00A60229"/>
    <w:rsid w:val="00A604C5"/>
    <w:rsid w:val="00A607FB"/>
    <w:rsid w:val="00A623D5"/>
    <w:rsid w:val="00A64A69"/>
    <w:rsid w:val="00A65655"/>
    <w:rsid w:val="00A6581A"/>
    <w:rsid w:val="00A662FB"/>
    <w:rsid w:val="00A6684E"/>
    <w:rsid w:val="00A74760"/>
    <w:rsid w:val="00A74FC8"/>
    <w:rsid w:val="00A76476"/>
    <w:rsid w:val="00A8191A"/>
    <w:rsid w:val="00A82AE2"/>
    <w:rsid w:val="00A832D5"/>
    <w:rsid w:val="00A8497C"/>
    <w:rsid w:val="00A853C5"/>
    <w:rsid w:val="00A85FFB"/>
    <w:rsid w:val="00A8610F"/>
    <w:rsid w:val="00A86E3C"/>
    <w:rsid w:val="00A87C3E"/>
    <w:rsid w:val="00A90CAA"/>
    <w:rsid w:val="00A92674"/>
    <w:rsid w:val="00A93A06"/>
    <w:rsid w:val="00A941A4"/>
    <w:rsid w:val="00A9478D"/>
    <w:rsid w:val="00A9523C"/>
    <w:rsid w:val="00A955C1"/>
    <w:rsid w:val="00A96405"/>
    <w:rsid w:val="00AA07C7"/>
    <w:rsid w:val="00AA3418"/>
    <w:rsid w:val="00AA4818"/>
    <w:rsid w:val="00AA7805"/>
    <w:rsid w:val="00AB07E7"/>
    <w:rsid w:val="00AB0FB4"/>
    <w:rsid w:val="00AB263B"/>
    <w:rsid w:val="00AB3D17"/>
    <w:rsid w:val="00AB4516"/>
    <w:rsid w:val="00AC38DD"/>
    <w:rsid w:val="00AC5CEA"/>
    <w:rsid w:val="00AC6C62"/>
    <w:rsid w:val="00AD110B"/>
    <w:rsid w:val="00AD1F8F"/>
    <w:rsid w:val="00AD5E17"/>
    <w:rsid w:val="00AD61D2"/>
    <w:rsid w:val="00AD6F8F"/>
    <w:rsid w:val="00AE1733"/>
    <w:rsid w:val="00AE1D57"/>
    <w:rsid w:val="00AE28B7"/>
    <w:rsid w:val="00AF05AD"/>
    <w:rsid w:val="00AF0954"/>
    <w:rsid w:val="00AF0C58"/>
    <w:rsid w:val="00AF2256"/>
    <w:rsid w:val="00AF3A7D"/>
    <w:rsid w:val="00AF41FF"/>
    <w:rsid w:val="00AF4D19"/>
    <w:rsid w:val="00AF6EF8"/>
    <w:rsid w:val="00B00550"/>
    <w:rsid w:val="00B00A8E"/>
    <w:rsid w:val="00B0143B"/>
    <w:rsid w:val="00B01772"/>
    <w:rsid w:val="00B0260E"/>
    <w:rsid w:val="00B03F18"/>
    <w:rsid w:val="00B0560E"/>
    <w:rsid w:val="00B057BD"/>
    <w:rsid w:val="00B05EFB"/>
    <w:rsid w:val="00B06C0D"/>
    <w:rsid w:val="00B06CC1"/>
    <w:rsid w:val="00B0718D"/>
    <w:rsid w:val="00B07CCE"/>
    <w:rsid w:val="00B07DCF"/>
    <w:rsid w:val="00B107EF"/>
    <w:rsid w:val="00B113D3"/>
    <w:rsid w:val="00B12228"/>
    <w:rsid w:val="00B12E86"/>
    <w:rsid w:val="00B14BC7"/>
    <w:rsid w:val="00B14CB0"/>
    <w:rsid w:val="00B155E4"/>
    <w:rsid w:val="00B1587C"/>
    <w:rsid w:val="00B16841"/>
    <w:rsid w:val="00B17F2D"/>
    <w:rsid w:val="00B2249A"/>
    <w:rsid w:val="00B2323F"/>
    <w:rsid w:val="00B253ED"/>
    <w:rsid w:val="00B2592D"/>
    <w:rsid w:val="00B26630"/>
    <w:rsid w:val="00B26795"/>
    <w:rsid w:val="00B267FA"/>
    <w:rsid w:val="00B26AE2"/>
    <w:rsid w:val="00B27B05"/>
    <w:rsid w:val="00B3086A"/>
    <w:rsid w:val="00B31A4E"/>
    <w:rsid w:val="00B32B43"/>
    <w:rsid w:val="00B33497"/>
    <w:rsid w:val="00B339DE"/>
    <w:rsid w:val="00B35E18"/>
    <w:rsid w:val="00B36541"/>
    <w:rsid w:val="00B36E84"/>
    <w:rsid w:val="00B403C4"/>
    <w:rsid w:val="00B4092E"/>
    <w:rsid w:val="00B4164B"/>
    <w:rsid w:val="00B4624A"/>
    <w:rsid w:val="00B52AFB"/>
    <w:rsid w:val="00B52B69"/>
    <w:rsid w:val="00B53ABF"/>
    <w:rsid w:val="00B55B06"/>
    <w:rsid w:val="00B55F80"/>
    <w:rsid w:val="00B5714A"/>
    <w:rsid w:val="00B60617"/>
    <w:rsid w:val="00B607BC"/>
    <w:rsid w:val="00B6081E"/>
    <w:rsid w:val="00B646B1"/>
    <w:rsid w:val="00B656D9"/>
    <w:rsid w:val="00B67716"/>
    <w:rsid w:val="00B67CCA"/>
    <w:rsid w:val="00B74ED1"/>
    <w:rsid w:val="00B77AF2"/>
    <w:rsid w:val="00B77D2E"/>
    <w:rsid w:val="00B81792"/>
    <w:rsid w:val="00B85222"/>
    <w:rsid w:val="00B85483"/>
    <w:rsid w:val="00B85654"/>
    <w:rsid w:val="00B90023"/>
    <w:rsid w:val="00B9077F"/>
    <w:rsid w:val="00B92EB5"/>
    <w:rsid w:val="00B94DE4"/>
    <w:rsid w:val="00B95CD8"/>
    <w:rsid w:val="00B9677D"/>
    <w:rsid w:val="00B97E6A"/>
    <w:rsid w:val="00BA3321"/>
    <w:rsid w:val="00BA4DA2"/>
    <w:rsid w:val="00BA656B"/>
    <w:rsid w:val="00BB0768"/>
    <w:rsid w:val="00BB0912"/>
    <w:rsid w:val="00BB37E0"/>
    <w:rsid w:val="00BB4A21"/>
    <w:rsid w:val="00BB580B"/>
    <w:rsid w:val="00BC202D"/>
    <w:rsid w:val="00BC4236"/>
    <w:rsid w:val="00BC5486"/>
    <w:rsid w:val="00BD0C8B"/>
    <w:rsid w:val="00BD26D8"/>
    <w:rsid w:val="00BD3249"/>
    <w:rsid w:val="00BD4599"/>
    <w:rsid w:val="00BD46E8"/>
    <w:rsid w:val="00BD6771"/>
    <w:rsid w:val="00BD67AF"/>
    <w:rsid w:val="00BD7592"/>
    <w:rsid w:val="00BE05B7"/>
    <w:rsid w:val="00BE14A6"/>
    <w:rsid w:val="00BE3126"/>
    <w:rsid w:val="00BE5072"/>
    <w:rsid w:val="00BE6B7C"/>
    <w:rsid w:val="00BF0BD6"/>
    <w:rsid w:val="00BF1F0E"/>
    <w:rsid w:val="00BF29B9"/>
    <w:rsid w:val="00BF35C8"/>
    <w:rsid w:val="00BF3FF3"/>
    <w:rsid w:val="00BF47F1"/>
    <w:rsid w:val="00BF47FD"/>
    <w:rsid w:val="00BF5282"/>
    <w:rsid w:val="00C00585"/>
    <w:rsid w:val="00C02182"/>
    <w:rsid w:val="00C0219A"/>
    <w:rsid w:val="00C02A10"/>
    <w:rsid w:val="00C05080"/>
    <w:rsid w:val="00C070FF"/>
    <w:rsid w:val="00C07EEB"/>
    <w:rsid w:val="00C13228"/>
    <w:rsid w:val="00C1520D"/>
    <w:rsid w:val="00C15729"/>
    <w:rsid w:val="00C15762"/>
    <w:rsid w:val="00C15EE9"/>
    <w:rsid w:val="00C1695C"/>
    <w:rsid w:val="00C17BC7"/>
    <w:rsid w:val="00C2069A"/>
    <w:rsid w:val="00C23E3A"/>
    <w:rsid w:val="00C26F81"/>
    <w:rsid w:val="00C312A6"/>
    <w:rsid w:val="00C34F78"/>
    <w:rsid w:val="00C37A54"/>
    <w:rsid w:val="00C401B7"/>
    <w:rsid w:val="00C43C1C"/>
    <w:rsid w:val="00C44645"/>
    <w:rsid w:val="00C45984"/>
    <w:rsid w:val="00C46572"/>
    <w:rsid w:val="00C474AC"/>
    <w:rsid w:val="00C505D7"/>
    <w:rsid w:val="00C53E47"/>
    <w:rsid w:val="00C544D0"/>
    <w:rsid w:val="00C54812"/>
    <w:rsid w:val="00C55D49"/>
    <w:rsid w:val="00C572DA"/>
    <w:rsid w:val="00C61B2B"/>
    <w:rsid w:val="00C62271"/>
    <w:rsid w:val="00C64E70"/>
    <w:rsid w:val="00C67E16"/>
    <w:rsid w:val="00C70513"/>
    <w:rsid w:val="00C73DDD"/>
    <w:rsid w:val="00C74590"/>
    <w:rsid w:val="00C77926"/>
    <w:rsid w:val="00C779CA"/>
    <w:rsid w:val="00C8004D"/>
    <w:rsid w:val="00C80EA1"/>
    <w:rsid w:val="00C8709E"/>
    <w:rsid w:val="00C879D8"/>
    <w:rsid w:val="00C91120"/>
    <w:rsid w:val="00C91E46"/>
    <w:rsid w:val="00C941A3"/>
    <w:rsid w:val="00C94D04"/>
    <w:rsid w:val="00C958AD"/>
    <w:rsid w:val="00C95C97"/>
    <w:rsid w:val="00CA07A1"/>
    <w:rsid w:val="00CA48DB"/>
    <w:rsid w:val="00CA5FC0"/>
    <w:rsid w:val="00CA66EA"/>
    <w:rsid w:val="00CA6D45"/>
    <w:rsid w:val="00CC01F0"/>
    <w:rsid w:val="00CC08FA"/>
    <w:rsid w:val="00CC181E"/>
    <w:rsid w:val="00CC28D6"/>
    <w:rsid w:val="00CC58D3"/>
    <w:rsid w:val="00CC760D"/>
    <w:rsid w:val="00CC7BE3"/>
    <w:rsid w:val="00CC7DFA"/>
    <w:rsid w:val="00CC7ECF"/>
    <w:rsid w:val="00CD1877"/>
    <w:rsid w:val="00CD1B45"/>
    <w:rsid w:val="00CD2D13"/>
    <w:rsid w:val="00CD7180"/>
    <w:rsid w:val="00CE04FB"/>
    <w:rsid w:val="00CE25D4"/>
    <w:rsid w:val="00CE3BAB"/>
    <w:rsid w:val="00CE4249"/>
    <w:rsid w:val="00CE4F25"/>
    <w:rsid w:val="00CE5A48"/>
    <w:rsid w:val="00CF10F6"/>
    <w:rsid w:val="00CF25F7"/>
    <w:rsid w:val="00CF34A6"/>
    <w:rsid w:val="00CF45BF"/>
    <w:rsid w:val="00CF4BCF"/>
    <w:rsid w:val="00CF51EE"/>
    <w:rsid w:val="00CF68F8"/>
    <w:rsid w:val="00CF6F0B"/>
    <w:rsid w:val="00CF7101"/>
    <w:rsid w:val="00D00AA6"/>
    <w:rsid w:val="00D01EB4"/>
    <w:rsid w:val="00D028D0"/>
    <w:rsid w:val="00D040D8"/>
    <w:rsid w:val="00D04E9A"/>
    <w:rsid w:val="00D05AF5"/>
    <w:rsid w:val="00D10443"/>
    <w:rsid w:val="00D106A5"/>
    <w:rsid w:val="00D131C4"/>
    <w:rsid w:val="00D13621"/>
    <w:rsid w:val="00D13672"/>
    <w:rsid w:val="00D14D6C"/>
    <w:rsid w:val="00D15088"/>
    <w:rsid w:val="00D16A45"/>
    <w:rsid w:val="00D21F00"/>
    <w:rsid w:val="00D22B38"/>
    <w:rsid w:val="00D22F20"/>
    <w:rsid w:val="00D24AE5"/>
    <w:rsid w:val="00D25D19"/>
    <w:rsid w:val="00D26E6F"/>
    <w:rsid w:val="00D27334"/>
    <w:rsid w:val="00D3066E"/>
    <w:rsid w:val="00D31693"/>
    <w:rsid w:val="00D31C66"/>
    <w:rsid w:val="00D331C5"/>
    <w:rsid w:val="00D33C57"/>
    <w:rsid w:val="00D36649"/>
    <w:rsid w:val="00D40B56"/>
    <w:rsid w:val="00D42DAF"/>
    <w:rsid w:val="00D43F52"/>
    <w:rsid w:val="00D45B18"/>
    <w:rsid w:val="00D46979"/>
    <w:rsid w:val="00D500AC"/>
    <w:rsid w:val="00D501F7"/>
    <w:rsid w:val="00D51C15"/>
    <w:rsid w:val="00D52BA2"/>
    <w:rsid w:val="00D53878"/>
    <w:rsid w:val="00D56B25"/>
    <w:rsid w:val="00D614DA"/>
    <w:rsid w:val="00D6208D"/>
    <w:rsid w:val="00D63883"/>
    <w:rsid w:val="00D66BED"/>
    <w:rsid w:val="00D670A5"/>
    <w:rsid w:val="00D67EDE"/>
    <w:rsid w:val="00D7024F"/>
    <w:rsid w:val="00D70FF2"/>
    <w:rsid w:val="00D71B1D"/>
    <w:rsid w:val="00D7393A"/>
    <w:rsid w:val="00D760E8"/>
    <w:rsid w:val="00D76231"/>
    <w:rsid w:val="00D76F40"/>
    <w:rsid w:val="00D77587"/>
    <w:rsid w:val="00D7794B"/>
    <w:rsid w:val="00D8030F"/>
    <w:rsid w:val="00D80D9E"/>
    <w:rsid w:val="00D81D62"/>
    <w:rsid w:val="00D82678"/>
    <w:rsid w:val="00D85B45"/>
    <w:rsid w:val="00D86323"/>
    <w:rsid w:val="00D877D1"/>
    <w:rsid w:val="00D91B44"/>
    <w:rsid w:val="00D91E70"/>
    <w:rsid w:val="00D923A5"/>
    <w:rsid w:val="00D92F7A"/>
    <w:rsid w:val="00D93EFC"/>
    <w:rsid w:val="00DA1D93"/>
    <w:rsid w:val="00DA3103"/>
    <w:rsid w:val="00DA6E1F"/>
    <w:rsid w:val="00DB06A1"/>
    <w:rsid w:val="00DB1EB0"/>
    <w:rsid w:val="00DB32EC"/>
    <w:rsid w:val="00DB38F0"/>
    <w:rsid w:val="00DB3E41"/>
    <w:rsid w:val="00DB5281"/>
    <w:rsid w:val="00DB5D8A"/>
    <w:rsid w:val="00DB7A69"/>
    <w:rsid w:val="00DC050C"/>
    <w:rsid w:val="00DC0880"/>
    <w:rsid w:val="00DC12C0"/>
    <w:rsid w:val="00DC1A24"/>
    <w:rsid w:val="00DC1B02"/>
    <w:rsid w:val="00DC25C4"/>
    <w:rsid w:val="00DC3573"/>
    <w:rsid w:val="00DC4008"/>
    <w:rsid w:val="00DC4656"/>
    <w:rsid w:val="00DC7781"/>
    <w:rsid w:val="00DC7930"/>
    <w:rsid w:val="00DC79A3"/>
    <w:rsid w:val="00DD02E0"/>
    <w:rsid w:val="00DD0C3E"/>
    <w:rsid w:val="00DD13CB"/>
    <w:rsid w:val="00DD1A40"/>
    <w:rsid w:val="00DD251B"/>
    <w:rsid w:val="00DD2F00"/>
    <w:rsid w:val="00DD36F3"/>
    <w:rsid w:val="00DD4275"/>
    <w:rsid w:val="00DD4663"/>
    <w:rsid w:val="00DD6387"/>
    <w:rsid w:val="00DD6DF3"/>
    <w:rsid w:val="00DE096C"/>
    <w:rsid w:val="00DE2F7A"/>
    <w:rsid w:val="00DE4350"/>
    <w:rsid w:val="00DE5473"/>
    <w:rsid w:val="00DF0438"/>
    <w:rsid w:val="00DF0F97"/>
    <w:rsid w:val="00DF20BA"/>
    <w:rsid w:val="00DF52C4"/>
    <w:rsid w:val="00DF6CBC"/>
    <w:rsid w:val="00DF78E2"/>
    <w:rsid w:val="00E00DAD"/>
    <w:rsid w:val="00E00E4E"/>
    <w:rsid w:val="00E049CC"/>
    <w:rsid w:val="00E04D76"/>
    <w:rsid w:val="00E10E42"/>
    <w:rsid w:val="00E114B6"/>
    <w:rsid w:val="00E20DF3"/>
    <w:rsid w:val="00E2140F"/>
    <w:rsid w:val="00E22ABA"/>
    <w:rsid w:val="00E22DD1"/>
    <w:rsid w:val="00E23500"/>
    <w:rsid w:val="00E24DA5"/>
    <w:rsid w:val="00E25148"/>
    <w:rsid w:val="00E2561A"/>
    <w:rsid w:val="00E25668"/>
    <w:rsid w:val="00E25741"/>
    <w:rsid w:val="00E2631E"/>
    <w:rsid w:val="00E279D1"/>
    <w:rsid w:val="00E308B4"/>
    <w:rsid w:val="00E31A41"/>
    <w:rsid w:val="00E322C1"/>
    <w:rsid w:val="00E3483F"/>
    <w:rsid w:val="00E3512D"/>
    <w:rsid w:val="00E40965"/>
    <w:rsid w:val="00E41356"/>
    <w:rsid w:val="00E43D05"/>
    <w:rsid w:val="00E46616"/>
    <w:rsid w:val="00E514AE"/>
    <w:rsid w:val="00E51F03"/>
    <w:rsid w:val="00E54D21"/>
    <w:rsid w:val="00E56C3B"/>
    <w:rsid w:val="00E57476"/>
    <w:rsid w:val="00E6121C"/>
    <w:rsid w:val="00E614F8"/>
    <w:rsid w:val="00E63574"/>
    <w:rsid w:val="00E63DE6"/>
    <w:rsid w:val="00E64069"/>
    <w:rsid w:val="00E6413D"/>
    <w:rsid w:val="00E641D5"/>
    <w:rsid w:val="00E643D0"/>
    <w:rsid w:val="00E67C5A"/>
    <w:rsid w:val="00E7096B"/>
    <w:rsid w:val="00E70C6E"/>
    <w:rsid w:val="00E722F5"/>
    <w:rsid w:val="00E75308"/>
    <w:rsid w:val="00E77FC5"/>
    <w:rsid w:val="00E8027F"/>
    <w:rsid w:val="00E826B6"/>
    <w:rsid w:val="00E8432C"/>
    <w:rsid w:val="00E848D6"/>
    <w:rsid w:val="00E8624C"/>
    <w:rsid w:val="00E86BD2"/>
    <w:rsid w:val="00E86C26"/>
    <w:rsid w:val="00E87135"/>
    <w:rsid w:val="00E87446"/>
    <w:rsid w:val="00E90B71"/>
    <w:rsid w:val="00E91AC9"/>
    <w:rsid w:val="00E95070"/>
    <w:rsid w:val="00E95E58"/>
    <w:rsid w:val="00E974CB"/>
    <w:rsid w:val="00EA1297"/>
    <w:rsid w:val="00EA5596"/>
    <w:rsid w:val="00EA6F7E"/>
    <w:rsid w:val="00EA77BD"/>
    <w:rsid w:val="00EA7E5F"/>
    <w:rsid w:val="00EB07C3"/>
    <w:rsid w:val="00EB0A57"/>
    <w:rsid w:val="00EB1DC9"/>
    <w:rsid w:val="00EB3671"/>
    <w:rsid w:val="00EB4218"/>
    <w:rsid w:val="00EB4951"/>
    <w:rsid w:val="00EB501D"/>
    <w:rsid w:val="00EC01D9"/>
    <w:rsid w:val="00EC46E1"/>
    <w:rsid w:val="00EC4F42"/>
    <w:rsid w:val="00EC609D"/>
    <w:rsid w:val="00ED27EA"/>
    <w:rsid w:val="00ED37A2"/>
    <w:rsid w:val="00ED43A5"/>
    <w:rsid w:val="00ED7C74"/>
    <w:rsid w:val="00EE10ED"/>
    <w:rsid w:val="00EE2822"/>
    <w:rsid w:val="00EF2346"/>
    <w:rsid w:val="00EF4664"/>
    <w:rsid w:val="00EF4C62"/>
    <w:rsid w:val="00F03FFF"/>
    <w:rsid w:val="00F0435A"/>
    <w:rsid w:val="00F0621E"/>
    <w:rsid w:val="00F120EC"/>
    <w:rsid w:val="00F12A14"/>
    <w:rsid w:val="00F12DC6"/>
    <w:rsid w:val="00F12F0D"/>
    <w:rsid w:val="00F137EB"/>
    <w:rsid w:val="00F155AD"/>
    <w:rsid w:val="00F1797A"/>
    <w:rsid w:val="00F17FDC"/>
    <w:rsid w:val="00F20193"/>
    <w:rsid w:val="00F2099F"/>
    <w:rsid w:val="00F20E0C"/>
    <w:rsid w:val="00F21620"/>
    <w:rsid w:val="00F21A72"/>
    <w:rsid w:val="00F224E1"/>
    <w:rsid w:val="00F22663"/>
    <w:rsid w:val="00F23897"/>
    <w:rsid w:val="00F26D0D"/>
    <w:rsid w:val="00F31202"/>
    <w:rsid w:val="00F31F61"/>
    <w:rsid w:val="00F362FF"/>
    <w:rsid w:val="00F3776D"/>
    <w:rsid w:val="00F40AB4"/>
    <w:rsid w:val="00F43C7A"/>
    <w:rsid w:val="00F477EC"/>
    <w:rsid w:val="00F47C4C"/>
    <w:rsid w:val="00F53250"/>
    <w:rsid w:val="00F53F5C"/>
    <w:rsid w:val="00F547BF"/>
    <w:rsid w:val="00F54C18"/>
    <w:rsid w:val="00F55F43"/>
    <w:rsid w:val="00F56095"/>
    <w:rsid w:val="00F629A0"/>
    <w:rsid w:val="00F63EEF"/>
    <w:rsid w:val="00F64441"/>
    <w:rsid w:val="00F65193"/>
    <w:rsid w:val="00F66FAB"/>
    <w:rsid w:val="00F70D10"/>
    <w:rsid w:val="00F70F24"/>
    <w:rsid w:val="00F72249"/>
    <w:rsid w:val="00F73ACC"/>
    <w:rsid w:val="00F74E16"/>
    <w:rsid w:val="00F75BDE"/>
    <w:rsid w:val="00F77448"/>
    <w:rsid w:val="00F77C43"/>
    <w:rsid w:val="00F804B1"/>
    <w:rsid w:val="00F80691"/>
    <w:rsid w:val="00F80DAE"/>
    <w:rsid w:val="00F81AC9"/>
    <w:rsid w:val="00F82C29"/>
    <w:rsid w:val="00F84926"/>
    <w:rsid w:val="00F84D4E"/>
    <w:rsid w:val="00F9445D"/>
    <w:rsid w:val="00F96DB5"/>
    <w:rsid w:val="00FA0199"/>
    <w:rsid w:val="00FA06E1"/>
    <w:rsid w:val="00FA1488"/>
    <w:rsid w:val="00FA1F8A"/>
    <w:rsid w:val="00FA36E6"/>
    <w:rsid w:val="00FA559D"/>
    <w:rsid w:val="00FA56EE"/>
    <w:rsid w:val="00FA593A"/>
    <w:rsid w:val="00FB003E"/>
    <w:rsid w:val="00FB2031"/>
    <w:rsid w:val="00FB24B8"/>
    <w:rsid w:val="00FB2736"/>
    <w:rsid w:val="00FB2BA3"/>
    <w:rsid w:val="00FB330B"/>
    <w:rsid w:val="00FB33C1"/>
    <w:rsid w:val="00FB3A92"/>
    <w:rsid w:val="00FB504D"/>
    <w:rsid w:val="00FB5B8E"/>
    <w:rsid w:val="00FB6A95"/>
    <w:rsid w:val="00FB7A55"/>
    <w:rsid w:val="00FD1371"/>
    <w:rsid w:val="00FD2133"/>
    <w:rsid w:val="00FD2706"/>
    <w:rsid w:val="00FD27D6"/>
    <w:rsid w:val="00FD5852"/>
    <w:rsid w:val="00FD62AA"/>
    <w:rsid w:val="00FE0595"/>
    <w:rsid w:val="00FE2462"/>
    <w:rsid w:val="00FE323B"/>
    <w:rsid w:val="00FE5788"/>
    <w:rsid w:val="00FE6906"/>
    <w:rsid w:val="00FE756A"/>
    <w:rsid w:val="00FF0D54"/>
    <w:rsid w:val="00FF5555"/>
    <w:rsid w:val="00FF6435"/>
    <w:rsid w:val="00FF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FC5C"/>
  <w15:docId w15:val="{CE377894-3080-470A-BC05-A4B3E450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47"/>
    <w:pPr>
      <w:spacing w:after="0" w:line="240" w:lineRule="auto"/>
    </w:pPr>
    <w:rPr>
      <w:rFonts w:ascii="Cambria" w:eastAsia="Cambria" w:hAnsi="Cambria" w:cs="Times New Roman"/>
      <w:sz w:val="24"/>
      <w:szCs w:val="24"/>
      <w:lang w:eastAsia="en-US"/>
    </w:rPr>
  </w:style>
  <w:style w:type="paragraph" w:styleId="Heading1">
    <w:name w:val="heading 1"/>
    <w:basedOn w:val="Normal"/>
    <w:next w:val="Normal"/>
    <w:link w:val="Heading1Char"/>
    <w:uiPriority w:val="9"/>
    <w:qFormat/>
    <w:rsid w:val="003207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60617"/>
    <w:pPr>
      <w:spacing w:before="100" w:beforeAutospacing="1" w:after="100" w:afterAutospacing="1"/>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3C4"/>
    <w:rPr>
      <w:rFonts w:ascii="Tahoma" w:hAnsi="Tahoma" w:cs="Tahoma"/>
      <w:sz w:val="16"/>
      <w:szCs w:val="16"/>
    </w:rPr>
  </w:style>
  <w:style w:type="character" w:customStyle="1" w:styleId="BalloonTextChar">
    <w:name w:val="Balloon Text Char"/>
    <w:basedOn w:val="DefaultParagraphFont"/>
    <w:link w:val="BalloonText"/>
    <w:uiPriority w:val="99"/>
    <w:semiHidden/>
    <w:rsid w:val="00B403C4"/>
    <w:rPr>
      <w:rFonts w:ascii="Tahoma" w:hAnsi="Tahoma" w:cs="Tahoma"/>
      <w:sz w:val="16"/>
      <w:szCs w:val="16"/>
    </w:rPr>
  </w:style>
  <w:style w:type="paragraph" w:styleId="Header">
    <w:name w:val="header"/>
    <w:basedOn w:val="Normal"/>
    <w:link w:val="HeaderChar"/>
    <w:uiPriority w:val="99"/>
    <w:unhideWhenUsed/>
    <w:rsid w:val="00B403C4"/>
    <w:pPr>
      <w:tabs>
        <w:tab w:val="center" w:pos="4320"/>
        <w:tab w:val="right" w:pos="8640"/>
      </w:tabs>
    </w:pPr>
  </w:style>
  <w:style w:type="character" w:customStyle="1" w:styleId="HeaderChar">
    <w:name w:val="Header Char"/>
    <w:basedOn w:val="DefaultParagraphFont"/>
    <w:link w:val="Header"/>
    <w:uiPriority w:val="99"/>
    <w:rsid w:val="00B403C4"/>
  </w:style>
  <w:style w:type="paragraph" w:styleId="Footer">
    <w:name w:val="footer"/>
    <w:basedOn w:val="Normal"/>
    <w:link w:val="FooterChar"/>
    <w:uiPriority w:val="99"/>
    <w:unhideWhenUsed/>
    <w:rsid w:val="00B403C4"/>
    <w:pPr>
      <w:tabs>
        <w:tab w:val="center" w:pos="4320"/>
        <w:tab w:val="right" w:pos="8640"/>
      </w:tabs>
    </w:pPr>
  </w:style>
  <w:style w:type="character" w:customStyle="1" w:styleId="FooterChar">
    <w:name w:val="Footer Char"/>
    <w:basedOn w:val="DefaultParagraphFont"/>
    <w:link w:val="Footer"/>
    <w:uiPriority w:val="99"/>
    <w:rsid w:val="00B403C4"/>
  </w:style>
  <w:style w:type="paragraph" w:styleId="Caption">
    <w:name w:val="caption"/>
    <w:basedOn w:val="Normal"/>
    <w:next w:val="Normal"/>
    <w:uiPriority w:val="35"/>
    <w:unhideWhenUsed/>
    <w:qFormat/>
    <w:rsid w:val="00B403C4"/>
    <w:rPr>
      <w:b/>
      <w:bCs/>
      <w:color w:val="4F81BD" w:themeColor="accent1"/>
      <w:sz w:val="18"/>
      <w:szCs w:val="18"/>
    </w:rPr>
  </w:style>
  <w:style w:type="paragraph" w:styleId="ListParagraph">
    <w:name w:val="List Paragraph"/>
    <w:basedOn w:val="Normal"/>
    <w:uiPriority w:val="34"/>
    <w:qFormat/>
    <w:rsid w:val="001E3147"/>
    <w:pPr>
      <w:ind w:left="720"/>
      <w:contextualSpacing/>
    </w:pPr>
  </w:style>
  <w:style w:type="character" w:styleId="Hyperlink">
    <w:name w:val="Hyperlink"/>
    <w:basedOn w:val="DefaultParagraphFont"/>
    <w:uiPriority w:val="99"/>
    <w:unhideWhenUsed/>
    <w:rsid w:val="001E3147"/>
    <w:rPr>
      <w:color w:val="0000FF" w:themeColor="hyperlink"/>
      <w:u w:val="single"/>
    </w:rPr>
  </w:style>
  <w:style w:type="paragraph" w:customStyle="1" w:styleId="Default">
    <w:name w:val="Default"/>
    <w:rsid w:val="001E3147"/>
    <w:pPr>
      <w:autoSpaceDE w:val="0"/>
      <w:autoSpaceDN w:val="0"/>
      <w:adjustRightInd w:val="0"/>
      <w:spacing w:after="0" w:line="240" w:lineRule="auto"/>
    </w:pPr>
    <w:rPr>
      <w:rFonts w:ascii="Arial" w:hAnsi="Arial" w:cs="Arial"/>
      <w:color w:val="000000"/>
      <w:sz w:val="24"/>
      <w:szCs w:val="24"/>
      <w:lang w:eastAsia="en-US"/>
    </w:rPr>
  </w:style>
  <w:style w:type="table" w:styleId="TableGrid">
    <w:name w:val="Table Grid"/>
    <w:basedOn w:val="TableNormal"/>
    <w:rsid w:val="001E3147"/>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3147"/>
    <w:rPr>
      <w:i/>
      <w:iCs/>
    </w:rPr>
  </w:style>
  <w:style w:type="paragraph" w:styleId="BodyText">
    <w:name w:val="Body Text"/>
    <w:basedOn w:val="Normal"/>
    <w:link w:val="BodyTextChar"/>
    <w:rsid w:val="00714DC0"/>
    <w:rPr>
      <w:rFonts w:ascii="Times New Roman" w:eastAsia="Times New Roman" w:hAnsi="Times New Roman"/>
      <w:sz w:val="22"/>
      <w:szCs w:val="20"/>
    </w:rPr>
  </w:style>
  <w:style w:type="character" w:customStyle="1" w:styleId="BodyTextChar">
    <w:name w:val="Body Text Char"/>
    <w:basedOn w:val="DefaultParagraphFont"/>
    <w:link w:val="BodyText"/>
    <w:rsid w:val="00714DC0"/>
    <w:rPr>
      <w:rFonts w:ascii="Times New Roman" w:eastAsia="Times New Roman" w:hAnsi="Times New Roman" w:cs="Times New Roman"/>
      <w:szCs w:val="20"/>
      <w:lang w:eastAsia="en-US"/>
    </w:rPr>
  </w:style>
  <w:style w:type="paragraph" w:styleId="NormalWeb">
    <w:name w:val="Normal (Web)"/>
    <w:basedOn w:val="Normal"/>
    <w:uiPriority w:val="99"/>
    <w:unhideWhenUsed/>
    <w:rsid w:val="00CF7101"/>
    <w:rPr>
      <w:rFonts w:ascii="Times New Roman" w:eastAsiaTheme="minorHAnsi" w:hAnsi="Times New Roman"/>
    </w:rPr>
  </w:style>
  <w:style w:type="character" w:styleId="Strong">
    <w:name w:val="Strong"/>
    <w:basedOn w:val="DefaultParagraphFont"/>
    <w:uiPriority w:val="22"/>
    <w:qFormat/>
    <w:rsid w:val="00CF7101"/>
    <w:rPr>
      <w:b/>
      <w:bCs/>
    </w:rPr>
  </w:style>
  <w:style w:type="character" w:customStyle="1" w:styleId="apple-converted-space">
    <w:name w:val="apple-converted-space"/>
    <w:basedOn w:val="DefaultParagraphFont"/>
    <w:rsid w:val="009077B0"/>
  </w:style>
  <w:style w:type="paragraph" w:customStyle="1" w:styleId="xmsonormal">
    <w:name w:val="x_msonormal"/>
    <w:basedOn w:val="Normal"/>
    <w:rsid w:val="00595A61"/>
    <w:pPr>
      <w:spacing w:before="100" w:beforeAutospacing="1" w:after="100" w:afterAutospacing="1"/>
    </w:pPr>
    <w:rPr>
      <w:rFonts w:ascii="Times New Roman" w:eastAsia="Times New Roman" w:hAnsi="Times New Roman"/>
      <w:lang w:eastAsia="zh-CN"/>
    </w:rPr>
  </w:style>
  <w:style w:type="character" w:styleId="CommentReference">
    <w:name w:val="annotation reference"/>
    <w:basedOn w:val="DefaultParagraphFont"/>
    <w:uiPriority w:val="99"/>
    <w:semiHidden/>
    <w:unhideWhenUsed/>
    <w:rsid w:val="00F75BDE"/>
    <w:rPr>
      <w:sz w:val="16"/>
      <w:szCs w:val="16"/>
    </w:rPr>
  </w:style>
  <w:style w:type="paragraph" w:styleId="CommentText">
    <w:name w:val="annotation text"/>
    <w:basedOn w:val="Normal"/>
    <w:link w:val="CommentTextChar"/>
    <w:uiPriority w:val="99"/>
    <w:semiHidden/>
    <w:unhideWhenUsed/>
    <w:rsid w:val="00F75BDE"/>
    <w:rPr>
      <w:sz w:val="20"/>
      <w:szCs w:val="20"/>
    </w:rPr>
  </w:style>
  <w:style w:type="character" w:customStyle="1" w:styleId="CommentTextChar">
    <w:name w:val="Comment Text Char"/>
    <w:basedOn w:val="DefaultParagraphFont"/>
    <w:link w:val="CommentText"/>
    <w:uiPriority w:val="99"/>
    <w:semiHidden/>
    <w:rsid w:val="00F75BDE"/>
    <w:rPr>
      <w:rFonts w:ascii="Cambria" w:eastAsia="Cambria" w:hAnsi="Cambri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75BDE"/>
    <w:rPr>
      <w:b/>
      <w:bCs/>
    </w:rPr>
  </w:style>
  <w:style w:type="character" w:customStyle="1" w:styleId="CommentSubjectChar">
    <w:name w:val="Comment Subject Char"/>
    <w:basedOn w:val="CommentTextChar"/>
    <w:link w:val="CommentSubject"/>
    <w:uiPriority w:val="99"/>
    <w:semiHidden/>
    <w:rsid w:val="00F75BDE"/>
    <w:rPr>
      <w:rFonts w:ascii="Cambria" w:eastAsia="Cambria" w:hAnsi="Cambria" w:cs="Times New Roman"/>
      <w:b/>
      <w:bCs/>
      <w:sz w:val="20"/>
      <w:szCs w:val="20"/>
      <w:lang w:eastAsia="en-US"/>
    </w:rPr>
  </w:style>
  <w:style w:type="character" w:styleId="PlaceholderText">
    <w:name w:val="Placeholder Text"/>
    <w:basedOn w:val="DefaultParagraphFont"/>
    <w:uiPriority w:val="99"/>
    <w:semiHidden/>
    <w:rsid w:val="00F477EC"/>
    <w:rPr>
      <w:color w:val="808080"/>
    </w:rPr>
  </w:style>
  <w:style w:type="character" w:customStyle="1" w:styleId="Heading2Char">
    <w:name w:val="Heading 2 Char"/>
    <w:basedOn w:val="DefaultParagraphFont"/>
    <w:link w:val="Heading2"/>
    <w:uiPriority w:val="9"/>
    <w:rsid w:val="00B60617"/>
    <w:rPr>
      <w:rFonts w:ascii="Times New Roman" w:eastAsia="Times New Roman" w:hAnsi="Times New Roman" w:cs="Times New Roman"/>
      <w:b/>
      <w:bCs/>
      <w:sz w:val="36"/>
      <w:szCs w:val="36"/>
    </w:rPr>
  </w:style>
  <w:style w:type="character" w:customStyle="1" w:styleId="m-7455598011339978784eticketconfirmation">
    <w:name w:val="m_-7455598011339978784eticketconfirmation"/>
    <w:basedOn w:val="DefaultParagraphFont"/>
    <w:rsid w:val="00B60617"/>
  </w:style>
  <w:style w:type="character" w:styleId="UnresolvedMention">
    <w:name w:val="Unresolved Mention"/>
    <w:basedOn w:val="DefaultParagraphFont"/>
    <w:uiPriority w:val="99"/>
    <w:semiHidden/>
    <w:unhideWhenUsed/>
    <w:rsid w:val="006E2F84"/>
    <w:rPr>
      <w:color w:val="605E5C"/>
      <w:shd w:val="clear" w:color="auto" w:fill="E1DFDD"/>
    </w:rPr>
  </w:style>
  <w:style w:type="character" w:customStyle="1" w:styleId="meeting-start">
    <w:name w:val="meeting-start"/>
    <w:basedOn w:val="DefaultParagraphFont"/>
    <w:rsid w:val="00595024"/>
  </w:style>
  <w:style w:type="character" w:customStyle="1" w:styleId="Heading1Char">
    <w:name w:val="Heading 1 Char"/>
    <w:basedOn w:val="DefaultParagraphFont"/>
    <w:link w:val="Heading1"/>
    <w:uiPriority w:val="9"/>
    <w:rsid w:val="00320730"/>
    <w:rPr>
      <w:rFonts w:asciiTheme="majorHAnsi" w:eastAsiaTheme="majorEastAsia" w:hAnsiTheme="majorHAnsi" w:cstheme="majorBidi"/>
      <w:color w:val="365F91" w:themeColor="accent1" w:themeShade="BF"/>
      <w:sz w:val="32"/>
      <w:szCs w:val="32"/>
      <w:lang w:eastAsia="en-US"/>
    </w:rPr>
  </w:style>
  <w:style w:type="character" w:customStyle="1" w:styleId="normaltextrun">
    <w:name w:val="normaltextrun"/>
    <w:basedOn w:val="DefaultParagraphFont"/>
    <w:rsid w:val="00532AA9"/>
  </w:style>
  <w:style w:type="paragraph" w:customStyle="1" w:styleId="paragraph">
    <w:name w:val="paragraph"/>
    <w:basedOn w:val="Normal"/>
    <w:rsid w:val="0085207D"/>
    <w:pPr>
      <w:spacing w:before="100" w:beforeAutospacing="1" w:after="100" w:afterAutospacing="1"/>
    </w:pPr>
    <w:rPr>
      <w:rFonts w:ascii="Times New Roman" w:eastAsia="Times New Roman" w:hAnsi="Times New Roman"/>
      <w:lang w:eastAsia="zh-CN"/>
    </w:rPr>
  </w:style>
  <w:style w:type="character" w:customStyle="1" w:styleId="eop">
    <w:name w:val="eop"/>
    <w:basedOn w:val="DefaultParagraphFont"/>
    <w:rsid w:val="00852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790">
      <w:bodyDiv w:val="1"/>
      <w:marLeft w:val="0"/>
      <w:marRight w:val="0"/>
      <w:marTop w:val="0"/>
      <w:marBottom w:val="0"/>
      <w:divBdr>
        <w:top w:val="none" w:sz="0" w:space="0" w:color="auto"/>
        <w:left w:val="none" w:sz="0" w:space="0" w:color="auto"/>
        <w:bottom w:val="none" w:sz="0" w:space="0" w:color="auto"/>
        <w:right w:val="none" w:sz="0" w:space="0" w:color="auto"/>
      </w:divBdr>
    </w:div>
    <w:div w:id="111486378">
      <w:bodyDiv w:val="1"/>
      <w:marLeft w:val="0"/>
      <w:marRight w:val="0"/>
      <w:marTop w:val="0"/>
      <w:marBottom w:val="0"/>
      <w:divBdr>
        <w:top w:val="none" w:sz="0" w:space="0" w:color="auto"/>
        <w:left w:val="none" w:sz="0" w:space="0" w:color="auto"/>
        <w:bottom w:val="none" w:sz="0" w:space="0" w:color="auto"/>
        <w:right w:val="none" w:sz="0" w:space="0" w:color="auto"/>
      </w:divBdr>
    </w:div>
    <w:div w:id="346949436">
      <w:bodyDiv w:val="1"/>
      <w:marLeft w:val="0"/>
      <w:marRight w:val="0"/>
      <w:marTop w:val="0"/>
      <w:marBottom w:val="0"/>
      <w:divBdr>
        <w:top w:val="none" w:sz="0" w:space="0" w:color="auto"/>
        <w:left w:val="none" w:sz="0" w:space="0" w:color="auto"/>
        <w:bottom w:val="none" w:sz="0" w:space="0" w:color="auto"/>
        <w:right w:val="none" w:sz="0" w:space="0" w:color="auto"/>
      </w:divBdr>
    </w:div>
    <w:div w:id="462577576">
      <w:bodyDiv w:val="1"/>
      <w:marLeft w:val="0"/>
      <w:marRight w:val="0"/>
      <w:marTop w:val="0"/>
      <w:marBottom w:val="0"/>
      <w:divBdr>
        <w:top w:val="none" w:sz="0" w:space="0" w:color="auto"/>
        <w:left w:val="none" w:sz="0" w:space="0" w:color="auto"/>
        <w:bottom w:val="none" w:sz="0" w:space="0" w:color="auto"/>
        <w:right w:val="none" w:sz="0" w:space="0" w:color="auto"/>
      </w:divBdr>
    </w:div>
    <w:div w:id="560098996">
      <w:bodyDiv w:val="1"/>
      <w:marLeft w:val="0"/>
      <w:marRight w:val="0"/>
      <w:marTop w:val="0"/>
      <w:marBottom w:val="0"/>
      <w:divBdr>
        <w:top w:val="none" w:sz="0" w:space="0" w:color="auto"/>
        <w:left w:val="none" w:sz="0" w:space="0" w:color="auto"/>
        <w:bottom w:val="none" w:sz="0" w:space="0" w:color="auto"/>
        <w:right w:val="none" w:sz="0" w:space="0" w:color="auto"/>
      </w:divBdr>
      <w:divsChild>
        <w:div w:id="1851138365">
          <w:marLeft w:val="0"/>
          <w:marRight w:val="0"/>
          <w:marTop w:val="0"/>
          <w:marBottom w:val="0"/>
          <w:divBdr>
            <w:top w:val="none" w:sz="0" w:space="0" w:color="auto"/>
            <w:left w:val="none" w:sz="0" w:space="0" w:color="auto"/>
            <w:bottom w:val="none" w:sz="0" w:space="0" w:color="auto"/>
            <w:right w:val="none" w:sz="0" w:space="0" w:color="auto"/>
          </w:divBdr>
          <w:divsChild>
            <w:div w:id="1999075159">
              <w:marLeft w:val="0"/>
              <w:marRight w:val="0"/>
              <w:marTop w:val="0"/>
              <w:marBottom w:val="0"/>
              <w:divBdr>
                <w:top w:val="none" w:sz="0" w:space="0" w:color="auto"/>
                <w:left w:val="none" w:sz="0" w:space="0" w:color="auto"/>
                <w:bottom w:val="none" w:sz="0" w:space="0" w:color="auto"/>
                <w:right w:val="none" w:sz="0" w:space="0" w:color="auto"/>
              </w:divBdr>
              <w:divsChild>
                <w:div w:id="2115245758">
                  <w:marLeft w:val="0"/>
                  <w:marRight w:val="0"/>
                  <w:marTop w:val="0"/>
                  <w:marBottom w:val="0"/>
                  <w:divBdr>
                    <w:top w:val="none" w:sz="0" w:space="0" w:color="auto"/>
                    <w:left w:val="none" w:sz="0" w:space="0" w:color="auto"/>
                    <w:bottom w:val="none" w:sz="0" w:space="0" w:color="auto"/>
                    <w:right w:val="none" w:sz="0" w:space="0" w:color="auto"/>
                  </w:divBdr>
                  <w:divsChild>
                    <w:div w:id="2105103759">
                      <w:marLeft w:val="0"/>
                      <w:marRight w:val="0"/>
                      <w:marTop w:val="0"/>
                      <w:marBottom w:val="0"/>
                      <w:divBdr>
                        <w:top w:val="none" w:sz="0" w:space="0" w:color="auto"/>
                        <w:left w:val="none" w:sz="0" w:space="0" w:color="auto"/>
                        <w:bottom w:val="none" w:sz="0" w:space="0" w:color="auto"/>
                        <w:right w:val="none" w:sz="0" w:space="0" w:color="auto"/>
                      </w:divBdr>
                      <w:divsChild>
                        <w:div w:id="726761180">
                          <w:marLeft w:val="0"/>
                          <w:marRight w:val="0"/>
                          <w:marTop w:val="0"/>
                          <w:marBottom w:val="0"/>
                          <w:divBdr>
                            <w:top w:val="none" w:sz="0" w:space="0" w:color="auto"/>
                            <w:left w:val="none" w:sz="0" w:space="0" w:color="auto"/>
                            <w:bottom w:val="none" w:sz="0" w:space="0" w:color="auto"/>
                            <w:right w:val="none" w:sz="0" w:space="0" w:color="auto"/>
                          </w:divBdr>
                          <w:divsChild>
                            <w:div w:id="16861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3970">
      <w:bodyDiv w:val="1"/>
      <w:marLeft w:val="0"/>
      <w:marRight w:val="0"/>
      <w:marTop w:val="0"/>
      <w:marBottom w:val="0"/>
      <w:divBdr>
        <w:top w:val="none" w:sz="0" w:space="0" w:color="auto"/>
        <w:left w:val="none" w:sz="0" w:space="0" w:color="auto"/>
        <w:bottom w:val="none" w:sz="0" w:space="0" w:color="auto"/>
        <w:right w:val="none" w:sz="0" w:space="0" w:color="auto"/>
      </w:divBdr>
      <w:divsChild>
        <w:div w:id="543566228">
          <w:marLeft w:val="1267"/>
          <w:marRight w:val="0"/>
          <w:marTop w:val="0"/>
          <w:marBottom w:val="0"/>
          <w:divBdr>
            <w:top w:val="none" w:sz="0" w:space="0" w:color="auto"/>
            <w:left w:val="none" w:sz="0" w:space="0" w:color="auto"/>
            <w:bottom w:val="none" w:sz="0" w:space="0" w:color="auto"/>
            <w:right w:val="none" w:sz="0" w:space="0" w:color="auto"/>
          </w:divBdr>
        </w:div>
        <w:div w:id="1595479489">
          <w:marLeft w:val="1267"/>
          <w:marRight w:val="0"/>
          <w:marTop w:val="0"/>
          <w:marBottom w:val="0"/>
          <w:divBdr>
            <w:top w:val="none" w:sz="0" w:space="0" w:color="auto"/>
            <w:left w:val="none" w:sz="0" w:space="0" w:color="auto"/>
            <w:bottom w:val="none" w:sz="0" w:space="0" w:color="auto"/>
            <w:right w:val="none" w:sz="0" w:space="0" w:color="auto"/>
          </w:divBdr>
        </w:div>
      </w:divsChild>
    </w:div>
    <w:div w:id="765005941">
      <w:bodyDiv w:val="1"/>
      <w:marLeft w:val="0"/>
      <w:marRight w:val="0"/>
      <w:marTop w:val="0"/>
      <w:marBottom w:val="0"/>
      <w:divBdr>
        <w:top w:val="none" w:sz="0" w:space="0" w:color="auto"/>
        <w:left w:val="none" w:sz="0" w:space="0" w:color="auto"/>
        <w:bottom w:val="none" w:sz="0" w:space="0" w:color="auto"/>
        <w:right w:val="none" w:sz="0" w:space="0" w:color="auto"/>
      </w:divBdr>
    </w:div>
    <w:div w:id="937106127">
      <w:bodyDiv w:val="1"/>
      <w:marLeft w:val="0"/>
      <w:marRight w:val="0"/>
      <w:marTop w:val="0"/>
      <w:marBottom w:val="0"/>
      <w:divBdr>
        <w:top w:val="none" w:sz="0" w:space="0" w:color="auto"/>
        <w:left w:val="none" w:sz="0" w:space="0" w:color="auto"/>
        <w:bottom w:val="none" w:sz="0" w:space="0" w:color="auto"/>
        <w:right w:val="none" w:sz="0" w:space="0" w:color="auto"/>
      </w:divBdr>
      <w:divsChild>
        <w:div w:id="1779981366">
          <w:marLeft w:val="1267"/>
          <w:marRight w:val="0"/>
          <w:marTop w:val="0"/>
          <w:marBottom w:val="0"/>
          <w:divBdr>
            <w:top w:val="none" w:sz="0" w:space="0" w:color="auto"/>
            <w:left w:val="none" w:sz="0" w:space="0" w:color="auto"/>
            <w:bottom w:val="none" w:sz="0" w:space="0" w:color="auto"/>
            <w:right w:val="none" w:sz="0" w:space="0" w:color="auto"/>
          </w:divBdr>
        </w:div>
      </w:divsChild>
    </w:div>
    <w:div w:id="957370333">
      <w:bodyDiv w:val="1"/>
      <w:marLeft w:val="0"/>
      <w:marRight w:val="0"/>
      <w:marTop w:val="0"/>
      <w:marBottom w:val="0"/>
      <w:divBdr>
        <w:top w:val="none" w:sz="0" w:space="0" w:color="auto"/>
        <w:left w:val="none" w:sz="0" w:space="0" w:color="auto"/>
        <w:bottom w:val="none" w:sz="0" w:space="0" w:color="auto"/>
        <w:right w:val="none" w:sz="0" w:space="0" w:color="auto"/>
      </w:divBdr>
    </w:div>
    <w:div w:id="1028339088">
      <w:bodyDiv w:val="1"/>
      <w:marLeft w:val="0"/>
      <w:marRight w:val="0"/>
      <w:marTop w:val="0"/>
      <w:marBottom w:val="0"/>
      <w:divBdr>
        <w:top w:val="none" w:sz="0" w:space="0" w:color="auto"/>
        <w:left w:val="none" w:sz="0" w:space="0" w:color="auto"/>
        <w:bottom w:val="none" w:sz="0" w:space="0" w:color="auto"/>
        <w:right w:val="none" w:sz="0" w:space="0" w:color="auto"/>
      </w:divBdr>
      <w:divsChild>
        <w:div w:id="392435167">
          <w:marLeft w:val="0"/>
          <w:marRight w:val="0"/>
          <w:marTop w:val="0"/>
          <w:marBottom w:val="0"/>
          <w:divBdr>
            <w:top w:val="none" w:sz="0" w:space="0" w:color="auto"/>
            <w:left w:val="none" w:sz="0" w:space="0" w:color="auto"/>
            <w:bottom w:val="none" w:sz="0" w:space="0" w:color="auto"/>
            <w:right w:val="none" w:sz="0" w:space="0" w:color="auto"/>
          </w:divBdr>
        </w:div>
        <w:div w:id="399669778">
          <w:marLeft w:val="0"/>
          <w:marRight w:val="0"/>
          <w:marTop w:val="0"/>
          <w:marBottom w:val="0"/>
          <w:divBdr>
            <w:top w:val="none" w:sz="0" w:space="0" w:color="auto"/>
            <w:left w:val="none" w:sz="0" w:space="0" w:color="auto"/>
            <w:bottom w:val="none" w:sz="0" w:space="0" w:color="auto"/>
            <w:right w:val="none" w:sz="0" w:space="0" w:color="auto"/>
          </w:divBdr>
        </w:div>
      </w:divsChild>
    </w:div>
    <w:div w:id="1068191618">
      <w:bodyDiv w:val="1"/>
      <w:marLeft w:val="0"/>
      <w:marRight w:val="0"/>
      <w:marTop w:val="0"/>
      <w:marBottom w:val="0"/>
      <w:divBdr>
        <w:top w:val="none" w:sz="0" w:space="0" w:color="auto"/>
        <w:left w:val="none" w:sz="0" w:space="0" w:color="auto"/>
        <w:bottom w:val="none" w:sz="0" w:space="0" w:color="auto"/>
        <w:right w:val="none" w:sz="0" w:space="0" w:color="auto"/>
      </w:divBdr>
      <w:divsChild>
        <w:div w:id="1918977762">
          <w:marLeft w:val="1526"/>
          <w:marRight w:val="0"/>
          <w:marTop w:val="0"/>
          <w:marBottom w:val="0"/>
          <w:divBdr>
            <w:top w:val="none" w:sz="0" w:space="0" w:color="auto"/>
            <w:left w:val="none" w:sz="0" w:space="0" w:color="auto"/>
            <w:bottom w:val="none" w:sz="0" w:space="0" w:color="auto"/>
            <w:right w:val="none" w:sz="0" w:space="0" w:color="auto"/>
          </w:divBdr>
        </w:div>
        <w:div w:id="1176381917">
          <w:marLeft w:val="2246"/>
          <w:marRight w:val="0"/>
          <w:marTop w:val="0"/>
          <w:marBottom w:val="0"/>
          <w:divBdr>
            <w:top w:val="none" w:sz="0" w:space="0" w:color="auto"/>
            <w:left w:val="none" w:sz="0" w:space="0" w:color="auto"/>
            <w:bottom w:val="none" w:sz="0" w:space="0" w:color="auto"/>
            <w:right w:val="none" w:sz="0" w:space="0" w:color="auto"/>
          </w:divBdr>
        </w:div>
        <w:div w:id="1318420435">
          <w:marLeft w:val="1526"/>
          <w:marRight w:val="0"/>
          <w:marTop w:val="0"/>
          <w:marBottom w:val="0"/>
          <w:divBdr>
            <w:top w:val="none" w:sz="0" w:space="0" w:color="auto"/>
            <w:left w:val="none" w:sz="0" w:space="0" w:color="auto"/>
            <w:bottom w:val="none" w:sz="0" w:space="0" w:color="auto"/>
            <w:right w:val="none" w:sz="0" w:space="0" w:color="auto"/>
          </w:divBdr>
        </w:div>
        <w:div w:id="1474443506">
          <w:marLeft w:val="2246"/>
          <w:marRight w:val="0"/>
          <w:marTop w:val="0"/>
          <w:marBottom w:val="0"/>
          <w:divBdr>
            <w:top w:val="none" w:sz="0" w:space="0" w:color="auto"/>
            <w:left w:val="none" w:sz="0" w:space="0" w:color="auto"/>
            <w:bottom w:val="none" w:sz="0" w:space="0" w:color="auto"/>
            <w:right w:val="none" w:sz="0" w:space="0" w:color="auto"/>
          </w:divBdr>
        </w:div>
        <w:div w:id="1093237766">
          <w:marLeft w:val="2246"/>
          <w:marRight w:val="0"/>
          <w:marTop w:val="0"/>
          <w:marBottom w:val="0"/>
          <w:divBdr>
            <w:top w:val="none" w:sz="0" w:space="0" w:color="auto"/>
            <w:left w:val="none" w:sz="0" w:space="0" w:color="auto"/>
            <w:bottom w:val="none" w:sz="0" w:space="0" w:color="auto"/>
            <w:right w:val="none" w:sz="0" w:space="0" w:color="auto"/>
          </w:divBdr>
        </w:div>
        <w:div w:id="526676848">
          <w:marLeft w:val="2246"/>
          <w:marRight w:val="0"/>
          <w:marTop w:val="0"/>
          <w:marBottom w:val="0"/>
          <w:divBdr>
            <w:top w:val="none" w:sz="0" w:space="0" w:color="auto"/>
            <w:left w:val="none" w:sz="0" w:space="0" w:color="auto"/>
            <w:bottom w:val="none" w:sz="0" w:space="0" w:color="auto"/>
            <w:right w:val="none" w:sz="0" w:space="0" w:color="auto"/>
          </w:divBdr>
        </w:div>
      </w:divsChild>
    </w:div>
    <w:div w:id="1142314274">
      <w:bodyDiv w:val="1"/>
      <w:marLeft w:val="0"/>
      <w:marRight w:val="0"/>
      <w:marTop w:val="0"/>
      <w:marBottom w:val="0"/>
      <w:divBdr>
        <w:top w:val="none" w:sz="0" w:space="0" w:color="auto"/>
        <w:left w:val="none" w:sz="0" w:space="0" w:color="auto"/>
        <w:bottom w:val="none" w:sz="0" w:space="0" w:color="auto"/>
        <w:right w:val="none" w:sz="0" w:space="0" w:color="auto"/>
      </w:divBdr>
    </w:div>
    <w:div w:id="1176844492">
      <w:bodyDiv w:val="1"/>
      <w:marLeft w:val="0"/>
      <w:marRight w:val="0"/>
      <w:marTop w:val="0"/>
      <w:marBottom w:val="0"/>
      <w:divBdr>
        <w:top w:val="none" w:sz="0" w:space="0" w:color="auto"/>
        <w:left w:val="none" w:sz="0" w:space="0" w:color="auto"/>
        <w:bottom w:val="none" w:sz="0" w:space="0" w:color="auto"/>
        <w:right w:val="none" w:sz="0" w:space="0" w:color="auto"/>
      </w:divBdr>
    </w:div>
    <w:div w:id="1208227620">
      <w:bodyDiv w:val="1"/>
      <w:marLeft w:val="0"/>
      <w:marRight w:val="0"/>
      <w:marTop w:val="0"/>
      <w:marBottom w:val="0"/>
      <w:divBdr>
        <w:top w:val="none" w:sz="0" w:space="0" w:color="auto"/>
        <w:left w:val="none" w:sz="0" w:space="0" w:color="auto"/>
        <w:bottom w:val="none" w:sz="0" w:space="0" w:color="auto"/>
        <w:right w:val="none" w:sz="0" w:space="0" w:color="auto"/>
      </w:divBdr>
    </w:div>
    <w:div w:id="1341852304">
      <w:bodyDiv w:val="1"/>
      <w:marLeft w:val="0"/>
      <w:marRight w:val="0"/>
      <w:marTop w:val="0"/>
      <w:marBottom w:val="0"/>
      <w:divBdr>
        <w:top w:val="none" w:sz="0" w:space="0" w:color="auto"/>
        <w:left w:val="none" w:sz="0" w:space="0" w:color="auto"/>
        <w:bottom w:val="none" w:sz="0" w:space="0" w:color="auto"/>
        <w:right w:val="none" w:sz="0" w:space="0" w:color="auto"/>
      </w:divBdr>
      <w:divsChild>
        <w:div w:id="896475557">
          <w:marLeft w:val="0"/>
          <w:marRight w:val="0"/>
          <w:marTop w:val="0"/>
          <w:marBottom w:val="0"/>
          <w:divBdr>
            <w:top w:val="none" w:sz="0" w:space="0" w:color="auto"/>
            <w:left w:val="none" w:sz="0" w:space="0" w:color="auto"/>
            <w:bottom w:val="none" w:sz="0" w:space="0" w:color="auto"/>
            <w:right w:val="none" w:sz="0" w:space="0" w:color="auto"/>
          </w:divBdr>
          <w:divsChild>
            <w:div w:id="1126240115">
              <w:marLeft w:val="0"/>
              <w:marRight w:val="0"/>
              <w:marTop w:val="0"/>
              <w:marBottom w:val="0"/>
              <w:divBdr>
                <w:top w:val="none" w:sz="0" w:space="0" w:color="auto"/>
                <w:left w:val="none" w:sz="0" w:space="0" w:color="auto"/>
                <w:bottom w:val="none" w:sz="0" w:space="0" w:color="auto"/>
                <w:right w:val="none" w:sz="0" w:space="0" w:color="auto"/>
              </w:divBdr>
              <w:divsChild>
                <w:div w:id="1990089392">
                  <w:marLeft w:val="0"/>
                  <w:marRight w:val="0"/>
                  <w:marTop w:val="0"/>
                  <w:marBottom w:val="0"/>
                  <w:divBdr>
                    <w:top w:val="none" w:sz="0" w:space="0" w:color="auto"/>
                    <w:left w:val="none" w:sz="0" w:space="0" w:color="auto"/>
                    <w:bottom w:val="none" w:sz="0" w:space="0" w:color="auto"/>
                    <w:right w:val="none" w:sz="0" w:space="0" w:color="auto"/>
                  </w:divBdr>
                  <w:divsChild>
                    <w:div w:id="662900263">
                      <w:marLeft w:val="0"/>
                      <w:marRight w:val="0"/>
                      <w:marTop w:val="0"/>
                      <w:marBottom w:val="0"/>
                      <w:divBdr>
                        <w:top w:val="none" w:sz="0" w:space="0" w:color="auto"/>
                        <w:left w:val="none" w:sz="0" w:space="0" w:color="auto"/>
                        <w:bottom w:val="none" w:sz="0" w:space="0" w:color="auto"/>
                        <w:right w:val="none" w:sz="0" w:space="0" w:color="auto"/>
                      </w:divBdr>
                      <w:divsChild>
                        <w:div w:id="1239250560">
                          <w:marLeft w:val="0"/>
                          <w:marRight w:val="0"/>
                          <w:marTop w:val="0"/>
                          <w:marBottom w:val="0"/>
                          <w:divBdr>
                            <w:top w:val="none" w:sz="0" w:space="0" w:color="auto"/>
                            <w:left w:val="none" w:sz="0" w:space="0" w:color="auto"/>
                            <w:bottom w:val="none" w:sz="0" w:space="0" w:color="auto"/>
                            <w:right w:val="none" w:sz="0" w:space="0" w:color="auto"/>
                          </w:divBdr>
                          <w:divsChild>
                            <w:div w:id="2214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96172">
      <w:bodyDiv w:val="1"/>
      <w:marLeft w:val="0"/>
      <w:marRight w:val="0"/>
      <w:marTop w:val="0"/>
      <w:marBottom w:val="0"/>
      <w:divBdr>
        <w:top w:val="none" w:sz="0" w:space="0" w:color="auto"/>
        <w:left w:val="none" w:sz="0" w:space="0" w:color="auto"/>
        <w:bottom w:val="none" w:sz="0" w:space="0" w:color="auto"/>
        <w:right w:val="none" w:sz="0" w:space="0" w:color="auto"/>
      </w:divBdr>
    </w:div>
    <w:div w:id="1714228018">
      <w:bodyDiv w:val="1"/>
      <w:marLeft w:val="0"/>
      <w:marRight w:val="0"/>
      <w:marTop w:val="0"/>
      <w:marBottom w:val="0"/>
      <w:divBdr>
        <w:top w:val="none" w:sz="0" w:space="0" w:color="auto"/>
        <w:left w:val="none" w:sz="0" w:space="0" w:color="auto"/>
        <w:bottom w:val="none" w:sz="0" w:space="0" w:color="auto"/>
        <w:right w:val="none" w:sz="0" w:space="0" w:color="auto"/>
      </w:divBdr>
    </w:div>
    <w:div w:id="1933854314">
      <w:bodyDiv w:val="1"/>
      <w:marLeft w:val="0"/>
      <w:marRight w:val="0"/>
      <w:marTop w:val="0"/>
      <w:marBottom w:val="0"/>
      <w:divBdr>
        <w:top w:val="none" w:sz="0" w:space="0" w:color="auto"/>
        <w:left w:val="none" w:sz="0" w:space="0" w:color="auto"/>
        <w:bottom w:val="none" w:sz="0" w:space="0" w:color="auto"/>
        <w:right w:val="none" w:sz="0" w:space="0" w:color="auto"/>
      </w:divBdr>
    </w:div>
    <w:div w:id="2113471345">
      <w:bodyDiv w:val="1"/>
      <w:marLeft w:val="0"/>
      <w:marRight w:val="0"/>
      <w:marTop w:val="0"/>
      <w:marBottom w:val="0"/>
      <w:divBdr>
        <w:top w:val="none" w:sz="0" w:space="0" w:color="auto"/>
        <w:left w:val="none" w:sz="0" w:space="0" w:color="auto"/>
        <w:bottom w:val="none" w:sz="0" w:space="0" w:color="auto"/>
        <w:right w:val="none" w:sz="0" w:space="0" w:color="auto"/>
      </w:divBdr>
      <w:divsChild>
        <w:div w:id="840703411">
          <w:marLeft w:val="1267"/>
          <w:marRight w:val="0"/>
          <w:marTop w:val="0"/>
          <w:marBottom w:val="0"/>
          <w:divBdr>
            <w:top w:val="none" w:sz="0" w:space="0" w:color="auto"/>
            <w:left w:val="none" w:sz="0" w:space="0" w:color="auto"/>
            <w:bottom w:val="none" w:sz="0" w:space="0" w:color="auto"/>
            <w:right w:val="none" w:sz="0" w:space="0" w:color="auto"/>
          </w:divBdr>
        </w:div>
        <w:div w:id="513614551">
          <w:marLeft w:val="1267"/>
          <w:marRight w:val="0"/>
          <w:marTop w:val="0"/>
          <w:marBottom w:val="0"/>
          <w:divBdr>
            <w:top w:val="none" w:sz="0" w:space="0" w:color="auto"/>
            <w:left w:val="none" w:sz="0" w:space="0" w:color="auto"/>
            <w:bottom w:val="none" w:sz="0" w:space="0" w:color="auto"/>
            <w:right w:val="none" w:sz="0" w:space="0" w:color="auto"/>
          </w:divBdr>
        </w:div>
        <w:div w:id="1834174913">
          <w:marLeft w:val="1267"/>
          <w:marRight w:val="0"/>
          <w:marTop w:val="0"/>
          <w:marBottom w:val="0"/>
          <w:divBdr>
            <w:top w:val="none" w:sz="0" w:space="0" w:color="auto"/>
            <w:left w:val="none" w:sz="0" w:space="0" w:color="auto"/>
            <w:bottom w:val="none" w:sz="0" w:space="0" w:color="auto"/>
            <w:right w:val="none" w:sz="0" w:space="0" w:color="auto"/>
          </w:divBdr>
        </w:div>
      </w:divsChild>
    </w:div>
    <w:div w:id="213582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qualOpportunity@IllinoisStat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a.gov/" TargetMode="External"/><Relationship Id="rId5" Type="http://schemas.openxmlformats.org/officeDocument/2006/relationships/webSettings" Target="webSettings.xml"/><Relationship Id="rId15" Type="http://schemas.openxmlformats.org/officeDocument/2006/relationships/hyperlink" Target="https://calendly.com/xiancao223" TargetMode="External"/><Relationship Id="rId10" Type="http://schemas.openxmlformats.org/officeDocument/2006/relationships/hyperlink" Target="https://www.kauffman.org/entrepreneursh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lendly.com/xiancao223" TargetMode="External"/><Relationship Id="rId14" Type="http://schemas.openxmlformats.org/officeDocument/2006/relationships/hyperlink" Target="https://deanofstudents.illinoisstate.edu/conduct/code/aca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BA0C1A-37C4-4C9C-AD6A-B3DDD06C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8</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Family</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Ruoqing Zhu</dc:creator>
  <cp:lastModifiedBy>Xian Cao</cp:lastModifiedBy>
  <cp:revision>219</cp:revision>
  <cp:lastPrinted>2015-01-20T17:05:00Z</cp:lastPrinted>
  <dcterms:created xsi:type="dcterms:W3CDTF">2024-06-08T06:50:00Z</dcterms:created>
  <dcterms:modified xsi:type="dcterms:W3CDTF">2025-08-18T13:52:00Z</dcterms:modified>
</cp:coreProperties>
</file>