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A28B8" w14:textId="77777777" w:rsidR="007E366E" w:rsidRPr="008C7C2C" w:rsidRDefault="00EF01EF" w:rsidP="00FC73B6">
      <w:pPr>
        <w:pStyle w:val="Title"/>
        <w:rPr>
          <w:rFonts w:cstheme="minorHAnsi"/>
        </w:rPr>
      </w:pPr>
      <w:r w:rsidRPr="008C7C2C">
        <w:rPr>
          <w:rFonts w:cstheme="minorHAnsi"/>
        </w:rPr>
        <w:t>ILLINOIS STATE UNIVERSITY</w:t>
      </w:r>
    </w:p>
    <w:p w14:paraId="1AEA28B9" w14:textId="77777777" w:rsidR="00EF01EF" w:rsidRPr="008C7C2C" w:rsidRDefault="00EF01EF" w:rsidP="00FC73B6">
      <w:pPr>
        <w:pStyle w:val="Title"/>
        <w:rPr>
          <w:rFonts w:cstheme="minorHAnsi"/>
        </w:rPr>
      </w:pPr>
      <w:r w:rsidRPr="008C7C2C">
        <w:rPr>
          <w:rFonts w:cstheme="minorHAnsi"/>
        </w:rPr>
        <w:t>MENNONITE COLLEGE OF NURSING</w:t>
      </w:r>
    </w:p>
    <w:p w14:paraId="7AF6BB0D" w14:textId="6E5907B0" w:rsidR="00892CCC" w:rsidRPr="008C7C2C" w:rsidRDefault="00243D6F" w:rsidP="00892CCC">
      <w:pPr>
        <w:jc w:val="left"/>
        <w:rPr>
          <w:rFonts w:asciiTheme="minorHAnsi" w:eastAsia="Times New Roman" w:hAnsiTheme="minorHAnsi" w:cstheme="minorHAnsi"/>
          <w:b/>
        </w:rPr>
      </w:pPr>
      <w:r w:rsidRPr="008C7C2C">
        <w:rPr>
          <w:rStyle w:val="Heading1Char"/>
          <w:rFonts w:asciiTheme="minorHAnsi" w:eastAsiaTheme="minorHAnsi" w:hAnsiTheme="minorHAnsi" w:cstheme="minorHAnsi"/>
        </w:rPr>
        <w:t>COURSE NUMBER:</w:t>
      </w:r>
      <w:r w:rsidR="000A52E0" w:rsidRPr="008C7C2C">
        <w:rPr>
          <w:rFonts w:asciiTheme="minorHAnsi" w:eastAsia="Times New Roman" w:hAnsiTheme="minorHAnsi" w:cstheme="minorHAnsi"/>
          <w:b/>
        </w:rPr>
        <w:tab/>
      </w:r>
      <w:r w:rsidR="00770188" w:rsidRPr="008C7C2C">
        <w:rPr>
          <w:rFonts w:asciiTheme="minorHAnsi" w:eastAsia="Times New Roman" w:hAnsiTheme="minorHAnsi" w:cstheme="minorHAnsi"/>
          <w:b/>
        </w:rPr>
        <w:tab/>
      </w:r>
      <w:r w:rsidR="00EF01EF" w:rsidRPr="008C7C2C">
        <w:rPr>
          <w:rFonts w:asciiTheme="minorHAnsi" w:eastAsia="Times New Roman" w:hAnsiTheme="minorHAnsi" w:cstheme="minorHAnsi"/>
        </w:rPr>
        <w:t>NUR</w:t>
      </w:r>
      <w:r w:rsidR="003C269C" w:rsidRPr="008C7C2C">
        <w:rPr>
          <w:rFonts w:asciiTheme="minorHAnsi" w:eastAsia="Times New Roman" w:hAnsiTheme="minorHAnsi" w:cstheme="minorHAnsi"/>
        </w:rPr>
        <w:t xml:space="preserve"> </w:t>
      </w:r>
      <w:r w:rsidR="00892CCC" w:rsidRPr="008C7C2C">
        <w:rPr>
          <w:rFonts w:asciiTheme="minorHAnsi" w:eastAsia="Times New Roman" w:hAnsiTheme="minorHAnsi" w:cstheme="minorHAnsi"/>
        </w:rPr>
        <w:t>223</w:t>
      </w:r>
    </w:p>
    <w:p w14:paraId="0EB9F8BA" w14:textId="74584FB5" w:rsidR="00892CCC" w:rsidRPr="008C7C2C" w:rsidRDefault="00243D6F" w:rsidP="00892CCC">
      <w:pPr>
        <w:jc w:val="left"/>
        <w:rPr>
          <w:rFonts w:asciiTheme="minorHAnsi" w:eastAsia="Times New Roman" w:hAnsiTheme="minorHAnsi" w:cstheme="minorHAnsi"/>
          <w:b/>
        </w:rPr>
      </w:pPr>
      <w:r w:rsidRPr="008C7C2C">
        <w:rPr>
          <w:rStyle w:val="Heading1Char"/>
          <w:rFonts w:asciiTheme="minorHAnsi" w:eastAsiaTheme="minorHAnsi" w:hAnsiTheme="minorHAnsi" w:cstheme="minorHAnsi"/>
        </w:rPr>
        <w:t>COURSE TITLE:</w:t>
      </w:r>
      <w:r w:rsidR="00EF01EF" w:rsidRPr="008C7C2C">
        <w:rPr>
          <w:rFonts w:asciiTheme="minorHAnsi" w:eastAsia="Times New Roman" w:hAnsiTheme="minorHAnsi" w:cstheme="minorHAnsi"/>
          <w:b/>
        </w:rPr>
        <w:tab/>
      </w:r>
      <w:r w:rsidR="00EF01EF" w:rsidRPr="008C7C2C">
        <w:rPr>
          <w:rFonts w:asciiTheme="minorHAnsi" w:eastAsia="Times New Roman" w:hAnsiTheme="minorHAnsi" w:cstheme="minorHAnsi"/>
          <w:b/>
        </w:rPr>
        <w:tab/>
      </w:r>
      <w:r w:rsidR="00892CCC" w:rsidRPr="008C7C2C">
        <w:rPr>
          <w:rFonts w:asciiTheme="minorHAnsi" w:eastAsia="Aptos" w:hAnsiTheme="minorHAnsi" w:cstheme="minorHAnsi"/>
          <w:kern w:val="2"/>
          <w14:ligatures w14:val="standardContextual"/>
        </w:rPr>
        <w:t>Concepts of Professional Nursing I</w:t>
      </w:r>
    </w:p>
    <w:p w14:paraId="1AEA28C2" w14:textId="6888EC69" w:rsidR="007F534D" w:rsidRPr="008C7C2C" w:rsidRDefault="00892CCC" w:rsidP="003C269C">
      <w:pPr>
        <w:jc w:val="left"/>
        <w:rPr>
          <w:rFonts w:asciiTheme="minorHAnsi" w:eastAsia="Times New Roman" w:hAnsiTheme="minorHAnsi" w:cstheme="minorHAnsi"/>
        </w:rPr>
      </w:pPr>
      <w:r w:rsidRPr="008C7C2C">
        <w:rPr>
          <w:rStyle w:val="Heading1Char"/>
          <w:rFonts w:asciiTheme="minorHAnsi" w:eastAsiaTheme="minorHAnsi" w:hAnsiTheme="minorHAnsi" w:cstheme="minorHAnsi"/>
        </w:rPr>
        <w:t>A</w:t>
      </w:r>
      <w:r w:rsidR="00243D6F" w:rsidRPr="008C7C2C">
        <w:rPr>
          <w:rStyle w:val="Heading1Char"/>
          <w:rFonts w:asciiTheme="minorHAnsi" w:eastAsiaTheme="minorHAnsi" w:hAnsiTheme="minorHAnsi" w:cstheme="minorHAnsi"/>
        </w:rPr>
        <w:t>CADEMIC CREDIT:</w:t>
      </w:r>
      <w:r w:rsidR="00EF01EF" w:rsidRPr="008C7C2C">
        <w:rPr>
          <w:rStyle w:val="Heading1Char"/>
          <w:rFonts w:asciiTheme="minorHAnsi" w:eastAsiaTheme="minorHAnsi" w:hAnsiTheme="minorHAnsi" w:cstheme="minorHAnsi"/>
        </w:rPr>
        <w:tab/>
      </w:r>
      <w:r w:rsidR="00770188" w:rsidRPr="008C7C2C">
        <w:rPr>
          <w:rStyle w:val="Heading1Char"/>
          <w:rFonts w:asciiTheme="minorHAnsi" w:eastAsiaTheme="minorHAnsi" w:hAnsiTheme="minorHAnsi" w:cstheme="minorHAnsi"/>
        </w:rPr>
        <w:tab/>
      </w:r>
      <w:r w:rsidRPr="008C7C2C">
        <w:rPr>
          <w:rFonts w:asciiTheme="minorHAnsi" w:eastAsia="Times New Roman" w:hAnsiTheme="minorHAnsi" w:cstheme="minorHAnsi"/>
        </w:rPr>
        <w:t xml:space="preserve">4 </w:t>
      </w:r>
      <w:r w:rsidR="006865A2" w:rsidRPr="008C7C2C">
        <w:rPr>
          <w:rFonts w:asciiTheme="minorHAnsi" w:eastAsia="Times New Roman" w:hAnsiTheme="minorHAnsi" w:cstheme="minorHAnsi"/>
        </w:rPr>
        <w:t>Credit Hours</w:t>
      </w:r>
    </w:p>
    <w:p w14:paraId="1AEA28C3" w14:textId="67E2738D" w:rsidR="00243D6F" w:rsidRPr="008C7C2C" w:rsidRDefault="00243D6F" w:rsidP="003C269C">
      <w:pPr>
        <w:jc w:val="left"/>
        <w:rPr>
          <w:rFonts w:asciiTheme="minorHAnsi" w:eastAsia="Times New Roman" w:hAnsiTheme="minorHAnsi" w:cstheme="minorHAnsi"/>
        </w:rPr>
      </w:pPr>
      <w:r w:rsidRPr="008C7C2C">
        <w:rPr>
          <w:rStyle w:val="Heading1Char"/>
          <w:rFonts w:asciiTheme="minorHAnsi" w:eastAsiaTheme="minorHAnsi" w:hAnsiTheme="minorHAnsi" w:cstheme="minorHAnsi"/>
        </w:rPr>
        <w:t>PRE/COREQUISITES:</w:t>
      </w:r>
      <w:r w:rsidR="006865A2" w:rsidRPr="008C7C2C">
        <w:rPr>
          <w:rStyle w:val="Heading1Char"/>
          <w:rFonts w:asciiTheme="minorHAnsi" w:eastAsiaTheme="minorHAnsi" w:hAnsiTheme="minorHAnsi" w:cstheme="minorHAnsi"/>
        </w:rPr>
        <w:tab/>
      </w:r>
      <w:r w:rsidR="00770188" w:rsidRPr="008C7C2C">
        <w:rPr>
          <w:rStyle w:val="Heading1Char"/>
          <w:rFonts w:asciiTheme="minorHAnsi" w:eastAsiaTheme="minorHAnsi" w:hAnsiTheme="minorHAnsi" w:cstheme="minorHAnsi"/>
        </w:rPr>
        <w:tab/>
      </w:r>
      <w:r w:rsidR="00892CCC" w:rsidRPr="008C7C2C">
        <w:rPr>
          <w:rFonts w:asciiTheme="minorHAnsi" w:eastAsia="Times New Roman" w:hAnsiTheme="minorHAnsi" w:cstheme="minorHAnsi"/>
          <w:b/>
        </w:rPr>
        <w:t xml:space="preserve">Admission to the BSN Sequence </w:t>
      </w:r>
    </w:p>
    <w:p w14:paraId="1AEA28C5" w14:textId="739ABBB3" w:rsidR="00243D6F" w:rsidRPr="008C7C2C" w:rsidRDefault="00243D6F" w:rsidP="003C269C">
      <w:pPr>
        <w:jc w:val="left"/>
        <w:rPr>
          <w:rFonts w:asciiTheme="minorHAnsi" w:eastAsia="Times New Roman" w:hAnsiTheme="minorHAnsi" w:cstheme="minorHAnsi"/>
        </w:rPr>
      </w:pPr>
      <w:r w:rsidRPr="008C7C2C">
        <w:rPr>
          <w:rStyle w:val="Heading1Char"/>
          <w:rFonts w:asciiTheme="minorHAnsi" w:eastAsiaTheme="minorHAnsi" w:hAnsiTheme="minorHAnsi" w:cstheme="minorHAnsi"/>
        </w:rPr>
        <w:t>SEMESTER/YEAR:</w:t>
      </w:r>
      <w:r w:rsidR="006865A2" w:rsidRPr="008C7C2C">
        <w:rPr>
          <w:rStyle w:val="Heading1Char"/>
          <w:rFonts w:asciiTheme="minorHAnsi" w:eastAsiaTheme="minorHAnsi" w:hAnsiTheme="minorHAnsi" w:cstheme="minorHAnsi"/>
        </w:rPr>
        <w:tab/>
      </w:r>
      <w:r w:rsidR="006865A2" w:rsidRPr="008C7C2C">
        <w:rPr>
          <w:rFonts w:asciiTheme="minorHAnsi" w:eastAsia="Times New Roman" w:hAnsiTheme="minorHAnsi" w:cstheme="minorHAnsi"/>
          <w:b/>
        </w:rPr>
        <w:tab/>
      </w:r>
      <w:r w:rsidR="006865A2" w:rsidRPr="008C7C2C">
        <w:rPr>
          <w:rFonts w:asciiTheme="minorHAnsi" w:eastAsia="Times New Roman" w:hAnsiTheme="minorHAnsi" w:cstheme="minorHAnsi"/>
        </w:rPr>
        <w:t>Fall 20</w:t>
      </w:r>
      <w:r w:rsidR="00892CCC" w:rsidRPr="008C7C2C">
        <w:rPr>
          <w:rFonts w:asciiTheme="minorHAnsi" w:eastAsia="Times New Roman" w:hAnsiTheme="minorHAnsi" w:cstheme="minorHAnsi"/>
        </w:rPr>
        <w:t>2</w:t>
      </w:r>
      <w:r w:rsidR="002B577E" w:rsidRPr="008C7C2C">
        <w:rPr>
          <w:rFonts w:asciiTheme="minorHAnsi" w:eastAsia="Times New Roman" w:hAnsiTheme="minorHAnsi" w:cstheme="minorHAnsi"/>
        </w:rPr>
        <w:t>6</w:t>
      </w:r>
    </w:p>
    <w:p w14:paraId="1AEA28C6" w14:textId="77777777" w:rsidR="007F534D" w:rsidRPr="008C7C2C" w:rsidRDefault="007F534D" w:rsidP="003C269C">
      <w:pPr>
        <w:ind w:left="2160" w:hanging="2160"/>
        <w:jc w:val="left"/>
        <w:rPr>
          <w:rFonts w:asciiTheme="minorHAnsi" w:eastAsia="Times New Roman" w:hAnsiTheme="minorHAnsi" w:cstheme="minorHAnsi"/>
          <w:b/>
        </w:rPr>
      </w:pPr>
    </w:p>
    <w:p w14:paraId="1AEA28C7" w14:textId="4086354B" w:rsidR="007E366E" w:rsidRPr="008C7C2C" w:rsidRDefault="00243D6F" w:rsidP="003C269C">
      <w:pPr>
        <w:ind w:left="2160" w:hanging="2160"/>
        <w:jc w:val="left"/>
        <w:rPr>
          <w:rFonts w:asciiTheme="minorHAnsi" w:eastAsia="Times New Roman" w:hAnsiTheme="minorHAnsi" w:cstheme="minorHAnsi"/>
        </w:rPr>
      </w:pPr>
      <w:r w:rsidRPr="008C7C2C">
        <w:rPr>
          <w:rStyle w:val="Heading1Char"/>
          <w:rFonts w:asciiTheme="minorHAnsi" w:eastAsiaTheme="minorHAnsi" w:hAnsiTheme="minorHAnsi" w:cstheme="minorHAnsi"/>
        </w:rPr>
        <w:t>FACULTY:</w:t>
      </w:r>
      <w:r w:rsidR="00821818" w:rsidRPr="008C7C2C">
        <w:rPr>
          <w:rFonts w:asciiTheme="minorHAnsi" w:eastAsia="Times New Roman" w:hAnsiTheme="minorHAnsi" w:cstheme="minorHAnsi"/>
        </w:rPr>
        <w:tab/>
      </w:r>
      <w:r w:rsidR="007E366E" w:rsidRPr="008C7C2C">
        <w:rPr>
          <w:rFonts w:asciiTheme="minorHAnsi" w:eastAsia="Times New Roman" w:hAnsiTheme="minorHAnsi" w:cstheme="minorHAnsi"/>
        </w:rPr>
        <w:tab/>
      </w:r>
      <w:r w:rsidR="00892CCC" w:rsidRPr="008C7C2C">
        <w:rPr>
          <w:rFonts w:asciiTheme="minorHAnsi" w:hAnsiTheme="minorHAnsi" w:cstheme="minorHAnsi"/>
        </w:rPr>
        <w:t>Sandy Nielsen</w:t>
      </w:r>
      <w:r w:rsidR="006C6B0A">
        <w:rPr>
          <w:rFonts w:asciiTheme="minorHAnsi" w:hAnsiTheme="minorHAnsi" w:cstheme="minorHAnsi"/>
        </w:rPr>
        <w:t>,</w:t>
      </w:r>
      <w:r w:rsidR="00892CCC" w:rsidRPr="008C7C2C">
        <w:rPr>
          <w:rFonts w:asciiTheme="minorHAnsi" w:hAnsiTheme="minorHAnsi" w:cstheme="minorHAnsi"/>
        </w:rPr>
        <w:t xml:space="preserve"> PhD</w:t>
      </w:r>
      <w:r w:rsidR="006127CB">
        <w:rPr>
          <w:rFonts w:asciiTheme="minorHAnsi" w:hAnsiTheme="minorHAnsi" w:cstheme="minorHAnsi"/>
        </w:rPr>
        <w:t>,</w:t>
      </w:r>
      <w:r w:rsidR="00892CCC" w:rsidRPr="008C7C2C">
        <w:rPr>
          <w:rFonts w:asciiTheme="minorHAnsi" w:hAnsiTheme="minorHAnsi" w:cstheme="minorHAnsi"/>
        </w:rPr>
        <w:t xml:space="preserve"> MSN, RN, CNE</w:t>
      </w:r>
    </w:p>
    <w:p w14:paraId="47B3C4C7" w14:textId="77777777" w:rsidR="00892CCC" w:rsidRPr="008C7C2C" w:rsidRDefault="00892CCC" w:rsidP="003C269C">
      <w:pPr>
        <w:ind w:left="2160" w:firstLine="720"/>
        <w:jc w:val="left"/>
        <w:rPr>
          <w:rFonts w:asciiTheme="minorHAnsi" w:eastAsia="Times New Roman" w:hAnsiTheme="minorHAnsi" w:cstheme="minorHAnsi"/>
        </w:rPr>
      </w:pPr>
      <w:r w:rsidRPr="008C7C2C">
        <w:rPr>
          <w:rFonts w:asciiTheme="minorHAnsi" w:eastAsia="Times New Roman" w:hAnsiTheme="minorHAnsi" w:cstheme="minorHAnsi"/>
        </w:rPr>
        <w:t>Assistant Professor</w:t>
      </w:r>
    </w:p>
    <w:p w14:paraId="1AEA28C9" w14:textId="6EA1F089" w:rsidR="007E366E" w:rsidRPr="008C7C2C" w:rsidRDefault="00892CCC" w:rsidP="003C269C">
      <w:pPr>
        <w:ind w:left="2160" w:firstLine="720"/>
        <w:jc w:val="left"/>
        <w:rPr>
          <w:rFonts w:asciiTheme="minorHAnsi" w:eastAsia="Times New Roman" w:hAnsiTheme="minorHAnsi" w:cstheme="minorHAnsi"/>
          <w:color w:val="000000"/>
        </w:rPr>
      </w:pPr>
      <w:r w:rsidRPr="008C7C2C">
        <w:rPr>
          <w:rFonts w:asciiTheme="minorHAnsi" w:eastAsia="Times New Roman" w:hAnsiTheme="minorHAnsi" w:cstheme="minorHAnsi"/>
        </w:rPr>
        <w:t>Office: Edwards Hall 219</w:t>
      </w:r>
    </w:p>
    <w:p w14:paraId="1AEA28CA" w14:textId="7C6D5BF5" w:rsidR="007E366E" w:rsidRPr="008C7C2C" w:rsidRDefault="007E366E" w:rsidP="003C269C">
      <w:pPr>
        <w:ind w:left="2160" w:firstLine="720"/>
        <w:jc w:val="left"/>
        <w:rPr>
          <w:rFonts w:asciiTheme="minorHAnsi" w:eastAsia="Times New Roman" w:hAnsiTheme="minorHAnsi" w:cstheme="minorHAnsi"/>
          <w:color w:val="000000"/>
        </w:rPr>
      </w:pPr>
      <w:r w:rsidRPr="008C7C2C">
        <w:rPr>
          <w:rFonts w:asciiTheme="minorHAnsi" w:eastAsia="Times New Roman" w:hAnsiTheme="minorHAnsi" w:cstheme="minorHAnsi"/>
          <w:color w:val="000000"/>
        </w:rPr>
        <w:t>Campus Phone</w:t>
      </w:r>
      <w:r w:rsidR="00892CCC" w:rsidRPr="008C7C2C">
        <w:rPr>
          <w:rFonts w:asciiTheme="minorHAnsi" w:eastAsia="Times New Roman" w:hAnsiTheme="minorHAnsi" w:cstheme="minorHAnsi"/>
          <w:color w:val="000000"/>
        </w:rPr>
        <w:t>: 309-438-0177</w:t>
      </w:r>
    </w:p>
    <w:p w14:paraId="1AEA28CC" w14:textId="6DDFB959" w:rsidR="00A74ACD" w:rsidRPr="008C7C2C" w:rsidRDefault="007E366E" w:rsidP="003C269C">
      <w:pPr>
        <w:ind w:left="2160" w:firstLine="720"/>
        <w:jc w:val="left"/>
        <w:rPr>
          <w:rFonts w:asciiTheme="minorHAnsi" w:eastAsia="Times New Roman" w:hAnsiTheme="minorHAnsi" w:cstheme="minorHAnsi"/>
          <w:color w:val="000000"/>
        </w:rPr>
      </w:pPr>
      <w:r w:rsidRPr="008C7C2C">
        <w:rPr>
          <w:rFonts w:asciiTheme="minorHAnsi" w:eastAsia="Times New Roman" w:hAnsiTheme="minorHAnsi" w:cstheme="minorHAnsi"/>
          <w:color w:val="000000"/>
        </w:rPr>
        <w:t>E</w:t>
      </w:r>
      <w:r w:rsidR="00A74ACD" w:rsidRPr="008C7C2C">
        <w:rPr>
          <w:rFonts w:asciiTheme="minorHAnsi" w:eastAsia="Times New Roman" w:hAnsiTheme="minorHAnsi" w:cstheme="minorHAnsi"/>
          <w:color w:val="000000"/>
        </w:rPr>
        <w:t>mail</w:t>
      </w:r>
      <w:r w:rsidR="00892CCC" w:rsidRPr="008C7C2C">
        <w:rPr>
          <w:rFonts w:asciiTheme="minorHAnsi" w:eastAsia="Times New Roman" w:hAnsiTheme="minorHAnsi" w:cstheme="minorHAnsi"/>
          <w:color w:val="000000"/>
        </w:rPr>
        <w:t xml:space="preserve">: </w:t>
      </w:r>
      <w:hyperlink r:id="rId10" w:history="1">
        <w:r w:rsidR="00892CCC" w:rsidRPr="008C7C2C">
          <w:rPr>
            <w:rStyle w:val="Hyperlink"/>
            <w:rFonts w:asciiTheme="minorHAnsi" w:eastAsia="Times New Roman" w:hAnsiTheme="minorHAnsi" w:cstheme="minorHAnsi"/>
          </w:rPr>
          <w:t>sdknigh@ilstu.edu</w:t>
        </w:r>
      </w:hyperlink>
    </w:p>
    <w:p w14:paraId="1AEA28CE" w14:textId="06D2F63C" w:rsidR="006865A2" w:rsidRPr="008C7C2C" w:rsidRDefault="00892CCC" w:rsidP="003C269C">
      <w:pPr>
        <w:jc w:val="left"/>
        <w:rPr>
          <w:rFonts w:asciiTheme="minorHAnsi" w:eastAsia="Times New Roman" w:hAnsiTheme="minorHAnsi" w:cstheme="minorHAnsi"/>
          <w:color w:val="000000"/>
        </w:rPr>
      </w:pPr>
      <w:r w:rsidRPr="008C7C2C">
        <w:rPr>
          <w:rStyle w:val="Heading1Char"/>
          <w:rFonts w:asciiTheme="minorHAnsi" w:eastAsiaTheme="minorHAnsi" w:hAnsiTheme="minorHAnsi" w:cstheme="minorHAnsi"/>
        </w:rPr>
        <w:t>O</w:t>
      </w:r>
      <w:r w:rsidR="003C269C" w:rsidRPr="008C7C2C">
        <w:rPr>
          <w:rStyle w:val="Heading1Char"/>
          <w:rFonts w:asciiTheme="minorHAnsi" w:eastAsiaTheme="minorHAnsi" w:hAnsiTheme="minorHAnsi" w:cstheme="minorHAnsi"/>
        </w:rPr>
        <w:t>FFICE HOURS:</w:t>
      </w:r>
      <w:r w:rsidR="003C269C" w:rsidRPr="008C7C2C">
        <w:rPr>
          <w:rFonts w:asciiTheme="minorHAnsi" w:eastAsia="Times New Roman" w:hAnsiTheme="minorHAnsi" w:cstheme="minorHAnsi"/>
          <w:b/>
          <w:color w:val="000000"/>
        </w:rPr>
        <w:tab/>
      </w:r>
      <w:r w:rsidR="003C269C" w:rsidRPr="008C7C2C">
        <w:rPr>
          <w:rFonts w:asciiTheme="minorHAnsi" w:eastAsia="Times New Roman" w:hAnsiTheme="minorHAnsi" w:cstheme="minorHAnsi"/>
          <w:b/>
          <w:color w:val="000000"/>
        </w:rPr>
        <w:tab/>
      </w:r>
      <w:r w:rsidRPr="008C7C2C">
        <w:rPr>
          <w:rFonts w:asciiTheme="minorHAnsi" w:eastAsia="Times New Roman" w:hAnsiTheme="minorHAnsi" w:cstheme="minorHAnsi"/>
          <w:color w:val="000000"/>
        </w:rPr>
        <w:t xml:space="preserve">9:30 </w:t>
      </w:r>
      <w:r w:rsidR="006865A2" w:rsidRPr="008C7C2C">
        <w:rPr>
          <w:rFonts w:asciiTheme="minorHAnsi" w:eastAsia="Times New Roman" w:hAnsiTheme="minorHAnsi" w:cstheme="minorHAnsi"/>
          <w:color w:val="000000"/>
        </w:rPr>
        <w:t xml:space="preserve">am - </w:t>
      </w:r>
      <w:r w:rsidRPr="008C7C2C">
        <w:rPr>
          <w:rFonts w:asciiTheme="minorHAnsi" w:eastAsia="Times New Roman" w:hAnsiTheme="minorHAnsi" w:cstheme="minorHAnsi"/>
          <w:color w:val="000000"/>
        </w:rPr>
        <w:t>11:00</w:t>
      </w:r>
      <w:r w:rsidR="006865A2" w:rsidRPr="008C7C2C">
        <w:rPr>
          <w:rFonts w:asciiTheme="minorHAnsi" w:eastAsia="Times New Roman" w:hAnsiTheme="minorHAnsi" w:cstheme="minorHAnsi"/>
          <w:color w:val="000000"/>
        </w:rPr>
        <w:t xml:space="preserve"> am</w:t>
      </w:r>
      <w:r w:rsidRPr="008C7C2C">
        <w:rPr>
          <w:rFonts w:asciiTheme="minorHAnsi" w:eastAsia="Times New Roman" w:hAnsiTheme="minorHAnsi" w:cstheme="minorHAnsi"/>
          <w:color w:val="000000"/>
        </w:rPr>
        <w:t xml:space="preserve"> Mon/Wed</w:t>
      </w:r>
    </w:p>
    <w:p w14:paraId="1AEA28CF" w14:textId="6E2F5263" w:rsidR="006865A2" w:rsidRDefault="00892CCC" w:rsidP="003C269C">
      <w:pPr>
        <w:ind w:left="2880"/>
        <w:jc w:val="left"/>
        <w:rPr>
          <w:rFonts w:asciiTheme="minorHAnsi" w:eastAsia="Times New Roman" w:hAnsiTheme="minorHAnsi" w:cstheme="minorHAnsi"/>
          <w:color w:val="000000"/>
        </w:rPr>
      </w:pPr>
      <w:r w:rsidRPr="008C7C2C">
        <w:rPr>
          <w:rFonts w:asciiTheme="minorHAnsi" w:eastAsia="Times New Roman" w:hAnsiTheme="minorHAnsi" w:cstheme="minorHAnsi"/>
          <w:color w:val="000000"/>
        </w:rPr>
        <w:t>Other hours b</w:t>
      </w:r>
      <w:r w:rsidR="006865A2" w:rsidRPr="008C7C2C">
        <w:rPr>
          <w:rFonts w:asciiTheme="minorHAnsi" w:eastAsia="Times New Roman" w:hAnsiTheme="minorHAnsi" w:cstheme="minorHAnsi"/>
          <w:color w:val="000000"/>
        </w:rPr>
        <w:t>y appointment</w:t>
      </w:r>
    </w:p>
    <w:p w14:paraId="36C22213" w14:textId="77FAD75F" w:rsidR="00867A5D" w:rsidRPr="008C7C2C" w:rsidRDefault="00C52397" w:rsidP="003C269C">
      <w:pPr>
        <w:ind w:left="2880"/>
        <w:jc w:val="left"/>
        <w:rPr>
          <w:rFonts w:asciiTheme="minorHAnsi" w:eastAsia="Times New Roman" w:hAnsiTheme="minorHAnsi" w:cstheme="minorHAnsi"/>
          <w:color w:val="000000"/>
        </w:rPr>
      </w:pPr>
      <w:r>
        <w:rPr>
          <w:rFonts w:asciiTheme="minorHAnsi" w:eastAsia="Times New Roman" w:hAnsiTheme="minorHAnsi" w:cstheme="minorHAnsi"/>
          <w:color w:val="000000"/>
        </w:rPr>
        <w:t xml:space="preserve">Meeting </w:t>
      </w:r>
      <w:r w:rsidR="00867A5D">
        <w:rPr>
          <w:rFonts w:asciiTheme="minorHAnsi" w:eastAsia="Times New Roman" w:hAnsiTheme="minorHAnsi" w:cstheme="minorHAnsi"/>
          <w:color w:val="000000"/>
        </w:rPr>
        <w:t>Method</w:t>
      </w:r>
      <w:r>
        <w:rPr>
          <w:rFonts w:asciiTheme="minorHAnsi" w:eastAsia="Times New Roman" w:hAnsiTheme="minorHAnsi" w:cstheme="minorHAnsi"/>
          <w:color w:val="000000"/>
        </w:rPr>
        <w:t>s</w:t>
      </w:r>
      <w:r w:rsidR="00867A5D">
        <w:rPr>
          <w:rFonts w:asciiTheme="minorHAnsi" w:eastAsia="Times New Roman" w:hAnsiTheme="minorHAnsi" w:cstheme="minorHAnsi"/>
          <w:color w:val="000000"/>
        </w:rPr>
        <w:t>: Zoom/Telephone/Teams</w:t>
      </w:r>
      <w:r>
        <w:rPr>
          <w:rFonts w:asciiTheme="minorHAnsi" w:eastAsia="Times New Roman" w:hAnsiTheme="minorHAnsi" w:cstheme="minorHAnsi"/>
          <w:color w:val="000000"/>
        </w:rPr>
        <w:t>/Face to Face in Office</w:t>
      </w:r>
    </w:p>
    <w:p w14:paraId="4E7A2DDF" w14:textId="77777777" w:rsidR="00892CCC" w:rsidRPr="008C7C2C" w:rsidRDefault="00892CCC" w:rsidP="00892CCC">
      <w:pPr>
        <w:jc w:val="left"/>
        <w:rPr>
          <w:rFonts w:asciiTheme="minorHAnsi" w:eastAsia="Times New Roman" w:hAnsiTheme="minorHAnsi" w:cstheme="minorHAnsi"/>
          <w:b/>
          <w:bCs/>
          <w:color w:val="000000"/>
        </w:rPr>
      </w:pPr>
    </w:p>
    <w:p w14:paraId="3A810D92" w14:textId="663D0874" w:rsidR="00892CCC" w:rsidRPr="008C7C2C" w:rsidRDefault="00892CCC" w:rsidP="00892CCC">
      <w:pPr>
        <w:jc w:val="left"/>
        <w:rPr>
          <w:rFonts w:asciiTheme="minorHAnsi" w:eastAsia="Aptos" w:hAnsiTheme="minorHAnsi" w:cstheme="minorHAnsi"/>
          <w:kern w:val="2"/>
          <w14:ligatures w14:val="standardContextual"/>
        </w:rPr>
      </w:pPr>
      <w:r w:rsidRPr="008C7C2C">
        <w:rPr>
          <w:rStyle w:val="Heading1Char"/>
          <w:rFonts w:asciiTheme="minorHAnsi" w:eastAsiaTheme="minorHAnsi" w:hAnsiTheme="minorHAnsi" w:cstheme="minorHAnsi"/>
        </w:rPr>
        <w:t>Additional Support:</w:t>
      </w:r>
      <w:r w:rsidRPr="008C7C2C">
        <w:rPr>
          <w:rFonts w:asciiTheme="minorHAnsi" w:eastAsia="Times New Roman" w:hAnsiTheme="minorHAnsi" w:cstheme="minorHAnsi"/>
          <w:b/>
          <w:bCs/>
          <w:color w:val="000000"/>
        </w:rPr>
        <w:t xml:space="preserve"> </w:t>
      </w:r>
      <w:r w:rsidRPr="008C7C2C">
        <w:rPr>
          <w:rFonts w:asciiTheme="minorHAnsi" w:eastAsia="Times New Roman" w:hAnsiTheme="minorHAnsi" w:cstheme="minorHAnsi"/>
          <w:color w:val="000000"/>
        </w:rPr>
        <w:tab/>
      </w:r>
      <w:r w:rsidRPr="008C7C2C">
        <w:rPr>
          <w:rFonts w:asciiTheme="minorHAnsi" w:eastAsia="Times New Roman" w:hAnsiTheme="minorHAnsi" w:cstheme="minorHAnsi"/>
          <w:color w:val="000000"/>
        </w:rPr>
        <w:tab/>
      </w:r>
      <w:r w:rsidRPr="008C7C2C">
        <w:rPr>
          <w:rFonts w:asciiTheme="minorHAnsi" w:eastAsia="Aptos" w:hAnsiTheme="minorHAnsi" w:cstheme="minorHAnsi"/>
          <w:kern w:val="2"/>
          <w14:ligatures w14:val="standardContextual"/>
        </w:rPr>
        <w:t>Laura Killingsworth, Nursing Librarian</w:t>
      </w:r>
    </w:p>
    <w:p w14:paraId="03F27083" w14:textId="77777777" w:rsidR="00892CCC" w:rsidRPr="008C7C2C" w:rsidRDefault="00892CCC" w:rsidP="00892CCC">
      <w:pPr>
        <w:spacing w:after="160" w:line="259" w:lineRule="auto"/>
        <w:jc w:val="left"/>
        <w:rPr>
          <w:rFonts w:asciiTheme="minorHAnsi" w:eastAsia="Aptos" w:hAnsiTheme="minorHAnsi" w:cstheme="minorHAnsi"/>
          <w:kern w:val="2"/>
          <w14:ligatures w14:val="standardContextual"/>
        </w:rPr>
      </w:pPr>
      <w:r w:rsidRPr="008C7C2C">
        <w:rPr>
          <w:rFonts w:asciiTheme="minorHAnsi" w:eastAsia="Aptos" w:hAnsiTheme="minorHAnsi" w:cstheme="minorHAnsi"/>
          <w:kern w:val="2"/>
          <w14:ligatures w14:val="standardContextual"/>
        </w:rPr>
        <w:tab/>
      </w:r>
      <w:r w:rsidRPr="008C7C2C">
        <w:rPr>
          <w:rFonts w:asciiTheme="minorHAnsi" w:eastAsia="Aptos" w:hAnsiTheme="minorHAnsi" w:cstheme="minorHAnsi"/>
          <w:kern w:val="2"/>
          <w14:ligatures w14:val="standardContextual"/>
        </w:rPr>
        <w:tab/>
      </w:r>
      <w:r w:rsidRPr="008C7C2C">
        <w:rPr>
          <w:rFonts w:asciiTheme="minorHAnsi" w:eastAsia="Aptos" w:hAnsiTheme="minorHAnsi" w:cstheme="minorHAnsi"/>
          <w:kern w:val="2"/>
          <w14:ligatures w14:val="standardContextual"/>
        </w:rPr>
        <w:tab/>
      </w:r>
      <w:r w:rsidRPr="008C7C2C">
        <w:rPr>
          <w:rFonts w:asciiTheme="minorHAnsi" w:eastAsia="Aptos" w:hAnsiTheme="minorHAnsi" w:cstheme="minorHAnsi"/>
          <w:kern w:val="2"/>
          <w14:ligatures w14:val="standardContextual"/>
        </w:rPr>
        <w:tab/>
        <w:t xml:space="preserve">Office Phone: 309-438-8336 Email: </w:t>
      </w:r>
      <w:hyperlink r:id="rId11" w:history="1">
        <w:r w:rsidRPr="008C7C2C">
          <w:rPr>
            <w:rFonts w:asciiTheme="minorHAnsi" w:eastAsia="Aptos" w:hAnsiTheme="minorHAnsi" w:cstheme="minorHAnsi"/>
            <w:color w:val="467886"/>
            <w:kern w:val="2"/>
            <w:u w:val="single"/>
            <w14:ligatures w14:val="standardContextual"/>
          </w:rPr>
          <w:t>lakill1@ilstu.edu</w:t>
        </w:r>
      </w:hyperlink>
    </w:p>
    <w:p w14:paraId="563982B8" w14:textId="77777777" w:rsidR="00892CCC" w:rsidRPr="008C7C2C" w:rsidRDefault="00960D2F" w:rsidP="00770188">
      <w:pPr>
        <w:pStyle w:val="Heading1"/>
        <w:rPr>
          <w:rFonts w:cstheme="minorHAnsi"/>
        </w:rPr>
      </w:pPr>
      <w:r w:rsidRPr="008C7C2C">
        <w:rPr>
          <w:rFonts w:cstheme="minorHAnsi"/>
        </w:rPr>
        <w:t>CATALOG DESCRIPTION</w:t>
      </w:r>
      <w:r w:rsidR="00EF01EF" w:rsidRPr="008C7C2C">
        <w:rPr>
          <w:rFonts w:cstheme="minorHAnsi"/>
        </w:rPr>
        <w:t>:</w:t>
      </w:r>
    </w:p>
    <w:p w14:paraId="1AEA28DA" w14:textId="757BB67E" w:rsidR="006865A2" w:rsidRPr="008C7C2C" w:rsidRDefault="00892CCC" w:rsidP="003C269C">
      <w:pPr>
        <w:jc w:val="left"/>
        <w:rPr>
          <w:rFonts w:asciiTheme="minorHAnsi" w:hAnsiTheme="minorHAnsi" w:cstheme="minorHAnsi"/>
        </w:rPr>
      </w:pPr>
      <w:r w:rsidRPr="008C7C2C">
        <w:rPr>
          <w:rFonts w:asciiTheme="minorHAnsi" w:hAnsiTheme="minorHAnsi" w:cstheme="minorHAnsi"/>
          <w:bCs/>
        </w:rPr>
        <w:t xml:space="preserve">The roles of the nurse in controlling professional practice are introduced. Reflective practice, nursing theories, historical, ethical, political, and legal issues and trends are considered. </w:t>
      </w:r>
      <w:hyperlink r:id="rId12" w:history="1">
        <w:r w:rsidR="006865A2" w:rsidRPr="008C7C2C">
          <w:rPr>
            <w:rStyle w:val="Hyperlink"/>
            <w:rFonts w:asciiTheme="minorHAnsi" w:hAnsiTheme="minorHAnsi" w:cstheme="minorHAnsi"/>
          </w:rPr>
          <w:t>http://illinoisstate.edu/catalog/</w:t>
        </w:r>
      </w:hyperlink>
    </w:p>
    <w:p w14:paraId="1AEA28DC" w14:textId="6478A080" w:rsidR="006865A2" w:rsidRPr="008C7C2C" w:rsidRDefault="00A74ACD" w:rsidP="00770188">
      <w:pPr>
        <w:pStyle w:val="Heading1"/>
        <w:rPr>
          <w:rFonts w:cstheme="minorHAnsi"/>
        </w:rPr>
      </w:pPr>
      <w:r w:rsidRPr="008C7C2C">
        <w:rPr>
          <w:rFonts w:cstheme="minorHAnsi"/>
        </w:rPr>
        <w:t>COURSE OVERVIEW</w:t>
      </w:r>
      <w:r w:rsidR="00EF01EF" w:rsidRPr="008C7C2C">
        <w:rPr>
          <w:rFonts w:cstheme="minorHAnsi"/>
        </w:rPr>
        <w:t>:</w:t>
      </w:r>
    </w:p>
    <w:p w14:paraId="0C09A903" w14:textId="78021123" w:rsidR="00892CCC" w:rsidRPr="008C7C2C" w:rsidRDefault="00892CCC" w:rsidP="00892CCC">
      <w:pPr>
        <w:jc w:val="left"/>
        <w:rPr>
          <w:rFonts w:asciiTheme="minorHAnsi" w:eastAsia="Times New Roman" w:hAnsiTheme="minorHAnsi" w:cstheme="minorHAnsi"/>
          <w:iCs/>
        </w:rPr>
      </w:pPr>
      <w:r w:rsidRPr="008C7C2C">
        <w:rPr>
          <w:rFonts w:asciiTheme="minorHAnsi" w:eastAsia="Times New Roman" w:hAnsiTheme="minorHAnsi" w:cstheme="minorHAnsi"/>
          <w:iCs/>
        </w:rPr>
        <w:t>The focus of this online course is reflection on professional practice. Nursing and related theories as the basis for professional practice within a dynamic health care delivery system are a central theme throughout the course. Professional caring as the basis for nursing practice is emphasized. The role/s of the nurse in controlling professional nursing practice and in shaping health policy are introduced. Course topics also include the nursing process revisited, effective communication (including nursing information), and critical thinking as key components of professional nursing practice. Historical, ethical, legal, and political issues and trends influencing contemporary nursing practice are included.</w:t>
      </w:r>
    </w:p>
    <w:p w14:paraId="3F091FB5" w14:textId="77777777" w:rsidR="008E1DB1" w:rsidRPr="008C7C2C" w:rsidRDefault="008E1DB1" w:rsidP="008E1DB1">
      <w:pPr>
        <w:jc w:val="left"/>
        <w:rPr>
          <w:rFonts w:asciiTheme="minorHAnsi" w:eastAsia="Times New Roman" w:hAnsiTheme="minorHAnsi" w:cstheme="minorHAnsi"/>
          <w:iCs/>
        </w:rPr>
      </w:pPr>
    </w:p>
    <w:p w14:paraId="620F6664" w14:textId="38252987" w:rsidR="00C7600C" w:rsidRPr="006E6B42" w:rsidRDefault="008E1DB1" w:rsidP="006E6B42">
      <w:pPr>
        <w:pStyle w:val="ListParagraph"/>
        <w:numPr>
          <w:ilvl w:val="0"/>
          <w:numId w:val="24"/>
        </w:numPr>
        <w:jc w:val="left"/>
        <w:rPr>
          <w:rFonts w:asciiTheme="minorHAnsi" w:eastAsia="Times New Roman" w:hAnsiTheme="minorHAnsi" w:cstheme="minorHAnsi"/>
          <w:iCs/>
        </w:rPr>
      </w:pPr>
      <w:r w:rsidRPr="006E6B42">
        <w:rPr>
          <w:rFonts w:asciiTheme="minorHAnsi" w:eastAsia="Times New Roman" w:hAnsiTheme="minorHAnsi" w:cstheme="minorHAnsi"/>
          <w:iCs/>
        </w:rPr>
        <w:t xml:space="preserve">Throughout this </w:t>
      </w:r>
      <w:r w:rsidR="00905C61" w:rsidRPr="006E6B42">
        <w:rPr>
          <w:rFonts w:asciiTheme="minorHAnsi" w:eastAsia="Times New Roman" w:hAnsiTheme="minorHAnsi" w:cstheme="minorHAnsi"/>
          <w:iCs/>
        </w:rPr>
        <w:t xml:space="preserve">8-week </w:t>
      </w:r>
      <w:r w:rsidRPr="006E6B42">
        <w:rPr>
          <w:rFonts w:asciiTheme="minorHAnsi" w:eastAsia="Times New Roman" w:hAnsiTheme="minorHAnsi" w:cstheme="minorHAnsi"/>
          <w:iCs/>
        </w:rPr>
        <w:t>course</w:t>
      </w:r>
      <w:r w:rsidR="008C7C2C" w:rsidRPr="006E6B42">
        <w:rPr>
          <w:rFonts w:asciiTheme="minorHAnsi" w:eastAsia="Times New Roman" w:hAnsiTheme="minorHAnsi" w:cstheme="minorHAnsi"/>
          <w:iCs/>
        </w:rPr>
        <w:t>,</w:t>
      </w:r>
      <w:r w:rsidRPr="006E6B42">
        <w:rPr>
          <w:rFonts w:asciiTheme="minorHAnsi" w:eastAsia="Times New Roman" w:hAnsiTheme="minorHAnsi" w:cstheme="minorHAnsi"/>
          <w:iCs/>
        </w:rPr>
        <w:t xml:space="preserve"> you will define your 'journey of learning' - this information is developed weekly. Note </w:t>
      </w:r>
      <w:r w:rsidR="00905C61" w:rsidRPr="006E6B42">
        <w:rPr>
          <w:rFonts w:asciiTheme="minorHAnsi" w:eastAsia="Times New Roman" w:hAnsiTheme="minorHAnsi" w:cstheme="minorHAnsi"/>
          <w:iCs/>
        </w:rPr>
        <w:t>that this 100-point assignment is graded at the end of the course</w:t>
      </w:r>
      <w:r w:rsidR="009348DE" w:rsidRPr="006E6B42">
        <w:rPr>
          <w:rFonts w:asciiTheme="minorHAnsi" w:eastAsia="Times New Roman" w:hAnsiTheme="minorHAnsi" w:cstheme="minorHAnsi"/>
          <w:iCs/>
        </w:rPr>
        <w:t xml:space="preserve">. </w:t>
      </w:r>
      <w:r w:rsidR="00C7600C" w:rsidRPr="006E6B42">
        <w:rPr>
          <w:rFonts w:asciiTheme="minorHAnsi" w:eastAsia="Times New Roman" w:hAnsiTheme="minorHAnsi" w:cstheme="minorHAnsi"/>
          <w:iCs/>
        </w:rPr>
        <w:t>The journey slides you are asked to make each week should serve as your foundation for this assignment.</w:t>
      </w:r>
    </w:p>
    <w:p w14:paraId="40850D71" w14:textId="72325E7D" w:rsidR="00C7600C" w:rsidRPr="006E6B42" w:rsidRDefault="00C7600C" w:rsidP="006E6B42">
      <w:pPr>
        <w:pStyle w:val="ListParagraph"/>
        <w:numPr>
          <w:ilvl w:val="0"/>
          <w:numId w:val="24"/>
        </w:numPr>
        <w:jc w:val="left"/>
        <w:rPr>
          <w:rFonts w:asciiTheme="minorHAnsi" w:eastAsia="Times New Roman" w:hAnsiTheme="minorHAnsi" w:cstheme="minorHAnsi"/>
          <w:iCs/>
        </w:rPr>
      </w:pPr>
      <w:r w:rsidRPr="00C7600C">
        <w:rPr>
          <w:rFonts w:asciiTheme="minorHAnsi" w:eastAsia="Times New Roman" w:hAnsiTheme="minorHAnsi" w:cstheme="minorHAnsi"/>
          <w:iCs/>
        </w:rPr>
        <w:t>Please follow the specific Journey Presentation Guidelines and Rubric, and revise each slide per faculty feedback to align with project expectations. As such, portions of the Journey will be graded weekly</w:t>
      </w:r>
      <w:r w:rsidR="006127CB">
        <w:rPr>
          <w:rFonts w:asciiTheme="minorHAnsi" w:eastAsia="Times New Roman" w:hAnsiTheme="minorHAnsi" w:cstheme="minorHAnsi"/>
          <w:iCs/>
        </w:rPr>
        <w:t>,</w:t>
      </w:r>
      <w:r w:rsidRPr="00C7600C">
        <w:rPr>
          <w:rFonts w:asciiTheme="minorHAnsi" w:eastAsia="Times New Roman" w:hAnsiTheme="minorHAnsi" w:cstheme="minorHAnsi"/>
          <w:iCs/>
        </w:rPr>
        <w:t xml:space="preserve"> and a final evaluation of the project will be performed based on student revisions.</w:t>
      </w:r>
    </w:p>
    <w:p w14:paraId="181F485D" w14:textId="26E34FD6" w:rsidR="00C7600C" w:rsidRDefault="008E1DB1" w:rsidP="009348DE">
      <w:pPr>
        <w:pStyle w:val="ListParagraph"/>
        <w:numPr>
          <w:ilvl w:val="0"/>
          <w:numId w:val="24"/>
        </w:numPr>
        <w:jc w:val="left"/>
        <w:rPr>
          <w:rFonts w:asciiTheme="minorHAnsi" w:eastAsia="Times New Roman" w:hAnsiTheme="minorHAnsi" w:cstheme="minorHAnsi"/>
          <w:iCs/>
        </w:rPr>
      </w:pPr>
      <w:r w:rsidRPr="009348DE">
        <w:rPr>
          <w:rFonts w:asciiTheme="minorHAnsi" w:eastAsia="Times New Roman" w:hAnsiTheme="minorHAnsi" w:cstheme="minorHAnsi"/>
          <w:iCs/>
        </w:rPr>
        <w:t xml:space="preserve">There are no exams </w:t>
      </w:r>
      <w:r w:rsidR="006127CB">
        <w:rPr>
          <w:rFonts w:asciiTheme="minorHAnsi" w:eastAsia="Times New Roman" w:hAnsiTheme="minorHAnsi" w:cstheme="minorHAnsi"/>
          <w:iCs/>
        </w:rPr>
        <w:t>for this course;</w:t>
      </w:r>
      <w:r w:rsidRPr="009348DE">
        <w:rPr>
          <w:rFonts w:asciiTheme="minorHAnsi" w:eastAsia="Times New Roman" w:hAnsiTheme="minorHAnsi" w:cstheme="minorHAnsi"/>
          <w:iCs/>
        </w:rPr>
        <w:t xml:space="preserve"> there is no final exam</w:t>
      </w:r>
      <w:r w:rsidR="009348DE" w:rsidRPr="009348DE">
        <w:rPr>
          <w:rFonts w:asciiTheme="minorHAnsi" w:eastAsia="Times New Roman" w:hAnsiTheme="minorHAnsi" w:cstheme="minorHAnsi"/>
          <w:iCs/>
        </w:rPr>
        <w:t>, which would be subject to the MCN exam policy. However, there are quizzes.</w:t>
      </w:r>
      <w:r w:rsidRPr="009348DE">
        <w:rPr>
          <w:rFonts w:asciiTheme="minorHAnsi" w:eastAsia="Times New Roman" w:hAnsiTheme="minorHAnsi" w:cstheme="minorHAnsi"/>
          <w:iCs/>
        </w:rPr>
        <w:t xml:space="preserve"> </w:t>
      </w:r>
    </w:p>
    <w:p w14:paraId="1AEA28DE" w14:textId="4B8C531E" w:rsidR="000B5FFE" w:rsidRPr="008C7C2C" w:rsidRDefault="003A33FE" w:rsidP="00770188">
      <w:pPr>
        <w:pStyle w:val="Heading1"/>
        <w:rPr>
          <w:rFonts w:cstheme="minorHAnsi"/>
        </w:rPr>
      </w:pPr>
      <w:r w:rsidRPr="008C7C2C">
        <w:rPr>
          <w:rFonts w:cstheme="minorHAnsi"/>
        </w:rPr>
        <w:t xml:space="preserve">COURSE </w:t>
      </w:r>
      <w:r w:rsidR="00A74ACD" w:rsidRPr="008C7C2C">
        <w:rPr>
          <w:rFonts w:cstheme="minorHAnsi"/>
        </w:rPr>
        <w:t>O</w:t>
      </w:r>
      <w:r w:rsidR="5B174E4A" w:rsidRPr="008C7C2C">
        <w:rPr>
          <w:rFonts w:cstheme="minorHAnsi"/>
        </w:rPr>
        <w:t>UTCOMES</w:t>
      </w:r>
      <w:r w:rsidR="00EF01EF" w:rsidRPr="008C7C2C">
        <w:rPr>
          <w:rFonts w:cstheme="minorHAnsi"/>
        </w:rPr>
        <w:t>:</w:t>
      </w:r>
    </w:p>
    <w:p w14:paraId="01E61C74" w14:textId="30575C61" w:rsidR="623D28E3" w:rsidRPr="008C7C2C" w:rsidRDefault="623D28E3" w:rsidP="26D600AE">
      <w:pPr>
        <w:jc w:val="left"/>
        <w:rPr>
          <w:rFonts w:asciiTheme="minorHAnsi" w:hAnsiTheme="minorHAnsi" w:cstheme="minorHAnsi"/>
        </w:rPr>
      </w:pPr>
      <w:r w:rsidRPr="008C7C2C">
        <w:rPr>
          <w:rFonts w:asciiTheme="minorHAnsi" w:hAnsiTheme="minorHAnsi" w:cstheme="minorHAnsi"/>
        </w:rPr>
        <w:t>At the successful completion of this course, students will be able to:</w:t>
      </w:r>
    </w:p>
    <w:p w14:paraId="46C60687" w14:textId="77777777" w:rsidR="00892CCC" w:rsidRPr="008C7C2C" w:rsidRDefault="00892CCC" w:rsidP="00F2308F">
      <w:pPr>
        <w:numPr>
          <w:ilvl w:val="0"/>
          <w:numId w:val="14"/>
        </w:numPr>
        <w:contextualSpacing/>
        <w:jc w:val="left"/>
        <w:rPr>
          <w:rFonts w:asciiTheme="minorHAnsi" w:hAnsiTheme="minorHAnsi" w:cstheme="minorHAnsi"/>
        </w:rPr>
      </w:pPr>
      <w:r w:rsidRPr="008C7C2C">
        <w:rPr>
          <w:rFonts w:asciiTheme="minorHAnsi" w:hAnsiTheme="minorHAnsi" w:cstheme="minorHAnsi"/>
        </w:rPr>
        <w:t xml:space="preserve">Compose a personal professional identity. </w:t>
      </w:r>
    </w:p>
    <w:p w14:paraId="35F54521" w14:textId="77777777" w:rsidR="00892CCC" w:rsidRPr="008C7C2C" w:rsidRDefault="00892CCC" w:rsidP="00F2308F">
      <w:pPr>
        <w:numPr>
          <w:ilvl w:val="0"/>
          <w:numId w:val="14"/>
        </w:numPr>
        <w:contextualSpacing/>
        <w:jc w:val="left"/>
        <w:rPr>
          <w:rFonts w:asciiTheme="minorHAnsi" w:hAnsiTheme="minorHAnsi" w:cstheme="minorHAnsi"/>
        </w:rPr>
      </w:pPr>
      <w:r w:rsidRPr="008C7C2C">
        <w:rPr>
          <w:rFonts w:asciiTheme="minorHAnsi" w:hAnsiTheme="minorHAnsi" w:cstheme="minorHAnsi"/>
        </w:rPr>
        <w:t xml:space="preserve">Identify and value how theories and models have an impact on current nursing practice. </w:t>
      </w:r>
    </w:p>
    <w:p w14:paraId="1D69E5E5" w14:textId="77777777" w:rsidR="00892CCC" w:rsidRPr="008C7C2C" w:rsidRDefault="00892CCC" w:rsidP="00F2308F">
      <w:pPr>
        <w:numPr>
          <w:ilvl w:val="0"/>
          <w:numId w:val="14"/>
        </w:numPr>
        <w:contextualSpacing/>
        <w:jc w:val="left"/>
        <w:rPr>
          <w:rFonts w:asciiTheme="minorHAnsi" w:hAnsiTheme="minorHAnsi" w:cstheme="minorHAnsi"/>
        </w:rPr>
      </w:pPr>
      <w:r w:rsidRPr="008C7C2C">
        <w:rPr>
          <w:rFonts w:asciiTheme="minorHAnsi" w:hAnsiTheme="minorHAnsi" w:cstheme="minorHAnsi"/>
        </w:rPr>
        <w:t xml:space="preserve">Apply and relate how evidence-based practice applies to current nursing practice. </w:t>
      </w:r>
    </w:p>
    <w:p w14:paraId="02A5530B" w14:textId="6BB31EE2" w:rsidR="00892CCC" w:rsidRPr="008C7C2C" w:rsidRDefault="00892CCC" w:rsidP="00F2308F">
      <w:pPr>
        <w:numPr>
          <w:ilvl w:val="0"/>
          <w:numId w:val="14"/>
        </w:numPr>
        <w:contextualSpacing/>
        <w:jc w:val="left"/>
        <w:rPr>
          <w:rFonts w:asciiTheme="minorHAnsi" w:hAnsiTheme="minorHAnsi" w:cstheme="minorHAnsi"/>
        </w:rPr>
      </w:pPr>
      <w:r w:rsidRPr="008C7C2C">
        <w:rPr>
          <w:rFonts w:asciiTheme="minorHAnsi" w:hAnsiTheme="minorHAnsi" w:cstheme="minorHAnsi"/>
        </w:rPr>
        <w:lastRenderedPageBreak/>
        <w:t xml:space="preserve">Distinguish the components of clinical reasoning and its essential role </w:t>
      </w:r>
      <w:r w:rsidR="006127CB">
        <w:rPr>
          <w:rFonts w:asciiTheme="minorHAnsi" w:hAnsiTheme="minorHAnsi" w:cstheme="minorHAnsi"/>
        </w:rPr>
        <w:t>in</w:t>
      </w:r>
      <w:r w:rsidRPr="008C7C2C">
        <w:rPr>
          <w:rFonts w:asciiTheme="minorHAnsi" w:hAnsiTheme="minorHAnsi" w:cstheme="minorHAnsi"/>
        </w:rPr>
        <w:t xml:space="preserve"> the current nursing practice. </w:t>
      </w:r>
    </w:p>
    <w:p w14:paraId="1B6F801A" w14:textId="77777777" w:rsidR="00892CCC" w:rsidRPr="008C7C2C" w:rsidRDefault="00892CCC" w:rsidP="00F2308F">
      <w:pPr>
        <w:numPr>
          <w:ilvl w:val="0"/>
          <w:numId w:val="14"/>
        </w:numPr>
        <w:contextualSpacing/>
        <w:jc w:val="left"/>
        <w:rPr>
          <w:rFonts w:asciiTheme="minorHAnsi" w:hAnsiTheme="minorHAnsi" w:cstheme="minorHAnsi"/>
        </w:rPr>
      </w:pPr>
      <w:r w:rsidRPr="008C7C2C">
        <w:rPr>
          <w:rFonts w:asciiTheme="minorHAnsi" w:hAnsiTheme="minorHAnsi" w:cstheme="minorHAnsi"/>
        </w:rPr>
        <w:t xml:space="preserve">Appraise the application of informatics used in nursing practice, education, and research. </w:t>
      </w:r>
    </w:p>
    <w:p w14:paraId="1AEA28DF" w14:textId="470B8FDD" w:rsidR="006865A2" w:rsidRPr="008C7C2C" w:rsidRDefault="00892CCC" w:rsidP="00F2308F">
      <w:pPr>
        <w:numPr>
          <w:ilvl w:val="0"/>
          <w:numId w:val="14"/>
        </w:numPr>
        <w:contextualSpacing/>
        <w:jc w:val="left"/>
        <w:rPr>
          <w:rFonts w:asciiTheme="minorHAnsi" w:hAnsiTheme="minorHAnsi" w:cstheme="minorHAnsi"/>
        </w:rPr>
      </w:pPr>
      <w:r w:rsidRPr="008C7C2C">
        <w:rPr>
          <w:rFonts w:asciiTheme="minorHAnsi" w:hAnsiTheme="minorHAnsi" w:cstheme="minorHAnsi"/>
        </w:rPr>
        <w:t>Develop a new paradigm surrounding the concept of "caring" within nursing, which is the central, dominant, and unifying focus of the profession</w:t>
      </w:r>
      <w:r w:rsidR="00AF7498" w:rsidRPr="008C7C2C">
        <w:rPr>
          <w:rFonts w:asciiTheme="minorHAnsi" w:hAnsiTheme="minorHAnsi" w:cstheme="minorHAnsi"/>
        </w:rPr>
        <w:t>.</w:t>
      </w:r>
    </w:p>
    <w:p w14:paraId="1AEA28E4" w14:textId="77777777" w:rsidR="007E366E" w:rsidRPr="008C7C2C" w:rsidRDefault="007E366E" w:rsidP="00770188">
      <w:pPr>
        <w:pStyle w:val="Heading1"/>
        <w:rPr>
          <w:rFonts w:cstheme="minorHAnsi"/>
        </w:rPr>
      </w:pPr>
      <w:r w:rsidRPr="008C7C2C">
        <w:rPr>
          <w:rFonts w:cstheme="minorHAnsi"/>
        </w:rPr>
        <w:t xml:space="preserve">REQUIRED </w:t>
      </w:r>
      <w:r w:rsidR="00DE39DF" w:rsidRPr="008C7C2C">
        <w:rPr>
          <w:rFonts w:cstheme="minorHAnsi"/>
        </w:rPr>
        <w:t>RESOURCES</w:t>
      </w:r>
      <w:r w:rsidR="00EF01EF" w:rsidRPr="008C7C2C">
        <w:rPr>
          <w:rFonts w:cstheme="minorHAnsi"/>
        </w:rPr>
        <w:t>:</w:t>
      </w:r>
    </w:p>
    <w:p w14:paraId="7A9BCDBB" w14:textId="471AD2CB" w:rsidR="00AF7498" w:rsidRPr="008C7C2C" w:rsidRDefault="00AF7498" w:rsidP="0027328B">
      <w:pPr>
        <w:spacing w:line="360" w:lineRule="auto"/>
        <w:ind w:left="720" w:hanging="720"/>
        <w:contextualSpacing/>
        <w:jc w:val="left"/>
        <w:rPr>
          <w:rFonts w:asciiTheme="minorHAnsi" w:hAnsiTheme="minorHAnsi" w:cstheme="minorHAnsi"/>
        </w:rPr>
      </w:pPr>
      <w:r w:rsidRPr="008C7C2C">
        <w:rPr>
          <w:rFonts w:asciiTheme="minorHAnsi" w:hAnsiTheme="minorHAnsi" w:cstheme="minorHAnsi"/>
        </w:rPr>
        <w:t xml:space="preserve">American Psychological Association (2019). Publication </w:t>
      </w:r>
      <w:r w:rsidR="000C30AB" w:rsidRPr="008C7C2C">
        <w:rPr>
          <w:rFonts w:asciiTheme="minorHAnsi" w:hAnsiTheme="minorHAnsi" w:cstheme="minorHAnsi"/>
        </w:rPr>
        <w:t>M</w:t>
      </w:r>
      <w:r w:rsidRPr="008C7C2C">
        <w:rPr>
          <w:rFonts w:asciiTheme="minorHAnsi" w:hAnsiTheme="minorHAnsi" w:cstheme="minorHAnsi"/>
        </w:rPr>
        <w:t>anual of the American Psychological</w:t>
      </w:r>
      <w:r w:rsidR="0027328B" w:rsidRPr="008C7C2C">
        <w:rPr>
          <w:rFonts w:asciiTheme="minorHAnsi" w:hAnsiTheme="minorHAnsi" w:cstheme="minorHAnsi"/>
        </w:rPr>
        <w:t xml:space="preserve"> </w:t>
      </w:r>
      <w:r w:rsidRPr="008C7C2C">
        <w:rPr>
          <w:rFonts w:asciiTheme="minorHAnsi" w:hAnsiTheme="minorHAnsi" w:cstheme="minorHAnsi"/>
        </w:rPr>
        <w:t>Association. (7th ed.). American Psychological Association.</w:t>
      </w:r>
    </w:p>
    <w:p w14:paraId="5532CDF1" w14:textId="407915CB" w:rsidR="0037338E" w:rsidRPr="008C7C2C" w:rsidRDefault="00AF7498" w:rsidP="0027328B">
      <w:pPr>
        <w:spacing w:line="360" w:lineRule="auto"/>
        <w:ind w:left="720" w:hanging="720"/>
        <w:contextualSpacing/>
        <w:jc w:val="left"/>
        <w:rPr>
          <w:rFonts w:asciiTheme="minorHAnsi" w:hAnsiTheme="minorHAnsi" w:cstheme="minorHAnsi"/>
        </w:rPr>
      </w:pPr>
      <w:bookmarkStart w:id="0" w:name="_Hlk205883167"/>
      <w:r w:rsidRPr="008C7C2C">
        <w:rPr>
          <w:rFonts w:asciiTheme="minorHAnsi" w:hAnsiTheme="minorHAnsi" w:cstheme="minorHAnsi"/>
        </w:rPr>
        <w:t>Kearney-Nunnery, R. (2020). Advancing your career: Concepts of professional nursing. (7th ed.).F.A. Davis.</w:t>
      </w:r>
    </w:p>
    <w:bookmarkEnd w:id="0"/>
    <w:p w14:paraId="5BC6D8B1" w14:textId="63C337E6" w:rsidR="00AF7498" w:rsidRPr="008C7C2C" w:rsidRDefault="0037338E" w:rsidP="0037338E">
      <w:pPr>
        <w:jc w:val="left"/>
        <w:rPr>
          <w:rFonts w:asciiTheme="minorHAnsi" w:hAnsiTheme="minorHAnsi" w:cstheme="minorHAnsi"/>
        </w:rPr>
      </w:pPr>
      <w:r w:rsidRPr="008C7C2C">
        <w:rPr>
          <w:rFonts w:asciiTheme="minorHAnsi" w:hAnsiTheme="minorHAnsi" w:cstheme="minorHAnsi"/>
        </w:rPr>
        <w:t>*</w:t>
      </w:r>
      <w:r w:rsidR="00AF7498" w:rsidRPr="008C7C2C">
        <w:rPr>
          <w:rFonts w:asciiTheme="minorHAnsi" w:hAnsiTheme="minorHAnsi" w:cstheme="minorHAnsi"/>
        </w:rPr>
        <w:t>Important Note - Your textbook for this course, "Advancing your career: Concepts of</w:t>
      </w:r>
    </w:p>
    <w:p w14:paraId="33B44C49" w14:textId="15684BFE" w:rsidR="00AF7498" w:rsidRPr="008C7C2C" w:rsidRDefault="00AF7498" w:rsidP="0037338E">
      <w:pPr>
        <w:jc w:val="left"/>
        <w:rPr>
          <w:rFonts w:asciiTheme="minorHAnsi" w:hAnsiTheme="minorHAnsi" w:cstheme="minorHAnsi"/>
        </w:rPr>
      </w:pPr>
      <w:r w:rsidRPr="008C7C2C">
        <w:rPr>
          <w:rFonts w:asciiTheme="minorHAnsi" w:hAnsiTheme="minorHAnsi" w:cstheme="minorHAnsi"/>
        </w:rPr>
        <w:t xml:space="preserve">professional nursing", is available to read online through </w:t>
      </w:r>
      <w:r w:rsidRPr="008C7C2C">
        <w:rPr>
          <w:rFonts w:asciiTheme="minorHAnsi" w:hAnsiTheme="minorHAnsi" w:cstheme="minorHAnsi"/>
          <w:u w:val="single"/>
        </w:rPr>
        <w:t>Milner Library for free.</w:t>
      </w:r>
      <w:r w:rsidRPr="008C7C2C">
        <w:rPr>
          <w:rFonts w:asciiTheme="minorHAnsi" w:hAnsiTheme="minorHAnsi" w:cstheme="minorHAnsi"/>
        </w:rPr>
        <w:t xml:space="preserve"> To access it: Click </w:t>
      </w:r>
      <w:hyperlink r:id="rId13" w:history="1">
        <w:r w:rsidRPr="008C7C2C">
          <w:rPr>
            <w:rStyle w:val="Hyperlink"/>
            <w:rFonts w:asciiTheme="minorHAnsi" w:hAnsiTheme="minorHAnsi" w:cstheme="minorHAnsi"/>
          </w:rPr>
          <w:t xml:space="preserve">This Link </w:t>
        </w:r>
      </w:hyperlink>
      <w:r w:rsidRPr="008C7C2C">
        <w:rPr>
          <w:rFonts w:asciiTheme="minorHAnsi" w:hAnsiTheme="minorHAnsi" w:cstheme="minorHAnsi"/>
        </w:rPr>
        <w:t xml:space="preserve">to the ProQuest </w:t>
      </w:r>
      <w:proofErr w:type="spellStart"/>
      <w:r w:rsidRPr="008C7C2C">
        <w:rPr>
          <w:rFonts w:asciiTheme="minorHAnsi" w:hAnsiTheme="minorHAnsi" w:cstheme="minorHAnsi"/>
        </w:rPr>
        <w:t>Ebook</w:t>
      </w:r>
      <w:proofErr w:type="spellEnd"/>
      <w:r w:rsidRPr="008C7C2C">
        <w:rPr>
          <w:rFonts w:asciiTheme="minorHAnsi" w:hAnsiTheme="minorHAnsi" w:cstheme="minorHAnsi"/>
        </w:rPr>
        <w:t xml:space="preserve"> Central platform.</w:t>
      </w:r>
    </w:p>
    <w:p w14:paraId="694CD034" w14:textId="1B88DC5E" w:rsidR="00AF7498" w:rsidRPr="008C7C2C" w:rsidRDefault="00AF7498" w:rsidP="0037338E">
      <w:pPr>
        <w:pStyle w:val="ListParagraph"/>
        <w:numPr>
          <w:ilvl w:val="1"/>
          <w:numId w:val="15"/>
        </w:numPr>
        <w:tabs>
          <w:tab w:val="clear" w:pos="1440"/>
          <w:tab w:val="num" w:pos="360"/>
        </w:tabs>
        <w:ind w:left="360"/>
        <w:jc w:val="left"/>
        <w:rPr>
          <w:rFonts w:asciiTheme="minorHAnsi" w:hAnsiTheme="minorHAnsi" w:cstheme="minorHAnsi"/>
        </w:rPr>
      </w:pPr>
      <w:r w:rsidRPr="008C7C2C">
        <w:rPr>
          <w:rFonts w:asciiTheme="minorHAnsi" w:hAnsiTheme="minorHAnsi" w:cstheme="minorHAnsi"/>
        </w:rPr>
        <w:t xml:space="preserve">If you are not already logged in, you will first be asked to authenticate and </w:t>
      </w:r>
      <w:r w:rsidR="006127CB">
        <w:rPr>
          <w:rFonts w:asciiTheme="minorHAnsi" w:hAnsiTheme="minorHAnsi" w:cstheme="minorHAnsi"/>
        </w:rPr>
        <w:t>log in</w:t>
      </w:r>
      <w:r w:rsidRPr="008C7C2C">
        <w:rPr>
          <w:rFonts w:asciiTheme="minorHAnsi" w:hAnsiTheme="minorHAnsi" w:cstheme="minorHAnsi"/>
        </w:rPr>
        <w:t xml:space="preserve"> with your ULID and password.</w:t>
      </w:r>
    </w:p>
    <w:p w14:paraId="10F61F79" w14:textId="6342587F" w:rsidR="00AF7498" w:rsidRPr="008C7C2C" w:rsidRDefault="00AF7498" w:rsidP="0037338E">
      <w:pPr>
        <w:pStyle w:val="ListParagraph"/>
        <w:numPr>
          <w:ilvl w:val="0"/>
          <w:numId w:val="16"/>
        </w:numPr>
        <w:tabs>
          <w:tab w:val="clear" w:pos="720"/>
          <w:tab w:val="num" w:pos="360"/>
        </w:tabs>
        <w:ind w:left="360"/>
        <w:jc w:val="left"/>
        <w:rPr>
          <w:rFonts w:asciiTheme="minorHAnsi" w:hAnsiTheme="minorHAnsi" w:cstheme="minorHAnsi"/>
        </w:rPr>
      </w:pPr>
      <w:r w:rsidRPr="008C7C2C">
        <w:rPr>
          <w:rFonts w:asciiTheme="minorHAnsi" w:hAnsiTheme="minorHAnsi" w:cstheme="minorHAnsi"/>
        </w:rPr>
        <w:t>Then, you can either click the "Read Online" option on the left-hand side of the page</w:t>
      </w:r>
      <w:r w:rsidR="00805F5B" w:rsidRPr="008C7C2C">
        <w:rPr>
          <w:rFonts w:asciiTheme="minorHAnsi" w:hAnsiTheme="minorHAnsi" w:cstheme="minorHAnsi"/>
        </w:rPr>
        <w:t>, or you can choose to download a</w:t>
      </w:r>
      <w:r w:rsidRPr="008C7C2C">
        <w:rPr>
          <w:rFonts w:asciiTheme="minorHAnsi" w:hAnsiTheme="minorHAnsi" w:cstheme="minorHAnsi"/>
        </w:rPr>
        <w:t xml:space="preserve"> PDF of specific chapters in the middle of the page (you are limited in the amount of material you can download).</w:t>
      </w:r>
    </w:p>
    <w:p w14:paraId="1AEA28E7" w14:textId="77777777" w:rsidR="007E366E" w:rsidRPr="008C7C2C" w:rsidRDefault="007E366E" w:rsidP="00805F5B">
      <w:pPr>
        <w:pStyle w:val="Heading1"/>
        <w:rPr>
          <w:rFonts w:cstheme="minorHAnsi"/>
        </w:rPr>
      </w:pPr>
      <w:r w:rsidRPr="008C7C2C">
        <w:rPr>
          <w:rFonts w:cstheme="minorHAnsi"/>
        </w:rPr>
        <w:t xml:space="preserve">RECOMMENDED </w:t>
      </w:r>
      <w:r w:rsidR="00DE39DF" w:rsidRPr="008C7C2C">
        <w:rPr>
          <w:rFonts w:cstheme="minorHAnsi"/>
        </w:rPr>
        <w:t>RESOURCES</w:t>
      </w:r>
      <w:r w:rsidR="00EF01EF" w:rsidRPr="008C7C2C">
        <w:rPr>
          <w:rFonts w:cstheme="minorHAnsi"/>
        </w:rPr>
        <w:t>:</w:t>
      </w:r>
    </w:p>
    <w:p w14:paraId="1AEA28EA" w14:textId="214B4D09" w:rsidR="00DE39DF" w:rsidRPr="008C7C2C" w:rsidRDefault="00AF7498" w:rsidP="003C269C">
      <w:pPr>
        <w:jc w:val="left"/>
        <w:rPr>
          <w:rFonts w:asciiTheme="minorHAnsi" w:hAnsiTheme="minorHAnsi" w:cstheme="minorHAnsi"/>
          <w:bCs/>
        </w:rPr>
      </w:pPr>
      <w:r w:rsidRPr="008C7C2C">
        <w:rPr>
          <w:rFonts w:asciiTheme="minorHAnsi" w:hAnsiTheme="minorHAnsi" w:cstheme="minorHAnsi"/>
          <w:bCs/>
        </w:rPr>
        <w:t>Stable internet source</w:t>
      </w:r>
      <w:r w:rsidR="0037338E" w:rsidRPr="008C7C2C">
        <w:rPr>
          <w:rFonts w:asciiTheme="minorHAnsi" w:hAnsiTheme="minorHAnsi" w:cstheme="minorHAnsi"/>
          <w:bCs/>
        </w:rPr>
        <w:t>, p</w:t>
      </w:r>
      <w:r w:rsidRPr="008C7C2C">
        <w:rPr>
          <w:rFonts w:asciiTheme="minorHAnsi" w:hAnsiTheme="minorHAnsi" w:cstheme="minorHAnsi"/>
          <w:bCs/>
        </w:rPr>
        <w:t>ersonal computer. See Modules</w:t>
      </w:r>
    </w:p>
    <w:p w14:paraId="1AEA28ED" w14:textId="77777777" w:rsidR="007E366E" w:rsidRPr="008C7C2C" w:rsidRDefault="007E366E" w:rsidP="00805F5B">
      <w:pPr>
        <w:pStyle w:val="Heading1"/>
        <w:rPr>
          <w:rFonts w:cstheme="minorHAnsi"/>
        </w:rPr>
      </w:pPr>
      <w:r w:rsidRPr="008C7C2C">
        <w:rPr>
          <w:rFonts w:cstheme="minorHAnsi"/>
        </w:rPr>
        <w:t>REQUIRED ASSIGNMENTS</w:t>
      </w:r>
      <w:r w:rsidR="00EF01EF" w:rsidRPr="008C7C2C">
        <w:rPr>
          <w:rFonts w:cstheme="minorHAnsi"/>
        </w:rPr>
        <w:t>:</w:t>
      </w:r>
    </w:p>
    <w:p w14:paraId="1FC1F89A" w14:textId="0CFEBB28" w:rsidR="00AF7498" w:rsidRPr="008C7C2C" w:rsidRDefault="00AF7498" w:rsidP="003C269C">
      <w:pPr>
        <w:jc w:val="left"/>
        <w:rPr>
          <w:rFonts w:asciiTheme="minorHAnsi" w:hAnsiTheme="minorHAnsi" w:cstheme="minorHAnsi"/>
        </w:rPr>
      </w:pPr>
      <w:r w:rsidRPr="008C7C2C">
        <w:rPr>
          <w:rFonts w:asciiTheme="minorHAnsi" w:hAnsiTheme="minorHAnsi" w:cstheme="minorHAnsi"/>
        </w:rPr>
        <w:t>See Modules</w:t>
      </w:r>
    </w:p>
    <w:p w14:paraId="036C14B3" w14:textId="23B753C4" w:rsidR="006865A2" w:rsidRPr="008C7C2C" w:rsidRDefault="3D587C85" w:rsidP="00805F5B">
      <w:pPr>
        <w:pStyle w:val="Heading1"/>
        <w:rPr>
          <w:rFonts w:cstheme="minorHAnsi"/>
        </w:rPr>
      </w:pPr>
      <w:r w:rsidRPr="008C7C2C">
        <w:rPr>
          <w:rFonts w:cstheme="minorHAnsi"/>
        </w:rPr>
        <w:t>STUDENT RESPONSIBILITIES</w:t>
      </w:r>
    </w:p>
    <w:p w14:paraId="1C280E1A" w14:textId="38E9DAA0" w:rsidR="006865A2" w:rsidRPr="008C7C2C" w:rsidRDefault="3D587C85" w:rsidP="26D600AE">
      <w:pPr>
        <w:tabs>
          <w:tab w:val="left" w:pos="0"/>
          <w:tab w:val="left" w:pos="720"/>
        </w:tabs>
        <w:jc w:val="left"/>
        <w:rPr>
          <w:rFonts w:asciiTheme="minorHAnsi" w:eastAsia="Times New Roman" w:hAnsiTheme="minorHAnsi" w:cstheme="minorHAnsi"/>
          <w:b/>
          <w:bCs/>
          <w:color w:val="333333"/>
        </w:rPr>
      </w:pPr>
      <w:r w:rsidRPr="008C7C2C">
        <w:rPr>
          <w:rFonts w:asciiTheme="minorHAnsi" w:eastAsia="Times New Roman" w:hAnsiTheme="minorHAnsi" w:cstheme="minorHAnsi"/>
          <w:b/>
          <w:bCs/>
          <w:color w:val="333333"/>
        </w:rPr>
        <w:t>Learning is an active process that results from exposure to information, ideas</w:t>
      </w:r>
      <w:r w:rsidR="00805F5B" w:rsidRPr="008C7C2C">
        <w:rPr>
          <w:rFonts w:asciiTheme="minorHAnsi" w:eastAsia="Times New Roman" w:hAnsiTheme="minorHAnsi" w:cstheme="minorHAnsi"/>
          <w:b/>
          <w:bCs/>
          <w:color w:val="333333"/>
        </w:rPr>
        <w:t>,</w:t>
      </w:r>
      <w:r w:rsidRPr="008C7C2C">
        <w:rPr>
          <w:rFonts w:asciiTheme="minorHAnsi" w:eastAsia="Times New Roman" w:hAnsiTheme="minorHAnsi" w:cstheme="minorHAnsi"/>
          <w:b/>
          <w:bCs/>
          <w:color w:val="333333"/>
        </w:rPr>
        <w:t xml:space="preserve"> and experiences</w:t>
      </w:r>
      <w:r w:rsidR="00805F5B" w:rsidRPr="008C7C2C">
        <w:rPr>
          <w:rFonts w:asciiTheme="minorHAnsi" w:eastAsia="Times New Roman" w:hAnsiTheme="minorHAnsi" w:cstheme="minorHAnsi"/>
          <w:b/>
          <w:bCs/>
          <w:color w:val="333333"/>
        </w:rPr>
        <w:t>,</w:t>
      </w:r>
      <w:r w:rsidRPr="008C7C2C">
        <w:rPr>
          <w:rFonts w:asciiTheme="minorHAnsi" w:eastAsia="Times New Roman" w:hAnsiTheme="minorHAnsi" w:cstheme="minorHAnsi"/>
          <w:b/>
          <w:bCs/>
          <w:color w:val="333333"/>
        </w:rPr>
        <w:t xml:space="preserve"> followed by reflection</w:t>
      </w:r>
      <w:r w:rsidR="001C4020" w:rsidRPr="008C7C2C">
        <w:rPr>
          <w:rFonts w:asciiTheme="minorHAnsi" w:eastAsia="Times New Roman" w:hAnsiTheme="minorHAnsi" w:cstheme="minorHAnsi"/>
          <w:b/>
          <w:bCs/>
          <w:color w:val="333333"/>
        </w:rPr>
        <w:t>;</w:t>
      </w:r>
      <w:r w:rsidRPr="008C7C2C">
        <w:rPr>
          <w:rFonts w:asciiTheme="minorHAnsi" w:eastAsia="Times New Roman" w:hAnsiTheme="minorHAnsi" w:cstheme="minorHAnsi"/>
          <w:b/>
          <w:bCs/>
          <w:color w:val="333333"/>
        </w:rPr>
        <w:t xml:space="preserve"> as such</w:t>
      </w:r>
      <w:r w:rsidR="001C4020" w:rsidRPr="008C7C2C">
        <w:rPr>
          <w:rFonts w:asciiTheme="minorHAnsi" w:eastAsia="Times New Roman" w:hAnsiTheme="minorHAnsi" w:cstheme="minorHAnsi"/>
          <w:b/>
          <w:bCs/>
          <w:color w:val="333333"/>
        </w:rPr>
        <w:t>,</w:t>
      </w:r>
      <w:r w:rsidRPr="008C7C2C">
        <w:rPr>
          <w:rFonts w:asciiTheme="minorHAnsi" w:eastAsia="Times New Roman" w:hAnsiTheme="minorHAnsi" w:cstheme="minorHAnsi"/>
          <w:b/>
          <w:bCs/>
          <w:color w:val="333333"/>
        </w:rPr>
        <w:t xml:space="preserve"> students will be </w:t>
      </w:r>
      <w:r w:rsidR="00805F5B" w:rsidRPr="008C7C2C">
        <w:rPr>
          <w:rFonts w:asciiTheme="minorHAnsi" w:eastAsia="Times New Roman" w:hAnsiTheme="minorHAnsi" w:cstheme="minorHAnsi"/>
          <w:b/>
          <w:bCs/>
          <w:color w:val="333333"/>
        </w:rPr>
        <w:t>r</w:t>
      </w:r>
      <w:r w:rsidRPr="008C7C2C">
        <w:rPr>
          <w:rFonts w:asciiTheme="minorHAnsi" w:eastAsia="Times New Roman" w:hAnsiTheme="minorHAnsi" w:cstheme="minorHAnsi"/>
          <w:b/>
          <w:bCs/>
          <w:color w:val="333333"/>
        </w:rPr>
        <w:t>esponsible for:</w:t>
      </w:r>
    </w:p>
    <w:p w14:paraId="2EA2FD7F" w14:textId="0D78F203" w:rsidR="006865A2" w:rsidRPr="008C7C2C" w:rsidRDefault="3D587C85" w:rsidP="26D600AE">
      <w:pPr>
        <w:pStyle w:val="ListParagraph"/>
        <w:numPr>
          <w:ilvl w:val="0"/>
          <w:numId w:val="1"/>
        </w:numPr>
        <w:tabs>
          <w:tab w:val="left" w:pos="0"/>
          <w:tab w:val="left" w:pos="720"/>
        </w:tabs>
        <w:jc w:val="left"/>
        <w:rPr>
          <w:rFonts w:asciiTheme="minorHAnsi" w:eastAsia="Calibri" w:hAnsiTheme="minorHAnsi" w:cstheme="minorHAnsi"/>
          <w:color w:val="333333"/>
        </w:rPr>
      </w:pPr>
      <w:r w:rsidRPr="008C7C2C">
        <w:rPr>
          <w:rFonts w:asciiTheme="minorHAnsi" w:eastAsia="Times New Roman" w:hAnsiTheme="minorHAnsi" w:cstheme="minorHAnsi"/>
          <w:color w:val="333333"/>
        </w:rPr>
        <w:t>Behavior consistent with being in a professional environment</w:t>
      </w:r>
      <w:r w:rsidR="0B08D3DC" w:rsidRPr="008C7C2C">
        <w:rPr>
          <w:rFonts w:asciiTheme="minorHAnsi" w:eastAsia="Times New Roman" w:hAnsiTheme="minorHAnsi" w:cstheme="minorHAnsi"/>
          <w:color w:val="333333"/>
        </w:rPr>
        <w:t>,</w:t>
      </w:r>
      <w:r w:rsidRPr="008C7C2C">
        <w:rPr>
          <w:rFonts w:asciiTheme="minorHAnsi" w:eastAsia="Times New Roman" w:hAnsiTheme="minorHAnsi" w:cstheme="minorHAnsi"/>
          <w:color w:val="333333"/>
        </w:rPr>
        <w:t xml:space="preserve"> the </w:t>
      </w:r>
      <w:hyperlink r:id="rId14">
        <w:r w:rsidRPr="008C7C2C">
          <w:rPr>
            <w:rStyle w:val="Hyperlink"/>
            <w:rFonts w:asciiTheme="minorHAnsi" w:eastAsia="Times New Roman" w:hAnsiTheme="minorHAnsi" w:cstheme="minorHAnsi"/>
          </w:rPr>
          <w:t>Illinois State University Code of Student Conduc</w:t>
        </w:r>
        <w:r w:rsidR="20D65A71" w:rsidRPr="008C7C2C">
          <w:rPr>
            <w:rStyle w:val="Hyperlink"/>
            <w:rFonts w:asciiTheme="minorHAnsi" w:eastAsia="Times New Roman" w:hAnsiTheme="minorHAnsi" w:cstheme="minorHAnsi"/>
          </w:rPr>
          <w:t>t</w:t>
        </w:r>
      </w:hyperlink>
      <w:r w:rsidR="04A23D78" w:rsidRPr="008C7C2C">
        <w:rPr>
          <w:rFonts w:asciiTheme="minorHAnsi" w:eastAsia="Times New Roman" w:hAnsiTheme="minorHAnsi" w:cstheme="minorHAnsi"/>
        </w:rPr>
        <w:t>,</w:t>
      </w:r>
      <w:r w:rsidR="591BA337" w:rsidRPr="008C7C2C">
        <w:rPr>
          <w:rFonts w:asciiTheme="minorHAnsi" w:eastAsia="Times New Roman" w:hAnsiTheme="minorHAnsi" w:cstheme="minorHAnsi"/>
        </w:rPr>
        <w:t xml:space="preserve"> and</w:t>
      </w:r>
      <w:r w:rsidR="65964FBD" w:rsidRPr="008C7C2C">
        <w:rPr>
          <w:rFonts w:asciiTheme="minorHAnsi" w:eastAsia="Times New Roman" w:hAnsiTheme="minorHAnsi" w:cstheme="minorHAnsi"/>
        </w:rPr>
        <w:t xml:space="preserve"> </w:t>
      </w:r>
      <w:hyperlink r:id="rId15">
        <w:r w:rsidR="65964FBD" w:rsidRPr="008C7C2C">
          <w:rPr>
            <w:rStyle w:val="Hyperlink"/>
            <w:rFonts w:asciiTheme="minorHAnsi" w:eastAsia="Times New Roman" w:hAnsiTheme="minorHAnsi" w:cstheme="minorHAnsi"/>
          </w:rPr>
          <w:t>the Health Insurance Portability and Accountability Act of 1996 (HIPAA)</w:t>
        </w:r>
      </w:hyperlink>
    </w:p>
    <w:p w14:paraId="7D5EB9B6" w14:textId="4723B92C" w:rsidR="006865A2" w:rsidRPr="008C7C2C" w:rsidRDefault="3D587C85" w:rsidP="26D600AE">
      <w:pPr>
        <w:pStyle w:val="ListParagraph"/>
        <w:numPr>
          <w:ilvl w:val="0"/>
          <w:numId w:val="1"/>
        </w:numPr>
        <w:tabs>
          <w:tab w:val="left" w:pos="0"/>
          <w:tab w:val="left" w:pos="720"/>
        </w:tabs>
        <w:jc w:val="left"/>
        <w:rPr>
          <w:rFonts w:asciiTheme="minorHAnsi" w:eastAsia="Times New Roman" w:hAnsiTheme="minorHAnsi" w:cstheme="minorHAnsi"/>
          <w:color w:val="333333"/>
        </w:rPr>
      </w:pPr>
      <w:r w:rsidRPr="008C7C2C">
        <w:rPr>
          <w:rFonts w:asciiTheme="minorHAnsi" w:eastAsia="Times New Roman" w:hAnsiTheme="minorHAnsi" w:cstheme="minorHAnsi"/>
          <w:color w:val="333333"/>
        </w:rPr>
        <w:t>Students may not photograph or use audio or video devices to record classroom lectures or discussions or visual materials that accompany them (e.g., lecture slides, whiteboard notes/equations</w:t>
      </w:r>
      <w:r w:rsidR="79D06FBF" w:rsidRPr="008C7C2C">
        <w:rPr>
          <w:rFonts w:asciiTheme="minorHAnsi" w:eastAsia="Times New Roman" w:hAnsiTheme="minorHAnsi" w:cstheme="minorHAnsi"/>
          <w:color w:val="333333"/>
        </w:rPr>
        <w:t>, quizzes, assignments, or care plans</w:t>
      </w:r>
      <w:r w:rsidRPr="008C7C2C">
        <w:rPr>
          <w:rFonts w:asciiTheme="minorHAnsi" w:eastAsia="Times New Roman" w:hAnsiTheme="minorHAnsi" w:cstheme="minorHAnsi"/>
          <w:color w:val="333333"/>
        </w:rPr>
        <w:t>)</w:t>
      </w:r>
      <w:r w:rsidR="5AD7E40F" w:rsidRPr="008C7C2C">
        <w:rPr>
          <w:rFonts w:asciiTheme="minorHAnsi" w:eastAsia="Times New Roman" w:hAnsiTheme="minorHAnsi" w:cstheme="minorHAnsi"/>
          <w:color w:val="333333"/>
        </w:rPr>
        <w:t>, without express written permission from the course faculty.</w:t>
      </w:r>
    </w:p>
    <w:p w14:paraId="305F4050" w14:textId="68F818D8" w:rsidR="006865A2" w:rsidRPr="008C7C2C" w:rsidRDefault="3D587C85" w:rsidP="26D600AE">
      <w:pPr>
        <w:pStyle w:val="ListParagraph"/>
        <w:numPr>
          <w:ilvl w:val="0"/>
          <w:numId w:val="1"/>
        </w:numPr>
        <w:tabs>
          <w:tab w:val="left" w:pos="0"/>
          <w:tab w:val="left" w:pos="720"/>
        </w:tabs>
        <w:jc w:val="left"/>
        <w:rPr>
          <w:rFonts w:asciiTheme="minorHAnsi" w:eastAsia="Times New Roman" w:hAnsiTheme="minorHAnsi" w:cstheme="minorHAnsi"/>
          <w:color w:val="333333"/>
        </w:rPr>
      </w:pPr>
      <w:r w:rsidRPr="008C7C2C">
        <w:rPr>
          <w:rFonts w:asciiTheme="minorHAnsi" w:eastAsia="Times New Roman" w:hAnsiTheme="minorHAnsi" w:cstheme="minorHAnsi"/>
          <w:color w:val="333333"/>
        </w:rPr>
        <w:t xml:space="preserve">Students may not share any </w:t>
      </w:r>
      <w:r w:rsidR="7B857176" w:rsidRPr="008C7C2C">
        <w:rPr>
          <w:rFonts w:asciiTheme="minorHAnsi" w:eastAsia="Times New Roman" w:hAnsiTheme="minorHAnsi" w:cstheme="minorHAnsi"/>
          <w:color w:val="333333"/>
        </w:rPr>
        <w:t xml:space="preserve">course </w:t>
      </w:r>
      <w:r w:rsidRPr="008C7C2C">
        <w:rPr>
          <w:rFonts w:asciiTheme="minorHAnsi" w:eastAsia="Times New Roman" w:hAnsiTheme="minorHAnsi" w:cstheme="minorHAnsi"/>
          <w:color w:val="333333"/>
        </w:rPr>
        <w:t>materials</w:t>
      </w:r>
      <w:r w:rsidR="46F78370" w:rsidRPr="008C7C2C">
        <w:rPr>
          <w:rFonts w:asciiTheme="minorHAnsi" w:eastAsia="Times New Roman" w:hAnsiTheme="minorHAnsi" w:cstheme="minorHAnsi"/>
          <w:color w:val="333333"/>
        </w:rPr>
        <w:t xml:space="preserve">, including but not limited to </w:t>
      </w:r>
      <w:r w:rsidR="001C4020" w:rsidRPr="008C7C2C">
        <w:rPr>
          <w:rFonts w:asciiTheme="minorHAnsi" w:eastAsia="Times New Roman" w:hAnsiTheme="minorHAnsi" w:cstheme="minorHAnsi"/>
          <w:color w:val="333333"/>
        </w:rPr>
        <w:t>any Canvas materials, module notes</w:t>
      </w:r>
      <w:r w:rsidR="000F6D1F" w:rsidRPr="008C7C2C">
        <w:rPr>
          <w:rFonts w:asciiTheme="minorHAnsi" w:eastAsia="Times New Roman" w:hAnsiTheme="minorHAnsi" w:cstheme="minorHAnsi"/>
          <w:color w:val="333333"/>
        </w:rPr>
        <w:t>, quizzes, discussion posts</w:t>
      </w:r>
      <w:r w:rsidR="00067A2E" w:rsidRPr="008C7C2C">
        <w:rPr>
          <w:rFonts w:asciiTheme="minorHAnsi" w:eastAsia="Times New Roman" w:hAnsiTheme="minorHAnsi" w:cstheme="minorHAnsi"/>
          <w:color w:val="333333"/>
        </w:rPr>
        <w:t>,</w:t>
      </w:r>
      <w:r w:rsidR="000F6D1F" w:rsidRPr="008C7C2C">
        <w:rPr>
          <w:rFonts w:asciiTheme="minorHAnsi" w:eastAsia="Times New Roman" w:hAnsiTheme="minorHAnsi" w:cstheme="minorHAnsi"/>
          <w:color w:val="333333"/>
        </w:rPr>
        <w:t xml:space="preserve"> or assignments</w:t>
      </w:r>
      <w:r w:rsidR="00067A2E" w:rsidRPr="008C7C2C">
        <w:rPr>
          <w:rFonts w:asciiTheme="minorHAnsi" w:eastAsia="Times New Roman" w:hAnsiTheme="minorHAnsi" w:cstheme="minorHAnsi"/>
          <w:color w:val="333333"/>
        </w:rPr>
        <w:t>,</w:t>
      </w:r>
      <w:r w:rsidR="000F6D1F" w:rsidRPr="008C7C2C">
        <w:rPr>
          <w:rFonts w:asciiTheme="minorHAnsi" w:eastAsia="Times New Roman" w:hAnsiTheme="minorHAnsi" w:cstheme="minorHAnsi"/>
          <w:color w:val="333333"/>
        </w:rPr>
        <w:t xml:space="preserve"> </w:t>
      </w:r>
      <w:r w:rsidRPr="008C7C2C">
        <w:rPr>
          <w:rFonts w:asciiTheme="minorHAnsi" w:eastAsia="Times New Roman" w:hAnsiTheme="minorHAnsi" w:cstheme="minorHAnsi"/>
          <w:color w:val="333333"/>
        </w:rPr>
        <w:t xml:space="preserve">with </w:t>
      </w:r>
      <w:r w:rsidR="5C2CFA94" w:rsidRPr="008C7C2C">
        <w:rPr>
          <w:rFonts w:asciiTheme="minorHAnsi" w:eastAsia="Times New Roman" w:hAnsiTheme="minorHAnsi" w:cstheme="minorHAnsi"/>
          <w:color w:val="333333"/>
        </w:rPr>
        <w:t>people</w:t>
      </w:r>
      <w:r w:rsidRPr="008C7C2C">
        <w:rPr>
          <w:rFonts w:asciiTheme="minorHAnsi" w:eastAsia="Times New Roman" w:hAnsiTheme="minorHAnsi" w:cstheme="minorHAnsi"/>
          <w:color w:val="333333"/>
        </w:rPr>
        <w:t xml:space="preserve"> who are not currently enrolled in this course </w:t>
      </w:r>
      <w:r w:rsidR="000F6D1F" w:rsidRPr="008C7C2C">
        <w:rPr>
          <w:rFonts w:asciiTheme="minorHAnsi" w:eastAsia="Times New Roman" w:hAnsiTheme="minorHAnsi" w:cstheme="minorHAnsi"/>
          <w:color w:val="333333"/>
        </w:rPr>
        <w:t xml:space="preserve">or any entities </w:t>
      </w:r>
      <w:r w:rsidRPr="008C7C2C">
        <w:rPr>
          <w:rFonts w:asciiTheme="minorHAnsi" w:eastAsia="Times New Roman" w:hAnsiTheme="minorHAnsi" w:cstheme="minorHAnsi"/>
          <w:color w:val="333333"/>
        </w:rPr>
        <w:t>without express written permission from</w:t>
      </w:r>
      <w:r w:rsidR="325406FE" w:rsidRPr="008C7C2C">
        <w:rPr>
          <w:rFonts w:asciiTheme="minorHAnsi" w:eastAsia="Times New Roman" w:hAnsiTheme="minorHAnsi" w:cstheme="minorHAnsi"/>
          <w:color w:val="333333"/>
        </w:rPr>
        <w:t xml:space="preserve"> the course faculty</w:t>
      </w:r>
      <w:r w:rsidRPr="008C7C2C">
        <w:rPr>
          <w:rFonts w:asciiTheme="minorHAnsi" w:eastAsia="Times New Roman" w:hAnsiTheme="minorHAnsi" w:cstheme="minorHAnsi"/>
          <w:color w:val="333333"/>
        </w:rPr>
        <w:t>.</w:t>
      </w:r>
    </w:p>
    <w:p w14:paraId="1AEA28EF" w14:textId="3E99BFD9" w:rsidR="006865A2" w:rsidRPr="008C7C2C" w:rsidRDefault="4E194CCD" w:rsidP="26D600AE">
      <w:pPr>
        <w:pStyle w:val="ListParagraph"/>
        <w:numPr>
          <w:ilvl w:val="0"/>
          <w:numId w:val="1"/>
        </w:numPr>
        <w:tabs>
          <w:tab w:val="left" w:pos="0"/>
          <w:tab w:val="left" w:pos="720"/>
        </w:tabs>
        <w:jc w:val="left"/>
        <w:rPr>
          <w:rFonts w:asciiTheme="minorHAnsi" w:eastAsia="Times New Roman" w:hAnsiTheme="minorHAnsi" w:cstheme="minorHAnsi"/>
          <w:color w:val="333333"/>
        </w:rPr>
      </w:pPr>
      <w:r w:rsidRPr="008C7C2C">
        <w:rPr>
          <w:rFonts w:asciiTheme="minorHAnsi" w:eastAsia="Times New Roman" w:hAnsiTheme="minorHAnsi" w:cstheme="minorHAnsi"/>
          <w:color w:val="333333"/>
        </w:rPr>
        <w:t>S</w:t>
      </w:r>
      <w:r w:rsidR="65AA0E33" w:rsidRPr="008C7C2C">
        <w:rPr>
          <w:rFonts w:asciiTheme="minorHAnsi" w:eastAsia="Times New Roman" w:hAnsiTheme="minorHAnsi" w:cstheme="minorHAnsi"/>
          <w:color w:val="333333"/>
        </w:rPr>
        <w:t>tude</w:t>
      </w:r>
      <w:r w:rsidR="1DE85D01" w:rsidRPr="008C7C2C">
        <w:rPr>
          <w:rFonts w:asciiTheme="minorHAnsi" w:eastAsia="Times New Roman" w:hAnsiTheme="minorHAnsi" w:cstheme="minorHAnsi"/>
          <w:color w:val="333333"/>
        </w:rPr>
        <w:t>n</w:t>
      </w:r>
      <w:r w:rsidR="65AA0E33" w:rsidRPr="008C7C2C">
        <w:rPr>
          <w:rFonts w:asciiTheme="minorHAnsi" w:eastAsia="Times New Roman" w:hAnsiTheme="minorHAnsi" w:cstheme="minorHAnsi"/>
          <w:color w:val="333333"/>
        </w:rPr>
        <w:t>ts</w:t>
      </w:r>
      <w:r w:rsidRPr="008C7C2C">
        <w:rPr>
          <w:rFonts w:asciiTheme="minorHAnsi" w:eastAsia="Times New Roman" w:hAnsiTheme="minorHAnsi" w:cstheme="minorHAnsi"/>
          <w:color w:val="333333"/>
        </w:rPr>
        <w:t xml:space="preserve"> </w:t>
      </w:r>
      <w:r w:rsidR="2D6BBF66" w:rsidRPr="008C7C2C">
        <w:rPr>
          <w:rFonts w:asciiTheme="minorHAnsi" w:eastAsia="Times New Roman" w:hAnsiTheme="minorHAnsi" w:cstheme="minorHAnsi"/>
          <w:color w:val="333333"/>
        </w:rPr>
        <w:t xml:space="preserve">spend 2-3 hours </w:t>
      </w:r>
      <w:r w:rsidRPr="008C7C2C">
        <w:rPr>
          <w:rFonts w:asciiTheme="minorHAnsi" w:eastAsia="Times New Roman" w:hAnsiTheme="minorHAnsi" w:cstheme="minorHAnsi"/>
          <w:color w:val="333333"/>
        </w:rPr>
        <w:t xml:space="preserve">outside </w:t>
      </w:r>
      <w:r w:rsidR="3B79E96B" w:rsidRPr="008C7C2C">
        <w:rPr>
          <w:rFonts w:asciiTheme="minorHAnsi" w:eastAsia="Times New Roman" w:hAnsiTheme="minorHAnsi" w:cstheme="minorHAnsi"/>
          <w:color w:val="333333"/>
        </w:rPr>
        <w:t>class</w:t>
      </w:r>
      <w:r w:rsidRPr="008C7C2C">
        <w:rPr>
          <w:rFonts w:asciiTheme="minorHAnsi" w:eastAsia="Times New Roman" w:hAnsiTheme="minorHAnsi" w:cstheme="minorHAnsi"/>
          <w:color w:val="333333"/>
        </w:rPr>
        <w:t xml:space="preserve"> </w:t>
      </w:r>
      <w:r w:rsidR="00067A2E" w:rsidRPr="008C7C2C">
        <w:rPr>
          <w:rFonts w:asciiTheme="minorHAnsi" w:eastAsia="Times New Roman" w:hAnsiTheme="minorHAnsi" w:cstheme="minorHAnsi"/>
          <w:color w:val="333333"/>
        </w:rPr>
        <w:t>reading</w:t>
      </w:r>
      <w:r w:rsidRPr="008C7C2C">
        <w:rPr>
          <w:rFonts w:asciiTheme="minorHAnsi" w:eastAsia="Times New Roman" w:hAnsiTheme="minorHAnsi" w:cstheme="minorHAnsi"/>
          <w:color w:val="333333"/>
        </w:rPr>
        <w:t xml:space="preserve">, </w:t>
      </w:r>
      <w:r w:rsidR="00067A2E" w:rsidRPr="008C7C2C">
        <w:rPr>
          <w:rFonts w:asciiTheme="minorHAnsi" w:eastAsia="Times New Roman" w:hAnsiTheme="minorHAnsi" w:cstheme="minorHAnsi"/>
          <w:color w:val="333333"/>
        </w:rPr>
        <w:t>studying, and reviewing</w:t>
      </w:r>
      <w:r w:rsidRPr="008C7C2C">
        <w:rPr>
          <w:rFonts w:asciiTheme="minorHAnsi" w:eastAsia="Times New Roman" w:hAnsiTheme="minorHAnsi" w:cstheme="minorHAnsi"/>
          <w:color w:val="333333"/>
        </w:rPr>
        <w:t xml:space="preserve"> content</w:t>
      </w:r>
      <w:r w:rsidR="1583CE5E" w:rsidRPr="008C7C2C">
        <w:rPr>
          <w:rFonts w:asciiTheme="minorHAnsi" w:eastAsia="Times New Roman" w:hAnsiTheme="minorHAnsi" w:cstheme="minorHAnsi"/>
          <w:color w:val="333333"/>
        </w:rPr>
        <w:t xml:space="preserve"> p</w:t>
      </w:r>
      <w:r w:rsidR="661E1BB7" w:rsidRPr="008C7C2C">
        <w:rPr>
          <w:rFonts w:asciiTheme="minorHAnsi" w:eastAsia="Times New Roman" w:hAnsiTheme="minorHAnsi" w:cstheme="minorHAnsi"/>
          <w:color w:val="333333"/>
        </w:rPr>
        <w:t>er</w:t>
      </w:r>
      <w:r w:rsidR="1583CE5E" w:rsidRPr="008C7C2C">
        <w:rPr>
          <w:rFonts w:asciiTheme="minorHAnsi" w:eastAsia="Times New Roman" w:hAnsiTheme="minorHAnsi" w:cstheme="minorHAnsi"/>
          <w:color w:val="333333"/>
        </w:rPr>
        <w:t xml:space="preserve"> </w:t>
      </w:r>
      <w:r w:rsidR="00AF7498" w:rsidRPr="008C7C2C">
        <w:rPr>
          <w:rFonts w:asciiTheme="minorHAnsi" w:eastAsia="Times New Roman" w:hAnsiTheme="minorHAnsi" w:cstheme="minorHAnsi"/>
          <w:color w:val="333333"/>
        </w:rPr>
        <w:t xml:space="preserve">credit </w:t>
      </w:r>
      <w:r w:rsidR="1583CE5E" w:rsidRPr="008C7C2C">
        <w:rPr>
          <w:rFonts w:asciiTheme="minorHAnsi" w:eastAsia="Times New Roman" w:hAnsiTheme="minorHAnsi" w:cstheme="minorHAnsi"/>
          <w:color w:val="333333"/>
        </w:rPr>
        <w:t>hour of class</w:t>
      </w:r>
      <w:r w:rsidRPr="008C7C2C">
        <w:rPr>
          <w:rFonts w:asciiTheme="minorHAnsi" w:eastAsia="Times New Roman" w:hAnsiTheme="minorHAnsi" w:cstheme="minorHAnsi"/>
          <w:color w:val="333333"/>
        </w:rPr>
        <w:t>.</w:t>
      </w:r>
    </w:p>
    <w:p w14:paraId="7F973B64" w14:textId="57913BC8" w:rsidR="00DA4DF0" w:rsidRPr="008C7C2C" w:rsidRDefault="4E5B27B5" w:rsidP="26D600AE">
      <w:pPr>
        <w:pStyle w:val="ListParagraph"/>
        <w:numPr>
          <w:ilvl w:val="0"/>
          <w:numId w:val="1"/>
        </w:numPr>
        <w:tabs>
          <w:tab w:val="left" w:pos="0"/>
          <w:tab w:val="left" w:pos="720"/>
        </w:tabs>
        <w:jc w:val="left"/>
        <w:rPr>
          <w:rFonts w:asciiTheme="minorHAnsi" w:hAnsiTheme="minorHAnsi" w:cstheme="minorHAnsi"/>
        </w:rPr>
      </w:pPr>
      <w:r w:rsidRPr="008C7C2C">
        <w:rPr>
          <w:rFonts w:asciiTheme="minorHAnsi" w:eastAsia="Calibri" w:hAnsiTheme="minorHAnsi" w:cstheme="minorHAnsi"/>
          <w:color w:val="333333"/>
        </w:rPr>
        <w:t xml:space="preserve">Students are expected to attend class per </w:t>
      </w:r>
      <w:r w:rsidR="001C4020" w:rsidRPr="008C7C2C">
        <w:rPr>
          <w:rFonts w:asciiTheme="minorHAnsi" w:eastAsia="Calibri" w:hAnsiTheme="minorHAnsi" w:cstheme="minorHAnsi"/>
          <w:color w:val="333333"/>
        </w:rPr>
        <w:t xml:space="preserve">the </w:t>
      </w:r>
      <w:hyperlink r:id="rId16">
        <w:r w:rsidRPr="008C7C2C">
          <w:rPr>
            <w:rStyle w:val="Hyperlink"/>
            <w:rFonts w:asciiTheme="minorHAnsi" w:hAnsiTheme="minorHAnsi" w:cstheme="minorHAnsi"/>
          </w:rPr>
          <w:t>MCN Student Handbook.</w:t>
        </w:r>
      </w:hyperlink>
      <w:r w:rsidR="1949078D" w:rsidRPr="008C7C2C">
        <w:rPr>
          <w:rFonts w:asciiTheme="minorHAnsi" w:hAnsiTheme="minorHAnsi" w:cstheme="minorHAnsi"/>
        </w:rPr>
        <w:t xml:space="preserve"> </w:t>
      </w:r>
    </w:p>
    <w:p w14:paraId="635BF0F8" w14:textId="3A65AEFF" w:rsidR="4E5B27B5" w:rsidRPr="008C7C2C" w:rsidRDefault="00DA4DF0" w:rsidP="26D600AE">
      <w:pPr>
        <w:pStyle w:val="ListParagraph"/>
        <w:numPr>
          <w:ilvl w:val="0"/>
          <w:numId w:val="1"/>
        </w:numPr>
        <w:tabs>
          <w:tab w:val="left" w:pos="0"/>
          <w:tab w:val="left" w:pos="720"/>
        </w:tabs>
        <w:jc w:val="left"/>
        <w:rPr>
          <w:rFonts w:asciiTheme="minorHAnsi" w:hAnsiTheme="minorHAnsi" w:cstheme="minorHAnsi"/>
        </w:rPr>
      </w:pPr>
      <w:r w:rsidRPr="008C7C2C">
        <w:rPr>
          <w:rFonts w:asciiTheme="minorHAnsi" w:hAnsiTheme="minorHAnsi" w:cstheme="minorHAnsi"/>
        </w:rPr>
        <w:t>S</w:t>
      </w:r>
      <w:r w:rsidR="1949078D" w:rsidRPr="008C7C2C">
        <w:rPr>
          <w:rFonts w:asciiTheme="minorHAnsi" w:hAnsiTheme="minorHAnsi" w:cstheme="minorHAnsi"/>
        </w:rPr>
        <w:t>tudents should</w:t>
      </w:r>
      <w:r w:rsidRPr="008C7C2C">
        <w:rPr>
          <w:rFonts w:asciiTheme="minorHAnsi" w:hAnsiTheme="minorHAnsi" w:cstheme="minorHAnsi"/>
        </w:rPr>
        <w:t xml:space="preserve"> inform the faculty regarding an</w:t>
      </w:r>
      <w:r w:rsidR="1949078D" w:rsidRPr="008C7C2C">
        <w:rPr>
          <w:rFonts w:asciiTheme="minorHAnsi" w:hAnsiTheme="minorHAnsi" w:cstheme="minorHAnsi"/>
        </w:rPr>
        <w:t xml:space="preserve"> absence by email notification </w:t>
      </w:r>
      <w:r w:rsidR="006127CB">
        <w:rPr>
          <w:rFonts w:asciiTheme="minorHAnsi" w:hAnsiTheme="minorHAnsi" w:cstheme="minorHAnsi"/>
        </w:rPr>
        <w:t>before</w:t>
      </w:r>
      <w:r w:rsidR="1949078D" w:rsidRPr="008C7C2C">
        <w:rPr>
          <w:rFonts w:asciiTheme="minorHAnsi" w:hAnsiTheme="minorHAnsi" w:cstheme="minorHAnsi"/>
        </w:rPr>
        <w:t xml:space="preserve"> the class/clinical time</w:t>
      </w:r>
      <w:r w:rsidRPr="008C7C2C">
        <w:rPr>
          <w:rFonts w:asciiTheme="minorHAnsi" w:hAnsiTheme="minorHAnsi" w:cstheme="minorHAnsi"/>
        </w:rPr>
        <w:t xml:space="preserve"> as soon as possible.</w:t>
      </w:r>
    </w:p>
    <w:p w14:paraId="1AEA28F0" w14:textId="77777777" w:rsidR="00EF01EF" w:rsidRPr="008C7C2C" w:rsidRDefault="007E366E" w:rsidP="00506685">
      <w:pPr>
        <w:pStyle w:val="Heading1"/>
        <w:rPr>
          <w:rFonts w:cstheme="minorHAnsi"/>
        </w:rPr>
      </w:pPr>
      <w:r w:rsidRPr="008C7C2C">
        <w:rPr>
          <w:rFonts w:cstheme="minorHAnsi"/>
        </w:rPr>
        <w:t>STUDENT P</w:t>
      </w:r>
      <w:r w:rsidR="00DE39DF" w:rsidRPr="008C7C2C">
        <w:rPr>
          <w:rFonts w:cstheme="minorHAnsi"/>
        </w:rPr>
        <w:t>ER</w:t>
      </w:r>
      <w:r w:rsidRPr="008C7C2C">
        <w:rPr>
          <w:rFonts w:cstheme="minorHAnsi"/>
        </w:rPr>
        <w:t>FORMANCE EVALUATION METHODS</w:t>
      </w:r>
      <w:r w:rsidR="00EF01EF" w:rsidRPr="008C7C2C">
        <w:rPr>
          <w:rFonts w:cstheme="minorHAnsi"/>
        </w:rPr>
        <w:t>:</w:t>
      </w:r>
    </w:p>
    <w:p w14:paraId="547FA134" w14:textId="1D133331" w:rsidR="325EFA31" w:rsidRPr="008C7C2C" w:rsidRDefault="325EFA31" w:rsidP="0037338E">
      <w:pPr>
        <w:keepNext/>
        <w:keepLines/>
        <w:spacing w:after="200"/>
        <w:jc w:val="left"/>
        <w:rPr>
          <w:rFonts w:asciiTheme="minorHAnsi" w:hAnsiTheme="minorHAnsi" w:cstheme="minorHAnsi"/>
        </w:rPr>
      </w:pPr>
      <w:r w:rsidRPr="008C7C2C">
        <w:rPr>
          <w:rFonts w:asciiTheme="minorHAnsi" w:eastAsia="Times New Roman" w:hAnsiTheme="minorHAnsi" w:cstheme="minorHAnsi"/>
          <w:b/>
          <w:bCs/>
          <w:color w:val="333333"/>
        </w:rPr>
        <w:t>The Mennonite College of Nursing grading scale is:</w:t>
      </w:r>
    </w:p>
    <w:p w14:paraId="3B9D4589" w14:textId="7D818AA3" w:rsidR="26D600AE" w:rsidRPr="008C7C2C" w:rsidRDefault="65AD829E" w:rsidP="26D600AE">
      <w:pPr>
        <w:jc w:val="both"/>
        <w:rPr>
          <w:rFonts w:asciiTheme="minorHAnsi" w:hAnsiTheme="minorHAnsi" w:cstheme="minorHAnsi"/>
        </w:rPr>
      </w:pPr>
      <w:r w:rsidRPr="008C7C2C">
        <w:rPr>
          <w:rFonts w:asciiTheme="minorHAnsi" w:eastAsia="Calibri" w:hAnsiTheme="minorHAnsi" w:cstheme="minorHAnsi"/>
        </w:rPr>
        <w:t>A = 90-100% / B = 82-89% / C = 74-81% / D= 66-73% / F = less than 66%</w:t>
      </w:r>
    </w:p>
    <w:p w14:paraId="5DC44436" w14:textId="1715F5DF" w:rsidR="65AD829E" w:rsidRPr="008C7C2C" w:rsidRDefault="65AD829E" w:rsidP="26D600AE">
      <w:pPr>
        <w:jc w:val="both"/>
        <w:rPr>
          <w:rFonts w:asciiTheme="minorHAnsi" w:hAnsiTheme="minorHAnsi" w:cstheme="minorHAnsi"/>
        </w:rPr>
      </w:pPr>
      <w:r w:rsidRPr="008C7C2C">
        <w:rPr>
          <w:rFonts w:asciiTheme="minorHAnsi" w:eastAsia="Calibri" w:hAnsiTheme="minorHAnsi" w:cstheme="minorHAnsi"/>
        </w:rPr>
        <w:lastRenderedPageBreak/>
        <w:t>*It is the student’s responsibility to monitor course points throughout the semester and notify the instructor promptly (</w:t>
      </w:r>
      <w:r w:rsidRPr="008C7C2C">
        <w:rPr>
          <w:rFonts w:asciiTheme="minorHAnsi" w:eastAsia="Calibri" w:hAnsiTheme="minorHAnsi" w:cstheme="minorHAnsi"/>
          <w:b/>
          <w:bCs/>
        </w:rPr>
        <w:t xml:space="preserve">within two weeks of </w:t>
      </w:r>
      <w:r w:rsidR="006C6B0A">
        <w:rPr>
          <w:rFonts w:asciiTheme="minorHAnsi" w:eastAsia="Calibri" w:hAnsiTheme="minorHAnsi" w:cstheme="minorHAnsi"/>
          <w:b/>
          <w:bCs/>
        </w:rPr>
        <w:t xml:space="preserve">the </w:t>
      </w:r>
      <w:r w:rsidRPr="008C7C2C">
        <w:rPr>
          <w:rFonts w:asciiTheme="minorHAnsi" w:eastAsia="Calibri" w:hAnsiTheme="minorHAnsi" w:cstheme="minorHAnsi"/>
          <w:b/>
          <w:bCs/>
        </w:rPr>
        <w:t>due date</w:t>
      </w:r>
      <w:r w:rsidRPr="008C7C2C">
        <w:rPr>
          <w:rFonts w:asciiTheme="minorHAnsi" w:eastAsia="Calibri" w:hAnsiTheme="minorHAnsi" w:cstheme="minorHAnsi"/>
        </w:rPr>
        <w:t>) if an issue with grade submission is noted (</w:t>
      </w:r>
      <w:r w:rsidR="00506685" w:rsidRPr="008C7C2C">
        <w:rPr>
          <w:rFonts w:asciiTheme="minorHAnsi" w:eastAsia="Calibri" w:hAnsiTheme="minorHAnsi" w:cstheme="minorHAnsi"/>
        </w:rPr>
        <w:t>e.g.</w:t>
      </w:r>
      <w:r w:rsidR="006127CB">
        <w:rPr>
          <w:rFonts w:asciiTheme="minorHAnsi" w:eastAsia="Calibri" w:hAnsiTheme="minorHAnsi" w:cstheme="minorHAnsi"/>
        </w:rPr>
        <w:t>,</w:t>
      </w:r>
      <w:r w:rsidRPr="008C7C2C">
        <w:rPr>
          <w:rFonts w:asciiTheme="minorHAnsi" w:eastAsia="Calibri" w:hAnsiTheme="minorHAnsi" w:cstheme="minorHAnsi"/>
        </w:rPr>
        <w:t xml:space="preserve"> missing or incorrect points on assignments).</w:t>
      </w:r>
    </w:p>
    <w:p w14:paraId="30ED5912" w14:textId="1630F9FA" w:rsidR="26D600AE" w:rsidRPr="008C7C2C" w:rsidRDefault="26D600AE" w:rsidP="26D600AE">
      <w:pPr>
        <w:jc w:val="both"/>
        <w:rPr>
          <w:rFonts w:asciiTheme="minorHAnsi" w:eastAsia="Calibri" w:hAnsiTheme="minorHAnsi" w:cstheme="minorHAnsi"/>
        </w:rPr>
      </w:pPr>
    </w:p>
    <w:p w14:paraId="5B39C246" w14:textId="5DFB0031" w:rsidR="325EFA31" w:rsidRPr="008C7C2C" w:rsidRDefault="325EFA31" w:rsidP="26D600AE">
      <w:pPr>
        <w:spacing w:after="150"/>
        <w:jc w:val="left"/>
        <w:rPr>
          <w:rFonts w:asciiTheme="minorHAnsi" w:eastAsia="Times New Roman" w:hAnsiTheme="minorHAnsi" w:cstheme="minorHAnsi"/>
          <w:color w:val="000000" w:themeColor="text1"/>
        </w:rPr>
      </w:pPr>
      <w:r w:rsidRPr="008C7C2C">
        <w:rPr>
          <w:rStyle w:val="Heading2Char"/>
          <w:rFonts w:asciiTheme="minorHAnsi" w:eastAsiaTheme="minorHAnsi" w:hAnsiTheme="minorHAnsi"/>
        </w:rPr>
        <w:t>Grading Philosophy:</w:t>
      </w:r>
      <w:r w:rsidRPr="008C7C2C">
        <w:rPr>
          <w:rFonts w:asciiTheme="minorHAnsi" w:eastAsia="Times New Roman" w:hAnsiTheme="minorHAnsi" w:cstheme="minorHAnsi"/>
          <w:color w:val="000000" w:themeColor="text1"/>
        </w:rPr>
        <w:t xml:space="preserve"> Instructors record the number of points a student earns. Instructors do not “award” points or give extra points. Students are not </w:t>
      </w:r>
      <w:r w:rsidR="006C6B0A">
        <w:rPr>
          <w:rFonts w:asciiTheme="minorHAnsi" w:eastAsia="Times New Roman" w:hAnsiTheme="minorHAnsi" w:cstheme="minorHAnsi"/>
          <w:color w:val="000000" w:themeColor="text1"/>
        </w:rPr>
        <w:t>competing for points; it is possible for all or none to achieve an A, a B, a C, or even a D or F</w:t>
      </w:r>
      <w:r w:rsidRPr="008C7C2C">
        <w:rPr>
          <w:rFonts w:asciiTheme="minorHAnsi" w:eastAsia="Times New Roman" w:hAnsiTheme="minorHAnsi" w:cstheme="minorHAnsi"/>
          <w:color w:val="000000" w:themeColor="text1"/>
        </w:rPr>
        <w:t>.</w:t>
      </w:r>
    </w:p>
    <w:p w14:paraId="3409299C" w14:textId="3B2D54B4" w:rsidR="0331DB06" w:rsidRPr="008C7C2C" w:rsidRDefault="325EFA31" w:rsidP="26D600AE">
      <w:pPr>
        <w:spacing w:after="150"/>
        <w:jc w:val="left"/>
        <w:rPr>
          <w:rFonts w:asciiTheme="minorHAnsi" w:eastAsia="Times New Roman" w:hAnsiTheme="minorHAnsi" w:cstheme="minorHAnsi"/>
          <w:color w:val="000000" w:themeColor="text1"/>
        </w:rPr>
      </w:pPr>
      <w:r w:rsidRPr="008C7C2C">
        <w:rPr>
          <w:rFonts w:asciiTheme="minorHAnsi" w:hAnsiTheme="minorHAnsi" w:cstheme="minorHAnsi"/>
        </w:rPr>
        <w:t>This course is graded using points according to the following:</w:t>
      </w:r>
    </w:p>
    <w:tbl>
      <w:tblPr>
        <w:tblStyle w:val="TableGrid"/>
        <w:tblW w:w="0" w:type="auto"/>
        <w:tblLayout w:type="fixed"/>
        <w:tblLook w:val="06A0" w:firstRow="1" w:lastRow="0" w:firstColumn="1" w:lastColumn="0" w:noHBand="1" w:noVBand="1"/>
      </w:tblPr>
      <w:tblGrid>
        <w:gridCol w:w="3600"/>
        <w:gridCol w:w="3600"/>
      </w:tblGrid>
      <w:tr w:rsidR="00BB4114" w:rsidRPr="008C7C2C" w14:paraId="272A76B3" w14:textId="77777777" w:rsidTr="00FC2A1E">
        <w:trPr>
          <w:trHeight w:val="300"/>
        </w:trPr>
        <w:tc>
          <w:tcPr>
            <w:tcW w:w="7200" w:type="dxa"/>
            <w:gridSpan w:val="2"/>
          </w:tcPr>
          <w:p w14:paraId="167F27E7" w14:textId="5E037A95" w:rsidR="00BB4114" w:rsidRPr="008C7C2C" w:rsidRDefault="00BB4114" w:rsidP="26D600AE">
            <w:pPr>
              <w:rPr>
                <w:rFonts w:asciiTheme="minorHAnsi" w:hAnsiTheme="minorHAnsi" w:cstheme="minorHAnsi"/>
              </w:rPr>
            </w:pPr>
            <w:r w:rsidRPr="008C7C2C">
              <w:rPr>
                <w:rFonts w:asciiTheme="minorHAnsi" w:hAnsiTheme="minorHAnsi" w:cstheme="minorHAnsi"/>
              </w:rPr>
              <w:t>Grade Table</w:t>
            </w:r>
          </w:p>
        </w:tc>
      </w:tr>
      <w:tr w:rsidR="26D600AE" w:rsidRPr="008C7C2C" w14:paraId="76D8DE10" w14:textId="77777777" w:rsidTr="26D600AE">
        <w:trPr>
          <w:trHeight w:val="300"/>
        </w:trPr>
        <w:tc>
          <w:tcPr>
            <w:tcW w:w="3600" w:type="dxa"/>
          </w:tcPr>
          <w:p w14:paraId="45295D85" w14:textId="2769DC7A" w:rsidR="325EFA31" w:rsidRPr="008C7C2C" w:rsidRDefault="325EFA31" w:rsidP="26D600AE">
            <w:pPr>
              <w:rPr>
                <w:rFonts w:asciiTheme="minorHAnsi" w:hAnsiTheme="minorHAnsi" w:cstheme="minorHAnsi"/>
              </w:rPr>
            </w:pPr>
            <w:r w:rsidRPr="008C7C2C">
              <w:rPr>
                <w:rFonts w:asciiTheme="minorHAnsi" w:hAnsiTheme="minorHAnsi" w:cstheme="minorHAnsi"/>
              </w:rPr>
              <w:t>Letter Grade</w:t>
            </w:r>
          </w:p>
        </w:tc>
        <w:tc>
          <w:tcPr>
            <w:tcW w:w="3600" w:type="dxa"/>
          </w:tcPr>
          <w:p w14:paraId="70157AD1" w14:textId="419F19C8" w:rsidR="325EFA31" w:rsidRPr="008C7C2C" w:rsidRDefault="325EFA31" w:rsidP="26D600AE">
            <w:pPr>
              <w:rPr>
                <w:rFonts w:asciiTheme="minorHAnsi" w:hAnsiTheme="minorHAnsi" w:cstheme="minorHAnsi"/>
              </w:rPr>
            </w:pPr>
            <w:r w:rsidRPr="008C7C2C">
              <w:rPr>
                <w:rFonts w:asciiTheme="minorHAnsi" w:hAnsiTheme="minorHAnsi" w:cstheme="minorHAnsi"/>
              </w:rPr>
              <w:t xml:space="preserve"> Minimum Points required</w:t>
            </w:r>
          </w:p>
        </w:tc>
      </w:tr>
      <w:tr w:rsidR="26D600AE" w:rsidRPr="008C7C2C" w14:paraId="718060E8" w14:textId="77777777" w:rsidTr="26D600AE">
        <w:trPr>
          <w:trHeight w:val="300"/>
        </w:trPr>
        <w:tc>
          <w:tcPr>
            <w:tcW w:w="3600" w:type="dxa"/>
          </w:tcPr>
          <w:p w14:paraId="209AE20A" w14:textId="080D7766" w:rsidR="325EFA31" w:rsidRPr="008C7C2C" w:rsidRDefault="325EFA31" w:rsidP="26D600AE">
            <w:pPr>
              <w:rPr>
                <w:rFonts w:asciiTheme="minorHAnsi" w:hAnsiTheme="minorHAnsi" w:cstheme="minorHAnsi"/>
              </w:rPr>
            </w:pPr>
            <w:r w:rsidRPr="008C7C2C">
              <w:rPr>
                <w:rFonts w:asciiTheme="minorHAnsi" w:hAnsiTheme="minorHAnsi" w:cstheme="minorHAnsi"/>
              </w:rPr>
              <w:t>A</w:t>
            </w:r>
          </w:p>
        </w:tc>
        <w:tc>
          <w:tcPr>
            <w:tcW w:w="3600" w:type="dxa"/>
          </w:tcPr>
          <w:p w14:paraId="1A65B27A" w14:textId="45BA62B6" w:rsidR="26D600AE" w:rsidRPr="008C7C2C" w:rsidRDefault="000C30AB" w:rsidP="26D600AE">
            <w:pPr>
              <w:rPr>
                <w:rFonts w:asciiTheme="minorHAnsi" w:hAnsiTheme="minorHAnsi" w:cstheme="minorHAnsi"/>
              </w:rPr>
            </w:pPr>
            <w:r w:rsidRPr="008C7C2C">
              <w:rPr>
                <w:rFonts w:asciiTheme="minorHAnsi" w:hAnsiTheme="minorHAnsi" w:cstheme="minorHAnsi"/>
              </w:rPr>
              <w:t>6</w:t>
            </w:r>
            <w:r w:rsidR="00656039">
              <w:rPr>
                <w:rFonts w:asciiTheme="minorHAnsi" w:hAnsiTheme="minorHAnsi" w:cstheme="minorHAnsi"/>
              </w:rPr>
              <w:t>4</w:t>
            </w:r>
            <w:r w:rsidRPr="008C7C2C">
              <w:rPr>
                <w:rFonts w:asciiTheme="minorHAnsi" w:hAnsiTheme="minorHAnsi" w:cstheme="minorHAnsi"/>
              </w:rPr>
              <w:t>8</w:t>
            </w:r>
          </w:p>
        </w:tc>
      </w:tr>
      <w:tr w:rsidR="26D600AE" w:rsidRPr="008C7C2C" w14:paraId="34183DB5" w14:textId="77777777" w:rsidTr="26D600AE">
        <w:trPr>
          <w:trHeight w:val="300"/>
        </w:trPr>
        <w:tc>
          <w:tcPr>
            <w:tcW w:w="3600" w:type="dxa"/>
          </w:tcPr>
          <w:p w14:paraId="6F1E05CF" w14:textId="0D22EB04" w:rsidR="325EFA31" w:rsidRPr="008C7C2C" w:rsidRDefault="325EFA31" w:rsidP="26D600AE">
            <w:pPr>
              <w:rPr>
                <w:rFonts w:asciiTheme="minorHAnsi" w:hAnsiTheme="minorHAnsi" w:cstheme="minorHAnsi"/>
              </w:rPr>
            </w:pPr>
            <w:r w:rsidRPr="008C7C2C">
              <w:rPr>
                <w:rFonts w:asciiTheme="minorHAnsi" w:hAnsiTheme="minorHAnsi" w:cstheme="minorHAnsi"/>
              </w:rPr>
              <w:t>B</w:t>
            </w:r>
          </w:p>
        </w:tc>
        <w:tc>
          <w:tcPr>
            <w:tcW w:w="3600" w:type="dxa"/>
          </w:tcPr>
          <w:p w14:paraId="5A9453B4" w14:textId="4977877C" w:rsidR="26D600AE" w:rsidRPr="008C7C2C" w:rsidRDefault="000C30AB" w:rsidP="26D600AE">
            <w:pPr>
              <w:rPr>
                <w:rFonts w:asciiTheme="minorHAnsi" w:hAnsiTheme="minorHAnsi" w:cstheme="minorHAnsi"/>
              </w:rPr>
            </w:pPr>
            <w:r w:rsidRPr="008C7C2C">
              <w:rPr>
                <w:rFonts w:asciiTheme="minorHAnsi" w:hAnsiTheme="minorHAnsi" w:cstheme="minorHAnsi"/>
              </w:rPr>
              <w:t>5</w:t>
            </w:r>
            <w:r w:rsidR="00D07ED0">
              <w:rPr>
                <w:rFonts w:asciiTheme="minorHAnsi" w:hAnsiTheme="minorHAnsi" w:cstheme="minorHAnsi"/>
              </w:rPr>
              <w:t>91</w:t>
            </w:r>
          </w:p>
        </w:tc>
      </w:tr>
      <w:tr w:rsidR="26D600AE" w:rsidRPr="008C7C2C" w14:paraId="6E8C2C96" w14:textId="77777777" w:rsidTr="26D600AE">
        <w:trPr>
          <w:trHeight w:val="300"/>
        </w:trPr>
        <w:tc>
          <w:tcPr>
            <w:tcW w:w="3600" w:type="dxa"/>
          </w:tcPr>
          <w:p w14:paraId="317F0BE9" w14:textId="3B72B0A7" w:rsidR="325EFA31" w:rsidRPr="008C7C2C" w:rsidRDefault="325EFA31" w:rsidP="26D600AE">
            <w:pPr>
              <w:rPr>
                <w:rFonts w:asciiTheme="minorHAnsi" w:hAnsiTheme="minorHAnsi" w:cstheme="minorHAnsi"/>
              </w:rPr>
            </w:pPr>
            <w:r w:rsidRPr="008C7C2C">
              <w:rPr>
                <w:rFonts w:asciiTheme="minorHAnsi" w:hAnsiTheme="minorHAnsi" w:cstheme="minorHAnsi"/>
              </w:rPr>
              <w:t>C</w:t>
            </w:r>
          </w:p>
        </w:tc>
        <w:tc>
          <w:tcPr>
            <w:tcW w:w="3600" w:type="dxa"/>
          </w:tcPr>
          <w:p w14:paraId="10D6A572" w14:textId="54D7232F" w:rsidR="26D600AE" w:rsidRPr="008C7C2C" w:rsidRDefault="00D07ED0" w:rsidP="26D600AE">
            <w:pPr>
              <w:rPr>
                <w:rFonts w:asciiTheme="minorHAnsi" w:hAnsiTheme="minorHAnsi" w:cstheme="minorHAnsi"/>
              </w:rPr>
            </w:pPr>
            <w:r>
              <w:rPr>
                <w:rFonts w:asciiTheme="minorHAnsi" w:hAnsiTheme="minorHAnsi" w:cstheme="minorHAnsi"/>
              </w:rPr>
              <w:t>533</w:t>
            </w:r>
          </w:p>
        </w:tc>
      </w:tr>
      <w:tr w:rsidR="26D600AE" w:rsidRPr="008C7C2C" w14:paraId="781F2060" w14:textId="77777777" w:rsidTr="26D600AE">
        <w:trPr>
          <w:trHeight w:val="300"/>
        </w:trPr>
        <w:tc>
          <w:tcPr>
            <w:tcW w:w="3600" w:type="dxa"/>
          </w:tcPr>
          <w:p w14:paraId="41AD869A" w14:textId="2BEC08EA" w:rsidR="325EFA31" w:rsidRPr="008C7C2C" w:rsidRDefault="325EFA31" w:rsidP="26D600AE">
            <w:pPr>
              <w:rPr>
                <w:rFonts w:asciiTheme="minorHAnsi" w:hAnsiTheme="minorHAnsi" w:cstheme="minorHAnsi"/>
              </w:rPr>
            </w:pPr>
            <w:r w:rsidRPr="008C7C2C">
              <w:rPr>
                <w:rFonts w:asciiTheme="minorHAnsi" w:hAnsiTheme="minorHAnsi" w:cstheme="minorHAnsi"/>
              </w:rPr>
              <w:t>D</w:t>
            </w:r>
          </w:p>
        </w:tc>
        <w:tc>
          <w:tcPr>
            <w:tcW w:w="3600" w:type="dxa"/>
          </w:tcPr>
          <w:p w14:paraId="4AD8FBF6" w14:textId="51E221A3" w:rsidR="26D600AE" w:rsidRPr="008C7C2C" w:rsidRDefault="000C30AB" w:rsidP="26D600AE">
            <w:pPr>
              <w:rPr>
                <w:rFonts w:asciiTheme="minorHAnsi" w:hAnsiTheme="minorHAnsi" w:cstheme="minorHAnsi"/>
              </w:rPr>
            </w:pPr>
            <w:r w:rsidRPr="008C7C2C">
              <w:rPr>
                <w:rFonts w:asciiTheme="minorHAnsi" w:hAnsiTheme="minorHAnsi" w:cstheme="minorHAnsi"/>
              </w:rPr>
              <w:t>4</w:t>
            </w:r>
            <w:r w:rsidR="00840702">
              <w:rPr>
                <w:rFonts w:asciiTheme="minorHAnsi" w:hAnsiTheme="minorHAnsi" w:cstheme="minorHAnsi"/>
              </w:rPr>
              <w:t>75</w:t>
            </w:r>
          </w:p>
        </w:tc>
      </w:tr>
      <w:tr w:rsidR="26D600AE" w:rsidRPr="008C7C2C" w14:paraId="4B35BEAA" w14:textId="77777777" w:rsidTr="26D600AE">
        <w:trPr>
          <w:trHeight w:val="300"/>
        </w:trPr>
        <w:tc>
          <w:tcPr>
            <w:tcW w:w="3600" w:type="dxa"/>
          </w:tcPr>
          <w:p w14:paraId="0DD68DFA" w14:textId="238FCD18" w:rsidR="325EFA31" w:rsidRPr="008C7C2C" w:rsidRDefault="325EFA31" w:rsidP="26D600AE">
            <w:pPr>
              <w:rPr>
                <w:rFonts w:asciiTheme="minorHAnsi" w:hAnsiTheme="minorHAnsi" w:cstheme="minorHAnsi"/>
              </w:rPr>
            </w:pPr>
            <w:r w:rsidRPr="008C7C2C">
              <w:rPr>
                <w:rFonts w:asciiTheme="minorHAnsi" w:hAnsiTheme="minorHAnsi" w:cstheme="minorHAnsi"/>
              </w:rPr>
              <w:t>F</w:t>
            </w:r>
          </w:p>
        </w:tc>
        <w:tc>
          <w:tcPr>
            <w:tcW w:w="3600" w:type="dxa"/>
          </w:tcPr>
          <w:p w14:paraId="31997124" w14:textId="68EA0FC4" w:rsidR="26D600AE" w:rsidRPr="008C7C2C" w:rsidRDefault="000C30AB" w:rsidP="26D600AE">
            <w:pPr>
              <w:rPr>
                <w:rFonts w:asciiTheme="minorHAnsi" w:hAnsiTheme="minorHAnsi" w:cstheme="minorHAnsi"/>
              </w:rPr>
            </w:pPr>
            <w:r w:rsidRPr="008C7C2C">
              <w:rPr>
                <w:rFonts w:asciiTheme="minorHAnsi" w:hAnsiTheme="minorHAnsi" w:cstheme="minorHAnsi"/>
              </w:rPr>
              <w:t>&lt; 4</w:t>
            </w:r>
            <w:r w:rsidR="00840702">
              <w:rPr>
                <w:rFonts w:asciiTheme="minorHAnsi" w:hAnsiTheme="minorHAnsi" w:cstheme="minorHAnsi"/>
              </w:rPr>
              <w:t>75</w:t>
            </w:r>
          </w:p>
        </w:tc>
      </w:tr>
    </w:tbl>
    <w:p w14:paraId="1F0B8FE5" w14:textId="77777777" w:rsidR="009B43C6" w:rsidRPr="008C7C2C" w:rsidRDefault="007E366E" w:rsidP="009C2DC6">
      <w:pPr>
        <w:pStyle w:val="Heading1"/>
        <w:rPr>
          <w:rFonts w:cstheme="minorHAnsi"/>
        </w:rPr>
      </w:pPr>
      <w:r w:rsidRPr="008C7C2C">
        <w:rPr>
          <w:rFonts w:cstheme="minorHAnsi"/>
        </w:rPr>
        <w:t>COURSE POLICIES</w:t>
      </w:r>
      <w:r w:rsidR="00EF01EF" w:rsidRPr="008C7C2C">
        <w:rPr>
          <w:rFonts w:cstheme="minorHAnsi"/>
        </w:rPr>
        <w:t>:</w:t>
      </w:r>
    </w:p>
    <w:p w14:paraId="33CF1F5C" w14:textId="7D9AFE9D" w:rsidR="006C3E56" w:rsidRPr="008C7C2C" w:rsidRDefault="009B43C6" w:rsidP="009C2DC6">
      <w:pPr>
        <w:pStyle w:val="Heading1"/>
        <w:rPr>
          <w:rFonts w:cstheme="minorHAnsi"/>
        </w:rPr>
      </w:pPr>
      <w:r w:rsidRPr="008C7C2C">
        <w:rPr>
          <w:rFonts w:cstheme="minorHAnsi"/>
        </w:rPr>
        <w:t xml:space="preserve">Learner </w:t>
      </w:r>
      <w:r w:rsidR="006C3E56" w:rsidRPr="008C7C2C">
        <w:rPr>
          <w:rFonts w:cstheme="minorHAnsi"/>
        </w:rPr>
        <w:t>expect</w:t>
      </w:r>
      <w:r w:rsidRPr="008C7C2C">
        <w:rPr>
          <w:rFonts w:cstheme="minorHAnsi"/>
        </w:rPr>
        <w:t>ations</w:t>
      </w:r>
      <w:r w:rsidR="006C3E56" w:rsidRPr="008C7C2C">
        <w:rPr>
          <w:rFonts w:cstheme="minorHAnsi"/>
        </w:rPr>
        <w:t xml:space="preserve"> </w:t>
      </w:r>
    </w:p>
    <w:p w14:paraId="2BF2CAD7" w14:textId="77777777" w:rsidR="006C3E56" w:rsidRPr="008C7C2C" w:rsidRDefault="006C3E56" w:rsidP="006C3E56">
      <w:pPr>
        <w:ind w:left="720"/>
        <w:jc w:val="left"/>
        <w:rPr>
          <w:rFonts w:asciiTheme="minorHAnsi" w:hAnsiTheme="minorHAnsi" w:cstheme="minorHAnsi"/>
        </w:rPr>
      </w:pPr>
      <w:r w:rsidRPr="008C7C2C">
        <w:rPr>
          <w:rFonts w:asciiTheme="minorHAnsi" w:hAnsiTheme="minorHAnsi" w:cstheme="minorHAnsi"/>
        </w:rPr>
        <w:t>•</w:t>
      </w:r>
      <w:r w:rsidRPr="008C7C2C">
        <w:rPr>
          <w:rFonts w:asciiTheme="minorHAnsi" w:hAnsiTheme="minorHAnsi" w:cstheme="minorHAnsi"/>
        </w:rPr>
        <w:tab/>
        <w:t xml:space="preserve">Participate in online discussion forums via Canvas Discussions </w:t>
      </w:r>
    </w:p>
    <w:p w14:paraId="1C5C5959" w14:textId="0FC1AFF2" w:rsidR="006C3E56" w:rsidRPr="008C7C2C" w:rsidRDefault="006C3E56" w:rsidP="006C3E56">
      <w:pPr>
        <w:ind w:left="720"/>
        <w:jc w:val="left"/>
        <w:rPr>
          <w:rFonts w:asciiTheme="minorHAnsi" w:hAnsiTheme="minorHAnsi" w:cstheme="minorHAnsi"/>
        </w:rPr>
      </w:pPr>
      <w:r w:rsidRPr="008C7C2C">
        <w:rPr>
          <w:rFonts w:asciiTheme="minorHAnsi" w:hAnsiTheme="minorHAnsi" w:cstheme="minorHAnsi"/>
        </w:rPr>
        <w:t>•</w:t>
      </w:r>
      <w:r w:rsidRPr="008C7C2C">
        <w:rPr>
          <w:rFonts w:asciiTheme="minorHAnsi" w:hAnsiTheme="minorHAnsi" w:cstheme="minorHAnsi"/>
        </w:rPr>
        <w:tab/>
        <w:t xml:space="preserve">Read </w:t>
      </w:r>
      <w:r w:rsidR="000E790C" w:rsidRPr="008C7C2C">
        <w:rPr>
          <w:rFonts w:asciiTheme="minorHAnsi" w:hAnsiTheme="minorHAnsi" w:cstheme="minorHAnsi"/>
        </w:rPr>
        <w:t xml:space="preserve">the </w:t>
      </w:r>
      <w:r w:rsidRPr="008C7C2C">
        <w:rPr>
          <w:rFonts w:asciiTheme="minorHAnsi" w:hAnsiTheme="minorHAnsi" w:cstheme="minorHAnsi"/>
        </w:rPr>
        <w:t xml:space="preserve">assigned reading in </w:t>
      </w:r>
      <w:r w:rsidR="000E790C" w:rsidRPr="008C7C2C">
        <w:rPr>
          <w:rFonts w:asciiTheme="minorHAnsi" w:hAnsiTheme="minorHAnsi" w:cstheme="minorHAnsi"/>
        </w:rPr>
        <w:t xml:space="preserve">the </w:t>
      </w:r>
      <w:r w:rsidRPr="008C7C2C">
        <w:rPr>
          <w:rFonts w:asciiTheme="minorHAnsi" w:hAnsiTheme="minorHAnsi" w:cstheme="minorHAnsi"/>
        </w:rPr>
        <w:t>text</w:t>
      </w:r>
      <w:r w:rsidR="00E64D89" w:rsidRPr="008C7C2C">
        <w:rPr>
          <w:rFonts w:asciiTheme="minorHAnsi" w:hAnsiTheme="minorHAnsi" w:cstheme="minorHAnsi"/>
        </w:rPr>
        <w:t>,</w:t>
      </w:r>
      <w:r w:rsidRPr="008C7C2C">
        <w:rPr>
          <w:rFonts w:asciiTheme="minorHAnsi" w:hAnsiTheme="minorHAnsi" w:cstheme="minorHAnsi"/>
        </w:rPr>
        <w:t xml:space="preserve"> as well as </w:t>
      </w:r>
      <w:r w:rsidR="000E790C" w:rsidRPr="008C7C2C">
        <w:rPr>
          <w:rFonts w:asciiTheme="minorHAnsi" w:hAnsiTheme="minorHAnsi" w:cstheme="minorHAnsi"/>
        </w:rPr>
        <w:t xml:space="preserve">the </w:t>
      </w:r>
      <w:r w:rsidRPr="008C7C2C">
        <w:rPr>
          <w:rFonts w:asciiTheme="minorHAnsi" w:hAnsiTheme="minorHAnsi" w:cstheme="minorHAnsi"/>
        </w:rPr>
        <w:t xml:space="preserve">supplemental readings </w:t>
      </w:r>
    </w:p>
    <w:p w14:paraId="1DDC6A80" w14:textId="77777777" w:rsidR="006C3E56" w:rsidRPr="008C7C2C" w:rsidRDefault="006C3E56" w:rsidP="006C3E56">
      <w:pPr>
        <w:ind w:left="720"/>
        <w:jc w:val="left"/>
        <w:rPr>
          <w:rFonts w:asciiTheme="minorHAnsi" w:hAnsiTheme="minorHAnsi" w:cstheme="minorHAnsi"/>
        </w:rPr>
      </w:pPr>
      <w:r w:rsidRPr="008C7C2C">
        <w:rPr>
          <w:rFonts w:asciiTheme="minorHAnsi" w:hAnsiTheme="minorHAnsi" w:cstheme="minorHAnsi"/>
        </w:rPr>
        <w:t>•</w:t>
      </w:r>
      <w:r w:rsidRPr="008C7C2C">
        <w:rPr>
          <w:rFonts w:asciiTheme="minorHAnsi" w:hAnsiTheme="minorHAnsi" w:cstheme="minorHAnsi"/>
        </w:rPr>
        <w:tab/>
        <w:t xml:space="preserve">Complete all written assignments, which are to be typed using APA 7th edition formatting </w:t>
      </w:r>
    </w:p>
    <w:p w14:paraId="2BEE68B3" w14:textId="77777777" w:rsidR="006C3E56" w:rsidRPr="008C7C2C" w:rsidRDefault="006C3E56" w:rsidP="006C3E56">
      <w:pPr>
        <w:ind w:left="720"/>
        <w:jc w:val="left"/>
        <w:rPr>
          <w:rFonts w:asciiTheme="minorHAnsi" w:hAnsiTheme="minorHAnsi" w:cstheme="minorHAnsi"/>
        </w:rPr>
      </w:pPr>
      <w:r w:rsidRPr="008C7C2C">
        <w:rPr>
          <w:rFonts w:asciiTheme="minorHAnsi" w:hAnsiTheme="minorHAnsi" w:cstheme="minorHAnsi"/>
        </w:rPr>
        <w:t>•</w:t>
      </w:r>
      <w:r w:rsidRPr="008C7C2C">
        <w:rPr>
          <w:rFonts w:asciiTheme="minorHAnsi" w:hAnsiTheme="minorHAnsi" w:cstheme="minorHAnsi"/>
        </w:rPr>
        <w:tab/>
        <w:t xml:space="preserve">Submit self-evaluations </w:t>
      </w:r>
    </w:p>
    <w:p w14:paraId="74335757" w14:textId="37934874" w:rsidR="006C3E56" w:rsidRPr="008C7C2C" w:rsidRDefault="006C3E56" w:rsidP="006C3E56">
      <w:pPr>
        <w:ind w:left="720"/>
        <w:jc w:val="left"/>
        <w:rPr>
          <w:rFonts w:asciiTheme="minorHAnsi" w:hAnsiTheme="minorHAnsi" w:cstheme="minorHAnsi"/>
        </w:rPr>
      </w:pPr>
      <w:r w:rsidRPr="008C7C2C">
        <w:rPr>
          <w:rFonts w:asciiTheme="minorHAnsi" w:hAnsiTheme="minorHAnsi" w:cstheme="minorHAnsi"/>
        </w:rPr>
        <w:t>•</w:t>
      </w:r>
      <w:r w:rsidRPr="008C7C2C">
        <w:rPr>
          <w:rFonts w:asciiTheme="minorHAnsi" w:hAnsiTheme="minorHAnsi" w:cstheme="minorHAnsi"/>
        </w:rPr>
        <w:tab/>
        <w:t xml:space="preserve">Adhere to College Policies and Procedures as outlined in the </w:t>
      </w:r>
      <w:hyperlink r:id="rId17" w:anchor="student-handbooks" w:history="1">
        <w:r w:rsidRPr="008C7C2C">
          <w:rPr>
            <w:rStyle w:val="Hyperlink"/>
            <w:rFonts w:asciiTheme="minorHAnsi" w:hAnsiTheme="minorHAnsi" w:cstheme="minorHAnsi"/>
          </w:rPr>
          <w:t>MCN Student Handbook</w:t>
        </w:r>
      </w:hyperlink>
      <w:r w:rsidRPr="008C7C2C">
        <w:rPr>
          <w:rFonts w:asciiTheme="minorHAnsi" w:hAnsiTheme="minorHAnsi" w:cstheme="minorHAnsi"/>
        </w:rPr>
        <w:t xml:space="preserve">  and </w:t>
      </w:r>
      <w:hyperlink r:id="rId18" w:history="1">
        <w:r w:rsidRPr="008C7C2C">
          <w:rPr>
            <w:rStyle w:val="Hyperlink"/>
            <w:rFonts w:asciiTheme="minorHAnsi" w:hAnsiTheme="minorHAnsi" w:cstheme="minorHAnsi"/>
          </w:rPr>
          <w:t>Illinois State University Student Code of Conduct</w:t>
        </w:r>
      </w:hyperlink>
      <w:r w:rsidRPr="008C7C2C">
        <w:rPr>
          <w:rFonts w:asciiTheme="minorHAnsi" w:hAnsiTheme="minorHAnsi" w:cstheme="minorHAnsi"/>
        </w:rPr>
        <w:t xml:space="preserve"> </w:t>
      </w:r>
    </w:p>
    <w:p w14:paraId="70AAAD46" w14:textId="77777777" w:rsidR="006C3E56" w:rsidRPr="008C7C2C" w:rsidRDefault="006C3E56" w:rsidP="006C3E56">
      <w:pPr>
        <w:ind w:left="720"/>
        <w:jc w:val="left"/>
        <w:rPr>
          <w:rFonts w:asciiTheme="minorHAnsi" w:hAnsiTheme="minorHAnsi" w:cstheme="minorHAnsi"/>
        </w:rPr>
      </w:pPr>
      <w:r w:rsidRPr="008C7C2C">
        <w:rPr>
          <w:rFonts w:asciiTheme="minorHAnsi" w:hAnsiTheme="minorHAnsi" w:cstheme="minorHAnsi"/>
        </w:rPr>
        <w:t>•</w:t>
      </w:r>
      <w:r w:rsidRPr="008C7C2C">
        <w:rPr>
          <w:rFonts w:asciiTheme="minorHAnsi" w:hAnsiTheme="minorHAnsi" w:cstheme="minorHAnsi"/>
        </w:rPr>
        <w:tab/>
        <w:t xml:space="preserve">Complete all the Learning Activities by their required due dates </w:t>
      </w:r>
    </w:p>
    <w:p w14:paraId="5EC63C41" w14:textId="7C4FE9B1" w:rsidR="006C3E56" w:rsidRPr="008C7C2C" w:rsidRDefault="009C2DC6" w:rsidP="006C3E56">
      <w:pPr>
        <w:ind w:left="720"/>
        <w:jc w:val="left"/>
        <w:rPr>
          <w:rFonts w:asciiTheme="minorHAnsi" w:hAnsiTheme="minorHAnsi" w:cstheme="minorHAnsi"/>
        </w:rPr>
      </w:pPr>
      <w:r w:rsidRPr="008C7C2C">
        <w:rPr>
          <w:rFonts w:asciiTheme="minorHAnsi" w:hAnsiTheme="minorHAnsi" w:cstheme="minorHAnsi"/>
        </w:rPr>
        <w:t>s</w:t>
      </w:r>
      <w:r w:rsidR="006C3E56" w:rsidRPr="008C7C2C">
        <w:rPr>
          <w:rFonts w:asciiTheme="minorHAnsi" w:hAnsiTheme="minorHAnsi" w:cstheme="minorHAnsi"/>
        </w:rPr>
        <w:t>•</w:t>
      </w:r>
      <w:r w:rsidR="006C3E56" w:rsidRPr="008C7C2C">
        <w:rPr>
          <w:rFonts w:asciiTheme="minorHAnsi" w:hAnsiTheme="minorHAnsi" w:cstheme="minorHAnsi"/>
        </w:rPr>
        <w:tab/>
        <w:t xml:space="preserve">Notify faculty BEFORE due date if unable to complete class assignments on assigned dates </w:t>
      </w:r>
    </w:p>
    <w:p w14:paraId="73CA3834" w14:textId="482E1982" w:rsidR="009B43C6" w:rsidRPr="008C7C2C" w:rsidRDefault="009C2DC6" w:rsidP="009C2DC6">
      <w:pPr>
        <w:pStyle w:val="Heading1"/>
        <w:rPr>
          <w:rFonts w:cstheme="minorHAnsi"/>
        </w:rPr>
      </w:pPr>
      <w:r w:rsidRPr="008C7C2C">
        <w:rPr>
          <w:rFonts w:cstheme="minorHAnsi"/>
        </w:rPr>
        <w:t>Scholarly</w:t>
      </w:r>
      <w:r w:rsidR="009B43C6" w:rsidRPr="008C7C2C">
        <w:rPr>
          <w:rFonts w:cstheme="minorHAnsi"/>
        </w:rPr>
        <w:t xml:space="preserve"> Discourse Ground Rules</w:t>
      </w:r>
    </w:p>
    <w:p w14:paraId="3DFC46F7" w14:textId="7504C8D3" w:rsidR="009B43C6" w:rsidRPr="008C7C2C" w:rsidRDefault="009B43C6" w:rsidP="009B43C6">
      <w:pPr>
        <w:shd w:val="clear" w:color="auto" w:fill="FFFFFF"/>
        <w:spacing w:after="360"/>
        <w:jc w:val="left"/>
        <w:rPr>
          <w:rFonts w:asciiTheme="minorHAnsi" w:eastAsia="Times New Roman" w:hAnsiTheme="minorHAnsi" w:cstheme="minorHAnsi"/>
          <w:color w:val="333333"/>
        </w:rPr>
      </w:pPr>
      <w:r w:rsidRPr="008C7C2C">
        <w:rPr>
          <w:rFonts w:asciiTheme="minorHAnsi" w:eastAsia="Times New Roman" w:hAnsiTheme="minorHAnsi" w:cstheme="minorHAnsi"/>
          <w:color w:val="333333"/>
        </w:rPr>
        <w:t>Scholarly discourse or exchanges in an instructional setting may include diverse perspectives. Difficult situations sometimes arise in conversations between people with differing opinions. We will choose to turn contentious moments into valuable learning experiences for al</w:t>
      </w:r>
      <w:r w:rsidR="008E1DB1" w:rsidRPr="008C7C2C">
        <w:rPr>
          <w:rFonts w:asciiTheme="minorHAnsi" w:eastAsia="Times New Roman" w:hAnsiTheme="minorHAnsi" w:cstheme="minorHAnsi"/>
          <w:color w:val="333333"/>
        </w:rPr>
        <w:t>l</w:t>
      </w:r>
      <w:r w:rsidRPr="008C7C2C">
        <w:rPr>
          <w:rFonts w:asciiTheme="minorHAnsi" w:eastAsia="Times New Roman" w:hAnsiTheme="minorHAnsi" w:cstheme="minorHAnsi"/>
          <w:color w:val="333333"/>
        </w:rPr>
        <w:t>. By participating in this course, we will work to agree on the following ground rules for constructive conversations: </w:t>
      </w:r>
    </w:p>
    <w:p w14:paraId="123B42E2" w14:textId="267EA93F" w:rsidR="009B43C6" w:rsidRPr="008C7C2C" w:rsidRDefault="009B43C6" w:rsidP="009B43C6">
      <w:pPr>
        <w:numPr>
          <w:ilvl w:val="0"/>
          <w:numId w:val="20"/>
        </w:numPr>
        <w:shd w:val="clear" w:color="auto" w:fill="FFFFFF"/>
        <w:spacing w:before="100" w:beforeAutospacing="1" w:after="100" w:afterAutospacing="1"/>
        <w:jc w:val="left"/>
        <w:rPr>
          <w:rFonts w:asciiTheme="minorHAnsi" w:eastAsia="Times New Roman" w:hAnsiTheme="minorHAnsi" w:cstheme="minorHAnsi"/>
          <w:color w:val="333333"/>
        </w:rPr>
      </w:pPr>
      <w:r w:rsidRPr="008C7C2C">
        <w:rPr>
          <w:rFonts w:asciiTheme="minorHAnsi" w:eastAsia="Times New Roman" w:hAnsiTheme="minorHAnsi" w:cstheme="minorHAnsi"/>
          <w:color w:val="333333"/>
        </w:rPr>
        <w:t>Constructive conversations should relate to course goals and module objectives. </w:t>
      </w:r>
    </w:p>
    <w:p w14:paraId="068180B7" w14:textId="77777777" w:rsidR="009B43C6" w:rsidRPr="008C7C2C" w:rsidRDefault="009B43C6" w:rsidP="009B43C6">
      <w:pPr>
        <w:numPr>
          <w:ilvl w:val="0"/>
          <w:numId w:val="20"/>
        </w:numPr>
        <w:shd w:val="clear" w:color="auto" w:fill="FFFFFF"/>
        <w:spacing w:before="100" w:beforeAutospacing="1" w:after="100" w:afterAutospacing="1"/>
        <w:jc w:val="left"/>
        <w:rPr>
          <w:rFonts w:asciiTheme="minorHAnsi" w:eastAsia="Times New Roman" w:hAnsiTheme="minorHAnsi" w:cstheme="minorHAnsi"/>
          <w:color w:val="333333"/>
        </w:rPr>
      </w:pPr>
      <w:r w:rsidRPr="008C7C2C">
        <w:rPr>
          <w:rFonts w:asciiTheme="minorHAnsi" w:eastAsia="Times New Roman" w:hAnsiTheme="minorHAnsi" w:cstheme="minorHAnsi"/>
          <w:color w:val="333333"/>
        </w:rPr>
        <w:t>Ensure everyone has an opportunity to speak and be heard. </w:t>
      </w:r>
    </w:p>
    <w:p w14:paraId="3133B131" w14:textId="642FABE7" w:rsidR="009B43C6" w:rsidRPr="008C7C2C" w:rsidRDefault="009B43C6" w:rsidP="009B43C6">
      <w:pPr>
        <w:numPr>
          <w:ilvl w:val="0"/>
          <w:numId w:val="20"/>
        </w:numPr>
        <w:shd w:val="clear" w:color="auto" w:fill="FFFFFF"/>
        <w:spacing w:before="100" w:beforeAutospacing="1" w:after="100" w:afterAutospacing="1"/>
        <w:jc w:val="left"/>
        <w:rPr>
          <w:rFonts w:asciiTheme="minorHAnsi" w:eastAsia="Times New Roman" w:hAnsiTheme="minorHAnsi" w:cstheme="minorHAnsi"/>
          <w:color w:val="333333"/>
        </w:rPr>
      </w:pPr>
      <w:r w:rsidRPr="008C7C2C">
        <w:rPr>
          <w:rFonts w:asciiTheme="minorHAnsi" w:eastAsia="Times New Roman" w:hAnsiTheme="minorHAnsi" w:cstheme="minorHAnsi"/>
          <w:color w:val="333333"/>
        </w:rPr>
        <w:t>Listen actively without interrupting. In online dialog, please consider the entire statement, seek to understand before responding. </w:t>
      </w:r>
    </w:p>
    <w:p w14:paraId="27216DEF" w14:textId="77777777" w:rsidR="009B43C6" w:rsidRPr="008C7C2C" w:rsidRDefault="009B43C6" w:rsidP="009B43C6">
      <w:pPr>
        <w:numPr>
          <w:ilvl w:val="0"/>
          <w:numId w:val="20"/>
        </w:numPr>
        <w:shd w:val="clear" w:color="auto" w:fill="FFFFFF"/>
        <w:spacing w:before="100" w:beforeAutospacing="1" w:after="100" w:afterAutospacing="1"/>
        <w:jc w:val="left"/>
        <w:rPr>
          <w:rFonts w:asciiTheme="minorHAnsi" w:eastAsia="Times New Roman" w:hAnsiTheme="minorHAnsi" w:cstheme="minorHAnsi"/>
          <w:color w:val="333333"/>
        </w:rPr>
      </w:pPr>
      <w:r w:rsidRPr="008C7C2C">
        <w:rPr>
          <w:rFonts w:asciiTheme="minorHAnsi" w:eastAsia="Times New Roman" w:hAnsiTheme="minorHAnsi" w:cstheme="minorHAnsi"/>
          <w:color w:val="333333"/>
        </w:rPr>
        <w:t>Focus on ideas and arguments rather than attacking individuals. </w:t>
      </w:r>
    </w:p>
    <w:p w14:paraId="48832817" w14:textId="77777777" w:rsidR="009B43C6" w:rsidRPr="008C7C2C" w:rsidRDefault="009B43C6" w:rsidP="009B43C6">
      <w:pPr>
        <w:numPr>
          <w:ilvl w:val="0"/>
          <w:numId w:val="20"/>
        </w:numPr>
        <w:shd w:val="clear" w:color="auto" w:fill="FFFFFF"/>
        <w:spacing w:before="100" w:beforeAutospacing="1" w:after="100" w:afterAutospacing="1"/>
        <w:jc w:val="left"/>
        <w:rPr>
          <w:rFonts w:asciiTheme="minorHAnsi" w:eastAsia="Times New Roman" w:hAnsiTheme="minorHAnsi" w:cstheme="minorHAnsi"/>
          <w:color w:val="333333"/>
        </w:rPr>
      </w:pPr>
      <w:r w:rsidRPr="008C7C2C">
        <w:rPr>
          <w:rFonts w:asciiTheme="minorHAnsi" w:eastAsia="Times New Roman" w:hAnsiTheme="minorHAnsi" w:cstheme="minorHAnsi"/>
          <w:color w:val="333333"/>
        </w:rPr>
        <w:t>Respect and maintain privacy regarding personal disclosures made during discussions.   </w:t>
      </w:r>
    </w:p>
    <w:p w14:paraId="6AA5D205" w14:textId="77777777" w:rsidR="009B43C6" w:rsidRPr="008C7C2C" w:rsidRDefault="009B43C6" w:rsidP="009B43C6">
      <w:pPr>
        <w:numPr>
          <w:ilvl w:val="0"/>
          <w:numId w:val="20"/>
        </w:numPr>
        <w:shd w:val="clear" w:color="auto" w:fill="FFFFFF"/>
        <w:spacing w:before="100" w:beforeAutospacing="1" w:after="100" w:afterAutospacing="1"/>
        <w:jc w:val="left"/>
        <w:rPr>
          <w:rFonts w:asciiTheme="minorHAnsi" w:eastAsia="Times New Roman" w:hAnsiTheme="minorHAnsi" w:cstheme="minorHAnsi"/>
          <w:color w:val="333333"/>
        </w:rPr>
      </w:pPr>
      <w:r w:rsidRPr="008C7C2C">
        <w:rPr>
          <w:rFonts w:asciiTheme="minorHAnsi" w:eastAsia="Times New Roman" w:hAnsiTheme="minorHAnsi" w:cstheme="minorHAnsi"/>
          <w:color w:val="333333"/>
        </w:rPr>
        <w:t>Be open to considering different viewpoints and willing to consider new information. </w:t>
      </w:r>
    </w:p>
    <w:p w14:paraId="54C6623F" w14:textId="79C0BF7C" w:rsidR="009B43C6" w:rsidRPr="008C7C2C" w:rsidRDefault="009B43C6" w:rsidP="009B43C6">
      <w:pPr>
        <w:numPr>
          <w:ilvl w:val="0"/>
          <w:numId w:val="20"/>
        </w:numPr>
        <w:shd w:val="clear" w:color="auto" w:fill="FFFFFF"/>
        <w:spacing w:before="100" w:beforeAutospacing="1" w:after="100" w:afterAutospacing="1"/>
        <w:jc w:val="left"/>
        <w:rPr>
          <w:rFonts w:asciiTheme="minorHAnsi" w:eastAsia="Times New Roman" w:hAnsiTheme="minorHAnsi" w:cstheme="minorHAnsi"/>
          <w:color w:val="333333"/>
        </w:rPr>
      </w:pPr>
      <w:r w:rsidRPr="008C7C2C">
        <w:rPr>
          <w:rFonts w:asciiTheme="minorHAnsi" w:eastAsia="Times New Roman" w:hAnsiTheme="minorHAnsi" w:cstheme="minorHAnsi"/>
          <w:color w:val="333333"/>
        </w:rPr>
        <w:t>The instructor retains the right to remove dialogue that does not adhere to these “Ground Rules”</w:t>
      </w:r>
    </w:p>
    <w:p w14:paraId="53FA51BA" w14:textId="77777777" w:rsidR="00690712" w:rsidRPr="008C7C2C" w:rsidRDefault="00B670B4" w:rsidP="006B16AC">
      <w:pPr>
        <w:pStyle w:val="Heading1"/>
        <w:rPr>
          <w:rFonts w:cstheme="minorHAnsi"/>
        </w:rPr>
      </w:pPr>
      <w:r w:rsidRPr="008C7C2C">
        <w:rPr>
          <w:rFonts w:cstheme="minorHAnsi"/>
        </w:rPr>
        <w:t xml:space="preserve">Late assignments </w:t>
      </w:r>
    </w:p>
    <w:p w14:paraId="0D1FE108" w14:textId="77777777" w:rsidR="00E81C32" w:rsidRPr="008C7C2C" w:rsidRDefault="0028153E" w:rsidP="006B16AC">
      <w:pPr>
        <w:pStyle w:val="ListParagraph"/>
        <w:numPr>
          <w:ilvl w:val="0"/>
          <w:numId w:val="23"/>
        </w:numPr>
        <w:jc w:val="left"/>
        <w:rPr>
          <w:rFonts w:asciiTheme="minorHAnsi" w:hAnsiTheme="minorHAnsi" w:cstheme="minorHAnsi"/>
        </w:rPr>
      </w:pPr>
      <w:r w:rsidRPr="008C7C2C">
        <w:rPr>
          <w:rFonts w:asciiTheme="minorHAnsi" w:hAnsiTheme="minorHAnsi" w:cstheme="minorHAnsi"/>
        </w:rPr>
        <w:t>Initial discussion posts will only be scored if there is a university excused absence.</w:t>
      </w:r>
    </w:p>
    <w:p w14:paraId="0CA61224" w14:textId="59DE1CB6" w:rsidR="00B670B4" w:rsidRPr="008C7C2C" w:rsidRDefault="00E81C32" w:rsidP="006B16AC">
      <w:pPr>
        <w:pStyle w:val="ListParagraph"/>
        <w:numPr>
          <w:ilvl w:val="0"/>
          <w:numId w:val="23"/>
        </w:numPr>
        <w:jc w:val="left"/>
        <w:rPr>
          <w:rFonts w:asciiTheme="minorHAnsi" w:hAnsiTheme="minorHAnsi" w:cstheme="minorHAnsi"/>
        </w:rPr>
      </w:pPr>
      <w:r w:rsidRPr="008C7C2C">
        <w:rPr>
          <w:rFonts w:asciiTheme="minorHAnsi" w:hAnsiTheme="minorHAnsi" w:cstheme="minorHAnsi"/>
        </w:rPr>
        <w:t xml:space="preserve">All other late assignments </w:t>
      </w:r>
      <w:r w:rsidR="00B670B4" w:rsidRPr="008C7C2C">
        <w:rPr>
          <w:rFonts w:asciiTheme="minorHAnsi" w:hAnsiTheme="minorHAnsi" w:cstheme="minorHAnsi"/>
        </w:rPr>
        <w:t>will not earn points unless:</w:t>
      </w:r>
    </w:p>
    <w:p w14:paraId="5DDC8330" w14:textId="68140E23" w:rsidR="00B670B4" w:rsidRPr="008C7C2C" w:rsidRDefault="00B670B4" w:rsidP="006B16AC">
      <w:pPr>
        <w:pStyle w:val="ListParagraph"/>
        <w:numPr>
          <w:ilvl w:val="0"/>
          <w:numId w:val="22"/>
        </w:numPr>
        <w:jc w:val="left"/>
        <w:rPr>
          <w:rFonts w:asciiTheme="minorHAnsi" w:hAnsiTheme="minorHAnsi" w:cstheme="minorHAnsi"/>
        </w:rPr>
      </w:pPr>
      <w:r w:rsidRPr="008C7C2C">
        <w:rPr>
          <w:rFonts w:asciiTheme="minorHAnsi" w:hAnsiTheme="minorHAnsi" w:cstheme="minorHAnsi"/>
        </w:rPr>
        <w:t>The student has a</w:t>
      </w:r>
      <w:r w:rsidR="000E790C" w:rsidRPr="008C7C2C">
        <w:rPr>
          <w:rFonts w:asciiTheme="minorHAnsi" w:hAnsiTheme="minorHAnsi" w:cstheme="minorHAnsi"/>
        </w:rPr>
        <w:t xml:space="preserve"> </w:t>
      </w:r>
      <w:r w:rsidR="008E1DB1" w:rsidRPr="008C7C2C">
        <w:rPr>
          <w:rFonts w:asciiTheme="minorHAnsi" w:hAnsiTheme="minorHAnsi" w:cstheme="minorHAnsi"/>
        </w:rPr>
        <w:t>university</w:t>
      </w:r>
      <w:r w:rsidRPr="008C7C2C">
        <w:rPr>
          <w:rFonts w:asciiTheme="minorHAnsi" w:hAnsiTheme="minorHAnsi" w:cstheme="minorHAnsi"/>
        </w:rPr>
        <w:t xml:space="preserve"> excused absence.</w:t>
      </w:r>
    </w:p>
    <w:p w14:paraId="57FFAFE8" w14:textId="093BD91C" w:rsidR="008E1DB1" w:rsidRPr="008C7C2C" w:rsidRDefault="009B43C6" w:rsidP="006B16AC">
      <w:pPr>
        <w:pStyle w:val="ListParagraph"/>
        <w:numPr>
          <w:ilvl w:val="0"/>
          <w:numId w:val="22"/>
        </w:numPr>
        <w:jc w:val="left"/>
        <w:rPr>
          <w:rFonts w:asciiTheme="minorHAnsi" w:hAnsiTheme="minorHAnsi" w:cstheme="minorHAnsi"/>
        </w:rPr>
      </w:pPr>
      <w:r w:rsidRPr="008C7C2C">
        <w:rPr>
          <w:rFonts w:asciiTheme="minorHAnsi" w:hAnsiTheme="minorHAnsi" w:cstheme="minorHAnsi"/>
          <w:u w:val="single"/>
        </w:rPr>
        <w:lastRenderedPageBreak/>
        <w:t>Or</w:t>
      </w:r>
      <w:r w:rsidRPr="008C7C2C">
        <w:rPr>
          <w:rFonts w:asciiTheme="minorHAnsi" w:hAnsiTheme="minorHAnsi" w:cstheme="minorHAnsi"/>
        </w:rPr>
        <w:t xml:space="preserve"> t</w:t>
      </w:r>
      <w:r w:rsidR="00B670B4" w:rsidRPr="008C7C2C">
        <w:rPr>
          <w:rFonts w:asciiTheme="minorHAnsi" w:hAnsiTheme="minorHAnsi" w:cstheme="minorHAnsi"/>
        </w:rPr>
        <w:t xml:space="preserve">he student </w:t>
      </w:r>
      <w:r w:rsidR="000E790C" w:rsidRPr="008C7C2C">
        <w:rPr>
          <w:rFonts w:asciiTheme="minorHAnsi" w:hAnsiTheme="minorHAnsi" w:cstheme="minorHAnsi"/>
        </w:rPr>
        <w:t xml:space="preserve">notified the </w:t>
      </w:r>
      <w:r w:rsidR="006C3E56" w:rsidRPr="008C7C2C">
        <w:rPr>
          <w:rFonts w:asciiTheme="minorHAnsi" w:hAnsiTheme="minorHAnsi" w:cstheme="minorHAnsi"/>
        </w:rPr>
        <w:t xml:space="preserve">faculty member </w:t>
      </w:r>
      <w:r w:rsidR="006C6B0A">
        <w:rPr>
          <w:rFonts w:asciiTheme="minorHAnsi" w:hAnsiTheme="minorHAnsi" w:cstheme="minorHAnsi"/>
        </w:rPr>
        <w:t>before</w:t>
      </w:r>
      <w:r w:rsidR="006C3E56" w:rsidRPr="008C7C2C">
        <w:rPr>
          <w:rFonts w:asciiTheme="minorHAnsi" w:hAnsiTheme="minorHAnsi" w:cstheme="minorHAnsi"/>
        </w:rPr>
        <w:t xml:space="preserve"> the due date</w:t>
      </w:r>
      <w:r w:rsidR="000E790C" w:rsidRPr="008C7C2C">
        <w:rPr>
          <w:rFonts w:asciiTheme="minorHAnsi" w:hAnsiTheme="minorHAnsi" w:cstheme="minorHAnsi"/>
        </w:rPr>
        <w:t xml:space="preserve"> (via email)</w:t>
      </w:r>
      <w:r w:rsidR="006C3E56" w:rsidRPr="008C7C2C">
        <w:rPr>
          <w:rFonts w:asciiTheme="minorHAnsi" w:hAnsiTheme="minorHAnsi" w:cstheme="minorHAnsi"/>
        </w:rPr>
        <w:t>.</w:t>
      </w:r>
      <w:r w:rsidR="00B670B4" w:rsidRPr="008C7C2C">
        <w:rPr>
          <w:rFonts w:asciiTheme="minorHAnsi" w:hAnsiTheme="minorHAnsi" w:cstheme="minorHAnsi"/>
        </w:rPr>
        <w:t xml:space="preserve"> </w:t>
      </w:r>
    </w:p>
    <w:p w14:paraId="665944B2" w14:textId="46A4C48F" w:rsidR="008E1DB1" w:rsidRPr="008C7C2C" w:rsidRDefault="00B670B4" w:rsidP="006B16AC">
      <w:pPr>
        <w:pStyle w:val="Heading2"/>
        <w:rPr>
          <w:b w:val="0"/>
          <w:bCs w:val="0"/>
        </w:rPr>
      </w:pPr>
      <w:r w:rsidRPr="008C7C2C">
        <w:t>Grades for pre-</w:t>
      </w:r>
      <w:r w:rsidR="000E790C" w:rsidRPr="008C7C2C">
        <w:t>notified late</w:t>
      </w:r>
      <w:r w:rsidRPr="008C7C2C">
        <w:t xml:space="preserve"> assignments</w:t>
      </w:r>
      <w:r w:rsidR="008E1DB1" w:rsidRPr="008C7C2C">
        <w:t xml:space="preserve">: </w:t>
      </w:r>
      <w:r w:rsidRPr="008C7C2C">
        <w:rPr>
          <w:b w:val="0"/>
          <w:bCs w:val="0"/>
        </w:rPr>
        <w:t>A</w:t>
      </w:r>
      <w:r w:rsidR="006C3E56" w:rsidRPr="008C7C2C">
        <w:rPr>
          <w:b w:val="0"/>
          <w:bCs w:val="0"/>
        </w:rPr>
        <w:t>ssignment</w:t>
      </w:r>
      <w:r w:rsidR="00E64D89" w:rsidRPr="008C7C2C">
        <w:rPr>
          <w:b w:val="0"/>
          <w:bCs w:val="0"/>
        </w:rPr>
        <w:t>s</w:t>
      </w:r>
      <w:r w:rsidR="006C3E56" w:rsidRPr="008C7C2C">
        <w:rPr>
          <w:b w:val="0"/>
          <w:bCs w:val="0"/>
        </w:rPr>
        <w:t xml:space="preserve"> submitted late </w:t>
      </w:r>
      <w:r w:rsidR="000E790C" w:rsidRPr="008C7C2C">
        <w:rPr>
          <w:b w:val="0"/>
          <w:bCs w:val="0"/>
        </w:rPr>
        <w:t xml:space="preserve">but accepted </w:t>
      </w:r>
      <w:r w:rsidR="006C6B0A">
        <w:rPr>
          <w:b w:val="0"/>
          <w:bCs w:val="0"/>
        </w:rPr>
        <w:t>with prior notification will be subject to a 10% late penalty per partial day,</w:t>
      </w:r>
      <w:r w:rsidRPr="008C7C2C">
        <w:rPr>
          <w:b w:val="0"/>
          <w:bCs w:val="0"/>
        </w:rPr>
        <w:t xml:space="preserve"> up to the final date of the course</w:t>
      </w:r>
      <w:r w:rsidRPr="008C7C2C">
        <w:t xml:space="preserve">. </w:t>
      </w:r>
    </w:p>
    <w:p w14:paraId="52D643AC" w14:textId="648B6DF1" w:rsidR="000E790C" w:rsidRPr="008C7C2C" w:rsidRDefault="000E790C" w:rsidP="000B34B2">
      <w:pPr>
        <w:pStyle w:val="ListParagraph"/>
        <w:numPr>
          <w:ilvl w:val="1"/>
          <w:numId w:val="18"/>
        </w:numPr>
        <w:tabs>
          <w:tab w:val="clear" w:pos="1440"/>
          <w:tab w:val="num" w:pos="720"/>
        </w:tabs>
        <w:ind w:left="720"/>
        <w:jc w:val="left"/>
        <w:rPr>
          <w:rFonts w:asciiTheme="minorHAnsi" w:hAnsiTheme="minorHAnsi" w:cstheme="minorHAnsi"/>
        </w:rPr>
      </w:pPr>
      <w:r w:rsidRPr="008C7C2C">
        <w:rPr>
          <w:rFonts w:asciiTheme="minorHAnsi" w:hAnsiTheme="minorHAnsi" w:cstheme="minorHAnsi"/>
        </w:rPr>
        <w:t xml:space="preserve">If the assignment is submitted late but no notification was received </w:t>
      </w:r>
      <w:r w:rsidR="006C6B0A">
        <w:rPr>
          <w:rFonts w:asciiTheme="minorHAnsi" w:hAnsiTheme="minorHAnsi" w:cstheme="minorHAnsi"/>
        </w:rPr>
        <w:t>before</w:t>
      </w:r>
      <w:r w:rsidRPr="008C7C2C">
        <w:rPr>
          <w:rFonts w:asciiTheme="minorHAnsi" w:hAnsiTheme="minorHAnsi" w:cstheme="minorHAnsi"/>
        </w:rPr>
        <w:t xml:space="preserve"> the due date and time, the assignment will be scored as zero. </w:t>
      </w:r>
    </w:p>
    <w:p w14:paraId="6203CCC6" w14:textId="30FF7272" w:rsidR="00B670B4" w:rsidRPr="008C7C2C" w:rsidRDefault="009B43C6" w:rsidP="000B34B2">
      <w:pPr>
        <w:pStyle w:val="ListParagraph"/>
        <w:numPr>
          <w:ilvl w:val="1"/>
          <w:numId w:val="18"/>
        </w:numPr>
        <w:tabs>
          <w:tab w:val="clear" w:pos="1440"/>
          <w:tab w:val="num" w:pos="720"/>
        </w:tabs>
        <w:ind w:left="720"/>
        <w:jc w:val="left"/>
        <w:rPr>
          <w:rFonts w:asciiTheme="minorHAnsi" w:hAnsiTheme="minorHAnsi" w:cstheme="minorHAnsi"/>
        </w:rPr>
      </w:pPr>
      <w:r w:rsidRPr="008C7C2C">
        <w:rPr>
          <w:rFonts w:asciiTheme="minorHAnsi" w:hAnsiTheme="minorHAnsi" w:cstheme="minorHAnsi"/>
        </w:rPr>
        <w:t>No assignments can be submitted after the final date of the course.</w:t>
      </w:r>
    </w:p>
    <w:p w14:paraId="135C6FB0" w14:textId="1F68CC90" w:rsidR="00B670B4" w:rsidRPr="008C7C2C" w:rsidRDefault="00B670B4" w:rsidP="000B34B2">
      <w:pPr>
        <w:pStyle w:val="ListParagraph"/>
        <w:numPr>
          <w:ilvl w:val="1"/>
          <w:numId w:val="18"/>
        </w:numPr>
        <w:tabs>
          <w:tab w:val="clear" w:pos="1440"/>
          <w:tab w:val="num" w:pos="720"/>
        </w:tabs>
        <w:ind w:left="720"/>
        <w:jc w:val="left"/>
        <w:rPr>
          <w:rFonts w:asciiTheme="minorHAnsi" w:hAnsiTheme="minorHAnsi" w:cstheme="minorHAnsi"/>
        </w:rPr>
      </w:pPr>
      <w:r w:rsidRPr="008C7C2C">
        <w:rPr>
          <w:rFonts w:asciiTheme="minorHAnsi" w:hAnsiTheme="minorHAnsi" w:cstheme="minorHAnsi"/>
        </w:rPr>
        <w:t xml:space="preserve">Assignments </w:t>
      </w:r>
      <w:r w:rsidR="009B43C6" w:rsidRPr="008C7C2C">
        <w:rPr>
          <w:rFonts w:asciiTheme="minorHAnsi" w:hAnsiTheme="minorHAnsi" w:cstheme="minorHAnsi"/>
        </w:rPr>
        <w:t>provided for</w:t>
      </w:r>
      <w:r w:rsidRPr="008C7C2C">
        <w:rPr>
          <w:rFonts w:asciiTheme="minorHAnsi" w:hAnsiTheme="minorHAnsi" w:cstheme="minorHAnsi"/>
        </w:rPr>
        <w:t xml:space="preserve"> an extended due date due to an excused absence must be submitted within 24 hours from the last date excused. Further lateness will be subject to the 10% penalty/partial day, with the excused absence serving as prior notification.</w:t>
      </w:r>
    </w:p>
    <w:p w14:paraId="0FCDDBE6" w14:textId="77777777" w:rsidR="006C3E56" w:rsidRPr="008C7C2C" w:rsidRDefault="006C3E56" w:rsidP="000B34B2">
      <w:pPr>
        <w:pStyle w:val="Heading1"/>
        <w:rPr>
          <w:rFonts w:cstheme="minorHAnsi"/>
        </w:rPr>
      </w:pPr>
      <w:r w:rsidRPr="008C7C2C">
        <w:rPr>
          <w:rFonts w:cstheme="minorHAnsi"/>
        </w:rPr>
        <w:t>TECHNOLOGY SUPPORT CENTER:</w:t>
      </w:r>
    </w:p>
    <w:p w14:paraId="6779B070" w14:textId="77777777" w:rsidR="006C3E56" w:rsidRPr="008C7C2C" w:rsidRDefault="006C3E56" w:rsidP="000B34B2">
      <w:pPr>
        <w:jc w:val="left"/>
        <w:rPr>
          <w:rFonts w:asciiTheme="minorHAnsi" w:hAnsiTheme="minorHAnsi" w:cstheme="minorHAnsi"/>
        </w:rPr>
      </w:pPr>
      <w:r w:rsidRPr="008C7C2C">
        <w:rPr>
          <w:rFonts w:asciiTheme="minorHAnsi" w:hAnsiTheme="minorHAnsi" w:cstheme="minorHAnsi"/>
        </w:rPr>
        <w:t>Having computer problems late at night? Call the Technology Support Center at 309-438-HELP</w:t>
      </w:r>
    </w:p>
    <w:p w14:paraId="4272A722" w14:textId="77777777" w:rsidR="006C3E56" w:rsidRPr="008C7C2C" w:rsidRDefault="006C3E56" w:rsidP="000B34B2">
      <w:pPr>
        <w:jc w:val="left"/>
        <w:rPr>
          <w:rFonts w:asciiTheme="minorHAnsi" w:hAnsiTheme="minorHAnsi" w:cstheme="minorHAnsi"/>
        </w:rPr>
      </w:pPr>
      <w:r w:rsidRPr="008C7C2C">
        <w:rPr>
          <w:rFonts w:asciiTheme="minorHAnsi" w:hAnsiTheme="minorHAnsi" w:cstheme="minorHAnsi"/>
        </w:rPr>
        <w:t>or submit an issue at: https://help.illinoisstate.edu/. We are here 24 hours a day, seven days a</w:t>
      </w:r>
    </w:p>
    <w:p w14:paraId="0F71E259" w14:textId="77777777" w:rsidR="000E790C" w:rsidRPr="008C7C2C" w:rsidRDefault="006C3E56" w:rsidP="000B34B2">
      <w:pPr>
        <w:jc w:val="left"/>
        <w:rPr>
          <w:rFonts w:asciiTheme="minorHAnsi" w:hAnsiTheme="minorHAnsi" w:cstheme="minorHAnsi"/>
        </w:rPr>
      </w:pPr>
      <w:r w:rsidRPr="008C7C2C">
        <w:rPr>
          <w:rFonts w:asciiTheme="minorHAnsi" w:hAnsiTheme="minorHAnsi" w:cstheme="minorHAnsi"/>
        </w:rPr>
        <w:t>week. Our dedicated staff will be happy to assist you in whatever way we can.</w:t>
      </w:r>
      <w:r w:rsidR="000E790C" w:rsidRPr="008C7C2C">
        <w:rPr>
          <w:rFonts w:asciiTheme="minorHAnsi" w:hAnsiTheme="minorHAnsi" w:cstheme="minorHAnsi"/>
        </w:rPr>
        <w:t xml:space="preserve"> </w:t>
      </w:r>
    </w:p>
    <w:p w14:paraId="43829326" w14:textId="0BCA275F" w:rsidR="006C3E56" w:rsidRPr="008C7C2C" w:rsidRDefault="000E790C" w:rsidP="00352BE3">
      <w:pPr>
        <w:ind w:left="720"/>
        <w:jc w:val="left"/>
        <w:rPr>
          <w:rStyle w:val="Emphasis"/>
          <w:rFonts w:asciiTheme="minorHAnsi" w:hAnsiTheme="minorHAnsi" w:cstheme="minorHAnsi"/>
        </w:rPr>
      </w:pPr>
      <w:r w:rsidRPr="008C7C2C">
        <w:rPr>
          <w:rStyle w:val="Emphasis"/>
          <w:rFonts w:asciiTheme="minorHAnsi" w:hAnsiTheme="minorHAnsi" w:cstheme="minorHAnsi"/>
        </w:rPr>
        <w:t xml:space="preserve">For online students, please retain a written record (a </w:t>
      </w:r>
      <w:r w:rsidR="000C30AB" w:rsidRPr="008C7C2C">
        <w:rPr>
          <w:rStyle w:val="Emphasis"/>
          <w:rFonts w:asciiTheme="minorHAnsi" w:hAnsiTheme="minorHAnsi" w:cstheme="minorHAnsi"/>
        </w:rPr>
        <w:t xml:space="preserve">follow-up email will suffice) indicating the date and time of </w:t>
      </w:r>
      <w:r w:rsidRPr="008C7C2C">
        <w:rPr>
          <w:rStyle w:val="Emphasis"/>
          <w:rFonts w:asciiTheme="minorHAnsi" w:hAnsiTheme="minorHAnsi" w:cstheme="minorHAnsi"/>
        </w:rPr>
        <w:t>this call</w:t>
      </w:r>
      <w:r w:rsidR="00352BE3" w:rsidRPr="008C7C2C">
        <w:rPr>
          <w:rStyle w:val="Emphasis"/>
          <w:rFonts w:asciiTheme="minorHAnsi" w:hAnsiTheme="minorHAnsi" w:cstheme="minorHAnsi"/>
        </w:rPr>
        <w:t>, so the instructor can modify a due date/time if unable to upload or participate due to technical issues</w:t>
      </w:r>
      <w:r w:rsidRPr="008C7C2C">
        <w:rPr>
          <w:rStyle w:val="Emphasis"/>
          <w:rFonts w:asciiTheme="minorHAnsi" w:hAnsiTheme="minorHAnsi" w:cstheme="minorHAnsi"/>
        </w:rPr>
        <w:t>.</w:t>
      </w:r>
    </w:p>
    <w:p w14:paraId="4922B7FF" w14:textId="77777777" w:rsidR="006C3E56" w:rsidRPr="008C7C2C" w:rsidRDefault="006C3E56" w:rsidP="00352BE3">
      <w:pPr>
        <w:pStyle w:val="Heading1"/>
        <w:rPr>
          <w:rFonts w:cstheme="minorHAnsi"/>
        </w:rPr>
      </w:pPr>
      <w:r w:rsidRPr="008C7C2C">
        <w:rPr>
          <w:rFonts w:cstheme="minorHAnsi"/>
        </w:rPr>
        <w:t>STUDENT BEREAVEMENT POLICY:</w:t>
      </w:r>
    </w:p>
    <w:p w14:paraId="53F99A63" w14:textId="127C637E" w:rsidR="006C3E56" w:rsidRPr="008C7C2C" w:rsidRDefault="006C3E56" w:rsidP="000B34B2">
      <w:pPr>
        <w:jc w:val="left"/>
        <w:rPr>
          <w:rFonts w:asciiTheme="minorHAnsi" w:hAnsiTheme="minorHAnsi" w:cstheme="minorHAnsi"/>
        </w:rPr>
      </w:pPr>
      <w:r w:rsidRPr="008C7C2C">
        <w:rPr>
          <w:rFonts w:asciiTheme="minorHAnsi" w:hAnsiTheme="minorHAnsi" w:cstheme="minorHAnsi"/>
        </w:rPr>
        <w:t>Students who experience the death of an immediate family member or relative</w:t>
      </w:r>
      <w:r w:rsidR="009B43C6" w:rsidRPr="008C7C2C">
        <w:rPr>
          <w:rFonts w:asciiTheme="minorHAnsi" w:hAnsiTheme="minorHAnsi" w:cstheme="minorHAnsi"/>
        </w:rPr>
        <w:t>,</w:t>
      </w:r>
      <w:r w:rsidRPr="008C7C2C">
        <w:rPr>
          <w:rFonts w:asciiTheme="minorHAnsi" w:hAnsiTheme="minorHAnsi" w:cstheme="minorHAnsi"/>
        </w:rPr>
        <w:t xml:space="preserve"> as defined in the</w:t>
      </w:r>
    </w:p>
    <w:p w14:paraId="29A4B643" w14:textId="77777777" w:rsidR="006C3E56" w:rsidRPr="008C7C2C" w:rsidRDefault="006C3E56" w:rsidP="000B34B2">
      <w:pPr>
        <w:jc w:val="left"/>
        <w:rPr>
          <w:rFonts w:asciiTheme="minorHAnsi" w:hAnsiTheme="minorHAnsi" w:cstheme="minorHAnsi"/>
        </w:rPr>
      </w:pPr>
      <w:r w:rsidRPr="008C7C2C">
        <w:rPr>
          <w:rFonts w:asciiTheme="minorHAnsi" w:hAnsiTheme="minorHAnsi" w:cstheme="minorHAnsi"/>
        </w:rPr>
        <w:t>University Student Bereavement Policy will be excused from class for funeral leave, subsequent</w:t>
      </w:r>
    </w:p>
    <w:p w14:paraId="2EF0EA34" w14:textId="77777777" w:rsidR="006C3E56" w:rsidRPr="008C7C2C" w:rsidRDefault="006C3E56" w:rsidP="000B34B2">
      <w:pPr>
        <w:jc w:val="left"/>
        <w:rPr>
          <w:rFonts w:asciiTheme="minorHAnsi" w:hAnsiTheme="minorHAnsi" w:cstheme="minorHAnsi"/>
        </w:rPr>
      </w:pPr>
      <w:r w:rsidRPr="008C7C2C">
        <w:rPr>
          <w:rFonts w:asciiTheme="minorHAnsi" w:hAnsiTheme="minorHAnsi" w:cstheme="minorHAnsi"/>
        </w:rPr>
        <w:t>bereavement, and/or travel considerations. Students are responsible for providing appropriate</w:t>
      </w:r>
    </w:p>
    <w:p w14:paraId="6B5599C4" w14:textId="5BF7283F" w:rsidR="006C3E56" w:rsidRPr="008C7C2C" w:rsidRDefault="006C3E56" w:rsidP="000B34B2">
      <w:pPr>
        <w:jc w:val="left"/>
        <w:rPr>
          <w:rFonts w:asciiTheme="minorHAnsi" w:hAnsiTheme="minorHAnsi" w:cstheme="minorHAnsi"/>
        </w:rPr>
      </w:pPr>
      <w:r w:rsidRPr="008C7C2C">
        <w:rPr>
          <w:rFonts w:asciiTheme="minorHAnsi" w:hAnsiTheme="minorHAnsi" w:cstheme="minorHAnsi"/>
        </w:rPr>
        <w:t xml:space="preserve">documentation to the Dean of </w:t>
      </w:r>
      <w:r w:rsidR="009B43C6" w:rsidRPr="008C7C2C">
        <w:rPr>
          <w:rFonts w:asciiTheme="minorHAnsi" w:hAnsiTheme="minorHAnsi" w:cstheme="minorHAnsi"/>
        </w:rPr>
        <w:t>Students'</w:t>
      </w:r>
      <w:r w:rsidRPr="008C7C2C">
        <w:rPr>
          <w:rFonts w:asciiTheme="minorHAnsi" w:hAnsiTheme="minorHAnsi" w:cstheme="minorHAnsi"/>
        </w:rPr>
        <w:t xml:space="preserve"> office and for contacting the instructor as soon as</w:t>
      </w:r>
    </w:p>
    <w:p w14:paraId="4DF8DBFA" w14:textId="77777777" w:rsidR="006C3E56" w:rsidRPr="008C7C2C" w:rsidRDefault="006C3E56" w:rsidP="000B34B2">
      <w:pPr>
        <w:jc w:val="left"/>
        <w:rPr>
          <w:rFonts w:asciiTheme="minorHAnsi" w:hAnsiTheme="minorHAnsi" w:cstheme="minorHAnsi"/>
        </w:rPr>
      </w:pPr>
      <w:r w:rsidRPr="008C7C2C">
        <w:rPr>
          <w:rFonts w:asciiTheme="minorHAnsi" w:hAnsiTheme="minorHAnsi" w:cstheme="minorHAnsi"/>
        </w:rPr>
        <w:t>possible to make arrangements for completing missed work. More information is available in the</w:t>
      </w:r>
    </w:p>
    <w:p w14:paraId="5F1BF5B0" w14:textId="77777777" w:rsidR="006C3E56" w:rsidRPr="008C7C2C" w:rsidRDefault="006C3E56" w:rsidP="000B34B2">
      <w:pPr>
        <w:jc w:val="left"/>
        <w:rPr>
          <w:rFonts w:asciiTheme="minorHAnsi" w:hAnsiTheme="minorHAnsi" w:cstheme="minorHAnsi"/>
        </w:rPr>
      </w:pPr>
      <w:r w:rsidRPr="008C7C2C">
        <w:rPr>
          <w:rFonts w:asciiTheme="minorHAnsi" w:hAnsiTheme="minorHAnsi" w:cstheme="minorHAnsi"/>
        </w:rPr>
        <w:t>Student Bereavement Policy</w:t>
      </w:r>
    </w:p>
    <w:p w14:paraId="39431CB0" w14:textId="77777777" w:rsidR="008E1DB1" w:rsidRPr="008C7C2C" w:rsidRDefault="008E1DB1" w:rsidP="000B34B2">
      <w:pPr>
        <w:jc w:val="left"/>
        <w:rPr>
          <w:rFonts w:asciiTheme="minorHAnsi" w:hAnsiTheme="minorHAnsi" w:cstheme="minorHAnsi"/>
        </w:rPr>
      </w:pPr>
    </w:p>
    <w:p w14:paraId="114BB733" w14:textId="76C5F395" w:rsidR="005C0E71" w:rsidRPr="008C7C2C" w:rsidRDefault="005C0E71" w:rsidP="005C0E71">
      <w:pPr>
        <w:pStyle w:val="Heading1"/>
        <w:rPr>
          <w:rFonts w:cstheme="minorHAnsi"/>
        </w:rPr>
      </w:pPr>
      <w:r w:rsidRPr="008C7C2C">
        <w:rPr>
          <w:rFonts w:cstheme="minorHAnsi"/>
        </w:rPr>
        <w:t>Other Policies:</w:t>
      </w:r>
    </w:p>
    <w:p w14:paraId="1AEA2900" w14:textId="4911E5AA" w:rsidR="00DA5C97" w:rsidRPr="008C7C2C" w:rsidRDefault="458A2A46" w:rsidP="000B34B2">
      <w:pPr>
        <w:jc w:val="left"/>
        <w:rPr>
          <w:rFonts w:asciiTheme="minorHAnsi" w:hAnsiTheme="minorHAnsi" w:cstheme="minorHAnsi"/>
        </w:rPr>
      </w:pPr>
      <w:r w:rsidRPr="008C7C2C">
        <w:rPr>
          <w:rFonts w:asciiTheme="minorHAnsi" w:hAnsiTheme="minorHAnsi" w:cstheme="minorHAnsi"/>
        </w:rPr>
        <w:t xml:space="preserve">As per the </w:t>
      </w:r>
      <w:hyperlink r:id="rId19">
        <w:r w:rsidR="165A6E60" w:rsidRPr="008C7C2C">
          <w:rPr>
            <w:rStyle w:val="Hyperlink"/>
            <w:rFonts w:asciiTheme="minorHAnsi" w:hAnsiTheme="minorHAnsi" w:cstheme="minorHAnsi"/>
          </w:rPr>
          <w:t>MCN Student Handbook</w:t>
        </w:r>
      </w:hyperlink>
      <w:r w:rsidR="008E1DB1" w:rsidRPr="008C7C2C">
        <w:rPr>
          <w:rFonts w:asciiTheme="minorHAnsi" w:hAnsiTheme="minorHAnsi" w:cstheme="minorHAnsi"/>
        </w:rPr>
        <w:t xml:space="preserve">, </w:t>
      </w:r>
      <w:r w:rsidR="008F1D4E" w:rsidRPr="008C7C2C">
        <w:rPr>
          <w:rFonts w:asciiTheme="minorHAnsi" w:hAnsiTheme="minorHAnsi" w:cstheme="minorHAnsi"/>
        </w:rPr>
        <w:t xml:space="preserve">students must follow all </w:t>
      </w:r>
      <w:r w:rsidR="165A6E60" w:rsidRPr="008C7C2C">
        <w:rPr>
          <w:rFonts w:asciiTheme="minorHAnsi" w:hAnsiTheme="minorHAnsi" w:cstheme="minorHAnsi"/>
        </w:rPr>
        <w:t>class and attendance policies</w:t>
      </w:r>
      <w:r w:rsidR="37F8532D" w:rsidRPr="008C7C2C">
        <w:rPr>
          <w:rFonts w:asciiTheme="minorHAnsi" w:hAnsiTheme="minorHAnsi" w:cstheme="minorHAnsi"/>
        </w:rPr>
        <w:t>.</w:t>
      </w:r>
    </w:p>
    <w:p w14:paraId="2FB6F117" w14:textId="77777777" w:rsidR="00F55B4B" w:rsidRPr="008C7C2C" w:rsidRDefault="00F55B4B" w:rsidP="000B34B2">
      <w:pPr>
        <w:jc w:val="left"/>
        <w:rPr>
          <w:rFonts w:asciiTheme="minorHAnsi" w:hAnsiTheme="minorHAnsi" w:cstheme="minorHAnsi"/>
        </w:rPr>
      </w:pPr>
    </w:p>
    <w:p w14:paraId="36913DE9" w14:textId="779D5A2C" w:rsidR="00F55B4B" w:rsidRPr="008C7C2C" w:rsidRDefault="00F55B4B" w:rsidP="000B34B2">
      <w:pPr>
        <w:spacing w:after="120"/>
        <w:jc w:val="left"/>
        <w:rPr>
          <w:rFonts w:asciiTheme="minorHAnsi" w:hAnsiTheme="minorHAnsi" w:cstheme="minorHAnsi"/>
        </w:rPr>
      </w:pPr>
      <w:r w:rsidRPr="008C7C2C">
        <w:rPr>
          <w:rFonts w:asciiTheme="minorHAnsi" w:hAnsiTheme="minorHAnsi" w:cstheme="minorHAnsi"/>
        </w:rPr>
        <w:t xml:space="preserve">As per the Illinois State University Code of Student Conduct: </w:t>
      </w:r>
      <w:hyperlink r:id="rId20">
        <w:r w:rsidRPr="008C7C2C">
          <w:rPr>
            <w:rFonts w:asciiTheme="minorHAnsi" w:hAnsiTheme="minorHAnsi" w:cstheme="minorHAnsi"/>
            <w:color w:val="0000FF"/>
            <w:u w:val="single"/>
          </w:rPr>
          <w:t>Academic Integrity Policy</w:t>
        </w:r>
      </w:hyperlink>
      <w:r w:rsidR="006C6B0A">
        <w:rPr>
          <w:rFonts w:asciiTheme="minorHAnsi" w:hAnsiTheme="minorHAnsi" w:cstheme="minorHAnsi"/>
        </w:rPr>
        <w:t>, the faculty retains the right to impose a grade penalty for unauthorized means of assistance (books, notes, papers, articles, third parties, generative artificial intelligence) in completing</w:t>
      </w:r>
      <w:r w:rsidRPr="008C7C2C">
        <w:rPr>
          <w:rFonts w:asciiTheme="minorHAnsi" w:hAnsiTheme="minorHAnsi" w:cstheme="minorHAnsi"/>
        </w:rPr>
        <w:t xml:space="preserve"> written assignments. </w:t>
      </w:r>
    </w:p>
    <w:p w14:paraId="7D00D547" w14:textId="77777777" w:rsidR="00F55B4B" w:rsidRPr="008C7C2C" w:rsidRDefault="00F55B4B" w:rsidP="000B34B2">
      <w:pPr>
        <w:spacing w:after="120"/>
        <w:jc w:val="left"/>
        <w:rPr>
          <w:rFonts w:asciiTheme="minorHAnsi" w:hAnsiTheme="minorHAnsi" w:cstheme="minorHAnsi"/>
        </w:rPr>
      </w:pPr>
      <w:r w:rsidRPr="008C7C2C">
        <w:rPr>
          <w:rFonts w:asciiTheme="minorHAnsi" w:hAnsiTheme="minorHAnsi" w:cstheme="minorHAnsi"/>
        </w:rPr>
        <w:t>Plagiarism will not be tolerated and includes the unacknowledged appropriation of content created by a generative artificial intelligence system, even if such content is not considered to be another individual’s protected intellectual property or subject to copyright or patent protection.</w:t>
      </w:r>
    </w:p>
    <w:p w14:paraId="4D40C72E" w14:textId="77777777" w:rsidR="000C30AB" w:rsidRPr="008C7C2C" w:rsidRDefault="000C30AB" w:rsidP="003C269C">
      <w:pPr>
        <w:jc w:val="left"/>
        <w:rPr>
          <w:rFonts w:asciiTheme="minorHAnsi" w:hAnsiTheme="minorHAnsi" w:cstheme="minorHAnsi"/>
          <w:b/>
        </w:rPr>
      </w:pPr>
    </w:p>
    <w:p w14:paraId="1AEA2901" w14:textId="3C275DA8" w:rsidR="00DE39DF" w:rsidRPr="008C7C2C" w:rsidRDefault="00DE39DF" w:rsidP="008A34E7">
      <w:pPr>
        <w:pStyle w:val="Heading1"/>
        <w:rPr>
          <w:rFonts w:cstheme="minorHAnsi"/>
        </w:rPr>
      </w:pPr>
      <w:r w:rsidRPr="008C7C2C">
        <w:rPr>
          <w:rFonts w:cstheme="minorHAnsi"/>
        </w:rPr>
        <w:t>TOPICAL OUTLINE / TENTATIVE SCHEDULE</w:t>
      </w:r>
      <w:r w:rsidR="00EF01EF" w:rsidRPr="008C7C2C">
        <w:rPr>
          <w:rFonts w:cstheme="minorHAnsi"/>
        </w:rPr>
        <w:t>:</w:t>
      </w:r>
    </w:p>
    <w:tbl>
      <w:tblPr>
        <w:tblStyle w:val="TableGrid"/>
        <w:tblW w:w="9625" w:type="dxa"/>
        <w:tblLook w:val="04A0" w:firstRow="1" w:lastRow="0" w:firstColumn="1" w:lastColumn="0" w:noHBand="0" w:noVBand="1"/>
      </w:tblPr>
      <w:tblGrid>
        <w:gridCol w:w="9625"/>
      </w:tblGrid>
      <w:tr w:rsidR="000C30AB" w:rsidRPr="008C7C2C" w14:paraId="4D36FA50" w14:textId="77777777" w:rsidTr="000C30AB">
        <w:tc>
          <w:tcPr>
            <w:tcW w:w="9625" w:type="dxa"/>
          </w:tcPr>
          <w:p w14:paraId="580B8696" w14:textId="66107C9D" w:rsidR="000C30AB" w:rsidRPr="008C7C2C" w:rsidRDefault="000C30AB" w:rsidP="000C30AB">
            <w:pPr>
              <w:contextualSpacing/>
              <w:jc w:val="left"/>
              <w:rPr>
                <w:rFonts w:asciiTheme="minorHAnsi" w:hAnsiTheme="minorHAnsi" w:cstheme="minorHAnsi"/>
              </w:rPr>
            </w:pPr>
            <w:r w:rsidRPr="008C7C2C">
              <w:rPr>
                <w:rFonts w:asciiTheme="minorHAnsi" w:hAnsiTheme="minorHAnsi" w:cstheme="minorHAnsi"/>
              </w:rPr>
              <w:t>Week: Topic</w:t>
            </w:r>
          </w:p>
        </w:tc>
      </w:tr>
      <w:tr w:rsidR="000C30AB" w:rsidRPr="008C7C2C" w14:paraId="7413649B" w14:textId="77777777" w:rsidTr="000C30AB">
        <w:tc>
          <w:tcPr>
            <w:tcW w:w="9625" w:type="dxa"/>
          </w:tcPr>
          <w:p w14:paraId="593C2990" w14:textId="34BB2B6E" w:rsidR="000C30AB" w:rsidRPr="008C7C2C" w:rsidRDefault="000C30AB" w:rsidP="000C30AB">
            <w:pPr>
              <w:contextualSpacing/>
              <w:jc w:val="left"/>
              <w:rPr>
                <w:rFonts w:asciiTheme="minorHAnsi" w:hAnsiTheme="minorHAnsi" w:cstheme="minorHAnsi"/>
              </w:rPr>
            </w:pPr>
            <w:r w:rsidRPr="008C7C2C">
              <w:rPr>
                <w:rFonts w:asciiTheme="minorHAnsi" w:hAnsiTheme="minorHAnsi" w:cstheme="minorHAnsi"/>
              </w:rPr>
              <w:t>1: Professional Practice</w:t>
            </w:r>
          </w:p>
        </w:tc>
      </w:tr>
      <w:tr w:rsidR="000C30AB" w:rsidRPr="008C7C2C" w14:paraId="1121327B" w14:textId="77777777" w:rsidTr="000C30AB">
        <w:trPr>
          <w:trHeight w:val="278"/>
        </w:trPr>
        <w:tc>
          <w:tcPr>
            <w:tcW w:w="9625" w:type="dxa"/>
          </w:tcPr>
          <w:p w14:paraId="68940218" w14:textId="0B7DE19F" w:rsidR="000C30AB" w:rsidRPr="008C7C2C" w:rsidRDefault="000C30AB" w:rsidP="000C30AB">
            <w:pPr>
              <w:contextualSpacing/>
              <w:jc w:val="left"/>
              <w:rPr>
                <w:rFonts w:asciiTheme="minorHAnsi" w:hAnsiTheme="minorHAnsi" w:cstheme="minorHAnsi"/>
              </w:rPr>
            </w:pPr>
            <w:r w:rsidRPr="008C7C2C">
              <w:rPr>
                <w:rFonts w:asciiTheme="minorHAnsi" w:hAnsiTheme="minorHAnsi" w:cstheme="minorHAnsi"/>
              </w:rPr>
              <w:t>2: Nursing Theory</w:t>
            </w:r>
          </w:p>
        </w:tc>
      </w:tr>
      <w:tr w:rsidR="000C30AB" w:rsidRPr="008C7C2C" w14:paraId="5831C983" w14:textId="77777777" w:rsidTr="000C30AB">
        <w:trPr>
          <w:trHeight w:val="260"/>
        </w:trPr>
        <w:tc>
          <w:tcPr>
            <w:tcW w:w="9625" w:type="dxa"/>
          </w:tcPr>
          <w:p w14:paraId="419A5168" w14:textId="77454F40" w:rsidR="000C30AB" w:rsidRPr="008C7C2C" w:rsidRDefault="000C30AB" w:rsidP="000C30AB">
            <w:pPr>
              <w:contextualSpacing/>
              <w:jc w:val="left"/>
              <w:rPr>
                <w:rFonts w:asciiTheme="minorHAnsi" w:hAnsiTheme="minorHAnsi" w:cstheme="minorHAnsi"/>
              </w:rPr>
            </w:pPr>
            <w:r w:rsidRPr="008C7C2C">
              <w:rPr>
                <w:rFonts w:asciiTheme="minorHAnsi" w:hAnsiTheme="minorHAnsi" w:cstheme="minorHAnsi"/>
              </w:rPr>
              <w:t>3: EBP, Systems Thinking, &amp; Nursing Theorist presentation</w:t>
            </w:r>
          </w:p>
        </w:tc>
      </w:tr>
      <w:tr w:rsidR="000C30AB" w:rsidRPr="008C7C2C" w14:paraId="4259AE98" w14:textId="77777777" w:rsidTr="000C30AB">
        <w:tc>
          <w:tcPr>
            <w:tcW w:w="9625" w:type="dxa"/>
          </w:tcPr>
          <w:p w14:paraId="090C926A" w14:textId="7917A4A1" w:rsidR="000C30AB" w:rsidRPr="008C7C2C" w:rsidRDefault="000C30AB" w:rsidP="000C30AB">
            <w:pPr>
              <w:contextualSpacing/>
              <w:jc w:val="left"/>
              <w:rPr>
                <w:rFonts w:asciiTheme="minorHAnsi" w:hAnsiTheme="minorHAnsi" w:cstheme="minorHAnsi"/>
              </w:rPr>
            </w:pPr>
            <w:r w:rsidRPr="008C7C2C">
              <w:rPr>
                <w:rFonts w:asciiTheme="minorHAnsi" w:hAnsiTheme="minorHAnsi" w:cstheme="minorHAnsi"/>
              </w:rPr>
              <w:t>4: Ethics, Critical Thinking, and Person-Centered Care</w:t>
            </w:r>
          </w:p>
        </w:tc>
      </w:tr>
      <w:tr w:rsidR="000C30AB" w:rsidRPr="008C7C2C" w14:paraId="61F6DE69" w14:textId="77777777" w:rsidTr="000C30AB">
        <w:tc>
          <w:tcPr>
            <w:tcW w:w="9625" w:type="dxa"/>
          </w:tcPr>
          <w:p w14:paraId="058BDF01" w14:textId="0B89F7C6" w:rsidR="000C30AB" w:rsidRPr="008C7C2C" w:rsidRDefault="000C30AB" w:rsidP="000C30AB">
            <w:pPr>
              <w:contextualSpacing/>
              <w:jc w:val="left"/>
              <w:rPr>
                <w:rFonts w:asciiTheme="minorHAnsi" w:hAnsiTheme="minorHAnsi" w:cstheme="minorHAnsi"/>
              </w:rPr>
            </w:pPr>
            <w:r w:rsidRPr="008C7C2C">
              <w:rPr>
                <w:rFonts w:asciiTheme="minorHAnsi" w:hAnsiTheme="minorHAnsi" w:cstheme="minorHAnsi"/>
              </w:rPr>
              <w:t>5: Professional Nursing Practice</w:t>
            </w:r>
          </w:p>
        </w:tc>
      </w:tr>
      <w:tr w:rsidR="000C30AB" w:rsidRPr="008C7C2C" w14:paraId="7AFF180E" w14:textId="77777777" w:rsidTr="000C30AB">
        <w:tc>
          <w:tcPr>
            <w:tcW w:w="9625" w:type="dxa"/>
          </w:tcPr>
          <w:p w14:paraId="04E25C64" w14:textId="25B295AD" w:rsidR="000C30AB" w:rsidRPr="008C7C2C" w:rsidRDefault="000C30AB" w:rsidP="000C30AB">
            <w:pPr>
              <w:contextualSpacing/>
              <w:jc w:val="left"/>
              <w:rPr>
                <w:rFonts w:asciiTheme="minorHAnsi" w:hAnsiTheme="minorHAnsi" w:cstheme="minorHAnsi"/>
              </w:rPr>
            </w:pPr>
            <w:r w:rsidRPr="008C7C2C">
              <w:rPr>
                <w:rFonts w:asciiTheme="minorHAnsi" w:hAnsiTheme="minorHAnsi" w:cstheme="minorHAnsi"/>
              </w:rPr>
              <w:t>6: Change</w:t>
            </w:r>
          </w:p>
        </w:tc>
      </w:tr>
      <w:tr w:rsidR="000C30AB" w:rsidRPr="008C7C2C" w14:paraId="7A99C914" w14:textId="77777777" w:rsidTr="000C30AB">
        <w:tc>
          <w:tcPr>
            <w:tcW w:w="9625" w:type="dxa"/>
          </w:tcPr>
          <w:p w14:paraId="274AC5FA" w14:textId="4F24DF4B" w:rsidR="000C30AB" w:rsidRPr="008C7C2C" w:rsidRDefault="000C30AB" w:rsidP="000C30AB">
            <w:pPr>
              <w:contextualSpacing/>
              <w:jc w:val="left"/>
              <w:rPr>
                <w:rFonts w:asciiTheme="minorHAnsi" w:hAnsiTheme="minorHAnsi" w:cstheme="minorHAnsi"/>
              </w:rPr>
            </w:pPr>
            <w:r w:rsidRPr="008C7C2C">
              <w:rPr>
                <w:rFonts w:asciiTheme="minorHAnsi" w:hAnsiTheme="minorHAnsi" w:cstheme="minorHAnsi"/>
              </w:rPr>
              <w:t>7: Caring and personal contributions to reduce bias</w:t>
            </w:r>
          </w:p>
        </w:tc>
      </w:tr>
      <w:tr w:rsidR="000C30AB" w:rsidRPr="008C7C2C" w14:paraId="2404A936" w14:textId="77777777" w:rsidTr="000C30AB">
        <w:tc>
          <w:tcPr>
            <w:tcW w:w="9625" w:type="dxa"/>
          </w:tcPr>
          <w:p w14:paraId="141FD395" w14:textId="7E4F0C0E" w:rsidR="000C30AB" w:rsidRPr="008C7C2C" w:rsidRDefault="000C30AB" w:rsidP="000C30AB">
            <w:pPr>
              <w:contextualSpacing/>
              <w:jc w:val="left"/>
              <w:rPr>
                <w:rFonts w:asciiTheme="minorHAnsi" w:hAnsiTheme="minorHAnsi" w:cstheme="minorHAnsi"/>
              </w:rPr>
            </w:pPr>
            <w:r w:rsidRPr="008C7C2C">
              <w:rPr>
                <w:rFonts w:asciiTheme="minorHAnsi" w:hAnsiTheme="minorHAnsi" w:cstheme="minorHAnsi"/>
              </w:rPr>
              <w:lastRenderedPageBreak/>
              <w:t>8: Final Journey</w:t>
            </w:r>
          </w:p>
        </w:tc>
      </w:tr>
    </w:tbl>
    <w:p w14:paraId="1AEA2904" w14:textId="77777777" w:rsidR="007E366E" w:rsidRPr="008C7C2C" w:rsidRDefault="007E366E" w:rsidP="004D4742">
      <w:pPr>
        <w:pStyle w:val="Heading1"/>
        <w:keepNext/>
        <w:rPr>
          <w:rFonts w:cstheme="minorHAnsi"/>
        </w:rPr>
      </w:pPr>
      <w:r w:rsidRPr="008C7C2C">
        <w:rPr>
          <w:rFonts w:cstheme="minorHAnsi"/>
        </w:rPr>
        <w:t>STUDENT ACCESS AND ACCOM</w:t>
      </w:r>
      <w:r w:rsidR="00DE39DF" w:rsidRPr="008C7C2C">
        <w:rPr>
          <w:rFonts w:cstheme="minorHAnsi"/>
        </w:rPr>
        <w:t>MO</w:t>
      </w:r>
      <w:r w:rsidRPr="008C7C2C">
        <w:rPr>
          <w:rFonts w:cstheme="minorHAnsi"/>
        </w:rPr>
        <w:t>DATIONS</w:t>
      </w:r>
      <w:r w:rsidR="00EF01EF" w:rsidRPr="008C7C2C">
        <w:rPr>
          <w:rFonts w:cstheme="minorHAnsi"/>
        </w:rPr>
        <w:t>:</w:t>
      </w:r>
    </w:p>
    <w:p w14:paraId="1AEA2906" w14:textId="6A99531A" w:rsidR="00EF01EF" w:rsidRPr="008C7C2C" w:rsidRDefault="00C13859" w:rsidP="003C269C">
      <w:pPr>
        <w:ind w:left="720"/>
        <w:jc w:val="left"/>
        <w:rPr>
          <w:rFonts w:asciiTheme="minorHAnsi" w:eastAsia="Times New Roman" w:hAnsiTheme="minorHAnsi" w:cstheme="minorHAnsi"/>
        </w:rPr>
      </w:pPr>
      <w:r w:rsidRPr="008C7C2C">
        <w:rPr>
          <w:rFonts w:asciiTheme="minorHAnsi" w:eastAsia="Times New Roman" w:hAnsiTheme="minorHAnsi" w:cstheme="minorHAnsi"/>
        </w:rPr>
        <w:t>Any student needing to arrange a reasonable accommodation for a documented disability and/or medical/mental health condition should contact Student Access and Accommodation Services at 308 Fell Hall, Office Phone (309) 438-5853, Video Phone (309) 319-7682</w:t>
      </w:r>
      <w:r w:rsidR="006C6B0A">
        <w:rPr>
          <w:rFonts w:asciiTheme="minorHAnsi" w:eastAsia="Times New Roman" w:hAnsiTheme="minorHAnsi" w:cstheme="minorHAnsi"/>
        </w:rPr>
        <w:t>,</w:t>
      </w:r>
      <w:r w:rsidRPr="008C7C2C">
        <w:rPr>
          <w:rFonts w:asciiTheme="minorHAnsi" w:eastAsia="Times New Roman" w:hAnsiTheme="minorHAnsi" w:cstheme="minorHAnsi"/>
        </w:rPr>
        <w:t xml:space="preserve"> or visit the website at StudentAccess.IllinoisState.edu.</w:t>
      </w:r>
    </w:p>
    <w:p w14:paraId="1AEA2907" w14:textId="77777777" w:rsidR="00EF01EF" w:rsidRPr="008C7C2C" w:rsidRDefault="00EF01EF" w:rsidP="008A34E7">
      <w:pPr>
        <w:pStyle w:val="Heading1"/>
        <w:rPr>
          <w:rFonts w:cstheme="minorHAnsi"/>
        </w:rPr>
      </w:pPr>
      <w:r w:rsidRPr="008C7C2C">
        <w:rPr>
          <w:rFonts w:cstheme="minorHAnsi"/>
        </w:rPr>
        <w:t>MENNONITE COLLEGE OF NURSING HANDBOOK:</w:t>
      </w:r>
    </w:p>
    <w:p w14:paraId="1AEA290A" w14:textId="50D444CC" w:rsidR="004D35DD" w:rsidRPr="008C7C2C" w:rsidRDefault="00EF01EF" w:rsidP="26D600AE">
      <w:pPr>
        <w:ind w:left="720"/>
        <w:jc w:val="left"/>
        <w:rPr>
          <w:rFonts w:asciiTheme="minorHAnsi" w:hAnsiTheme="minorHAnsi" w:cstheme="minorHAnsi"/>
        </w:rPr>
      </w:pPr>
      <w:r w:rsidRPr="008C7C2C">
        <w:rPr>
          <w:rFonts w:asciiTheme="minorHAnsi" w:eastAsia="Times New Roman" w:hAnsiTheme="minorHAnsi" w:cstheme="minorHAnsi"/>
        </w:rPr>
        <w:t>Students are responsible for reviewing and adhering to all policies</w:t>
      </w:r>
      <w:r w:rsidR="00DA5C97" w:rsidRPr="008C7C2C">
        <w:rPr>
          <w:rFonts w:asciiTheme="minorHAnsi" w:eastAsia="Times New Roman" w:hAnsiTheme="minorHAnsi" w:cstheme="minorHAnsi"/>
        </w:rPr>
        <w:t xml:space="preserve"> and procedures outlined in the </w:t>
      </w:r>
      <w:hyperlink r:id="rId21">
        <w:r w:rsidRPr="008C7C2C">
          <w:rPr>
            <w:rStyle w:val="Hyperlink"/>
            <w:rFonts w:asciiTheme="minorHAnsi" w:eastAsia="Times New Roman" w:hAnsiTheme="minorHAnsi" w:cstheme="minorHAnsi"/>
          </w:rPr>
          <w:t>Mennonite College of Nursing Student Handbook</w:t>
        </w:r>
        <w:r w:rsidR="4EA6F647" w:rsidRPr="008C7C2C">
          <w:rPr>
            <w:rStyle w:val="Hyperlink"/>
            <w:rFonts w:asciiTheme="minorHAnsi" w:eastAsia="Times New Roman" w:hAnsiTheme="minorHAnsi" w:cstheme="minorHAnsi"/>
          </w:rPr>
          <w:t>.</w:t>
        </w:r>
      </w:hyperlink>
    </w:p>
    <w:p w14:paraId="1AEA290B" w14:textId="77777777" w:rsidR="00EF01EF" w:rsidRPr="008C7C2C" w:rsidRDefault="00EF01EF" w:rsidP="008A34E7">
      <w:pPr>
        <w:pStyle w:val="Heading1"/>
        <w:rPr>
          <w:rFonts w:cstheme="minorHAnsi"/>
        </w:rPr>
      </w:pPr>
      <w:r w:rsidRPr="008C7C2C">
        <w:rPr>
          <w:rFonts w:cstheme="minorHAnsi"/>
        </w:rPr>
        <w:t>ILLINOIS STATE UNIVERSITY STUDENT CODE OF CONDUCT:</w:t>
      </w:r>
    </w:p>
    <w:p w14:paraId="1AEA290D" w14:textId="143801B5" w:rsidR="00EF01EF" w:rsidRDefault="00EF01EF" w:rsidP="26D600AE">
      <w:pPr>
        <w:ind w:left="720"/>
        <w:jc w:val="left"/>
      </w:pPr>
      <w:r w:rsidRPr="008C7C2C">
        <w:rPr>
          <w:rFonts w:asciiTheme="minorHAnsi" w:eastAsia="Times New Roman" w:hAnsiTheme="minorHAnsi" w:cstheme="minorHAnsi"/>
        </w:rPr>
        <w:t xml:space="preserve">Students are responsible for reviewing and adhering to all policies and procedures outlined in the </w:t>
      </w:r>
      <w:hyperlink r:id="rId22">
        <w:r w:rsidRPr="008C7C2C">
          <w:rPr>
            <w:rStyle w:val="Hyperlink"/>
            <w:rFonts w:asciiTheme="minorHAnsi" w:eastAsia="Times New Roman" w:hAnsiTheme="minorHAnsi" w:cstheme="minorHAnsi"/>
          </w:rPr>
          <w:t xml:space="preserve">Illinois State University </w:t>
        </w:r>
        <w:r w:rsidR="6637B7AD" w:rsidRPr="008C7C2C">
          <w:rPr>
            <w:rStyle w:val="Hyperlink"/>
            <w:rFonts w:asciiTheme="minorHAnsi" w:eastAsia="Times New Roman" w:hAnsiTheme="minorHAnsi" w:cstheme="minorHAnsi"/>
          </w:rPr>
          <w:t>Code of Student Conduct.</w:t>
        </w:r>
      </w:hyperlink>
    </w:p>
    <w:p w14:paraId="1C7E12DA" w14:textId="77777777" w:rsidR="00573CD7" w:rsidRPr="00573CD7" w:rsidRDefault="00573CD7" w:rsidP="00756479">
      <w:pPr>
        <w:pStyle w:val="Heading1"/>
      </w:pPr>
      <w:r w:rsidRPr="00573CD7">
        <w:t>A</w:t>
      </w:r>
      <w:r w:rsidRPr="00756479">
        <w:rPr>
          <w:caps/>
        </w:rPr>
        <w:t>cademic integrity</w:t>
      </w:r>
      <w:r w:rsidRPr="00573CD7">
        <w:t xml:space="preserve"> </w:t>
      </w:r>
    </w:p>
    <w:p w14:paraId="11101FDB" w14:textId="2A4B7C68" w:rsidR="00573CD7" w:rsidRDefault="00756479" w:rsidP="00756479">
      <w:pPr>
        <w:jc w:val="left"/>
        <w:rPr>
          <w:rFonts w:asciiTheme="minorHAnsi" w:hAnsiTheme="minorHAnsi" w:cstheme="minorHAnsi"/>
        </w:rPr>
      </w:pPr>
      <w:r>
        <w:rPr>
          <w:rFonts w:asciiTheme="minorHAnsi" w:hAnsiTheme="minorHAnsi" w:cstheme="minorHAnsi"/>
        </w:rPr>
        <w:tab/>
      </w:r>
      <w:r w:rsidR="00573CD7" w:rsidRPr="00573CD7">
        <w:rPr>
          <w:rFonts w:asciiTheme="minorHAnsi" w:hAnsiTheme="minorHAnsi" w:cstheme="minorHAnsi"/>
        </w:rPr>
        <w:t>As per the Illinois State University Code of Student Conduct: Academic Integrity Policy the faculty retains the right to determine a grade penalty for unauthorized means of assistance (books, notes, papers, articles, third parties, generative artificial intelligence) to complete written assignments.</w:t>
      </w:r>
    </w:p>
    <w:p w14:paraId="5426AEE1" w14:textId="06C3A215" w:rsidR="002D4FC2" w:rsidRPr="008C7C2C" w:rsidRDefault="00B64130" w:rsidP="00E85B03">
      <w:pPr>
        <w:jc w:val="left"/>
        <w:rPr>
          <w:rFonts w:asciiTheme="minorHAnsi" w:hAnsiTheme="minorHAnsi" w:cstheme="minorHAnsi"/>
        </w:rPr>
      </w:pPr>
      <w:r>
        <w:rPr>
          <w:rFonts w:asciiTheme="minorHAnsi" w:hAnsiTheme="minorHAnsi" w:cstheme="minorHAnsi"/>
        </w:rPr>
        <w:tab/>
      </w:r>
      <w:r w:rsidR="002C30CB" w:rsidRPr="002C30CB">
        <w:rPr>
          <w:rFonts w:asciiTheme="minorHAnsi" w:hAnsiTheme="minorHAnsi" w:cstheme="minorHAnsi"/>
        </w:rPr>
        <w:t xml:space="preserve">Students may use generative AI tools to </w:t>
      </w:r>
      <w:r w:rsidR="002C30CB" w:rsidRPr="003636D7">
        <w:rPr>
          <w:rFonts w:asciiTheme="minorHAnsi" w:hAnsiTheme="minorHAnsi" w:cstheme="minorHAnsi"/>
          <w:u w:val="single"/>
        </w:rPr>
        <w:t>support</w:t>
      </w:r>
      <w:r w:rsidR="002D4FC2">
        <w:rPr>
          <w:rFonts w:asciiTheme="minorHAnsi" w:hAnsiTheme="minorHAnsi" w:cstheme="minorHAnsi"/>
        </w:rPr>
        <w:t xml:space="preserve"> </w:t>
      </w:r>
      <w:r w:rsidR="002C30CB" w:rsidRPr="002C30CB">
        <w:rPr>
          <w:rFonts w:asciiTheme="minorHAnsi" w:hAnsiTheme="minorHAnsi" w:cstheme="minorHAnsi"/>
        </w:rPr>
        <w:t>independent study practices</w:t>
      </w:r>
      <w:r w:rsidR="00FC7EEC">
        <w:rPr>
          <w:rFonts w:asciiTheme="minorHAnsi" w:hAnsiTheme="minorHAnsi" w:cstheme="minorHAnsi"/>
        </w:rPr>
        <w:t xml:space="preserve">. </w:t>
      </w:r>
      <w:r w:rsidR="00791A7D" w:rsidRPr="00791A7D">
        <w:rPr>
          <w:rFonts w:asciiTheme="minorHAnsi" w:hAnsiTheme="minorHAnsi" w:cstheme="minorHAnsi"/>
        </w:rPr>
        <w:t>Students may use generative AI tools to support their independent study of course topics</w:t>
      </w:r>
      <w:r w:rsidR="005A298E">
        <w:rPr>
          <w:rFonts w:asciiTheme="minorHAnsi" w:hAnsiTheme="minorHAnsi" w:cstheme="minorHAnsi"/>
        </w:rPr>
        <w:t>,</w:t>
      </w:r>
      <w:r w:rsidR="00791A7D" w:rsidRPr="00791A7D">
        <w:rPr>
          <w:rFonts w:asciiTheme="minorHAnsi" w:hAnsiTheme="minorHAnsi" w:cstheme="minorHAnsi"/>
        </w:rPr>
        <w:t xml:space="preserve"> but should do so with the understanding that generative AI tools may not be trustworthy.</w:t>
      </w:r>
      <w:r w:rsidR="00791A7D">
        <w:rPr>
          <w:rFonts w:asciiTheme="minorHAnsi" w:hAnsiTheme="minorHAnsi" w:cstheme="minorHAnsi"/>
        </w:rPr>
        <w:t xml:space="preserve"> </w:t>
      </w:r>
      <w:r w:rsidR="00FC7EEC">
        <w:rPr>
          <w:rFonts w:asciiTheme="minorHAnsi" w:hAnsiTheme="minorHAnsi" w:cstheme="minorHAnsi"/>
        </w:rPr>
        <w:t>Students may use AI to</w:t>
      </w:r>
      <w:r w:rsidR="003636D7">
        <w:rPr>
          <w:rFonts w:asciiTheme="minorHAnsi" w:hAnsiTheme="minorHAnsi" w:cstheme="minorHAnsi"/>
        </w:rPr>
        <w:t xml:space="preserve"> complete </w:t>
      </w:r>
      <w:r w:rsidR="00E85B03">
        <w:rPr>
          <w:rFonts w:asciiTheme="minorHAnsi" w:hAnsiTheme="minorHAnsi" w:cstheme="minorHAnsi"/>
        </w:rPr>
        <w:t xml:space="preserve">APA 7 </w:t>
      </w:r>
      <w:r w:rsidR="00FD1BF2">
        <w:rPr>
          <w:rFonts w:asciiTheme="minorHAnsi" w:hAnsiTheme="minorHAnsi" w:cstheme="minorHAnsi"/>
        </w:rPr>
        <w:t>references</w:t>
      </w:r>
      <w:r w:rsidR="005A298E">
        <w:rPr>
          <w:rFonts w:asciiTheme="minorHAnsi" w:hAnsiTheme="minorHAnsi" w:cstheme="minorHAnsi"/>
        </w:rPr>
        <w:t xml:space="preserve"> and to</w:t>
      </w:r>
      <w:r w:rsidR="00FD1BF2">
        <w:rPr>
          <w:rFonts w:asciiTheme="minorHAnsi" w:hAnsiTheme="minorHAnsi" w:cstheme="minorHAnsi"/>
        </w:rPr>
        <w:t xml:space="preserve"> suggest improve</w:t>
      </w:r>
      <w:r w:rsidR="00E85B03">
        <w:rPr>
          <w:rFonts w:asciiTheme="minorHAnsi" w:hAnsiTheme="minorHAnsi" w:cstheme="minorHAnsi"/>
        </w:rPr>
        <w:t>ments in</w:t>
      </w:r>
      <w:r w:rsidR="00FD1BF2">
        <w:rPr>
          <w:rFonts w:asciiTheme="minorHAnsi" w:hAnsiTheme="minorHAnsi" w:cstheme="minorHAnsi"/>
        </w:rPr>
        <w:t xml:space="preserve"> wording</w:t>
      </w:r>
      <w:r w:rsidR="00E85B03">
        <w:rPr>
          <w:rFonts w:asciiTheme="minorHAnsi" w:hAnsiTheme="minorHAnsi" w:cstheme="minorHAnsi"/>
        </w:rPr>
        <w:t xml:space="preserve">, </w:t>
      </w:r>
      <w:r w:rsidR="00FD1BF2">
        <w:rPr>
          <w:rFonts w:asciiTheme="minorHAnsi" w:hAnsiTheme="minorHAnsi" w:cstheme="minorHAnsi"/>
        </w:rPr>
        <w:t>sentence structure, spelling</w:t>
      </w:r>
      <w:r w:rsidR="00FC7EEC">
        <w:rPr>
          <w:rFonts w:asciiTheme="minorHAnsi" w:hAnsiTheme="minorHAnsi" w:cstheme="minorHAnsi"/>
        </w:rPr>
        <w:t>,</w:t>
      </w:r>
      <w:r w:rsidR="00FD1BF2">
        <w:rPr>
          <w:rFonts w:asciiTheme="minorHAnsi" w:hAnsiTheme="minorHAnsi" w:cstheme="minorHAnsi"/>
        </w:rPr>
        <w:t xml:space="preserve"> or grammar of </w:t>
      </w:r>
      <w:r w:rsidR="00E85B03">
        <w:rPr>
          <w:rFonts w:asciiTheme="minorHAnsi" w:hAnsiTheme="minorHAnsi" w:cstheme="minorHAnsi"/>
        </w:rPr>
        <w:t xml:space="preserve">student-created </w:t>
      </w:r>
      <w:r w:rsidR="00FD1BF2">
        <w:rPr>
          <w:rFonts w:asciiTheme="minorHAnsi" w:hAnsiTheme="minorHAnsi" w:cstheme="minorHAnsi"/>
        </w:rPr>
        <w:t>work. B</w:t>
      </w:r>
      <w:r w:rsidR="002C30CB" w:rsidRPr="002C30CB">
        <w:rPr>
          <w:rFonts w:asciiTheme="minorHAnsi" w:hAnsiTheme="minorHAnsi" w:cstheme="minorHAnsi"/>
        </w:rPr>
        <w:t xml:space="preserve">ut </w:t>
      </w:r>
      <w:r w:rsidR="00FD1BF2">
        <w:rPr>
          <w:rFonts w:asciiTheme="minorHAnsi" w:hAnsiTheme="minorHAnsi" w:cstheme="minorHAnsi"/>
        </w:rPr>
        <w:t>other AI-generated content</w:t>
      </w:r>
      <w:r w:rsidR="002C30CB" w:rsidRPr="002C30CB">
        <w:rPr>
          <w:rFonts w:asciiTheme="minorHAnsi" w:hAnsiTheme="minorHAnsi" w:cstheme="minorHAnsi"/>
        </w:rPr>
        <w:t xml:space="preserve"> may not be incorporated into any assigned coursework</w:t>
      </w:r>
      <w:r w:rsidR="00E85B03">
        <w:rPr>
          <w:rFonts w:asciiTheme="minorHAnsi" w:hAnsiTheme="minorHAnsi" w:cstheme="minorHAnsi"/>
        </w:rPr>
        <w:t xml:space="preserve">. </w:t>
      </w:r>
    </w:p>
    <w:p w14:paraId="0C3EB04C" w14:textId="77777777" w:rsidR="00644212" w:rsidRPr="008C7C2C" w:rsidRDefault="00644212" w:rsidP="008A34E7">
      <w:pPr>
        <w:pStyle w:val="Heading1"/>
        <w:rPr>
          <w:rFonts w:cstheme="minorHAnsi"/>
        </w:rPr>
      </w:pPr>
      <w:r w:rsidRPr="008C7C2C">
        <w:rPr>
          <w:rFonts w:cstheme="minorHAnsi"/>
        </w:rPr>
        <w:t>HEALTH INSURANCE PORTABILITY AND ACCOUNTABILITY ACT OF 1996 (HIPAA) COMPLIANCE</w:t>
      </w:r>
    </w:p>
    <w:p w14:paraId="5BFE153F" w14:textId="77777777" w:rsidR="00644212" w:rsidRPr="008C7C2C" w:rsidRDefault="00644212" w:rsidP="00644212">
      <w:pPr>
        <w:spacing w:after="120"/>
        <w:jc w:val="left"/>
        <w:rPr>
          <w:rFonts w:asciiTheme="minorHAnsi" w:hAnsiTheme="minorHAnsi" w:cstheme="minorHAnsi"/>
          <w:color w:val="424242"/>
          <w:shd w:val="clear" w:color="auto" w:fill="FFFFFF"/>
        </w:rPr>
      </w:pPr>
      <w:r w:rsidRPr="008C7C2C">
        <w:rPr>
          <w:rFonts w:asciiTheme="minorHAnsi" w:hAnsiTheme="minorHAnsi" w:cstheme="minorHAnsi"/>
          <w:color w:val="424242"/>
          <w:shd w:val="clear" w:color="auto" w:fill="FFFFFF"/>
        </w:rPr>
        <w:t>Maintain confidentiality of all client information. To avoid academic and legal penalty under the </w:t>
      </w:r>
      <w:r w:rsidRPr="008C7C2C">
        <w:rPr>
          <w:rFonts w:asciiTheme="minorHAnsi" w:hAnsiTheme="minorHAnsi" w:cstheme="minorHAnsi"/>
          <w:color w:val="424242"/>
          <w:bdr w:val="none" w:sz="0" w:space="0" w:color="auto" w:frame="1"/>
          <w:shd w:val="clear" w:color="auto" w:fill="FFFFFF"/>
        </w:rPr>
        <w:t>HIPAA</w:t>
      </w:r>
      <w:r w:rsidRPr="008C7C2C">
        <w:rPr>
          <w:rFonts w:asciiTheme="minorHAnsi" w:hAnsiTheme="minorHAnsi" w:cstheme="minorHAnsi"/>
          <w:color w:val="424242"/>
          <w:shd w:val="clear" w:color="auto" w:fill="FFFFFF"/>
        </w:rPr>
        <w:t xml:space="preserve"> law, DO NOT discuss your client outside of clinical, use his or her full names, initials, or other identifiers on your paperwork, take home documents with identifiable information, leave charting/paperwork unattended in the clinical site, or post information or photos of clients on your social media accounts. Be vigilant in your discretion and protection of clients’ privacy. </w:t>
      </w:r>
      <w:hyperlink r:id="rId23" w:history="1">
        <w:r w:rsidRPr="008C7C2C">
          <w:rPr>
            <w:rFonts w:asciiTheme="minorHAnsi" w:hAnsiTheme="minorHAnsi" w:cstheme="minorHAnsi"/>
            <w:color w:val="0000FF"/>
            <w:u w:val="single"/>
          </w:rPr>
          <w:t>HIPAA Home | HHS.gov</w:t>
        </w:r>
      </w:hyperlink>
    </w:p>
    <w:p w14:paraId="4E271FA2" w14:textId="2D98CD3E" w:rsidR="3701F8DA" w:rsidRPr="008C7C2C" w:rsidRDefault="57AF8641" w:rsidP="26D600AE">
      <w:pPr>
        <w:spacing w:before="1"/>
        <w:jc w:val="left"/>
        <w:rPr>
          <w:rFonts w:asciiTheme="minorHAnsi" w:hAnsiTheme="minorHAnsi" w:cstheme="minorHAnsi"/>
          <w:i/>
          <w:iCs/>
        </w:rPr>
      </w:pPr>
      <w:r w:rsidRPr="008C7C2C">
        <w:rPr>
          <w:rStyle w:val="Emphasis"/>
          <w:rFonts w:asciiTheme="minorHAnsi" w:hAnsiTheme="minorHAnsi" w:cstheme="minorHAnsi"/>
        </w:rPr>
        <w:t xml:space="preserve">The course instructor retains the right to make exceptions and adjustments to these guidelines as needed. Any changes or adjustments are effective upon notification in </w:t>
      </w:r>
      <w:r w:rsidR="0015543B" w:rsidRPr="008C7C2C">
        <w:rPr>
          <w:rStyle w:val="Emphasis"/>
          <w:rFonts w:asciiTheme="minorHAnsi" w:hAnsiTheme="minorHAnsi" w:cstheme="minorHAnsi"/>
        </w:rPr>
        <w:t>Canvas</w:t>
      </w:r>
      <w:r w:rsidRPr="008C7C2C">
        <w:rPr>
          <w:rStyle w:val="Emphasis"/>
          <w:rFonts w:asciiTheme="minorHAnsi" w:hAnsiTheme="minorHAnsi" w:cstheme="minorHAnsi"/>
        </w:rPr>
        <w:t>.</w:t>
      </w:r>
      <w:r w:rsidR="008A34E7" w:rsidRPr="008C7C2C">
        <w:rPr>
          <w:rStyle w:val="Emphasis"/>
          <w:rFonts w:asciiTheme="minorHAnsi" w:hAnsiTheme="minorHAnsi" w:cstheme="minorHAnsi"/>
        </w:rPr>
        <w:t xml:space="preserve"> </w:t>
      </w:r>
    </w:p>
    <w:sectPr w:rsidR="3701F8DA" w:rsidRPr="008C7C2C" w:rsidSect="00A74ACD">
      <w:headerReference w:type="default" r:id="rId2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DE52B" w14:textId="77777777" w:rsidR="00725305" w:rsidRDefault="00725305">
      <w:r>
        <w:separator/>
      </w:r>
    </w:p>
  </w:endnote>
  <w:endnote w:type="continuationSeparator" w:id="0">
    <w:p w14:paraId="0DC97282" w14:textId="77777777" w:rsidR="00725305" w:rsidRDefault="00725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755A2" w14:textId="77777777" w:rsidR="00725305" w:rsidRDefault="00725305">
      <w:r>
        <w:separator/>
      </w:r>
    </w:p>
  </w:footnote>
  <w:footnote w:type="continuationSeparator" w:id="0">
    <w:p w14:paraId="7978A23C" w14:textId="77777777" w:rsidR="00725305" w:rsidRDefault="00725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A2912" w14:textId="77777777" w:rsidR="00A861EF" w:rsidRDefault="00A861EF" w:rsidP="008B4D6D">
    <w:pPr>
      <w:pStyle w:val="Header"/>
      <w:jc w:val="right"/>
    </w:pPr>
    <w:r>
      <w:fldChar w:fldCharType="begin"/>
    </w:r>
    <w:r>
      <w:instrText xml:space="preserve"> PAGE   \* MERGEFORMAT </w:instrText>
    </w:r>
    <w:r>
      <w:fldChar w:fldCharType="separate"/>
    </w:r>
    <w:r w:rsidR="004B0F30">
      <w:rPr>
        <w:noProof/>
      </w:rPr>
      <w:t>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762FD"/>
    <w:multiLevelType w:val="multilevel"/>
    <w:tmpl w:val="B2FE3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03B53"/>
    <w:multiLevelType w:val="hybridMultilevel"/>
    <w:tmpl w:val="21981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F5654"/>
    <w:multiLevelType w:val="multilevel"/>
    <w:tmpl w:val="3566D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176CB4"/>
    <w:multiLevelType w:val="hybridMultilevel"/>
    <w:tmpl w:val="630AF424"/>
    <w:lvl w:ilvl="0" w:tplc="898AE9E4">
      <w:start w:val="1"/>
      <w:numFmt w:val="decimal"/>
      <w:lvlText w:val="%1."/>
      <w:lvlJc w:val="left"/>
      <w:pPr>
        <w:ind w:left="720" w:hanging="360"/>
      </w:pPr>
    </w:lvl>
    <w:lvl w:ilvl="1" w:tplc="66A092A4">
      <w:start w:val="1"/>
      <w:numFmt w:val="lowerLetter"/>
      <w:lvlText w:val="%2."/>
      <w:lvlJc w:val="left"/>
      <w:pPr>
        <w:ind w:left="1440" w:hanging="360"/>
      </w:pPr>
    </w:lvl>
    <w:lvl w:ilvl="2" w:tplc="0908D6EA">
      <w:start w:val="1"/>
      <w:numFmt w:val="lowerRoman"/>
      <w:lvlText w:val="%3."/>
      <w:lvlJc w:val="right"/>
      <w:pPr>
        <w:ind w:left="2160" w:hanging="180"/>
      </w:pPr>
    </w:lvl>
    <w:lvl w:ilvl="3" w:tplc="517C7812">
      <w:start w:val="1"/>
      <w:numFmt w:val="decimal"/>
      <w:lvlText w:val="%4."/>
      <w:lvlJc w:val="left"/>
      <w:pPr>
        <w:ind w:left="2880" w:hanging="360"/>
      </w:pPr>
    </w:lvl>
    <w:lvl w:ilvl="4" w:tplc="B7D8718E">
      <w:start w:val="1"/>
      <w:numFmt w:val="lowerLetter"/>
      <w:lvlText w:val="%5."/>
      <w:lvlJc w:val="left"/>
      <w:pPr>
        <w:ind w:left="3600" w:hanging="360"/>
      </w:pPr>
    </w:lvl>
    <w:lvl w:ilvl="5" w:tplc="E2F675DE">
      <w:start w:val="1"/>
      <w:numFmt w:val="lowerRoman"/>
      <w:lvlText w:val="%6."/>
      <w:lvlJc w:val="right"/>
      <w:pPr>
        <w:ind w:left="4320" w:hanging="180"/>
      </w:pPr>
    </w:lvl>
    <w:lvl w:ilvl="6" w:tplc="62666648">
      <w:start w:val="1"/>
      <w:numFmt w:val="decimal"/>
      <w:lvlText w:val="%7."/>
      <w:lvlJc w:val="left"/>
      <w:pPr>
        <w:ind w:left="5040" w:hanging="360"/>
      </w:pPr>
    </w:lvl>
    <w:lvl w:ilvl="7" w:tplc="5CEC21C8">
      <w:start w:val="1"/>
      <w:numFmt w:val="lowerLetter"/>
      <w:lvlText w:val="%8."/>
      <w:lvlJc w:val="left"/>
      <w:pPr>
        <w:ind w:left="5760" w:hanging="360"/>
      </w:pPr>
    </w:lvl>
    <w:lvl w:ilvl="8" w:tplc="5622B952">
      <w:start w:val="1"/>
      <w:numFmt w:val="lowerRoman"/>
      <w:lvlText w:val="%9."/>
      <w:lvlJc w:val="right"/>
      <w:pPr>
        <w:ind w:left="6480" w:hanging="180"/>
      </w:pPr>
    </w:lvl>
  </w:abstractNum>
  <w:abstractNum w:abstractNumId="4" w15:restartNumberingAfterBreak="0">
    <w:nsid w:val="280F0850"/>
    <w:multiLevelType w:val="hybridMultilevel"/>
    <w:tmpl w:val="CEB485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C8536B5"/>
    <w:multiLevelType w:val="hybridMultilevel"/>
    <w:tmpl w:val="161EC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6D4E3D"/>
    <w:multiLevelType w:val="multilevel"/>
    <w:tmpl w:val="E402CB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AC4D31"/>
    <w:multiLevelType w:val="hybridMultilevel"/>
    <w:tmpl w:val="2D14B0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E8F172"/>
    <w:multiLevelType w:val="hybridMultilevel"/>
    <w:tmpl w:val="DB224FBC"/>
    <w:lvl w:ilvl="0" w:tplc="65B89C38">
      <w:start w:val="1"/>
      <w:numFmt w:val="decimal"/>
      <w:lvlText w:val="%1."/>
      <w:lvlJc w:val="left"/>
      <w:pPr>
        <w:ind w:left="720" w:hanging="360"/>
      </w:pPr>
    </w:lvl>
    <w:lvl w:ilvl="1" w:tplc="8A427736">
      <w:start w:val="1"/>
      <w:numFmt w:val="lowerLetter"/>
      <w:lvlText w:val="%2."/>
      <w:lvlJc w:val="left"/>
      <w:pPr>
        <w:ind w:left="1440" w:hanging="360"/>
      </w:pPr>
    </w:lvl>
    <w:lvl w:ilvl="2" w:tplc="F398B950">
      <w:start w:val="1"/>
      <w:numFmt w:val="lowerRoman"/>
      <w:lvlText w:val="%3."/>
      <w:lvlJc w:val="right"/>
      <w:pPr>
        <w:ind w:left="2160" w:hanging="180"/>
      </w:pPr>
    </w:lvl>
    <w:lvl w:ilvl="3" w:tplc="AA867D38">
      <w:start w:val="1"/>
      <w:numFmt w:val="decimal"/>
      <w:lvlText w:val="%4."/>
      <w:lvlJc w:val="left"/>
      <w:pPr>
        <w:ind w:left="2880" w:hanging="360"/>
      </w:pPr>
    </w:lvl>
    <w:lvl w:ilvl="4" w:tplc="74EC10DE">
      <w:start w:val="1"/>
      <w:numFmt w:val="lowerLetter"/>
      <w:lvlText w:val="%5."/>
      <w:lvlJc w:val="left"/>
      <w:pPr>
        <w:ind w:left="3600" w:hanging="360"/>
      </w:pPr>
    </w:lvl>
    <w:lvl w:ilvl="5" w:tplc="60146718">
      <w:start w:val="1"/>
      <w:numFmt w:val="lowerRoman"/>
      <w:lvlText w:val="%6."/>
      <w:lvlJc w:val="right"/>
      <w:pPr>
        <w:ind w:left="4320" w:hanging="180"/>
      </w:pPr>
    </w:lvl>
    <w:lvl w:ilvl="6" w:tplc="9E1875A6">
      <w:start w:val="1"/>
      <w:numFmt w:val="decimal"/>
      <w:lvlText w:val="%7."/>
      <w:lvlJc w:val="left"/>
      <w:pPr>
        <w:ind w:left="5040" w:hanging="360"/>
      </w:pPr>
    </w:lvl>
    <w:lvl w:ilvl="7" w:tplc="F7A61F2C">
      <w:start w:val="1"/>
      <w:numFmt w:val="lowerLetter"/>
      <w:lvlText w:val="%8."/>
      <w:lvlJc w:val="left"/>
      <w:pPr>
        <w:ind w:left="5760" w:hanging="360"/>
      </w:pPr>
    </w:lvl>
    <w:lvl w:ilvl="8" w:tplc="2A2EB276">
      <w:start w:val="1"/>
      <w:numFmt w:val="lowerRoman"/>
      <w:lvlText w:val="%9."/>
      <w:lvlJc w:val="right"/>
      <w:pPr>
        <w:ind w:left="6480" w:hanging="180"/>
      </w:pPr>
    </w:lvl>
  </w:abstractNum>
  <w:abstractNum w:abstractNumId="9" w15:restartNumberingAfterBreak="0">
    <w:nsid w:val="4300161E"/>
    <w:multiLevelType w:val="multilevel"/>
    <w:tmpl w:val="2B7C8630"/>
    <w:lvl w:ilvl="0">
      <w:start w:val="1"/>
      <w:numFmt w:val="bullet"/>
      <w:lvlText w:val=""/>
      <w:lvlJc w:val="left"/>
      <w:pPr>
        <w:tabs>
          <w:tab w:val="num" w:pos="1080"/>
        </w:tabs>
        <w:ind w:left="1080" w:hanging="360"/>
      </w:pPr>
      <w:rPr>
        <w:rFonts w:ascii="Symbol" w:hAnsi="Symbol" w:hint="default"/>
        <w:sz w:val="20"/>
      </w:rPr>
    </w:lvl>
    <w:lvl w:ilvl="1">
      <w:start w:val="1"/>
      <w:numFmt w:val="lowerLetter"/>
      <w:lvlText w:val="%2)"/>
      <w:lvlJc w:val="left"/>
      <w:pPr>
        <w:ind w:left="1800" w:hanging="360"/>
      </w:p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0" w15:restartNumberingAfterBreak="0">
    <w:nsid w:val="43915956"/>
    <w:multiLevelType w:val="hybridMultilevel"/>
    <w:tmpl w:val="015EDF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5133552"/>
    <w:multiLevelType w:val="hybridMultilevel"/>
    <w:tmpl w:val="B3E600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6754435"/>
    <w:multiLevelType w:val="multilevel"/>
    <w:tmpl w:val="E0829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69A07CB"/>
    <w:multiLevelType w:val="multilevel"/>
    <w:tmpl w:val="3722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C62008"/>
    <w:multiLevelType w:val="multilevel"/>
    <w:tmpl w:val="EF842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7A525B4"/>
    <w:multiLevelType w:val="hybridMultilevel"/>
    <w:tmpl w:val="3C2E1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02642A"/>
    <w:multiLevelType w:val="multilevel"/>
    <w:tmpl w:val="C76AC6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707867"/>
    <w:multiLevelType w:val="multilevel"/>
    <w:tmpl w:val="EF8429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A2B603D"/>
    <w:multiLevelType w:val="multilevel"/>
    <w:tmpl w:val="EF8429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C242903"/>
    <w:multiLevelType w:val="hybridMultilevel"/>
    <w:tmpl w:val="0B923F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7F9F818"/>
    <w:multiLevelType w:val="hybridMultilevel"/>
    <w:tmpl w:val="A6ACB99E"/>
    <w:lvl w:ilvl="0" w:tplc="5E9861E2">
      <w:start w:val="1"/>
      <w:numFmt w:val="decimal"/>
      <w:lvlText w:val="%1."/>
      <w:lvlJc w:val="left"/>
      <w:pPr>
        <w:ind w:left="720" w:hanging="360"/>
      </w:pPr>
    </w:lvl>
    <w:lvl w:ilvl="1" w:tplc="B6E2798C">
      <w:start w:val="1"/>
      <w:numFmt w:val="lowerLetter"/>
      <w:lvlText w:val="%2."/>
      <w:lvlJc w:val="left"/>
      <w:pPr>
        <w:ind w:left="1440" w:hanging="360"/>
      </w:pPr>
    </w:lvl>
    <w:lvl w:ilvl="2" w:tplc="5A0AA358">
      <w:start w:val="1"/>
      <w:numFmt w:val="lowerRoman"/>
      <w:lvlText w:val="%3."/>
      <w:lvlJc w:val="right"/>
      <w:pPr>
        <w:ind w:left="2160" w:hanging="180"/>
      </w:pPr>
    </w:lvl>
    <w:lvl w:ilvl="3" w:tplc="ECA05418">
      <w:start w:val="1"/>
      <w:numFmt w:val="decimal"/>
      <w:lvlText w:val="%4."/>
      <w:lvlJc w:val="left"/>
      <w:pPr>
        <w:ind w:left="2880" w:hanging="360"/>
      </w:pPr>
    </w:lvl>
    <w:lvl w:ilvl="4" w:tplc="76900E30">
      <w:start w:val="1"/>
      <w:numFmt w:val="lowerLetter"/>
      <w:lvlText w:val="%5."/>
      <w:lvlJc w:val="left"/>
      <w:pPr>
        <w:ind w:left="3600" w:hanging="360"/>
      </w:pPr>
    </w:lvl>
    <w:lvl w:ilvl="5" w:tplc="9BD271A8">
      <w:start w:val="1"/>
      <w:numFmt w:val="lowerRoman"/>
      <w:lvlText w:val="%6."/>
      <w:lvlJc w:val="right"/>
      <w:pPr>
        <w:ind w:left="4320" w:hanging="180"/>
      </w:pPr>
    </w:lvl>
    <w:lvl w:ilvl="6" w:tplc="D30E42EC">
      <w:start w:val="1"/>
      <w:numFmt w:val="decimal"/>
      <w:lvlText w:val="%7."/>
      <w:lvlJc w:val="left"/>
      <w:pPr>
        <w:ind w:left="5040" w:hanging="360"/>
      </w:pPr>
    </w:lvl>
    <w:lvl w:ilvl="7" w:tplc="A7748B02">
      <w:start w:val="1"/>
      <w:numFmt w:val="lowerLetter"/>
      <w:lvlText w:val="%8."/>
      <w:lvlJc w:val="left"/>
      <w:pPr>
        <w:ind w:left="5760" w:hanging="360"/>
      </w:pPr>
    </w:lvl>
    <w:lvl w:ilvl="8" w:tplc="5EA2E88A">
      <w:start w:val="1"/>
      <w:numFmt w:val="lowerRoman"/>
      <w:lvlText w:val="%9."/>
      <w:lvlJc w:val="right"/>
      <w:pPr>
        <w:ind w:left="6480" w:hanging="180"/>
      </w:pPr>
    </w:lvl>
  </w:abstractNum>
  <w:abstractNum w:abstractNumId="21" w15:restartNumberingAfterBreak="0">
    <w:nsid w:val="686D5AE9"/>
    <w:multiLevelType w:val="multilevel"/>
    <w:tmpl w:val="C860C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02C70F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1E662A4"/>
    <w:multiLevelType w:val="multilevel"/>
    <w:tmpl w:val="EF8429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4E43253"/>
    <w:multiLevelType w:val="multilevel"/>
    <w:tmpl w:val="EF842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18692064">
    <w:abstractNumId w:val="8"/>
  </w:num>
  <w:num w:numId="2" w16cid:durableId="2082435694">
    <w:abstractNumId w:val="20"/>
  </w:num>
  <w:num w:numId="3" w16cid:durableId="1957563231">
    <w:abstractNumId w:val="3"/>
  </w:num>
  <w:num w:numId="4" w16cid:durableId="474421192">
    <w:abstractNumId w:val="15"/>
  </w:num>
  <w:num w:numId="5" w16cid:durableId="538009760">
    <w:abstractNumId w:val="2"/>
  </w:num>
  <w:num w:numId="6" w16cid:durableId="271019168">
    <w:abstractNumId w:val="14"/>
  </w:num>
  <w:num w:numId="7" w16cid:durableId="509636720">
    <w:abstractNumId w:val="12"/>
  </w:num>
  <w:num w:numId="8" w16cid:durableId="1204364034">
    <w:abstractNumId w:val="21"/>
  </w:num>
  <w:num w:numId="9" w16cid:durableId="2132745340">
    <w:abstractNumId w:val="16"/>
  </w:num>
  <w:num w:numId="10" w16cid:durableId="2063862591">
    <w:abstractNumId w:val="10"/>
  </w:num>
  <w:num w:numId="11" w16cid:durableId="1806312691">
    <w:abstractNumId w:val="0"/>
  </w:num>
  <w:num w:numId="12" w16cid:durableId="1346635630">
    <w:abstractNumId w:val="4"/>
  </w:num>
  <w:num w:numId="13" w16cid:durableId="1198086623">
    <w:abstractNumId w:val="19"/>
  </w:num>
  <w:num w:numId="14" w16cid:durableId="1448282396">
    <w:abstractNumId w:val="22"/>
  </w:num>
  <w:num w:numId="15" w16cid:durableId="192307598">
    <w:abstractNumId w:val="17"/>
  </w:num>
  <w:num w:numId="16" w16cid:durableId="1326978721">
    <w:abstractNumId w:val="18"/>
  </w:num>
  <w:num w:numId="17" w16cid:durableId="337275106">
    <w:abstractNumId w:val="24"/>
  </w:num>
  <w:num w:numId="18" w16cid:durableId="1724408120">
    <w:abstractNumId w:val="23"/>
  </w:num>
  <w:num w:numId="19" w16cid:durableId="1277785935">
    <w:abstractNumId w:val="6"/>
  </w:num>
  <w:num w:numId="20" w16cid:durableId="1311323236">
    <w:abstractNumId w:val="13"/>
  </w:num>
  <w:num w:numId="21" w16cid:durableId="1976136816">
    <w:abstractNumId w:val="11"/>
  </w:num>
  <w:num w:numId="22" w16cid:durableId="646400305">
    <w:abstractNumId w:val="9"/>
  </w:num>
  <w:num w:numId="23" w16cid:durableId="1758360039">
    <w:abstractNumId w:val="1"/>
  </w:num>
  <w:num w:numId="24" w16cid:durableId="1324696384">
    <w:abstractNumId w:val="7"/>
  </w:num>
  <w:num w:numId="25" w16cid:durableId="15038178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0DE"/>
    <w:rsid w:val="000119B2"/>
    <w:rsid w:val="00034420"/>
    <w:rsid w:val="00043E6A"/>
    <w:rsid w:val="00067A2E"/>
    <w:rsid w:val="000A3152"/>
    <w:rsid w:val="000A52E0"/>
    <w:rsid w:val="000B34B2"/>
    <w:rsid w:val="000B5FFE"/>
    <w:rsid w:val="000C30AB"/>
    <w:rsid w:val="000D3F68"/>
    <w:rsid w:val="000D585B"/>
    <w:rsid w:val="000E790C"/>
    <w:rsid w:val="000F4B3B"/>
    <w:rsid w:val="000F6D1F"/>
    <w:rsid w:val="0013422F"/>
    <w:rsid w:val="001470DE"/>
    <w:rsid w:val="0015543B"/>
    <w:rsid w:val="001C4020"/>
    <w:rsid w:val="001D518A"/>
    <w:rsid w:val="001F0300"/>
    <w:rsid w:val="00211C1B"/>
    <w:rsid w:val="00213DDC"/>
    <w:rsid w:val="00243D6F"/>
    <w:rsid w:val="00261C7F"/>
    <w:rsid w:val="0027328B"/>
    <w:rsid w:val="0028153E"/>
    <w:rsid w:val="002A4AA2"/>
    <w:rsid w:val="002B577E"/>
    <w:rsid w:val="002C30CB"/>
    <w:rsid w:val="002D2413"/>
    <w:rsid w:val="002D4FC2"/>
    <w:rsid w:val="003442D2"/>
    <w:rsid w:val="00352BE3"/>
    <w:rsid w:val="003636D7"/>
    <w:rsid w:val="00370E7D"/>
    <w:rsid w:val="0037338E"/>
    <w:rsid w:val="00380AF0"/>
    <w:rsid w:val="003A33FE"/>
    <w:rsid w:val="003C023E"/>
    <w:rsid w:val="003C269C"/>
    <w:rsid w:val="003C6FF0"/>
    <w:rsid w:val="00406FB0"/>
    <w:rsid w:val="00437A86"/>
    <w:rsid w:val="00453497"/>
    <w:rsid w:val="0048653A"/>
    <w:rsid w:val="004B0F30"/>
    <w:rsid w:val="004D35DD"/>
    <w:rsid w:val="004D4742"/>
    <w:rsid w:val="004E5C54"/>
    <w:rsid w:val="00506685"/>
    <w:rsid w:val="005110FA"/>
    <w:rsid w:val="00573CD7"/>
    <w:rsid w:val="005A298E"/>
    <w:rsid w:val="005C0E71"/>
    <w:rsid w:val="006127CB"/>
    <w:rsid w:val="00644212"/>
    <w:rsid w:val="00650EAA"/>
    <w:rsid w:val="00656039"/>
    <w:rsid w:val="00667B44"/>
    <w:rsid w:val="006865A2"/>
    <w:rsid w:val="00690712"/>
    <w:rsid w:val="006B16AC"/>
    <w:rsid w:val="006C3E56"/>
    <w:rsid w:val="006C6B0A"/>
    <w:rsid w:val="006E6B42"/>
    <w:rsid w:val="007156CB"/>
    <w:rsid w:val="00725305"/>
    <w:rsid w:val="00756479"/>
    <w:rsid w:val="00770188"/>
    <w:rsid w:val="00791A7D"/>
    <w:rsid w:val="007D5AF4"/>
    <w:rsid w:val="007E366E"/>
    <w:rsid w:val="007E6BA1"/>
    <w:rsid w:val="007F4873"/>
    <w:rsid w:val="007F534D"/>
    <w:rsid w:val="00800CAD"/>
    <w:rsid w:val="00805F5B"/>
    <w:rsid w:val="00806186"/>
    <w:rsid w:val="0080671D"/>
    <w:rsid w:val="008169CC"/>
    <w:rsid w:val="00817EA6"/>
    <w:rsid w:val="00821818"/>
    <w:rsid w:val="0082426C"/>
    <w:rsid w:val="00840702"/>
    <w:rsid w:val="008603C3"/>
    <w:rsid w:val="0086758C"/>
    <w:rsid w:val="00867A5D"/>
    <w:rsid w:val="00870B0F"/>
    <w:rsid w:val="00892CCC"/>
    <w:rsid w:val="008A2809"/>
    <w:rsid w:val="008A34E7"/>
    <w:rsid w:val="008B7F4E"/>
    <w:rsid w:val="008C7C2C"/>
    <w:rsid w:val="008E1DB1"/>
    <w:rsid w:val="008F1D4E"/>
    <w:rsid w:val="008F5141"/>
    <w:rsid w:val="00905C61"/>
    <w:rsid w:val="009348DE"/>
    <w:rsid w:val="00960D2F"/>
    <w:rsid w:val="00976130"/>
    <w:rsid w:val="009A7E2C"/>
    <w:rsid w:val="009B43C6"/>
    <w:rsid w:val="009C2DC6"/>
    <w:rsid w:val="00A04CDA"/>
    <w:rsid w:val="00A17761"/>
    <w:rsid w:val="00A21A70"/>
    <w:rsid w:val="00A66FBE"/>
    <w:rsid w:val="00A678A0"/>
    <w:rsid w:val="00A74ACD"/>
    <w:rsid w:val="00A861EF"/>
    <w:rsid w:val="00AA193A"/>
    <w:rsid w:val="00AE3689"/>
    <w:rsid w:val="00AF7498"/>
    <w:rsid w:val="00B27821"/>
    <w:rsid w:val="00B303ED"/>
    <w:rsid w:val="00B631B2"/>
    <w:rsid w:val="00B64130"/>
    <w:rsid w:val="00B661AC"/>
    <w:rsid w:val="00B670B4"/>
    <w:rsid w:val="00BB4114"/>
    <w:rsid w:val="00BB7704"/>
    <w:rsid w:val="00C13859"/>
    <w:rsid w:val="00C52397"/>
    <w:rsid w:val="00C7600C"/>
    <w:rsid w:val="00CF33E5"/>
    <w:rsid w:val="00D06A54"/>
    <w:rsid w:val="00D07ED0"/>
    <w:rsid w:val="00D53C4C"/>
    <w:rsid w:val="00D71EE8"/>
    <w:rsid w:val="00DA4DF0"/>
    <w:rsid w:val="00DA5C97"/>
    <w:rsid w:val="00DC2A8F"/>
    <w:rsid w:val="00DD44AC"/>
    <w:rsid w:val="00DE39DF"/>
    <w:rsid w:val="00E24E53"/>
    <w:rsid w:val="00E64D89"/>
    <w:rsid w:val="00E666BA"/>
    <w:rsid w:val="00E81C32"/>
    <w:rsid w:val="00E85B03"/>
    <w:rsid w:val="00E87816"/>
    <w:rsid w:val="00EE3FF4"/>
    <w:rsid w:val="00EF01EF"/>
    <w:rsid w:val="00F2308F"/>
    <w:rsid w:val="00F4757D"/>
    <w:rsid w:val="00F55B4B"/>
    <w:rsid w:val="00F95348"/>
    <w:rsid w:val="00FC73B6"/>
    <w:rsid w:val="00FC7EEC"/>
    <w:rsid w:val="00FD1BF2"/>
    <w:rsid w:val="00FE735D"/>
    <w:rsid w:val="01924F5B"/>
    <w:rsid w:val="02AC81D7"/>
    <w:rsid w:val="032E1FBC"/>
    <w:rsid w:val="0331DB06"/>
    <w:rsid w:val="04A23D78"/>
    <w:rsid w:val="0530CCB0"/>
    <w:rsid w:val="057FD59F"/>
    <w:rsid w:val="060407C1"/>
    <w:rsid w:val="06463842"/>
    <w:rsid w:val="076AEEE5"/>
    <w:rsid w:val="089F847F"/>
    <w:rsid w:val="0AB793BC"/>
    <w:rsid w:val="0B08D3DC"/>
    <w:rsid w:val="0BD72541"/>
    <w:rsid w:val="0D71A1A8"/>
    <w:rsid w:val="0E1EAE73"/>
    <w:rsid w:val="0F73E287"/>
    <w:rsid w:val="12AB8349"/>
    <w:rsid w:val="13182A15"/>
    <w:rsid w:val="1583CE5E"/>
    <w:rsid w:val="165A6E60"/>
    <w:rsid w:val="177EF46C"/>
    <w:rsid w:val="191AC4CD"/>
    <w:rsid w:val="1949078D"/>
    <w:rsid w:val="19AA199D"/>
    <w:rsid w:val="1A36FC53"/>
    <w:rsid w:val="1B1549BE"/>
    <w:rsid w:val="1BD2CCB4"/>
    <w:rsid w:val="1D83C72F"/>
    <w:rsid w:val="1DE85D01"/>
    <w:rsid w:val="1E0D45CE"/>
    <w:rsid w:val="1E1E9809"/>
    <w:rsid w:val="1F2CD753"/>
    <w:rsid w:val="20D65A71"/>
    <w:rsid w:val="20E438C7"/>
    <w:rsid w:val="217F54A3"/>
    <w:rsid w:val="22800928"/>
    <w:rsid w:val="248ED5AC"/>
    <w:rsid w:val="262AA60D"/>
    <w:rsid w:val="26A35C0E"/>
    <w:rsid w:val="26B19528"/>
    <w:rsid w:val="26D600AE"/>
    <w:rsid w:val="272AA975"/>
    <w:rsid w:val="2A0B832D"/>
    <w:rsid w:val="2C867713"/>
    <w:rsid w:val="2D6BBF66"/>
    <w:rsid w:val="2E224774"/>
    <w:rsid w:val="2E8DADEC"/>
    <w:rsid w:val="2FBE17D5"/>
    <w:rsid w:val="325406FE"/>
    <w:rsid w:val="325EFA31"/>
    <w:rsid w:val="34319E58"/>
    <w:rsid w:val="34E7C556"/>
    <w:rsid w:val="35643608"/>
    <w:rsid w:val="362D5959"/>
    <w:rsid w:val="366A6D5A"/>
    <w:rsid w:val="3701F8DA"/>
    <w:rsid w:val="3748BAC5"/>
    <w:rsid w:val="37F8532D"/>
    <w:rsid w:val="38D05D2B"/>
    <w:rsid w:val="395F10A8"/>
    <w:rsid w:val="3B60485A"/>
    <w:rsid w:val="3B79E96B"/>
    <w:rsid w:val="3C9C9ADD"/>
    <w:rsid w:val="3CFC18BB"/>
    <w:rsid w:val="3D587C85"/>
    <w:rsid w:val="403FCC7E"/>
    <w:rsid w:val="40D471D8"/>
    <w:rsid w:val="41E62DF3"/>
    <w:rsid w:val="451EE5FA"/>
    <w:rsid w:val="458A2A46"/>
    <w:rsid w:val="4595B7D6"/>
    <w:rsid w:val="462A54C6"/>
    <w:rsid w:val="46E12F62"/>
    <w:rsid w:val="46F78370"/>
    <w:rsid w:val="47A15310"/>
    <w:rsid w:val="4B418DE8"/>
    <w:rsid w:val="4CCD4596"/>
    <w:rsid w:val="4D99CC83"/>
    <w:rsid w:val="4E194CCD"/>
    <w:rsid w:val="4E5B27B5"/>
    <w:rsid w:val="4EA6F647"/>
    <w:rsid w:val="4F100141"/>
    <w:rsid w:val="50C4F9FF"/>
    <w:rsid w:val="50D16D45"/>
    <w:rsid w:val="52092C41"/>
    <w:rsid w:val="52B706BE"/>
    <w:rsid w:val="537C2BCC"/>
    <w:rsid w:val="556B78D5"/>
    <w:rsid w:val="55B3C926"/>
    <w:rsid w:val="574F9987"/>
    <w:rsid w:val="57AF8641"/>
    <w:rsid w:val="5806AF55"/>
    <w:rsid w:val="58B6E387"/>
    <w:rsid w:val="591BA337"/>
    <w:rsid w:val="5AD7E40F"/>
    <w:rsid w:val="5B174E4A"/>
    <w:rsid w:val="5B3076A7"/>
    <w:rsid w:val="5C2CFA94"/>
    <w:rsid w:val="5C9A5BF0"/>
    <w:rsid w:val="5CCC4708"/>
    <w:rsid w:val="5E01A6EB"/>
    <w:rsid w:val="60F5A4B8"/>
    <w:rsid w:val="623D28E3"/>
    <w:rsid w:val="62DE598E"/>
    <w:rsid w:val="642D457A"/>
    <w:rsid w:val="65964FBD"/>
    <w:rsid w:val="65AA0E33"/>
    <w:rsid w:val="65AD829E"/>
    <w:rsid w:val="65CC7361"/>
    <w:rsid w:val="661E1BB7"/>
    <w:rsid w:val="6621E2EA"/>
    <w:rsid w:val="6637B7AD"/>
    <w:rsid w:val="678F60D4"/>
    <w:rsid w:val="6A44F266"/>
    <w:rsid w:val="6A45E3CF"/>
    <w:rsid w:val="6AC70196"/>
    <w:rsid w:val="6ADC2BB0"/>
    <w:rsid w:val="6BAED7A3"/>
    <w:rsid w:val="6C0C9599"/>
    <w:rsid w:val="6C62D1F7"/>
    <w:rsid w:val="6F9A72B9"/>
    <w:rsid w:val="6FAF9CD3"/>
    <w:rsid w:val="7136431A"/>
    <w:rsid w:val="719F74FF"/>
    <w:rsid w:val="74153CD2"/>
    <w:rsid w:val="74EB195E"/>
    <w:rsid w:val="75AEEEF0"/>
    <w:rsid w:val="75B10D33"/>
    <w:rsid w:val="774ABF51"/>
    <w:rsid w:val="774CDD94"/>
    <w:rsid w:val="78E68FB2"/>
    <w:rsid w:val="79D06FBF"/>
    <w:rsid w:val="7B618398"/>
    <w:rsid w:val="7B857176"/>
    <w:rsid w:val="7C5668AF"/>
    <w:rsid w:val="7C70514E"/>
    <w:rsid w:val="7D22EF9C"/>
    <w:rsid w:val="7D3ACF99"/>
    <w:rsid w:val="7E2FA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EA28B8"/>
  <w15:docId w15:val="{C1D1F9CA-0C02-44CF-8AC1-E4F5AF35B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0DE"/>
    <w:pPr>
      <w:spacing w:after="0" w:line="240" w:lineRule="auto"/>
      <w:jc w:val="center"/>
    </w:pPr>
    <w:rPr>
      <w:rFonts w:ascii="Times New Roman" w:hAnsi="Times New Roman" w:cs="Times New Roman"/>
      <w:sz w:val="24"/>
      <w:szCs w:val="24"/>
    </w:rPr>
  </w:style>
  <w:style w:type="paragraph" w:styleId="Heading1">
    <w:name w:val="heading 1"/>
    <w:basedOn w:val="Normal"/>
    <w:next w:val="Normal"/>
    <w:link w:val="Heading1Char"/>
    <w:uiPriority w:val="9"/>
    <w:qFormat/>
    <w:rsid w:val="007D5AF4"/>
    <w:pPr>
      <w:spacing w:before="120" w:after="120"/>
      <w:contextualSpacing/>
      <w:jc w:val="left"/>
      <w:outlineLvl w:val="0"/>
    </w:pPr>
    <w:rPr>
      <w:rFonts w:asciiTheme="minorHAnsi" w:eastAsia="Times New Roman" w:hAnsiTheme="minorHAnsi"/>
      <w:b/>
    </w:rPr>
  </w:style>
  <w:style w:type="paragraph" w:styleId="Heading2">
    <w:name w:val="heading 2"/>
    <w:basedOn w:val="Normal"/>
    <w:next w:val="Normal"/>
    <w:link w:val="Heading2Char"/>
    <w:uiPriority w:val="9"/>
    <w:unhideWhenUsed/>
    <w:qFormat/>
    <w:rsid w:val="00506685"/>
    <w:pPr>
      <w:spacing w:after="150"/>
      <w:jc w:val="left"/>
      <w:outlineLvl w:val="1"/>
    </w:pPr>
    <w:rPr>
      <w:rFonts w:asciiTheme="minorHAnsi" w:eastAsia="Times New Roman" w:hAnsiTheme="minorHAnsi" w:cstheme="minorHAns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70DE"/>
    <w:pPr>
      <w:ind w:left="720"/>
      <w:contextualSpacing/>
    </w:pPr>
  </w:style>
  <w:style w:type="character" w:customStyle="1" w:styleId="spelle">
    <w:name w:val="spelle"/>
    <w:basedOn w:val="DefaultParagraphFont"/>
    <w:rsid w:val="00A861EF"/>
  </w:style>
  <w:style w:type="paragraph" w:styleId="Header">
    <w:name w:val="header"/>
    <w:basedOn w:val="Normal"/>
    <w:link w:val="HeaderChar"/>
    <w:uiPriority w:val="99"/>
    <w:unhideWhenUsed/>
    <w:rsid w:val="00A861EF"/>
    <w:pPr>
      <w:tabs>
        <w:tab w:val="center" w:pos="4680"/>
        <w:tab w:val="right" w:pos="9360"/>
      </w:tabs>
    </w:pPr>
  </w:style>
  <w:style w:type="character" w:customStyle="1" w:styleId="HeaderChar">
    <w:name w:val="Header Char"/>
    <w:basedOn w:val="DefaultParagraphFont"/>
    <w:link w:val="Header"/>
    <w:uiPriority w:val="99"/>
    <w:rsid w:val="00A861EF"/>
    <w:rPr>
      <w:rFonts w:ascii="Times New Roman" w:hAnsi="Times New Roman" w:cs="Times New Roman"/>
      <w:sz w:val="24"/>
      <w:szCs w:val="24"/>
    </w:rPr>
  </w:style>
  <w:style w:type="paragraph" w:customStyle="1" w:styleId="Default">
    <w:name w:val="Default"/>
    <w:rsid w:val="00A861EF"/>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821818"/>
    <w:rPr>
      <w:color w:val="0000FF"/>
      <w:u w:val="single"/>
    </w:rPr>
  </w:style>
  <w:style w:type="paragraph" w:styleId="BalloonText">
    <w:name w:val="Balloon Text"/>
    <w:basedOn w:val="Normal"/>
    <w:link w:val="BalloonTextChar"/>
    <w:uiPriority w:val="99"/>
    <w:semiHidden/>
    <w:unhideWhenUsed/>
    <w:rsid w:val="008603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03C3"/>
    <w:rPr>
      <w:rFonts w:ascii="Segoe UI" w:hAnsi="Segoe UI" w:cs="Segoe UI"/>
      <w:sz w:val="18"/>
      <w:szCs w:val="18"/>
    </w:rPr>
  </w:style>
  <w:style w:type="character" w:styleId="FollowedHyperlink">
    <w:name w:val="FollowedHyperlink"/>
    <w:basedOn w:val="DefaultParagraphFont"/>
    <w:uiPriority w:val="99"/>
    <w:semiHidden/>
    <w:unhideWhenUsed/>
    <w:rsid w:val="00DA5C97"/>
    <w:rPr>
      <w:color w:val="800080" w:themeColor="followedHyperlink"/>
      <w:u w:val="single"/>
    </w:rPr>
  </w:style>
  <w:style w:type="paragraph" w:styleId="Footer">
    <w:name w:val="footer"/>
    <w:basedOn w:val="Normal"/>
    <w:link w:val="FooterChar"/>
    <w:uiPriority w:val="99"/>
    <w:unhideWhenUsed/>
    <w:rsid w:val="00211C1B"/>
    <w:pPr>
      <w:tabs>
        <w:tab w:val="center" w:pos="4680"/>
        <w:tab w:val="right" w:pos="9360"/>
      </w:tabs>
    </w:pPr>
  </w:style>
  <w:style w:type="character" w:customStyle="1" w:styleId="FooterChar">
    <w:name w:val="Footer Char"/>
    <w:basedOn w:val="DefaultParagraphFont"/>
    <w:link w:val="Footer"/>
    <w:uiPriority w:val="99"/>
    <w:rsid w:val="00211C1B"/>
    <w:rPr>
      <w:rFonts w:ascii="Times New Roman" w:hAnsi="Times New Roman" w:cs="Times New Roman"/>
      <w:sz w:val="24"/>
      <w:szCs w:val="24"/>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034420"/>
    <w:rPr>
      <w:color w:val="605E5C"/>
      <w:shd w:val="clear" w:color="auto" w:fill="E1DFDD"/>
    </w:rPr>
  </w:style>
  <w:style w:type="paragraph" w:styleId="Title">
    <w:name w:val="Title"/>
    <w:basedOn w:val="Normal"/>
    <w:next w:val="Normal"/>
    <w:link w:val="TitleChar"/>
    <w:uiPriority w:val="10"/>
    <w:qFormat/>
    <w:rsid w:val="007D5AF4"/>
    <w:pPr>
      <w:spacing w:after="240"/>
      <w:contextualSpacing/>
    </w:pPr>
    <w:rPr>
      <w:rFonts w:asciiTheme="minorHAnsi" w:eastAsia="Times New Roman" w:hAnsiTheme="minorHAnsi"/>
      <w:b/>
    </w:rPr>
  </w:style>
  <w:style w:type="character" w:customStyle="1" w:styleId="TitleChar">
    <w:name w:val="Title Char"/>
    <w:basedOn w:val="DefaultParagraphFont"/>
    <w:link w:val="Title"/>
    <w:uiPriority w:val="10"/>
    <w:rsid w:val="007D5AF4"/>
    <w:rPr>
      <w:rFonts w:eastAsia="Times New Roman" w:cs="Times New Roman"/>
      <w:b/>
      <w:sz w:val="24"/>
      <w:szCs w:val="24"/>
    </w:rPr>
  </w:style>
  <w:style w:type="character" w:customStyle="1" w:styleId="Heading1Char">
    <w:name w:val="Heading 1 Char"/>
    <w:basedOn w:val="DefaultParagraphFont"/>
    <w:link w:val="Heading1"/>
    <w:uiPriority w:val="9"/>
    <w:rsid w:val="007D5AF4"/>
    <w:rPr>
      <w:rFonts w:eastAsia="Times New Roman" w:cs="Times New Roman"/>
      <w:b/>
      <w:sz w:val="24"/>
      <w:szCs w:val="24"/>
    </w:rPr>
  </w:style>
  <w:style w:type="character" w:customStyle="1" w:styleId="Heading2Char">
    <w:name w:val="Heading 2 Char"/>
    <w:basedOn w:val="DefaultParagraphFont"/>
    <w:link w:val="Heading2"/>
    <w:uiPriority w:val="9"/>
    <w:rsid w:val="00506685"/>
    <w:rPr>
      <w:rFonts w:eastAsia="Times New Roman" w:cstheme="minorHAnsi"/>
      <w:b/>
      <w:bCs/>
      <w:color w:val="000000" w:themeColor="text1"/>
      <w:sz w:val="24"/>
      <w:szCs w:val="24"/>
    </w:rPr>
  </w:style>
  <w:style w:type="character" w:styleId="Emphasis">
    <w:name w:val="Emphasis"/>
    <w:basedOn w:val="DefaultParagraphFont"/>
    <w:uiPriority w:val="20"/>
    <w:qFormat/>
    <w:rsid w:val="00352B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04418">
      <w:bodyDiv w:val="1"/>
      <w:marLeft w:val="0"/>
      <w:marRight w:val="0"/>
      <w:marTop w:val="0"/>
      <w:marBottom w:val="0"/>
      <w:divBdr>
        <w:top w:val="none" w:sz="0" w:space="0" w:color="auto"/>
        <w:left w:val="none" w:sz="0" w:space="0" w:color="auto"/>
        <w:bottom w:val="none" w:sz="0" w:space="0" w:color="auto"/>
        <w:right w:val="none" w:sz="0" w:space="0" w:color="auto"/>
      </w:divBdr>
      <w:divsChild>
        <w:div w:id="1635284688">
          <w:marLeft w:val="0"/>
          <w:marRight w:val="0"/>
          <w:marTop w:val="0"/>
          <w:marBottom w:val="0"/>
          <w:divBdr>
            <w:top w:val="none" w:sz="0" w:space="0" w:color="auto"/>
            <w:left w:val="none" w:sz="0" w:space="0" w:color="auto"/>
            <w:bottom w:val="none" w:sz="0" w:space="0" w:color="auto"/>
            <w:right w:val="none" w:sz="0" w:space="0" w:color="auto"/>
          </w:divBdr>
        </w:div>
        <w:div w:id="1092823386">
          <w:marLeft w:val="0"/>
          <w:marRight w:val="0"/>
          <w:marTop w:val="0"/>
          <w:marBottom w:val="0"/>
          <w:divBdr>
            <w:top w:val="none" w:sz="0" w:space="0" w:color="auto"/>
            <w:left w:val="none" w:sz="0" w:space="0" w:color="auto"/>
            <w:bottom w:val="none" w:sz="0" w:space="0" w:color="auto"/>
            <w:right w:val="none" w:sz="0" w:space="0" w:color="auto"/>
          </w:divBdr>
        </w:div>
        <w:div w:id="1687125026">
          <w:marLeft w:val="0"/>
          <w:marRight w:val="0"/>
          <w:marTop w:val="0"/>
          <w:marBottom w:val="0"/>
          <w:divBdr>
            <w:top w:val="none" w:sz="0" w:space="0" w:color="auto"/>
            <w:left w:val="none" w:sz="0" w:space="0" w:color="auto"/>
            <w:bottom w:val="none" w:sz="0" w:space="0" w:color="auto"/>
            <w:right w:val="none" w:sz="0" w:space="0" w:color="auto"/>
          </w:divBdr>
        </w:div>
        <w:div w:id="1675108871">
          <w:marLeft w:val="0"/>
          <w:marRight w:val="0"/>
          <w:marTop w:val="0"/>
          <w:marBottom w:val="0"/>
          <w:divBdr>
            <w:top w:val="none" w:sz="0" w:space="0" w:color="auto"/>
            <w:left w:val="none" w:sz="0" w:space="0" w:color="auto"/>
            <w:bottom w:val="none" w:sz="0" w:space="0" w:color="auto"/>
            <w:right w:val="none" w:sz="0" w:space="0" w:color="auto"/>
          </w:divBdr>
        </w:div>
        <w:div w:id="1981575873">
          <w:marLeft w:val="0"/>
          <w:marRight w:val="0"/>
          <w:marTop w:val="0"/>
          <w:marBottom w:val="0"/>
          <w:divBdr>
            <w:top w:val="none" w:sz="0" w:space="0" w:color="auto"/>
            <w:left w:val="none" w:sz="0" w:space="0" w:color="auto"/>
            <w:bottom w:val="none" w:sz="0" w:space="0" w:color="auto"/>
            <w:right w:val="none" w:sz="0" w:space="0" w:color="auto"/>
          </w:divBdr>
        </w:div>
        <w:div w:id="38013999">
          <w:marLeft w:val="0"/>
          <w:marRight w:val="0"/>
          <w:marTop w:val="0"/>
          <w:marBottom w:val="0"/>
          <w:divBdr>
            <w:top w:val="none" w:sz="0" w:space="0" w:color="auto"/>
            <w:left w:val="none" w:sz="0" w:space="0" w:color="auto"/>
            <w:bottom w:val="none" w:sz="0" w:space="0" w:color="auto"/>
            <w:right w:val="none" w:sz="0" w:space="0" w:color="auto"/>
          </w:divBdr>
        </w:div>
        <w:div w:id="1646659085">
          <w:marLeft w:val="0"/>
          <w:marRight w:val="0"/>
          <w:marTop w:val="0"/>
          <w:marBottom w:val="0"/>
          <w:divBdr>
            <w:top w:val="none" w:sz="0" w:space="0" w:color="auto"/>
            <w:left w:val="none" w:sz="0" w:space="0" w:color="auto"/>
            <w:bottom w:val="none" w:sz="0" w:space="0" w:color="auto"/>
            <w:right w:val="none" w:sz="0" w:space="0" w:color="auto"/>
          </w:divBdr>
        </w:div>
        <w:div w:id="791635223">
          <w:marLeft w:val="0"/>
          <w:marRight w:val="0"/>
          <w:marTop w:val="0"/>
          <w:marBottom w:val="0"/>
          <w:divBdr>
            <w:top w:val="none" w:sz="0" w:space="0" w:color="auto"/>
            <w:left w:val="none" w:sz="0" w:space="0" w:color="auto"/>
            <w:bottom w:val="none" w:sz="0" w:space="0" w:color="auto"/>
            <w:right w:val="none" w:sz="0" w:space="0" w:color="auto"/>
          </w:divBdr>
        </w:div>
        <w:div w:id="1219248411">
          <w:marLeft w:val="0"/>
          <w:marRight w:val="0"/>
          <w:marTop w:val="0"/>
          <w:marBottom w:val="0"/>
          <w:divBdr>
            <w:top w:val="none" w:sz="0" w:space="0" w:color="auto"/>
            <w:left w:val="none" w:sz="0" w:space="0" w:color="auto"/>
            <w:bottom w:val="none" w:sz="0" w:space="0" w:color="auto"/>
            <w:right w:val="none" w:sz="0" w:space="0" w:color="auto"/>
          </w:divBdr>
        </w:div>
        <w:div w:id="943464667">
          <w:marLeft w:val="0"/>
          <w:marRight w:val="0"/>
          <w:marTop w:val="0"/>
          <w:marBottom w:val="0"/>
          <w:divBdr>
            <w:top w:val="none" w:sz="0" w:space="0" w:color="auto"/>
            <w:left w:val="none" w:sz="0" w:space="0" w:color="auto"/>
            <w:bottom w:val="none" w:sz="0" w:space="0" w:color="auto"/>
            <w:right w:val="none" w:sz="0" w:space="0" w:color="auto"/>
          </w:divBdr>
        </w:div>
        <w:div w:id="1886019180">
          <w:marLeft w:val="0"/>
          <w:marRight w:val="0"/>
          <w:marTop w:val="0"/>
          <w:marBottom w:val="0"/>
          <w:divBdr>
            <w:top w:val="none" w:sz="0" w:space="0" w:color="auto"/>
            <w:left w:val="none" w:sz="0" w:space="0" w:color="auto"/>
            <w:bottom w:val="none" w:sz="0" w:space="0" w:color="auto"/>
            <w:right w:val="none" w:sz="0" w:space="0" w:color="auto"/>
          </w:divBdr>
        </w:div>
        <w:div w:id="153764864">
          <w:marLeft w:val="0"/>
          <w:marRight w:val="0"/>
          <w:marTop w:val="0"/>
          <w:marBottom w:val="0"/>
          <w:divBdr>
            <w:top w:val="none" w:sz="0" w:space="0" w:color="auto"/>
            <w:left w:val="none" w:sz="0" w:space="0" w:color="auto"/>
            <w:bottom w:val="none" w:sz="0" w:space="0" w:color="auto"/>
            <w:right w:val="none" w:sz="0" w:space="0" w:color="auto"/>
          </w:divBdr>
        </w:div>
        <w:div w:id="1414862041">
          <w:marLeft w:val="0"/>
          <w:marRight w:val="0"/>
          <w:marTop w:val="0"/>
          <w:marBottom w:val="0"/>
          <w:divBdr>
            <w:top w:val="none" w:sz="0" w:space="0" w:color="auto"/>
            <w:left w:val="none" w:sz="0" w:space="0" w:color="auto"/>
            <w:bottom w:val="none" w:sz="0" w:space="0" w:color="auto"/>
            <w:right w:val="none" w:sz="0" w:space="0" w:color="auto"/>
          </w:divBdr>
        </w:div>
        <w:div w:id="1518930867">
          <w:marLeft w:val="0"/>
          <w:marRight w:val="0"/>
          <w:marTop w:val="0"/>
          <w:marBottom w:val="0"/>
          <w:divBdr>
            <w:top w:val="none" w:sz="0" w:space="0" w:color="auto"/>
            <w:left w:val="none" w:sz="0" w:space="0" w:color="auto"/>
            <w:bottom w:val="none" w:sz="0" w:space="0" w:color="auto"/>
            <w:right w:val="none" w:sz="0" w:space="0" w:color="auto"/>
          </w:divBdr>
        </w:div>
        <w:div w:id="1476416362">
          <w:marLeft w:val="0"/>
          <w:marRight w:val="0"/>
          <w:marTop w:val="0"/>
          <w:marBottom w:val="0"/>
          <w:divBdr>
            <w:top w:val="none" w:sz="0" w:space="0" w:color="auto"/>
            <w:left w:val="none" w:sz="0" w:space="0" w:color="auto"/>
            <w:bottom w:val="none" w:sz="0" w:space="0" w:color="auto"/>
            <w:right w:val="none" w:sz="0" w:space="0" w:color="auto"/>
          </w:divBdr>
        </w:div>
        <w:div w:id="573320812">
          <w:marLeft w:val="0"/>
          <w:marRight w:val="0"/>
          <w:marTop w:val="0"/>
          <w:marBottom w:val="0"/>
          <w:divBdr>
            <w:top w:val="none" w:sz="0" w:space="0" w:color="auto"/>
            <w:left w:val="none" w:sz="0" w:space="0" w:color="auto"/>
            <w:bottom w:val="none" w:sz="0" w:space="0" w:color="auto"/>
            <w:right w:val="none" w:sz="0" w:space="0" w:color="auto"/>
          </w:divBdr>
        </w:div>
        <w:div w:id="129592213">
          <w:marLeft w:val="0"/>
          <w:marRight w:val="0"/>
          <w:marTop w:val="0"/>
          <w:marBottom w:val="0"/>
          <w:divBdr>
            <w:top w:val="none" w:sz="0" w:space="0" w:color="auto"/>
            <w:left w:val="none" w:sz="0" w:space="0" w:color="auto"/>
            <w:bottom w:val="none" w:sz="0" w:space="0" w:color="auto"/>
            <w:right w:val="none" w:sz="0" w:space="0" w:color="auto"/>
          </w:divBdr>
        </w:div>
        <w:div w:id="1320187243">
          <w:marLeft w:val="0"/>
          <w:marRight w:val="0"/>
          <w:marTop w:val="0"/>
          <w:marBottom w:val="0"/>
          <w:divBdr>
            <w:top w:val="none" w:sz="0" w:space="0" w:color="auto"/>
            <w:left w:val="none" w:sz="0" w:space="0" w:color="auto"/>
            <w:bottom w:val="none" w:sz="0" w:space="0" w:color="auto"/>
            <w:right w:val="none" w:sz="0" w:space="0" w:color="auto"/>
          </w:divBdr>
        </w:div>
        <w:div w:id="1002129349">
          <w:marLeft w:val="0"/>
          <w:marRight w:val="0"/>
          <w:marTop w:val="0"/>
          <w:marBottom w:val="0"/>
          <w:divBdr>
            <w:top w:val="none" w:sz="0" w:space="0" w:color="auto"/>
            <w:left w:val="none" w:sz="0" w:space="0" w:color="auto"/>
            <w:bottom w:val="none" w:sz="0" w:space="0" w:color="auto"/>
            <w:right w:val="none" w:sz="0" w:space="0" w:color="auto"/>
          </w:divBdr>
        </w:div>
        <w:div w:id="1896816208">
          <w:marLeft w:val="0"/>
          <w:marRight w:val="0"/>
          <w:marTop w:val="0"/>
          <w:marBottom w:val="0"/>
          <w:divBdr>
            <w:top w:val="none" w:sz="0" w:space="0" w:color="auto"/>
            <w:left w:val="none" w:sz="0" w:space="0" w:color="auto"/>
            <w:bottom w:val="none" w:sz="0" w:space="0" w:color="auto"/>
            <w:right w:val="none" w:sz="0" w:space="0" w:color="auto"/>
          </w:divBdr>
        </w:div>
        <w:div w:id="1768499066">
          <w:marLeft w:val="0"/>
          <w:marRight w:val="0"/>
          <w:marTop w:val="0"/>
          <w:marBottom w:val="0"/>
          <w:divBdr>
            <w:top w:val="none" w:sz="0" w:space="0" w:color="auto"/>
            <w:left w:val="none" w:sz="0" w:space="0" w:color="auto"/>
            <w:bottom w:val="none" w:sz="0" w:space="0" w:color="auto"/>
            <w:right w:val="none" w:sz="0" w:space="0" w:color="auto"/>
          </w:divBdr>
        </w:div>
      </w:divsChild>
    </w:div>
    <w:div w:id="122694493">
      <w:bodyDiv w:val="1"/>
      <w:marLeft w:val="0"/>
      <w:marRight w:val="0"/>
      <w:marTop w:val="0"/>
      <w:marBottom w:val="0"/>
      <w:divBdr>
        <w:top w:val="none" w:sz="0" w:space="0" w:color="auto"/>
        <w:left w:val="none" w:sz="0" w:space="0" w:color="auto"/>
        <w:bottom w:val="none" w:sz="0" w:space="0" w:color="auto"/>
        <w:right w:val="none" w:sz="0" w:space="0" w:color="auto"/>
      </w:divBdr>
      <w:divsChild>
        <w:div w:id="1093550961">
          <w:marLeft w:val="0"/>
          <w:marRight w:val="0"/>
          <w:marTop w:val="0"/>
          <w:marBottom w:val="0"/>
          <w:divBdr>
            <w:top w:val="none" w:sz="0" w:space="0" w:color="auto"/>
            <w:left w:val="none" w:sz="0" w:space="0" w:color="auto"/>
            <w:bottom w:val="none" w:sz="0" w:space="0" w:color="auto"/>
            <w:right w:val="none" w:sz="0" w:space="0" w:color="auto"/>
          </w:divBdr>
        </w:div>
        <w:div w:id="1886942781">
          <w:marLeft w:val="0"/>
          <w:marRight w:val="0"/>
          <w:marTop w:val="0"/>
          <w:marBottom w:val="0"/>
          <w:divBdr>
            <w:top w:val="none" w:sz="0" w:space="0" w:color="auto"/>
            <w:left w:val="none" w:sz="0" w:space="0" w:color="auto"/>
            <w:bottom w:val="none" w:sz="0" w:space="0" w:color="auto"/>
            <w:right w:val="none" w:sz="0" w:space="0" w:color="auto"/>
          </w:divBdr>
        </w:div>
        <w:div w:id="912201052">
          <w:marLeft w:val="0"/>
          <w:marRight w:val="0"/>
          <w:marTop w:val="0"/>
          <w:marBottom w:val="0"/>
          <w:divBdr>
            <w:top w:val="none" w:sz="0" w:space="0" w:color="auto"/>
            <w:left w:val="none" w:sz="0" w:space="0" w:color="auto"/>
            <w:bottom w:val="none" w:sz="0" w:space="0" w:color="auto"/>
            <w:right w:val="none" w:sz="0" w:space="0" w:color="auto"/>
          </w:divBdr>
        </w:div>
        <w:div w:id="121923394">
          <w:marLeft w:val="0"/>
          <w:marRight w:val="0"/>
          <w:marTop w:val="0"/>
          <w:marBottom w:val="0"/>
          <w:divBdr>
            <w:top w:val="none" w:sz="0" w:space="0" w:color="auto"/>
            <w:left w:val="none" w:sz="0" w:space="0" w:color="auto"/>
            <w:bottom w:val="none" w:sz="0" w:space="0" w:color="auto"/>
            <w:right w:val="none" w:sz="0" w:space="0" w:color="auto"/>
          </w:divBdr>
        </w:div>
      </w:divsChild>
    </w:div>
    <w:div w:id="558326834">
      <w:bodyDiv w:val="1"/>
      <w:marLeft w:val="0"/>
      <w:marRight w:val="0"/>
      <w:marTop w:val="0"/>
      <w:marBottom w:val="0"/>
      <w:divBdr>
        <w:top w:val="none" w:sz="0" w:space="0" w:color="auto"/>
        <w:left w:val="none" w:sz="0" w:space="0" w:color="auto"/>
        <w:bottom w:val="none" w:sz="0" w:space="0" w:color="auto"/>
        <w:right w:val="none" w:sz="0" w:space="0" w:color="auto"/>
      </w:divBdr>
      <w:divsChild>
        <w:div w:id="2060543664">
          <w:marLeft w:val="0"/>
          <w:marRight w:val="0"/>
          <w:marTop w:val="0"/>
          <w:marBottom w:val="0"/>
          <w:divBdr>
            <w:top w:val="none" w:sz="0" w:space="0" w:color="auto"/>
            <w:left w:val="none" w:sz="0" w:space="0" w:color="auto"/>
            <w:bottom w:val="none" w:sz="0" w:space="0" w:color="auto"/>
            <w:right w:val="none" w:sz="0" w:space="0" w:color="auto"/>
          </w:divBdr>
          <w:divsChild>
            <w:div w:id="1022821600">
              <w:marLeft w:val="0"/>
              <w:marRight w:val="0"/>
              <w:marTop w:val="0"/>
              <w:marBottom w:val="0"/>
              <w:divBdr>
                <w:top w:val="none" w:sz="0" w:space="0" w:color="auto"/>
                <w:left w:val="none" w:sz="0" w:space="0" w:color="auto"/>
                <w:bottom w:val="none" w:sz="0" w:space="0" w:color="auto"/>
                <w:right w:val="none" w:sz="0" w:space="0" w:color="auto"/>
              </w:divBdr>
            </w:div>
            <w:div w:id="320239326">
              <w:marLeft w:val="0"/>
              <w:marRight w:val="0"/>
              <w:marTop w:val="0"/>
              <w:marBottom w:val="0"/>
              <w:divBdr>
                <w:top w:val="none" w:sz="0" w:space="0" w:color="auto"/>
                <w:left w:val="none" w:sz="0" w:space="0" w:color="auto"/>
                <w:bottom w:val="none" w:sz="0" w:space="0" w:color="auto"/>
                <w:right w:val="none" w:sz="0" w:space="0" w:color="auto"/>
              </w:divBdr>
            </w:div>
            <w:div w:id="1147821814">
              <w:marLeft w:val="0"/>
              <w:marRight w:val="0"/>
              <w:marTop w:val="0"/>
              <w:marBottom w:val="0"/>
              <w:divBdr>
                <w:top w:val="none" w:sz="0" w:space="0" w:color="auto"/>
                <w:left w:val="none" w:sz="0" w:space="0" w:color="auto"/>
                <w:bottom w:val="none" w:sz="0" w:space="0" w:color="auto"/>
                <w:right w:val="none" w:sz="0" w:space="0" w:color="auto"/>
              </w:divBdr>
            </w:div>
            <w:div w:id="805852182">
              <w:marLeft w:val="0"/>
              <w:marRight w:val="0"/>
              <w:marTop w:val="0"/>
              <w:marBottom w:val="0"/>
              <w:divBdr>
                <w:top w:val="none" w:sz="0" w:space="0" w:color="auto"/>
                <w:left w:val="none" w:sz="0" w:space="0" w:color="auto"/>
                <w:bottom w:val="none" w:sz="0" w:space="0" w:color="auto"/>
                <w:right w:val="none" w:sz="0" w:space="0" w:color="auto"/>
              </w:divBdr>
            </w:div>
            <w:div w:id="1621718874">
              <w:marLeft w:val="0"/>
              <w:marRight w:val="0"/>
              <w:marTop w:val="0"/>
              <w:marBottom w:val="0"/>
              <w:divBdr>
                <w:top w:val="none" w:sz="0" w:space="0" w:color="auto"/>
                <w:left w:val="none" w:sz="0" w:space="0" w:color="auto"/>
                <w:bottom w:val="none" w:sz="0" w:space="0" w:color="auto"/>
                <w:right w:val="none" w:sz="0" w:space="0" w:color="auto"/>
              </w:divBdr>
            </w:div>
            <w:div w:id="1930692871">
              <w:marLeft w:val="0"/>
              <w:marRight w:val="0"/>
              <w:marTop w:val="0"/>
              <w:marBottom w:val="0"/>
              <w:divBdr>
                <w:top w:val="none" w:sz="0" w:space="0" w:color="auto"/>
                <w:left w:val="none" w:sz="0" w:space="0" w:color="auto"/>
                <w:bottom w:val="none" w:sz="0" w:space="0" w:color="auto"/>
                <w:right w:val="none" w:sz="0" w:space="0" w:color="auto"/>
              </w:divBdr>
            </w:div>
            <w:div w:id="1750153669">
              <w:marLeft w:val="0"/>
              <w:marRight w:val="0"/>
              <w:marTop w:val="0"/>
              <w:marBottom w:val="0"/>
              <w:divBdr>
                <w:top w:val="none" w:sz="0" w:space="0" w:color="auto"/>
                <w:left w:val="none" w:sz="0" w:space="0" w:color="auto"/>
                <w:bottom w:val="none" w:sz="0" w:space="0" w:color="auto"/>
                <w:right w:val="none" w:sz="0" w:space="0" w:color="auto"/>
              </w:divBdr>
            </w:div>
            <w:div w:id="1288391839">
              <w:marLeft w:val="0"/>
              <w:marRight w:val="0"/>
              <w:marTop w:val="0"/>
              <w:marBottom w:val="0"/>
              <w:divBdr>
                <w:top w:val="none" w:sz="0" w:space="0" w:color="auto"/>
                <w:left w:val="none" w:sz="0" w:space="0" w:color="auto"/>
                <w:bottom w:val="none" w:sz="0" w:space="0" w:color="auto"/>
                <w:right w:val="none" w:sz="0" w:space="0" w:color="auto"/>
              </w:divBdr>
            </w:div>
            <w:div w:id="184365179">
              <w:marLeft w:val="0"/>
              <w:marRight w:val="0"/>
              <w:marTop w:val="0"/>
              <w:marBottom w:val="0"/>
              <w:divBdr>
                <w:top w:val="none" w:sz="0" w:space="0" w:color="auto"/>
                <w:left w:val="none" w:sz="0" w:space="0" w:color="auto"/>
                <w:bottom w:val="none" w:sz="0" w:space="0" w:color="auto"/>
                <w:right w:val="none" w:sz="0" w:space="0" w:color="auto"/>
              </w:divBdr>
            </w:div>
            <w:div w:id="1730104050">
              <w:marLeft w:val="0"/>
              <w:marRight w:val="0"/>
              <w:marTop w:val="0"/>
              <w:marBottom w:val="0"/>
              <w:divBdr>
                <w:top w:val="none" w:sz="0" w:space="0" w:color="auto"/>
                <w:left w:val="none" w:sz="0" w:space="0" w:color="auto"/>
                <w:bottom w:val="none" w:sz="0" w:space="0" w:color="auto"/>
                <w:right w:val="none" w:sz="0" w:space="0" w:color="auto"/>
              </w:divBdr>
            </w:div>
            <w:div w:id="1287663742">
              <w:marLeft w:val="0"/>
              <w:marRight w:val="0"/>
              <w:marTop w:val="0"/>
              <w:marBottom w:val="0"/>
              <w:divBdr>
                <w:top w:val="none" w:sz="0" w:space="0" w:color="auto"/>
                <w:left w:val="none" w:sz="0" w:space="0" w:color="auto"/>
                <w:bottom w:val="none" w:sz="0" w:space="0" w:color="auto"/>
                <w:right w:val="none" w:sz="0" w:space="0" w:color="auto"/>
              </w:divBdr>
            </w:div>
            <w:div w:id="1477801240">
              <w:marLeft w:val="0"/>
              <w:marRight w:val="0"/>
              <w:marTop w:val="0"/>
              <w:marBottom w:val="0"/>
              <w:divBdr>
                <w:top w:val="none" w:sz="0" w:space="0" w:color="auto"/>
                <w:left w:val="none" w:sz="0" w:space="0" w:color="auto"/>
                <w:bottom w:val="none" w:sz="0" w:space="0" w:color="auto"/>
                <w:right w:val="none" w:sz="0" w:space="0" w:color="auto"/>
              </w:divBdr>
            </w:div>
            <w:div w:id="1001082367">
              <w:marLeft w:val="0"/>
              <w:marRight w:val="0"/>
              <w:marTop w:val="0"/>
              <w:marBottom w:val="0"/>
              <w:divBdr>
                <w:top w:val="none" w:sz="0" w:space="0" w:color="auto"/>
                <w:left w:val="none" w:sz="0" w:space="0" w:color="auto"/>
                <w:bottom w:val="none" w:sz="0" w:space="0" w:color="auto"/>
                <w:right w:val="none" w:sz="0" w:space="0" w:color="auto"/>
              </w:divBdr>
            </w:div>
            <w:div w:id="1184592163">
              <w:marLeft w:val="0"/>
              <w:marRight w:val="0"/>
              <w:marTop w:val="0"/>
              <w:marBottom w:val="0"/>
              <w:divBdr>
                <w:top w:val="none" w:sz="0" w:space="0" w:color="auto"/>
                <w:left w:val="none" w:sz="0" w:space="0" w:color="auto"/>
                <w:bottom w:val="none" w:sz="0" w:space="0" w:color="auto"/>
                <w:right w:val="none" w:sz="0" w:space="0" w:color="auto"/>
              </w:divBdr>
            </w:div>
            <w:div w:id="1945069041">
              <w:marLeft w:val="0"/>
              <w:marRight w:val="0"/>
              <w:marTop w:val="0"/>
              <w:marBottom w:val="0"/>
              <w:divBdr>
                <w:top w:val="none" w:sz="0" w:space="0" w:color="auto"/>
                <w:left w:val="none" w:sz="0" w:space="0" w:color="auto"/>
                <w:bottom w:val="none" w:sz="0" w:space="0" w:color="auto"/>
                <w:right w:val="none" w:sz="0" w:space="0" w:color="auto"/>
              </w:divBdr>
            </w:div>
            <w:div w:id="1681657870">
              <w:marLeft w:val="0"/>
              <w:marRight w:val="0"/>
              <w:marTop w:val="0"/>
              <w:marBottom w:val="0"/>
              <w:divBdr>
                <w:top w:val="none" w:sz="0" w:space="0" w:color="auto"/>
                <w:left w:val="none" w:sz="0" w:space="0" w:color="auto"/>
                <w:bottom w:val="none" w:sz="0" w:space="0" w:color="auto"/>
                <w:right w:val="none" w:sz="0" w:space="0" w:color="auto"/>
              </w:divBdr>
            </w:div>
            <w:div w:id="99298681">
              <w:marLeft w:val="0"/>
              <w:marRight w:val="0"/>
              <w:marTop w:val="0"/>
              <w:marBottom w:val="0"/>
              <w:divBdr>
                <w:top w:val="none" w:sz="0" w:space="0" w:color="auto"/>
                <w:left w:val="none" w:sz="0" w:space="0" w:color="auto"/>
                <w:bottom w:val="none" w:sz="0" w:space="0" w:color="auto"/>
                <w:right w:val="none" w:sz="0" w:space="0" w:color="auto"/>
              </w:divBdr>
            </w:div>
            <w:div w:id="2102755011">
              <w:marLeft w:val="0"/>
              <w:marRight w:val="0"/>
              <w:marTop w:val="0"/>
              <w:marBottom w:val="0"/>
              <w:divBdr>
                <w:top w:val="none" w:sz="0" w:space="0" w:color="auto"/>
                <w:left w:val="none" w:sz="0" w:space="0" w:color="auto"/>
                <w:bottom w:val="none" w:sz="0" w:space="0" w:color="auto"/>
                <w:right w:val="none" w:sz="0" w:space="0" w:color="auto"/>
              </w:divBdr>
            </w:div>
            <w:div w:id="1041439185">
              <w:marLeft w:val="0"/>
              <w:marRight w:val="0"/>
              <w:marTop w:val="0"/>
              <w:marBottom w:val="0"/>
              <w:divBdr>
                <w:top w:val="none" w:sz="0" w:space="0" w:color="auto"/>
                <w:left w:val="none" w:sz="0" w:space="0" w:color="auto"/>
                <w:bottom w:val="none" w:sz="0" w:space="0" w:color="auto"/>
                <w:right w:val="none" w:sz="0" w:space="0" w:color="auto"/>
              </w:divBdr>
            </w:div>
            <w:div w:id="2042238854">
              <w:marLeft w:val="0"/>
              <w:marRight w:val="0"/>
              <w:marTop w:val="0"/>
              <w:marBottom w:val="0"/>
              <w:divBdr>
                <w:top w:val="none" w:sz="0" w:space="0" w:color="auto"/>
                <w:left w:val="none" w:sz="0" w:space="0" w:color="auto"/>
                <w:bottom w:val="none" w:sz="0" w:space="0" w:color="auto"/>
                <w:right w:val="none" w:sz="0" w:space="0" w:color="auto"/>
              </w:divBdr>
            </w:div>
            <w:div w:id="15740788">
              <w:marLeft w:val="0"/>
              <w:marRight w:val="0"/>
              <w:marTop w:val="0"/>
              <w:marBottom w:val="0"/>
              <w:divBdr>
                <w:top w:val="none" w:sz="0" w:space="0" w:color="auto"/>
                <w:left w:val="none" w:sz="0" w:space="0" w:color="auto"/>
                <w:bottom w:val="none" w:sz="0" w:space="0" w:color="auto"/>
                <w:right w:val="none" w:sz="0" w:space="0" w:color="auto"/>
              </w:divBdr>
            </w:div>
            <w:div w:id="26297114">
              <w:marLeft w:val="0"/>
              <w:marRight w:val="0"/>
              <w:marTop w:val="0"/>
              <w:marBottom w:val="0"/>
              <w:divBdr>
                <w:top w:val="none" w:sz="0" w:space="0" w:color="auto"/>
                <w:left w:val="none" w:sz="0" w:space="0" w:color="auto"/>
                <w:bottom w:val="none" w:sz="0" w:space="0" w:color="auto"/>
                <w:right w:val="none" w:sz="0" w:space="0" w:color="auto"/>
              </w:divBdr>
            </w:div>
            <w:div w:id="1498496389">
              <w:marLeft w:val="0"/>
              <w:marRight w:val="0"/>
              <w:marTop w:val="0"/>
              <w:marBottom w:val="0"/>
              <w:divBdr>
                <w:top w:val="none" w:sz="0" w:space="0" w:color="auto"/>
                <w:left w:val="none" w:sz="0" w:space="0" w:color="auto"/>
                <w:bottom w:val="none" w:sz="0" w:space="0" w:color="auto"/>
                <w:right w:val="none" w:sz="0" w:space="0" w:color="auto"/>
              </w:divBdr>
            </w:div>
            <w:div w:id="1015496591">
              <w:marLeft w:val="0"/>
              <w:marRight w:val="0"/>
              <w:marTop w:val="0"/>
              <w:marBottom w:val="0"/>
              <w:divBdr>
                <w:top w:val="none" w:sz="0" w:space="0" w:color="auto"/>
                <w:left w:val="none" w:sz="0" w:space="0" w:color="auto"/>
                <w:bottom w:val="none" w:sz="0" w:space="0" w:color="auto"/>
                <w:right w:val="none" w:sz="0" w:space="0" w:color="auto"/>
              </w:divBdr>
            </w:div>
            <w:div w:id="1875193231">
              <w:marLeft w:val="0"/>
              <w:marRight w:val="0"/>
              <w:marTop w:val="0"/>
              <w:marBottom w:val="0"/>
              <w:divBdr>
                <w:top w:val="none" w:sz="0" w:space="0" w:color="auto"/>
                <w:left w:val="none" w:sz="0" w:space="0" w:color="auto"/>
                <w:bottom w:val="none" w:sz="0" w:space="0" w:color="auto"/>
                <w:right w:val="none" w:sz="0" w:space="0" w:color="auto"/>
              </w:divBdr>
            </w:div>
            <w:div w:id="1834297139">
              <w:marLeft w:val="0"/>
              <w:marRight w:val="0"/>
              <w:marTop w:val="0"/>
              <w:marBottom w:val="0"/>
              <w:divBdr>
                <w:top w:val="none" w:sz="0" w:space="0" w:color="auto"/>
                <w:left w:val="none" w:sz="0" w:space="0" w:color="auto"/>
                <w:bottom w:val="none" w:sz="0" w:space="0" w:color="auto"/>
                <w:right w:val="none" w:sz="0" w:space="0" w:color="auto"/>
              </w:divBdr>
            </w:div>
            <w:div w:id="1504126605">
              <w:marLeft w:val="0"/>
              <w:marRight w:val="0"/>
              <w:marTop w:val="0"/>
              <w:marBottom w:val="0"/>
              <w:divBdr>
                <w:top w:val="none" w:sz="0" w:space="0" w:color="auto"/>
                <w:left w:val="none" w:sz="0" w:space="0" w:color="auto"/>
                <w:bottom w:val="none" w:sz="0" w:space="0" w:color="auto"/>
                <w:right w:val="none" w:sz="0" w:space="0" w:color="auto"/>
              </w:divBdr>
            </w:div>
            <w:div w:id="300119563">
              <w:marLeft w:val="0"/>
              <w:marRight w:val="0"/>
              <w:marTop w:val="0"/>
              <w:marBottom w:val="0"/>
              <w:divBdr>
                <w:top w:val="none" w:sz="0" w:space="0" w:color="auto"/>
                <w:left w:val="none" w:sz="0" w:space="0" w:color="auto"/>
                <w:bottom w:val="none" w:sz="0" w:space="0" w:color="auto"/>
                <w:right w:val="none" w:sz="0" w:space="0" w:color="auto"/>
              </w:divBdr>
            </w:div>
            <w:div w:id="861672068">
              <w:marLeft w:val="0"/>
              <w:marRight w:val="0"/>
              <w:marTop w:val="0"/>
              <w:marBottom w:val="0"/>
              <w:divBdr>
                <w:top w:val="none" w:sz="0" w:space="0" w:color="auto"/>
                <w:left w:val="none" w:sz="0" w:space="0" w:color="auto"/>
                <w:bottom w:val="none" w:sz="0" w:space="0" w:color="auto"/>
                <w:right w:val="none" w:sz="0" w:space="0" w:color="auto"/>
              </w:divBdr>
            </w:div>
            <w:div w:id="1301686660">
              <w:marLeft w:val="0"/>
              <w:marRight w:val="0"/>
              <w:marTop w:val="0"/>
              <w:marBottom w:val="0"/>
              <w:divBdr>
                <w:top w:val="none" w:sz="0" w:space="0" w:color="auto"/>
                <w:left w:val="none" w:sz="0" w:space="0" w:color="auto"/>
                <w:bottom w:val="none" w:sz="0" w:space="0" w:color="auto"/>
                <w:right w:val="none" w:sz="0" w:space="0" w:color="auto"/>
              </w:divBdr>
            </w:div>
            <w:div w:id="1339695122">
              <w:marLeft w:val="0"/>
              <w:marRight w:val="0"/>
              <w:marTop w:val="0"/>
              <w:marBottom w:val="0"/>
              <w:divBdr>
                <w:top w:val="none" w:sz="0" w:space="0" w:color="auto"/>
                <w:left w:val="none" w:sz="0" w:space="0" w:color="auto"/>
                <w:bottom w:val="none" w:sz="0" w:space="0" w:color="auto"/>
                <w:right w:val="none" w:sz="0" w:space="0" w:color="auto"/>
              </w:divBdr>
            </w:div>
            <w:div w:id="1656178018">
              <w:marLeft w:val="0"/>
              <w:marRight w:val="0"/>
              <w:marTop w:val="0"/>
              <w:marBottom w:val="0"/>
              <w:divBdr>
                <w:top w:val="none" w:sz="0" w:space="0" w:color="auto"/>
                <w:left w:val="none" w:sz="0" w:space="0" w:color="auto"/>
                <w:bottom w:val="none" w:sz="0" w:space="0" w:color="auto"/>
                <w:right w:val="none" w:sz="0" w:space="0" w:color="auto"/>
              </w:divBdr>
            </w:div>
            <w:div w:id="1727990905">
              <w:marLeft w:val="0"/>
              <w:marRight w:val="0"/>
              <w:marTop w:val="0"/>
              <w:marBottom w:val="0"/>
              <w:divBdr>
                <w:top w:val="none" w:sz="0" w:space="0" w:color="auto"/>
                <w:left w:val="none" w:sz="0" w:space="0" w:color="auto"/>
                <w:bottom w:val="none" w:sz="0" w:space="0" w:color="auto"/>
                <w:right w:val="none" w:sz="0" w:space="0" w:color="auto"/>
              </w:divBdr>
            </w:div>
            <w:div w:id="2040932713">
              <w:marLeft w:val="0"/>
              <w:marRight w:val="0"/>
              <w:marTop w:val="0"/>
              <w:marBottom w:val="0"/>
              <w:divBdr>
                <w:top w:val="none" w:sz="0" w:space="0" w:color="auto"/>
                <w:left w:val="none" w:sz="0" w:space="0" w:color="auto"/>
                <w:bottom w:val="none" w:sz="0" w:space="0" w:color="auto"/>
                <w:right w:val="none" w:sz="0" w:space="0" w:color="auto"/>
              </w:divBdr>
            </w:div>
            <w:div w:id="985008121">
              <w:marLeft w:val="0"/>
              <w:marRight w:val="0"/>
              <w:marTop w:val="0"/>
              <w:marBottom w:val="0"/>
              <w:divBdr>
                <w:top w:val="none" w:sz="0" w:space="0" w:color="auto"/>
                <w:left w:val="none" w:sz="0" w:space="0" w:color="auto"/>
                <w:bottom w:val="none" w:sz="0" w:space="0" w:color="auto"/>
                <w:right w:val="none" w:sz="0" w:space="0" w:color="auto"/>
              </w:divBdr>
            </w:div>
            <w:div w:id="1862739866">
              <w:marLeft w:val="0"/>
              <w:marRight w:val="0"/>
              <w:marTop w:val="0"/>
              <w:marBottom w:val="0"/>
              <w:divBdr>
                <w:top w:val="none" w:sz="0" w:space="0" w:color="auto"/>
                <w:left w:val="none" w:sz="0" w:space="0" w:color="auto"/>
                <w:bottom w:val="none" w:sz="0" w:space="0" w:color="auto"/>
                <w:right w:val="none" w:sz="0" w:space="0" w:color="auto"/>
              </w:divBdr>
            </w:div>
            <w:div w:id="1425497628">
              <w:marLeft w:val="0"/>
              <w:marRight w:val="0"/>
              <w:marTop w:val="0"/>
              <w:marBottom w:val="0"/>
              <w:divBdr>
                <w:top w:val="none" w:sz="0" w:space="0" w:color="auto"/>
                <w:left w:val="none" w:sz="0" w:space="0" w:color="auto"/>
                <w:bottom w:val="none" w:sz="0" w:space="0" w:color="auto"/>
                <w:right w:val="none" w:sz="0" w:space="0" w:color="auto"/>
              </w:divBdr>
            </w:div>
            <w:div w:id="123889032">
              <w:marLeft w:val="0"/>
              <w:marRight w:val="0"/>
              <w:marTop w:val="0"/>
              <w:marBottom w:val="0"/>
              <w:divBdr>
                <w:top w:val="none" w:sz="0" w:space="0" w:color="auto"/>
                <w:left w:val="none" w:sz="0" w:space="0" w:color="auto"/>
                <w:bottom w:val="none" w:sz="0" w:space="0" w:color="auto"/>
                <w:right w:val="none" w:sz="0" w:space="0" w:color="auto"/>
              </w:divBdr>
            </w:div>
            <w:div w:id="947080799">
              <w:marLeft w:val="0"/>
              <w:marRight w:val="0"/>
              <w:marTop w:val="0"/>
              <w:marBottom w:val="0"/>
              <w:divBdr>
                <w:top w:val="none" w:sz="0" w:space="0" w:color="auto"/>
                <w:left w:val="none" w:sz="0" w:space="0" w:color="auto"/>
                <w:bottom w:val="none" w:sz="0" w:space="0" w:color="auto"/>
                <w:right w:val="none" w:sz="0" w:space="0" w:color="auto"/>
              </w:divBdr>
            </w:div>
            <w:div w:id="920649827">
              <w:marLeft w:val="0"/>
              <w:marRight w:val="0"/>
              <w:marTop w:val="0"/>
              <w:marBottom w:val="0"/>
              <w:divBdr>
                <w:top w:val="none" w:sz="0" w:space="0" w:color="auto"/>
                <w:left w:val="none" w:sz="0" w:space="0" w:color="auto"/>
                <w:bottom w:val="none" w:sz="0" w:space="0" w:color="auto"/>
                <w:right w:val="none" w:sz="0" w:space="0" w:color="auto"/>
              </w:divBdr>
            </w:div>
            <w:div w:id="1356930469">
              <w:marLeft w:val="0"/>
              <w:marRight w:val="0"/>
              <w:marTop w:val="0"/>
              <w:marBottom w:val="0"/>
              <w:divBdr>
                <w:top w:val="none" w:sz="0" w:space="0" w:color="auto"/>
                <w:left w:val="none" w:sz="0" w:space="0" w:color="auto"/>
                <w:bottom w:val="none" w:sz="0" w:space="0" w:color="auto"/>
                <w:right w:val="none" w:sz="0" w:space="0" w:color="auto"/>
              </w:divBdr>
            </w:div>
            <w:div w:id="1723862678">
              <w:marLeft w:val="0"/>
              <w:marRight w:val="0"/>
              <w:marTop w:val="0"/>
              <w:marBottom w:val="0"/>
              <w:divBdr>
                <w:top w:val="none" w:sz="0" w:space="0" w:color="auto"/>
                <w:left w:val="none" w:sz="0" w:space="0" w:color="auto"/>
                <w:bottom w:val="none" w:sz="0" w:space="0" w:color="auto"/>
                <w:right w:val="none" w:sz="0" w:space="0" w:color="auto"/>
              </w:divBdr>
            </w:div>
            <w:div w:id="570502741">
              <w:marLeft w:val="0"/>
              <w:marRight w:val="0"/>
              <w:marTop w:val="0"/>
              <w:marBottom w:val="0"/>
              <w:divBdr>
                <w:top w:val="none" w:sz="0" w:space="0" w:color="auto"/>
                <w:left w:val="none" w:sz="0" w:space="0" w:color="auto"/>
                <w:bottom w:val="none" w:sz="0" w:space="0" w:color="auto"/>
                <w:right w:val="none" w:sz="0" w:space="0" w:color="auto"/>
              </w:divBdr>
            </w:div>
            <w:div w:id="3485002">
              <w:marLeft w:val="0"/>
              <w:marRight w:val="0"/>
              <w:marTop w:val="0"/>
              <w:marBottom w:val="0"/>
              <w:divBdr>
                <w:top w:val="none" w:sz="0" w:space="0" w:color="auto"/>
                <w:left w:val="none" w:sz="0" w:space="0" w:color="auto"/>
                <w:bottom w:val="none" w:sz="0" w:space="0" w:color="auto"/>
                <w:right w:val="none" w:sz="0" w:space="0" w:color="auto"/>
              </w:divBdr>
            </w:div>
            <w:div w:id="376711138">
              <w:marLeft w:val="0"/>
              <w:marRight w:val="0"/>
              <w:marTop w:val="0"/>
              <w:marBottom w:val="0"/>
              <w:divBdr>
                <w:top w:val="none" w:sz="0" w:space="0" w:color="auto"/>
                <w:left w:val="none" w:sz="0" w:space="0" w:color="auto"/>
                <w:bottom w:val="none" w:sz="0" w:space="0" w:color="auto"/>
                <w:right w:val="none" w:sz="0" w:space="0" w:color="auto"/>
              </w:divBdr>
            </w:div>
            <w:div w:id="734015754">
              <w:marLeft w:val="0"/>
              <w:marRight w:val="0"/>
              <w:marTop w:val="0"/>
              <w:marBottom w:val="0"/>
              <w:divBdr>
                <w:top w:val="none" w:sz="0" w:space="0" w:color="auto"/>
                <w:left w:val="none" w:sz="0" w:space="0" w:color="auto"/>
                <w:bottom w:val="none" w:sz="0" w:space="0" w:color="auto"/>
                <w:right w:val="none" w:sz="0" w:space="0" w:color="auto"/>
              </w:divBdr>
            </w:div>
            <w:div w:id="1473520278">
              <w:marLeft w:val="0"/>
              <w:marRight w:val="0"/>
              <w:marTop w:val="0"/>
              <w:marBottom w:val="0"/>
              <w:divBdr>
                <w:top w:val="none" w:sz="0" w:space="0" w:color="auto"/>
                <w:left w:val="none" w:sz="0" w:space="0" w:color="auto"/>
                <w:bottom w:val="none" w:sz="0" w:space="0" w:color="auto"/>
                <w:right w:val="none" w:sz="0" w:space="0" w:color="auto"/>
              </w:divBdr>
            </w:div>
            <w:div w:id="1646005139">
              <w:marLeft w:val="0"/>
              <w:marRight w:val="0"/>
              <w:marTop w:val="0"/>
              <w:marBottom w:val="0"/>
              <w:divBdr>
                <w:top w:val="none" w:sz="0" w:space="0" w:color="auto"/>
                <w:left w:val="none" w:sz="0" w:space="0" w:color="auto"/>
                <w:bottom w:val="none" w:sz="0" w:space="0" w:color="auto"/>
                <w:right w:val="none" w:sz="0" w:space="0" w:color="auto"/>
              </w:divBdr>
            </w:div>
            <w:div w:id="191385882">
              <w:marLeft w:val="0"/>
              <w:marRight w:val="0"/>
              <w:marTop w:val="0"/>
              <w:marBottom w:val="0"/>
              <w:divBdr>
                <w:top w:val="none" w:sz="0" w:space="0" w:color="auto"/>
                <w:left w:val="none" w:sz="0" w:space="0" w:color="auto"/>
                <w:bottom w:val="none" w:sz="0" w:space="0" w:color="auto"/>
                <w:right w:val="none" w:sz="0" w:space="0" w:color="auto"/>
              </w:divBdr>
            </w:div>
            <w:div w:id="1922982063">
              <w:marLeft w:val="0"/>
              <w:marRight w:val="0"/>
              <w:marTop w:val="0"/>
              <w:marBottom w:val="0"/>
              <w:divBdr>
                <w:top w:val="none" w:sz="0" w:space="0" w:color="auto"/>
                <w:left w:val="none" w:sz="0" w:space="0" w:color="auto"/>
                <w:bottom w:val="none" w:sz="0" w:space="0" w:color="auto"/>
                <w:right w:val="none" w:sz="0" w:space="0" w:color="auto"/>
              </w:divBdr>
            </w:div>
            <w:div w:id="884753012">
              <w:marLeft w:val="0"/>
              <w:marRight w:val="0"/>
              <w:marTop w:val="0"/>
              <w:marBottom w:val="0"/>
              <w:divBdr>
                <w:top w:val="none" w:sz="0" w:space="0" w:color="auto"/>
                <w:left w:val="none" w:sz="0" w:space="0" w:color="auto"/>
                <w:bottom w:val="none" w:sz="0" w:space="0" w:color="auto"/>
                <w:right w:val="none" w:sz="0" w:space="0" w:color="auto"/>
              </w:divBdr>
            </w:div>
            <w:div w:id="10185352">
              <w:marLeft w:val="0"/>
              <w:marRight w:val="0"/>
              <w:marTop w:val="0"/>
              <w:marBottom w:val="0"/>
              <w:divBdr>
                <w:top w:val="none" w:sz="0" w:space="0" w:color="auto"/>
                <w:left w:val="none" w:sz="0" w:space="0" w:color="auto"/>
                <w:bottom w:val="none" w:sz="0" w:space="0" w:color="auto"/>
                <w:right w:val="none" w:sz="0" w:space="0" w:color="auto"/>
              </w:divBdr>
            </w:div>
            <w:div w:id="464201742">
              <w:marLeft w:val="0"/>
              <w:marRight w:val="0"/>
              <w:marTop w:val="0"/>
              <w:marBottom w:val="0"/>
              <w:divBdr>
                <w:top w:val="none" w:sz="0" w:space="0" w:color="auto"/>
                <w:left w:val="none" w:sz="0" w:space="0" w:color="auto"/>
                <w:bottom w:val="none" w:sz="0" w:space="0" w:color="auto"/>
                <w:right w:val="none" w:sz="0" w:space="0" w:color="auto"/>
              </w:divBdr>
            </w:div>
            <w:div w:id="893200598">
              <w:marLeft w:val="0"/>
              <w:marRight w:val="0"/>
              <w:marTop w:val="0"/>
              <w:marBottom w:val="0"/>
              <w:divBdr>
                <w:top w:val="none" w:sz="0" w:space="0" w:color="auto"/>
                <w:left w:val="none" w:sz="0" w:space="0" w:color="auto"/>
                <w:bottom w:val="none" w:sz="0" w:space="0" w:color="auto"/>
                <w:right w:val="none" w:sz="0" w:space="0" w:color="auto"/>
              </w:divBdr>
            </w:div>
            <w:div w:id="57543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18211">
      <w:bodyDiv w:val="1"/>
      <w:marLeft w:val="0"/>
      <w:marRight w:val="0"/>
      <w:marTop w:val="0"/>
      <w:marBottom w:val="0"/>
      <w:divBdr>
        <w:top w:val="none" w:sz="0" w:space="0" w:color="auto"/>
        <w:left w:val="none" w:sz="0" w:space="0" w:color="auto"/>
        <w:bottom w:val="none" w:sz="0" w:space="0" w:color="auto"/>
        <w:right w:val="none" w:sz="0" w:space="0" w:color="auto"/>
      </w:divBdr>
      <w:divsChild>
        <w:div w:id="579683031">
          <w:marLeft w:val="0"/>
          <w:marRight w:val="0"/>
          <w:marTop w:val="0"/>
          <w:marBottom w:val="0"/>
          <w:divBdr>
            <w:top w:val="none" w:sz="0" w:space="0" w:color="auto"/>
            <w:left w:val="none" w:sz="0" w:space="0" w:color="auto"/>
            <w:bottom w:val="none" w:sz="0" w:space="0" w:color="auto"/>
            <w:right w:val="none" w:sz="0" w:space="0" w:color="auto"/>
          </w:divBdr>
          <w:divsChild>
            <w:div w:id="1069573832">
              <w:marLeft w:val="0"/>
              <w:marRight w:val="0"/>
              <w:marTop w:val="0"/>
              <w:marBottom w:val="0"/>
              <w:divBdr>
                <w:top w:val="none" w:sz="0" w:space="0" w:color="auto"/>
                <w:left w:val="none" w:sz="0" w:space="0" w:color="auto"/>
                <w:bottom w:val="none" w:sz="0" w:space="0" w:color="auto"/>
                <w:right w:val="none" w:sz="0" w:space="0" w:color="auto"/>
              </w:divBdr>
              <w:divsChild>
                <w:div w:id="1022898826">
                  <w:marLeft w:val="0"/>
                  <w:marRight w:val="0"/>
                  <w:marTop w:val="0"/>
                  <w:marBottom w:val="0"/>
                  <w:divBdr>
                    <w:top w:val="none" w:sz="0" w:space="0" w:color="auto"/>
                    <w:left w:val="none" w:sz="0" w:space="0" w:color="auto"/>
                    <w:bottom w:val="none" w:sz="0" w:space="0" w:color="auto"/>
                    <w:right w:val="none" w:sz="0" w:space="0" w:color="auto"/>
                  </w:divBdr>
                </w:div>
                <w:div w:id="2029989734">
                  <w:marLeft w:val="0"/>
                  <w:marRight w:val="0"/>
                  <w:marTop w:val="0"/>
                  <w:marBottom w:val="0"/>
                  <w:divBdr>
                    <w:top w:val="none" w:sz="0" w:space="0" w:color="auto"/>
                    <w:left w:val="none" w:sz="0" w:space="0" w:color="auto"/>
                    <w:bottom w:val="none" w:sz="0" w:space="0" w:color="auto"/>
                    <w:right w:val="none" w:sz="0" w:space="0" w:color="auto"/>
                  </w:divBdr>
                </w:div>
                <w:div w:id="1882670310">
                  <w:marLeft w:val="0"/>
                  <w:marRight w:val="0"/>
                  <w:marTop w:val="0"/>
                  <w:marBottom w:val="0"/>
                  <w:divBdr>
                    <w:top w:val="none" w:sz="0" w:space="0" w:color="auto"/>
                    <w:left w:val="none" w:sz="0" w:space="0" w:color="auto"/>
                    <w:bottom w:val="none" w:sz="0" w:space="0" w:color="auto"/>
                    <w:right w:val="none" w:sz="0" w:space="0" w:color="auto"/>
                  </w:divBdr>
                </w:div>
                <w:div w:id="1072004279">
                  <w:marLeft w:val="0"/>
                  <w:marRight w:val="0"/>
                  <w:marTop w:val="0"/>
                  <w:marBottom w:val="0"/>
                  <w:divBdr>
                    <w:top w:val="none" w:sz="0" w:space="0" w:color="auto"/>
                    <w:left w:val="none" w:sz="0" w:space="0" w:color="auto"/>
                    <w:bottom w:val="none" w:sz="0" w:space="0" w:color="auto"/>
                    <w:right w:val="none" w:sz="0" w:space="0" w:color="auto"/>
                  </w:divBdr>
                </w:div>
                <w:div w:id="859851892">
                  <w:marLeft w:val="0"/>
                  <w:marRight w:val="0"/>
                  <w:marTop w:val="0"/>
                  <w:marBottom w:val="0"/>
                  <w:divBdr>
                    <w:top w:val="none" w:sz="0" w:space="0" w:color="auto"/>
                    <w:left w:val="none" w:sz="0" w:space="0" w:color="auto"/>
                    <w:bottom w:val="none" w:sz="0" w:space="0" w:color="auto"/>
                    <w:right w:val="none" w:sz="0" w:space="0" w:color="auto"/>
                  </w:divBdr>
                </w:div>
                <w:div w:id="692609179">
                  <w:marLeft w:val="0"/>
                  <w:marRight w:val="0"/>
                  <w:marTop w:val="0"/>
                  <w:marBottom w:val="0"/>
                  <w:divBdr>
                    <w:top w:val="none" w:sz="0" w:space="0" w:color="auto"/>
                    <w:left w:val="none" w:sz="0" w:space="0" w:color="auto"/>
                    <w:bottom w:val="none" w:sz="0" w:space="0" w:color="auto"/>
                    <w:right w:val="none" w:sz="0" w:space="0" w:color="auto"/>
                  </w:divBdr>
                </w:div>
                <w:div w:id="963073403">
                  <w:marLeft w:val="0"/>
                  <w:marRight w:val="0"/>
                  <w:marTop w:val="0"/>
                  <w:marBottom w:val="0"/>
                  <w:divBdr>
                    <w:top w:val="none" w:sz="0" w:space="0" w:color="auto"/>
                    <w:left w:val="none" w:sz="0" w:space="0" w:color="auto"/>
                    <w:bottom w:val="none" w:sz="0" w:space="0" w:color="auto"/>
                    <w:right w:val="none" w:sz="0" w:space="0" w:color="auto"/>
                  </w:divBdr>
                </w:div>
                <w:div w:id="1689217016">
                  <w:marLeft w:val="0"/>
                  <w:marRight w:val="0"/>
                  <w:marTop w:val="0"/>
                  <w:marBottom w:val="0"/>
                  <w:divBdr>
                    <w:top w:val="none" w:sz="0" w:space="0" w:color="auto"/>
                    <w:left w:val="none" w:sz="0" w:space="0" w:color="auto"/>
                    <w:bottom w:val="none" w:sz="0" w:space="0" w:color="auto"/>
                    <w:right w:val="none" w:sz="0" w:space="0" w:color="auto"/>
                  </w:divBdr>
                </w:div>
                <w:div w:id="1261182569">
                  <w:marLeft w:val="0"/>
                  <w:marRight w:val="0"/>
                  <w:marTop w:val="0"/>
                  <w:marBottom w:val="0"/>
                  <w:divBdr>
                    <w:top w:val="none" w:sz="0" w:space="0" w:color="auto"/>
                    <w:left w:val="none" w:sz="0" w:space="0" w:color="auto"/>
                    <w:bottom w:val="none" w:sz="0" w:space="0" w:color="auto"/>
                    <w:right w:val="none" w:sz="0" w:space="0" w:color="auto"/>
                  </w:divBdr>
                </w:div>
                <w:div w:id="756252186">
                  <w:marLeft w:val="0"/>
                  <w:marRight w:val="0"/>
                  <w:marTop w:val="0"/>
                  <w:marBottom w:val="0"/>
                  <w:divBdr>
                    <w:top w:val="none" w:sz="0" w:space="0" w:color="auto"/>
                    <w:left w:val="none" w:sz="0" w:space="0" w:color="auto"/>
                    <w:bottom w:val="none" w:sz="0" w:space="0" w:color="auto"/>
                    <w:right w:val="none" w:sz="0" w:space="0" w:color="auto"/>
                  </w:divBdr>
                </w:div>
                <w:div w:id="1478260967">
                  <w:marLeft w:val="0"/>
                  <w:marRight w:val="0"/>
                  <w:marTop w:val="0"/>
                  <w:marBottom w:val="0"/>
                  <w:divBdr>
                    <w:top w:val="none" w:sz="0" w:space="0" w:color="auto"/>
                    <w:left w:val="none" w:sz="0" w:space="0" w:color="auto"/>
                    <w:bottom w:val="none" w:sz="0" w:space="0" w:color="auto"/>
                    <w:right w:val="none" w:sz="0" w:space="0" w:color="auto"/>
                  </w:divBdr>
                </w:div>
                <w:div w:id="1616061668">
                  <w:marLeft w:val="0"/>
                  <w:marRight w:val="0"/>
                  <w:marTop w:val="0"/>
                  <w:marBottom w:val="0"/>
                  <w:divBdr>
                    <w:top w:val="none" w:sz="0" w:space="0" w:color="auto"/>
                    <w:left w:val="none" w:sz="0" w:space="0" w:color="auto"/>
                    <w:bottom w:val="none" w:sz="0" w:space="0" w:color="auto"/>
                    <w:right w:val="none" w:sz="0" w:space="0" w:color="auto"/>
                  </w:divBdr>
                </w:div>
                <w:div w:id="1672222906">
                  <w:marLeft w:val="0"/>
                  <w:marRight w:val="0"/>
                  <w:marTop w:val="0"/>
                  <w:marBottom w:val="0"/>
                  <w:divBdr>
                    <w:top w:val="none" w:sz="0" w:space="0" w:color="auto"/>
                    <w:left w:val="none" w:sz="0" w:space="0" w:color="auto"/>
                    <w:bottom w:val="none" w:sz="0" w:space="0" w:color="auto"/>
                    <w:right w:val="none" w:sz="0" w:space="0" w:color="auto"/>
                  </w:divBdr>
                </w:div>
                <w:div w:id="385683310">
                  <w:marLeft w:val="0"/>
                  <w:marRight w:val="0"/>
                  <w:marTop w:val="0"/>
                  <w:marBottom w:val="0"/>
                  <w:divBdr>
                    <w:top w:val="none" w:sz="0" w:space="0" w:color="auto"/>
                    <w:left w:val="none" w:sz="0" w:space="0" w:color="auto"/>
                    <w:bottom w:val="none" w:sz="0" w:space="0" w:color="auto"/>
                    <w:right w:val="none" w:sz="0" w:space="0" w:color="auto"/>
                  </w:divBdr>
                </w:div>
                <w:div w:id="243728519">
                  <w:marLeft w:val="0"/>
                  <w:marRight w:val="0"/>
                  <w:marTop w:val="0"/>
                  <w:marBottom w:val="0"/>
                  <w:divBdr>
                    <w:top w:val="none" w:sz="0" w:space="0" w:color="auto"/>
                    <w:left w:val="none" w:sz="0" w:space="0" w:color="auto"/>
                    <w:bottom w:val="none" w:sz="0" w:space="0" w:color="auto"/>
                    <w:right w:val="none" w:sz="0" w:space="0" w:color="auto"/>
                  </w:divBdr>
                </w:div>
                <w:div w:id="1166360045">
                  <w:marLeft w:val="0"/>
                  <w:marRight w:val="0"/>
                  <w:marTop w:val="0"/>
                  <w:marBottom w:val="0"/>
                  <w:divBdr>
                    <w:top w:val="none" w:sz="0" w:space="0" w:color="auto"/>
                    <w:left w:val="none" w:sz="0" w:space="0" w:color="auto"/>
                    <w:bottom w:val="none" w:sz="0" w:space="0" w:color="auto"/>
                    <w:right w:val="none" w:sz="0" w:space="0" w:color="auto"/>
                  </w:divBdr>
                </w:div>
                <w:div w:id="139454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444630">
          <w:marLeft w:val="0"/>
          <w:marRight w:val="0"/>
          <w:marTop w:val="0"/>
          <w:marBottom w:val="0"/>
          <w:divBdr>
            <w:top w:val="none" w:sz="0" w:space="0" w:color="auto"/>
            <w:left w:val="none" w:sz="0" w:space="0" w:color="auto"/>
            <w:bottom w:val="none" w:sz="0" w:space="0" w:color="auto"/>
            <w:right w:val="none" w:sz="0" w:space="0" w:color="auto"/>
          </w:divBdr>
          <w:divsChild>
            <w:div w:id="1512335383">
              <w:marLeft w:val="0"/>
              <w:marRight w:val="0"/>
              <w:marTop w:val="0"/>
              <w:marBottom w:val="0"/>
              <w:divBdr>
                <w:top w:val="none" w:sz="0" w:space="0" w:color="auto"/>
                <w:left w:val="none" w:sz="0" w:space="0" w:color="auto"/>
                <w:bottom w:val="none" w:sz="0" w:space="0" w:color="auto"/>
                <w:right w:val="none" w:sz="0" w:space="0" w:color="auto"/>
              </w:divBdr>
              <w:divsChild>
                <w:div w:id="1161115835">
                  <w:marLeft w:val="0"/>
                  <w:marRight w:val="0"/>
                  <w:marTop w:val="0"/>
                  <w:marBottom w:val="0"/>
                  <w:divBdr>
                    <w:top w:val="none" w:sz="0" w:space="0" w:color="auto"/>
                    <w:left w:val="none" w:sz="0" w:space="0" w:color="auto"/>
                    <w:bottom w:val="none" w:sz="0" w:space="0" w:color="auto"/>
                    <w:right w:val="none" w:sz="0" w:space="0" w:color="auto"/>
                  </w:divBdr>
                </w:div>
                <w:div w:id="1726877795">
                  <w:marLeft w:val="0"/>
                  <w:marRight w:val="0"/>
                  <w:marTop w:val="0"/>
                  <w:marBottom w:val="0"/>
                  <w:divBdr>
                    <w:top w:val="none" w:sz="0" w:space="0" w:color="auto"/>
                    <w:left w:val="none" w:sz="0" w:space="0" w:color="auto"/>
                    <w:bottom w:val="none" w:sz="0" w:space="0" w:color="auto"/>
                    <w:right w:val="none" w:sz="0" w:space="0" w:color="auto"/>
                  </w:divBdr>
                </w:div>
                <w:div w:id="1042095696">
                  <w:marLeft w:val="0"/>
                  <w:marRight w:val="0"/>
                  <w:marTop w:val="0"/>
                  <w:marBottom w:val="0"/>
                  <w:divBdr>
                    <w:top w:val="none" w:sz="0" w:space="0" w:color="auto"/>
                    <w:left w:val="none" w:sz="0" w:space="0" w:color="auto"/>
                    <w:bottom w:val="none" w:sz="0" w:space="0" w:color="auto"/>
                    <w:right w:val="none" w:sz="0" w:space="0" w:color="auto"/>
                  </w:divBdr>
                </w:div>
                <w:div w:id="1874460808">
                  <w:marLeft w:val="0"/>
                  <w:marRight w:val="0"/>
                  <w:marTop w:val="0"/>
                  <w:marBottom w:val="0"/>
                  <w:divBdr>
                    <w:top w:val="none" w:sz="0" w:space="0" w:color="auto"/>
                    <w:left w:val="none" w:sz="0" w:space="0" w:color="auto"/>
                    <w:bottom w:val="none" w:sz="0" w:space="0" w:color="auto"/>
                    <w:right w:val="none" w:sz="0" w:space="0" w:color="auto"/>
                  </w:divBdr>
                </w:div>
                <w:div w:id="1549486144">
                  <w:marLeft w:val="0"/>
                  <w:marRight w:val="0"/>
                  <w:marTop w:val="0"/>
                  <w:marBottom w:val="0"/>
                  <w:divBdr>
                    <w:top w:val="none" w:sz="0" w:space="0" w:color="auto"/>
                    <w:left w:val="none" w:sz="0" w:space="0" w:color="auto"/>
                    <w:bottom w:val="none" w:sz="0" w:space="0" w:color="auto"/>
                    <w:right w:val="none" w:sz="0" w:space="0" w:color="auto"/>
                  </w:divBdr>
                </w:div>
                <w:div w:id="1506165595">
                  <w:marLeft w:val="0"/>
                  <w:marRight w:val="0"/>
                  <w:marTop w:val="0"/>
                  <w:marBottom w:val="0"/>
                  <w:divBdr>
                    <w:top w:val="none" w:sz="0" w:space="0" w:color="auto"/>
                    <w:left w:val="none" w:sz="0" w:space="0" w:color="auto"/>
                    <w:bottom w:val="none" w:sz="0" w:space="0" w:color="auto"/>
                    <w:right w:val="none" w:sz="0" w:space="0" w:color="auto"/>
                  </w:divBdr>
                </w:div>
                <w:div w:id="338509530">
                  <w:marLeft w:val="0"/>
                  <w:marRight w:val="0"/>
                  <w:marTop w:val="0"/>
                  <w:marBottom w:val="0"/>
                  <w:divBdr>
                    <w:top w:val="none" w:sz="0" w:space="0" w:color="auto"/>
                    <w:left w:val="none" w:sz="0" w:space="0" w:color="auto"/>
                    <w:bottom w:val="none" w:sz="0" w:space="0" w:color="auto"/>
                    <w:right w:val="none" w:sz="0" w:space="0" w:color="auto"/>
                  </w:divBdr>
                </w:div>
                <w:div w:id="954602303">
                  <w:marLeft w:val="0"/>
                  <w:marRight w:val="0"/>
                  <w:marTop w:val="0"/>
                  <w:marBottom w:val="0"/>
                  <w:divBdr>
                    <w:top w:val="none" w:sz="0" w:space="0" w:color="auto"/>
                    <w:left w:val="none" w:sz="0" w:space="0" w:color="auto"/>
                    <w:bottom w:val="none" w:sz="0" w:space="0" w:color="auto"/>
                    <w:right w:val="none" w:sz="0" w:space="0" w:color="auto"/>
                  </w:divBdr>
                </w:div>
                <w:div w:id="1454789633">
                  <w:marLeft w:val="0"/>
                  <w:marRight w:val="0"/>
                  <w:marTop w:val="0"/>
                  <w:marBottom w:val="0"/>
                  <w:divBdr>
                    <w:top w:val="none" w:sz="0" w:space="0" w:color="auto"/>
                    <w:left w:val="none" w:sz="0" w:space="0" w:color="auto"/>
                    <w:bottom w:val="none" w:sz="0" w:space="0" w:color="auto"/>
                    <w:right w:val="none" w:sz="0" w:space="0" w:color="auto"/>
                  </w:divBdr>
                </w:div>
                <w:div w:id="1584681014">
                  <w:marLeft w:val="0"/>
                  <w:marRight w:val="0"/>
                  <w:marTop w:val="0"/>
                  <w:marBottom w:val="0"/>
                  <w:divBdr>
                    <w:top w:val="none" w:sz="0" w:space="0" w:color="auto"/>
                    <w:left w:val="none" w:sz="0" w:space="0" w:color="auto"/>
                    <w:bottom w:val="none" w:sz="0" w:space="0" w:color="auto"/>
                    <w:right w:val="none" w:sz="0" w:space="0" w:color="auto"/>
                  </w:divBdr>
                </w:div>
                <w:div w:id="1171523848">
                  <w:marLeft w:val="0"/>
                  <w:marRight w:val="0"/>
                  <w:marTop w:val="0"/>
                  <w:marBottom w:val="0"/>
                  <w:divBdr>
                    <w:top w:val="none" w:sz="0" w:space="0" w:color="auto"/>
                    <w:left w:val="none" w:sz="0" w:space="0" w:color="auto"/>
                    <w:bottom w:val="none" w:sz="0" w:space="0" w:color="auto"/>
                    <w:right w:val="none" w:sz="0" w:space="0" w:color="auto"/>
                  </w:divBdr>
                </w:div>
                <w:div w:id="1873106637">
                  <w:marLeft w:val="0"/>
                  <w:marRight w:val="0"/>
                  <w:marTop w:val="0"/>
                  <w:marBottom w:val="0"/>
                  <w:divBdr>
                    <w:top w:val="none" w:sz="0" w:space="0" w:color="auto"/>
                    <w:left w:val="none" w:sz="0" w:space="0" w:color="auto"/>
                    <w:bottom w:val="none" w:sz="0" w:space="0" w:color="auto"/>
                    <w:right w:val="none" w:sz="0" w:space="0" w:color="auto"/>
                  </w:divBdr>
                </w:div>
                <w:div w:id="377360244">
                  <w:marLeft w:val="0"/>
                  <w:marRight w:val="0"/>
                  <w:marTop w:val="0"/>
                  <w:marBottom w:val="0"/>
                  <w:divBdr>
                    <w:top w:val="none" w:sz="0" w:space="0" w:color="auto"/>
                    <w:left w:val="none" w:sz="0" w:space="0" w:color="auto"/>
                    <w:bottom w:val="none" w:sz="0" w:space="0" w:color="auto"/>
                    <w:right w:val="none" w:sz="0" w:space="0" w:color="auto"/>
                  </w:divBdr>
                </w:div>
                <w:div w:id="1540318683">
                  <w:marLeft w:val="0"/>
                  <w:marRight w:val="0"/>
                  <w:marTop w:val="0"/>
                  <w:marBottom w:val="0"/>
                  <w:divBdr>
                    <w:top w:val="none" w:sz="0" w:space="0" w:color="auto"/>
                    <w:left w:val="none" w:sz="0" w:space="0" w:color="auto"/>
                    <w:bottom w:val="none" w:sz="0" w:space="0" w:color="auto"/>
                    <w:right w:val="none" w:sz="0" w:space="0" w:color="auto"/>
                  </w:divBdr>
                </w:div>
                <w:div w:id="753938231">
                  <w:marLeft w:val="0"/>
                  <w:marRight w:val="0"/>
                  <w:marTop w:val="0"/>
                  <w:marBottom w:val="0"/>
                  <w:divBdr>
                    <w:top w:val="none" w:sz="0" w:space="0" w:color="auto"/>
                    <w:left w:val="none" w:sz="0" w:space="0" w:color="auto"/>
                    <w:bottom w:val="none" w:sz="0" w:space="0" w:color="auto"/>
                    <w:right w:val="none" w:sz="0" w:space="0" w:color="auto"/>
                  </w:divBdr>
                </w:div>
                <w:div w:id="1859805934">
                  <w:marLeft w:val="0"/>
                  <w:marRight w:val="0"/>
                  <w:marTop w:val="0"/>
                  <w:marBottom w:val="0"/>
                  <w:divBdr>
                    <w:top w:val="none" w:sz="0" w:space="0" w:color="auto"/>
                    <w:left w:val="none" w:sz="0" w:space="0" w:color="auto"/>
                    <w:bottom w:val="none" w:sz="0" w:space="0" w:color="auto"/>
                    <w:right w:val="none" w:sz="0" w:space="0" w:color="auto"/>
                  </w:divBdr>
                </w:div>
                <w:div w:id="1733573982">
                  <w:marLeft w:val="0"/>
                  <w:marRight w:val="0"/>
                  <w:marTop w:val="0"/>
                  <w:marBottom w:val="0"/>
                  <w:divBdr>
                    <w:top w:val="none" w:sz="0" w:space="0" w:color="auto"/>
                    <w:left w:val="none" w:sz="0" w:space="0" w:color="auto"/>
                    <w:bottom w:val="none" w:sz="0" w:space="0" w:color="auto"/>
                    <w:right w:val="none" w:sz="0" w:space="0" w:color="auto"/>
                  </w:divBdr>
                </w:div>
                <w:div w:id="1783840821">
                  <w:marLeft w:val="0"/>
                  <w:marRight w:val="0"/>
                  <w:marTop w:val="0"/>
                  <w:marBottom w:val="0"/>
                  <w:divBdr>
                    <w:top w:val="none" w:sz="0" w:space="0" w:color="auto"/>
                    <w:left w:val="none" w:sz="0" w:space="0" w:color="auto"/>
                    <w:bottom w:val="none" w:sz="0" w:space="0" w:color="auto"/>
                    <w:right w:val="none" w:sz="0" w:space="0" w:color="auto"/>
                  </w:divBdr>
                </w:div>
                <w:div w:id="1382753105">
                  <w:marLeft w:val="0"/>
                  <w:marRight w:val="0"/>
                  <w:marTop w:val="0"/>
                  <w:marBottom w:val="0"/>
                  <w:divBdr>
                    <w:top w:val="none" w:sz="0" w:space="0" w:color="auto"/>
                    <w:left w:val="none" w:sz="0" w:space="0" w:color="auto"/>
                    <w:bottom w:val="none" w:sz="0" w:space="0" w:color="auto"/>
                    <w:right w:val="none" w:sz="0" w:space="0" w:color="auto"/>
                  </w:divBdr>
                </w:div>
                <w:div w:id="1667124119">
                  <w:marLeft w:val="0"/>
                  <w:marRight w:val="0"/>
                  <w:marTop w:val="0"/>
                  <w:marBottom w:val="0"/>
                  <w:divBdr>
                    <w:top w:val="none" w:sz="0" w:space="0" w:color="auto"/>
                    <w:left w:val="none" w:sz="0" w:space="0" w:color="auto"/>
                    <w:bottom w:val="none" w:sz="0" w:space="0" w:color="auto"/>
                    <w:right w:val="none" w:sz="0" w:space="0" w:color="auto"/>
                  </w:divBdr>
                </w:div>
                <w:div w:id="2052260718">
                  <w:marLeft w:val="0"/>
                  <w:marRight w:val="0"/>
                  <w:marTop w:val="0"/>
                  <w:marBottom w:val="0"/>
                  <w:divBdr>
                    <w:top w:val="none" w:sz="0" w:space="0" w:color="auto"/>
                    <w:left w:val="none" w:sz="0" w:space="0" w:color="auto"/>
                    <w:bottom w:val="none" w:sz="0" w:space="0" w:color="auto"/>
                    <w:right w:val="none" w:sz="0" w:space="0" w:color="auto"/>
                  </w:divBdr>
                </w:div>
                <w:div w:id="171142024">
                  <w:marLeft w:val="0"/>
                  <w:marRight w:val="0"/>
                  <w:marTop w:val="0"/>
                  <w:marBottom w:val="0"/>
                  <w:divBdr>
                    <w:top w:val="none" w:sz="0" w:space="0" w:color="auto"/>
                    <w:left w:val="none" w:sz="0" w:space="0" w:color="auto"/>
                    <w:bottom w:val="none" w:sz="0" w:space="0" w:color="auto"/>
                    <w:right w:val="none" w:sz="0" w:space="0" w:color="auto"/>
                  </w:divBdr>
                </w:div>
                <w:div w:id="1914050892">
                  <w:marLeft w:val="0"/>
                  <w:marRight w:val="0"/>
                  <w:marTop w:val="0"/>
                  <w:marBottom w:val="0"/>
                  <w:divBdr>
                    <w:top w:val="none" w:sz="0" w:space="0" w:color="auto"/>
                    <w:left w:val="none" w:sz="0" w:space="0" w:color="auto"/>
                    <w:bottom w:val="none" w:sz="0" w:space="0" w:color="auto"/>
                    <w:right w:val="none" w:sz="0" w:space="0" w:color="auto"/>
                  </w:divBdr>
                </w:div>
                <w:div w:id="279341218">
                  <w:marLeft w:val="0"/>
                  <w:marRight w:val="0"/>
                  <w:marTop w:val="0"/>
                  <w:marBottom w:val="0"/>
                  <w:divBdr>
                    <w:top w:val="none" w:sz="0" w:space="0" w:color="auto"/>
                    <w:left w:val="none" w:sz="0" w:space="0" w:color="auto"/>
                    <w:bottom w:val="none" w:sz="0" w:space="0" w:color="auto"/>
                    <w:right w:val="none" w:sz="0" w:space="0" w:color="auto"/>
                  </w:divBdr>
                </w:div>
                <w:div w:id="888341118">
                  <w:marLeft w:val="0"/>
                  <w:marRight w:val="0"/>
                  <w:marTop w:val="0"/>
                  <w:marBottom w:val="0"/>
                  <w:divBdr>
                    <w:top w:val="none" w:sz="0" w:space="0" w:color="auto"/>
                    <w:left w:val="none" w:sz="0" w:space="0" w:color="auto"/>
                    <w:bottom w:val="none" w:sz="0" w:space="0" w:color="auto"/>
                    <w:right w:val="none" w:sz="0" w:space="0" w:color="auto"/>
                  </w:divBdr>
                </w:div>
                <w:div w:id="511797235">
                  <w:marLeft w:val="0"/>
                  <w:marRight w:val="0"/>
                  <w:marTop w:val="0"/>
                  <w:marBottom w:val="0"/>
                  <w:divBdr>
                    <w:top w:val="none" w:sz="0" w:space="0" w:color="auto"/>
                    <w:left w:val="none" w:sz="0" w:space="0" w:color="auto"/>
                    <w:bottom w:val="none" w:sz="0" w:space="0" w:color="auto"/>
                    <w:right w:val="none" w:sz="0" w:space="0" w:color="auto"/>
                  </w:divBdr>
                </w:div>
                <w:div w:id="122113698">
                  <w:marLeft w:val="0"/>
                  <w:marRight w:val="0"/>
                  <w:marTop w:val="0"/>
                  <w:marBottom w:val="0"/>
                  <w:divBdr>
                    <w:top w:val="none" w:sz="0" w:space="0" w:color="auto"/>
                    <w:left w:val="none" w:sz="0" w:space="0" w:color="auto"/>
                    <w:bottom w:val="none" w:sz="0" w:space="0" w:color="auto"/>
                    <w:right w:val="none" w:sz="0" w:space="0" w:color="auto"/>
                  </w:divBdr>
                </w:div>
                <w:div w:id="1130828386">
                  <w:marLeft w:val="0"/>
                  <w:marRight w:val="0"/>
                  <w:marTop w:val="0"/>
                  <w:marBottom w:val="0"/>
                  <w:divBdr>
                    <w:top w:val="none" w:sz="0" w:space="0" w:color="auto"/>
                    <w:left w:val="none" w:sz="0" w:space="0" w:color="auto"/>
                    <w:bottom w:val="none" w:sz="0" w:space="0" w:color="auto"/>
                    <w:right w:val="none" w:sz="0" w:space="0" w:color="auto"/>
                  </w:divBdr>
                </w:div>
                <w:div w:id="1392533436">
                  <w:marLeft w:val="0"/>
                  <w:marRight w:val="0"/>
                  <w:marTop w:val="0"/>
                  <w:marBottom w:val="0"/>
                  <w:divBdr>
                    <w:top w:val="none" w:sz="0" w:space="0" w:color="auto"/>
                    <w:left w:val="none" w:sz="0" w:space="0" w:color="auto"/>
                    <w:bottom w:val="none" w:sz="0" w:space="0" w:color="auto"/>
                    <w:right w:val="none" w:sz="0" w:space="0" w:color="auto"/>
                  </w:divBdr>
                </w:div>
                <w:div w:id="1246233036">
                  <w:marLeft w:val="0"/>
                  <w:marRight w:val="0"/>
                  <w:marTop w:val="0"/>
                  <w:marBottom w:val="0"/>
                  <w:divBdr>
                    <w:top w:val="none" w:sz="0" w:space="0" w:color="auto"/>
                    <w:left w:val="none" w:sz="0" w:space="0" w:color="auto"/>
                    <w:bottom w:val="none" w:sz="0" w:space="0" w:color="auto"/>
                    <w:right w:val="none" w:sz="0" w:space="0" w:color="auto"/>
                  </w:divBdr>
                </w:div>
                <w:div w:id="2120832088">
                  <w:marLeft w:val="0"/>
                  <w:marRight w:val="0"/>
                  <w:marTop w:val="0"/>
                  <w:marBottom w:val="0"/>
                  <w:divBdr>
                    <w:top w:val="none" w:sz="0" w:space="0" w:color="auto"/>
                    <w:left w:val="none" w:sz="0" w:space="0" w:color="auto"/>
                    <w:bottom w:val="none" w:sz="0" w:space="0" w:color="auto"/>
                    <w:right w:val="none" w:sz="0" w:space="0" w:color="auto"/>
                  </w:divBdr>
                </w:div>
                <w:div w:id="1358238343">
                  <w:marLeft w:val="0"/>
                  <w:marRight w:val="0"/>
                  <w:marTop w:val="0"/>
                  <w:marBottom w:val="0"/>
                  <w:divBdr>
                    <w:top w:val="none" w:sz="0" w:space="0" w:color="auto"/>
                    <w:left w:val="none" w:sz="0" w:space="0" w:color="auto"/>
                    <w:bottom w:val="none" w:sz="0" w:space="0" w:color="auto"/>
                    <w:right w:val="none" w:sz="0" w:space="0" w:color="auto"/>
                  </w:divBdr>
                </w:div>
                <w:div w:id="1508132518">
                  <w:marLeft w:val="0"/>
                  <w:marRight w:val="0"/>
                  <w:marTop w:val="0"/>
                  <w:marBottom w:val="0"/>
                  <w:divBdr>
                    <w:top w:val="none" w:sz="0" w:space="0" w:color="auto"/>
                    <w:left w:val="none" w:sz="0" w:space="0" w:color="auto"/>
                    <w:bottom w:val="none" w:sz="0" w:space="0" w:color="auto"/>
                    <w:right w:val="none" w:sz="0" w:space="0" w:color="auto"/>
                  </w:divBdr>
                </w:div>
                <w:div w:id="1622223757">
                  <w:marLeft w:val="0"/>
                  <w:marRight w:val="0"/>
                  <w:marTop w:val="0"/>
                  <w:marBottom w:val="0"/>
                  <w:divBdr>
                    <w:top w:val="none" w:sz="0" w:space="0" w:color="auto"/>
                    <w:left w:val="none" w:sz="0" w:space="0" w:color="auto"/>
                    <w:bottom w:val="none" w:sz="0" w:space="0" w:color="auto"/>
                    <w:right w:val="none" w:sz="0" w:space="0" w:color="auto"/>
                  </w:divBdr>
                </w:div>
                <w:div w:id="1513183484">
                  <w:marLeft w:val="0"/>
                  <w:marRight w:val="0"/>
                  <w:marTop w:val="0"/>
                  <w:marBottom w:val="0"/>
                  <w:divBdr>
                    <w:top w:val="none" w:sz="0" w:space="0" w:color="auto"/>
                    <w:left w:val="none" w:sz="0" w:space="0" w:color="auto"/>
                    <w:bottom w:val="none" w:sz="0" w:space="0" w:color="auto"/>
                    <w:right w:val="none" w:sz="0" w:space="0" w:color="auto"/>
                  </w:divBdr>
                </w:div>
                <w:div w:id="1528762019">
                  <w:marLeft w:val="0"/>
                  <w:marRight w:val="0"/>
                  <w:marTop w:val="0"/>
                  <w:marBottom w:val="0"/>
                  <w:divBdr>
                    <w:top w:val="none" w:sz="0" w:space="0" w:color="auto"/>
                    <w:left w:val="none" w:sz="0" w:space="0" w:color="auto"/>
                    <w:bottom w:val="none" w:sz="0" w:space="0" w:color="auto"/>
                    <w:right w:val="none" w:sz="0" w:space="0" w:color="auto"/>
                  </w:divBdr>
                </w:div>
                <w:div w:id="225454977">
                  <w:marLeft w:val="0"/>
                  <w:marRight w:val="0"/>
                  <w:marTop w:val="0"/>
                  <w:marBottom w:val="0"/>
                  <w:divBdr>
                    <w:top w:val="none" w:sz="0" w:space="0" w:color="auto"/>
                    <w:left w:val="none" w:sz="0" w:space="0" w:color="auto"/>
                    <w:bottom w:val="none" w:sz="0" w:space="0" w:color="auto"/>
                    <w:right w:val="none" w:sz="0" w:space="0" w:color="auto"/>
                  </w:divBdr>
                </w:div>
                <w:div w:id="112751280">
                  <w:marLeft w:val="0"/>
                  <w:marRight w:val="0"/>
                  <w:marTop w:val="0"/>
                  <w:marBottom w:val="0"/>
                  <w:divBdr>
                    <w:top w:val="none" w:sz="0" w:space="0" w:color="auto"/>
                    <w:left w:val="none" w:sz="0" w:space="0" w:color="auto"/>
                    <w:bottom w:val="none" w:sz="0" w:space="0" w:color="auto"/>
                    <w:right w:val="none" w:sz="0" w:space="0" w:color="auto"/>
                  </w:divBdr>
                </w:div>
                <w:div w:id="13700041">
                  <w:marLeft w:val="0"/>
                  <w:marRight w:val="0"/>
                  <w:marTop w:val="0"/>
                  <w:marBottom w:val="0"/>
                  <w:divBdr>
                    <w:top w:val="none" w:sz="0" w:space="0" w:color="auto"/>
                    <w:left w:val="none" w:sz="0" w:space="0" w:color="auto"/>
                    <w:bottom w:val="none" w:sz="0" w:space="0" w:color="auto"/>
                    <w:right w:val="none" w:sz="0" w:space="0" w:color="auto"/>
                  </w:divBdr>
                </w:div>
                <w:div w:id="948703946">
                  <w:marLeft w:val="0"/>
                  <w:marRight w:val="0"/>
                  <w:marTop w:val="0"/>
                  <w:marBottom w:val="0"/>
                  <w:divBdr>
                    <w:top w:val="none" w:sz="0" w:space="0" w:color="auto"/>
                    <w:left w:val="none" w:sz="0" w:space="0" w:color="auto"/>
                    <w:bottom w:val="none" w:sz="0" w:space="0" w:color="auto"/>
                    <w:right w:val="none" w:sz="0" w:space="0" w:color="auto"/>
                  </w:divBdr>
                </w:div>
                <w:div w:id="1243104781">
                  <w:marLeft w:val="0"/>
                  <w:marRight w:val="0"/>
                  <w:marTop w:val="0"/>
                  <w:marBottom w:val="0"/>
                  <w:divBdr>
                    <w:top w:val="none" w:sz="0" w:space="0" w:color="auto"/>
                    <w:left w:val="none" w:sz="0" w:space="0" w:color="auto"/>
                    <w:bottom w:val="none" w:sz="0" w:space="0" w:color="auto"/>
                    <w:right w:val="none" w:sz="0" w:space="0" w:color="auto"/>
                  </w:divBdr>
                </w:div>
                <w:div w:id="2128544406">
                  <w:marLeft w:val="0"/>
                  <w:marRight w:val="0"/>
                  <w:marTop w:val="0"/>
                  <w:marBottom w:val="0"/>
                  <w:divBdr>
                    <w:top w:val="none" w:sz="0" w:space="0" w:color="auto"/>
                    <w:left w:val="none" w:sz="0" w:space="0" w:color="auto"/>
                    <w:bottom w:val="none" w:sz="0" w:space="0" w:color="auto"/>
                    <w:right w:val="none" w:sz="0" w:space="0" w:color="auto"/>
                  </w:divBdr>
                </w:div>
                <w:div w:id="897210341">
                  <w:marLeft w:val="0"/>
                  <w:marRight w:val="0"/>
                  <w:marTop w:val="0"/>
                  <w:marBottom w:val="0"/>
                  <w:divBdr>
                    <w:top w:val="none" w:sz="0" w:space="0" w:color="auto"/>
                    <w:left w:val="none" w:sz="0" w:space="0" w:color="auto"/>
                    <w:bottom w:val="none" w:sz="0" w:space="0" w:color="auto"/>
                    <w:right w:val="none" w:sz="0" w:space="0" w:color="auto"/>
                  </w:divBdr>
                </w:div>
                <w:div w:id="354187958">
                  <w:marLeft w:val="0"/>
                  <w:marRight w:val="0"/>
                  <w:marTop w:val="0"/>
                  <w:marBottom w:val="0"/>
                  <w:divBdr>
                    <w:top w:val="none" w:sz="0" w:space="0" w:color="auto"/>
                    <w:left w:val="none" w:sz="0" w:space="0" w:color="auto"/>
                    <w:bottom w:val="none" w:sz="0" w:space="0" w:color="auto"/>
                    <w:right w:val="none" w:sz="0" w:space="0" w:color="auto"/>
                  </w:divBdr>
                </w:div>
                <w:div w:id="1271938825">
                  <w:marLeft w:val="0"/>
                  <w:marRight w:val="0"/>
                  <w:marTop w:val="0"/>
                  <w:marBottom w:val="0"/>
                  <w:divBdr>
                    <w:top w:val="none" w:sz="0" w:space="0" w:color="auto"/>
                    <w:left w:val="none" w:sz="0" w:space="0" w:color="auto"/>
                    <w:bottom w:val="none" w:sz="0" w:space="0" w:color="auto"/>
                    <w:right w:val="none" w:sz="0" w:space="0" w:color="auto"/>
                  </w:divBdr>
                </w:div>
                <w:div w:id="1690524853">
                  <w:marLeft w:val="0"/>
                  <w:marRight w:val="0"/>
                  <w:marTop w:val="0"/>
                  <w:marBottom w:val="0"/>
                  <w:divBdr>
                    <w:top w:val="none" w:sz="0" w:space="0" w:color="auto"/>
                    <w:left w:val="none" w:sz="0" w:space="0" w:color="auto"/>
                    <w:bottom w:val="none" w:sz="0" w:space="0" w:color="auto"/>
                    <w:right w:val="none" w:sz="0" w:space="0" w:color="auto"/>
                  </w:divBdr>
                </w:div>
                <w:div w:id="787243321">
                  <w:marLeft w:val="0"/>
                  <w:marRight w:val="0"/>
                  <w:marTop w:val="0"/>
                  <w:marBottom w:val="0"/>
                  <w:divBdr>
                    <w:top w:val="none" w:sz="0" w:space="0" w:color="auto"/>
                    <w:left w:val="none" w:sz="0" w:space="0" w:color="auto"/>
                    <w:bottom w:val="none" w:sz="0" w:space="0" w:color="auto"/>
                    <w:right w:val="none" w:sz="0" w:space="0" w:color="auto"/>
                  </w:divBdr>
                </w:div>
                <w:div w:id="2043167545">
                  <w:marLeft w:val="0"/>
                  <w:marRight w:val="0"/>
                  <w:marTop w:val="0"/>
                  <w:marBottom w:val="0"/>
                  <w:divBdr>
                    <w:top w:val="none" w:sz="0" w:space="0" w:color="auto"/>
                    <w:left w:val="none" w:sz="0" w:space="0" w:color="auto"/>
                    <w:bottom w:val="none" w:sz="0" w:space="0" w:color="auto"/>
                    <w:right w:val="none" w:sz="0" w:space="0" w:color="auto"/>
                  </w:divBdr>
                </w:div>
                <w:div w:id="1828402183">
                  <w:marLeft w:val="0"/>
                  <w:marRight w:val="0"/>
                  <w:marTop w:val="0"/>
                  <w:marBottom w:val="0"/>
                  <w:divBdr>
                    <w:top w:val="none" w:sz="0" w:space="0" w:color="auto"/>
                    <w:left w:val="none" w:sz="0" w:space="0" w:color="auto"/>
                    <w:bottom w:val="none" w:sz="0" w:space="0" w:color="auto"/>
                    <w:right w:val="none" w:sz="0" w:space="0" w:color="auto"/>
                  </w:divBdr>
                </w:div>
                <w:div w:id="379747614">
                  <w:marLeft w:val="0"/>
                  <w:marRight w:val="0"/>
                  <w:marTop w:val="0"/>
                  <w:marBottom w:val="0"/>
                  <w:divBdr>
                    <w:top w:val="none" w:sz="0" w:space="0" w:color="auto"/>
                    <w:left w:val="none" w:sz="0" w:space="0" w:color="auto"/>
                    <w:bottom w:val="none" w:sz="0" w:space="0" w:color="auto"/>
                    <w:right w:val="none" w:sz="0" w:space="0" w:color="auto"/>
                  </w:divBdr>
                </w:div>
                <w:div w:id="458569501">
                  <w:marLeft w:val="0"/>
                  <w:marRight w:val="0"/>
                  <w:marTop w:val="0"/>
                  <w:marBottom w:val="0"/>
                  <w:divBdr>
                    <w:top w:val="none" w:sz="0" w:space="0" w:color="auto"/>
                    <w:left w:val="none" w:sz="0" w:space="0" w:color="auto"/>
                    <w:bottom w:val="none" w:sz="0" w:space="0" w:color="auto"/>
                    <w:right w:val="none" w:sz="0" w:space="0" w:color="auto"/>
                  </w:divBdr>
                </w:div>
                <w:div w:id="1837452552">
                  <w:marLeft w:val="0"/>
                  <w:marRight w:val="0"/>
                  <w:marTop w:val="0"/>
                  <w:marBottom w:val="0"/>
                  <w:divBdr>
                    <w:top w:val="none" w:sz="0" w:space="0" w:color="auto"/>
                    <w:left w:val="none" w:sz="0" w:space="0" w:color="auto"/>
                    <w:bottom w:val="none" w:sz="0" w:space="0" w:color="auto"/>
                    <w:right w:val="none" w:sz="0" w:space="0" w:color="auto"/>
                  </w:divBdr>
                </w:div>
                <w:div w:id="1039278779">
                  <w:marLeft w:val="0"/>
                  <w:marRight w:val="0"/>
                  <w:marTop w:val="0"/>
                  <w:marBottom w:val="0"/>
                  <w:divBdr>
                    <w:top w:val="none" w:sz="0" w:space="0" w:color="auto"/>
                    <w:left w:val="none" w:sz="0" w:space="0" w:color="auto"/>
                    <w:bottom w:val="none" w:sz="0" w:space="0" w:color="auto"/>
                    <w:right w:val="none" w:sz="0" w:space="0" w:color="auto"/>
                  </w:divBdr>
                </w:div>
                <w:div w:id="1921600030">
                  <w:marLeft w:val="0"/>
                  <w:marRight w:val="0"/>
                  <w:marTop w:val="0"/>
                  <w:marBottom w:val="0"/>
                  <w:divBdr>
                    <w:top w:val="none" w:sz="0" w:space="0" w:color="auto"/>
                    <w:left w:val="none" w:sz="0" w:space="0" w:color="auto"/>
                    <w:bottom w:val="none" w:sz="0" w:space="0" w:color="auto"/>
                    <w:right w:val="none" w:sz="0" w:space="0" w:color="auto"/>
                  </w:divBdr>
                </w:div>
                <w:div w:id="210652886">
                  <w:marLeft w:val="0"/>
                  <w:marRight w:val="0"/>
                  <w:marTop w:val="0"/>
                  <w:marBottom w:val="0"/>
                  <w:divBdr>
                    <w:top w:val="none" w:sz="0" w:space="0" w:color="auto"/>
                    <w:left w:val="none" w:sz="0" w:space="0" w:color="auto"/>
                    <w:bottom w:val="none" w:sz="0" w:space="0" w:color="auto"/>
                    <w:right w:val="none" w:sz="0" w:space="0" w:color="auto"/>
                  </w:divBdr>
                </w:div>
                <w:div w:id="1987079063">
                  <w:marLeft w:val="0"/>
                  <w:marRight w:val="0"/>
                  <w:marTop w:val="0"/>
                  <w:marBottom w:val="0"/>
                  <w:divBdr>
                    <w:top w:val="none" w:sz="0" w:space="0" w:color="auto"/>
                    <w:left w:val="none" w:sz="0" w:space="0" w:color="auto"/>
                    <w:bottom w:val="none" w:sz="0" w:space="0" w:color="auto"/>
                    <w:right w:val="none" w:sz="0" w:space="0" w:color="auto"/>
                  </w:divBdr>
                </w:div>
                <w:div w:id="968171833">
                  <w:marLeft w:val="0"/>
                  <w:marRight w:val="0"/>
                  <w:marTop w:val="0"/>
                  <w:marBottom w:val="0"/>
                  <w:divBdr>
                    <w:top w:val="none" w:sz="0" w:space="0" w:color="auto"/>
                    <w:left w:val="none" w:sz="0" w:space="0" w:color="auto"/>
                    <w:bottom w:val="none" w:sz="0" w:space="0" w:color="auto"/>
                    <w:right w:val="none" w:sz="0" w:space="0" w:color="auto"/>
                  </w:divBdr>
                </w:div>
                <w:div w:id="207769353">
                  <w:marLeft w:val="0"/>
                  <w:marRight w:val="0"/>
                  <w:marTop w:val="0"/>
                  <w:marBottom w:val="0"/>
                  <w:divBdr>
                    <w:top w:val="none" w:sz="0" w:space="0" w:color="auto"/>
                    <w:left w:val="none" w:sz="0" w:space="0" w:color="auto"/>
                    <w:bottom w:val="none" w:sz="0" w:space="0" w:color="auto"/>
                    <w:right w:val="none" w:sz="0" w:space="0" w:color="auto"/>
                  </w:divBdr>
                </w:div>
                <w:div w:id="609556567">
                  <w:marLeft w:val="0"/>
                  <w:marRight w:val="0"/>
                  <w:marTop w:val="0"/>
                  <w:marBottom w:val="0"/>
                  <w:divBdr>
                    <w:top w:val="none" w:sz="0" w:space="0" w:color="auto"/>
                    <w:left w:val="none" w:sz="0" w:space="0" w:color="auto"/>
                    <w:bottom w:val="none" w:sz="0" w:space="0" w:color="auto"/>
                    <w:right w:val="none" w:sz="0" w:space="0" w:color="auto"/>
                  </w:divBdr>
                </w:div>
                <w:div w:id="1153065563">
                  <w:marLeft w:val="0"/>
                  <w:marRight w:val="0"/>
                  <w:marTop w:val="0"/>
                  <w:marBottom w:val="0"/>
                  <w:divBdr>
                    <w:top w:val="none" w:sz="0" w:space="0" w:color="auto"/>
                    <w:left w:val="none" w:sz="0" w:space="0" w:color="auto"/>
                    <w:bottom w:val="none" w:sz="0" w:space="0" w:color="auto"/>
                    <w:right w:val="none" w:sz="0" w:space="0" w:color="auto"/>
                  </w:divBdr>
                </w:div>
                <w:div w:id="1386563168">
                  <w:marLeft w:val="0"/>
                  <w:marRight w:val="0"/>
                  <w:marTop w:val="0"/>
                  <w:marBottom w:val="0"/>
                  <w:divBdr>
                    <w:top w:val="none" w:sz="0" w:space="0" w:color="auto"/>
                    <w:left w:val="none" w:sz="0" w:space="0" w:color="auto"/>
                    <w:bottom w:val="none" w:sz="0" w:space="0" w:color="auto"/>
                    <w:right w:val="none" w:sz="0" w:space="0" w:color="auto"/>
                  </w:divBdr>
                </w:div>
                <w:div w:id="2057389515">
                  <w:marLeft w:val="0"/>
                  <w:marRight w:val="0"/>
                  <w:marTop w:val="0"/>
                  <w:marBottom w:val="0"/>
                  <w:divBdr>
                    <w:top w:val="none" w:sz="0" w:space="0" w:color="auto"/>
                    <w:left w:val="none" w:sz="0" w:space="0" w:color="auto"/>
                    <w:bottom w:val="none" w:sz="0" w:space="0" w:color="auto"/>
                    <w:right w:val="none" w:sz="0" w:space="0" w:color="auto"/>
                  </w:divBdr>
                </w:div>
                <w:div w:id="438188541">
                  <w:marLeft w:val="0"/>
                  <w:marRight w:val="0"/>
                  <w:marTop w:val="0"/>
                  <w:marBottom w:val="0"/>
                  <w:divBdr>
                    <w:top w:val="none" w:sz="0" w:space="0" w:color="auto"/>
                    <w:left w:val="none" w:sz="0" w:space="0" w:color="auto"/>
                    <w:bottom w:val="none" w:sz="0" w:space="0" w:color="auto"/>
                    <w:right w:val="none" w:sz="0" w:space="0" w:color="auto"/>
                  </w:divBdr>
                </w:div>
                <w:div w:id="683017056">
                  <w:marLeft w:val="0"/>
                  <w:marRight w:val="0"/>
                  <w:marTop w:val="0"/>
                  <w:marBottom w:val="0"/>
                  <w:divBdr>
                    <w:top w:val="none" w:sz="0" w:space="0" w:color="auto"/>
                    <w:left w:val="none" w:sz="0" w:space="0" w:color="auto"/>
                    <w:bottom w:val="none" w:sz="0" w:space="0" w:color="auto"/>
                    <w:right w:val="none" w:sz="0" w:space="0" w:color="auto"/>
                  </w:divBdr>
                </w:div>
                <w:div w:id="2131123855">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none" w:sz="0" w:space="0" w:color="auto"/>
                    <w:left w:val="none" w:sz="0" w:space="0" w:color="auto"/>
                    <w:bottom w:val="none" w:sz="0" w:space="0" w:color="auto"/>
                    <w:right w:val="none" w:sz="0" w:space="0" w:color="auto"/>
                  </w:divBdr>
                </w:div>
                <w:div w:id="134836787">
                  <w:marLeft w:val="0"/>
                  <w:marRight w:val="0"/>
                  <w:marTop w:val="0"/>
                  <w:marBottom w:val="0"/>
                  <w:divBdr>
                    <w:top w:val="none" w:sz="0" w:space="0" w:color="auto"/>
                    <w:left w:val="none" w:sz="0" w:space="0" w:color="auto"/>
                    <w:bottom w:val="none" w:sz="0" w:space="0" w:color="auto"/>
                    <w:right w:val="none" w:sz="0" w:space="0" w:color="auto"/>
                  </w:divBdr>
                </w:div>
                <w:div w:id="890651074">
                  <w:marLeft w:val="0"/>
                  <w:marRight w:val="0"/>
                  <w:marTop w:val="0"/>
                  <w:marBottom w:val="0"/>
                  <w:divBdr>
                    <w:top w:val="none" w:sz="0" w:space="0" w:color="auto"/>
                    <w:left w:val="none" w:sz="0" w:space="0" w:color="auto"/>
                    <w:bottom w:val="none" w:sz="0" w:space="0" w:color="auto"/>
                    <w:right w:val="none" w:sz="0" w:space="0" w:color="auto"/>
                  </w:divBdr>
                </w:div>
                <w:div w:id="1040521325">
                  <w:marLeft w:val="0"/>
                  <w:marRight w:val="0"/>
                  <w:marTop w:val="0"/>
                  <w:marBottom w:val="0"/>
                  <w:divBdr>
                    <w:top w:val="none" w:sz="0" w:space="0" w:color="auto"/>
                    <w:left w:val="none" w:sz="0" w:space="0" w:color="auto"/>
                    <w:bottom w:val="none" w:sz="0" w:space="0" w:color="auto"/>
                    <w:right w:val="none" w:sz="0" w:space="0" w:color="auto"/>
                  </w:divBdr>
                </w:div>
                <w:div w:id="601651661">
                  <w:marLeft w:val="0"/>
                  <w:marRight w:val="0"/>
                  <w:marTop w:val="0"/>
                  <w:marBottom w:val="0"/>
                  <w:divBdr>
                    <w:top w:val="none" w:sz="0" w:space="0" w:color="auto"/>
                    <w:left w:val="none" w:sz="0" w:space="0" w:color="auto"/>
                    <w:bottom w:val="none" w:sz="0" w:space="0" w:color="auto"/>
                    <w:right w:val="none" w:sz="0" w:space="0" w:color="auto"/>
                  </w:divBdr>
                </w:div>
                <w:div w:id="1478180483">
                  <w:marLeft w:val="0"/>
                  <w:marRight w:val="0"/>
                  <w:marTop w:val="0"/>
                  <w:marBottom w:val="0"/>
                  <w:divBdr>
                    <w:top w:val="none" w:sz="0" w:space="0" w:color="auto"/>
                    <w:left w:val="none" w:sz="0" w:space="0" w:color="auto"/>
                    <w:bottom w:val="none" w:sz="0" w:space="0" w:color="auto"/>
                    <w:right w:val="none" w:sz="0" w:space="0" w:color="auto"/>
                  </w:divBdr>
                </w:div>
                <w:div w:id="1001617243">
                  <w:marLeft w:val="0"/>
                  <w:marRight w:val="0"/>
                  <w:marTop w:val="0"/>
                  <w:marBottom w:val="0"/>
                  <w:divBdr>
                    <w:top w:val="none" w:sz="0" w:space="0" w:color="auto"/>
                    <w:left w:val="none" w:sz="0" w:space="0" w:color="auto"/>
                    <w:bottom w:val="none" w:sz="0" w:space="0" w:color="auto"/>
                    <w:right w:val="none" w:sz="0" w:space="0" w:color="auto"/>
                  </w:divBdr>
                </w:div>
                <w:div w:id="302202221">
                  <w:marLeft w:val="0"/>
                  <w:marRight w:val="0"/>
                  <w:marTop w:val="0"/>
                  <w:marBottom w:val="0"/>
                  <w:divBdr>
                    <w:top w:val="none" w:sz="0" w:space="0" w:color="auto"/>
                    <w:left w:val="none" w:sz="0" w:space="0" w:color="auto"/>
                    <w:bottom w:val="none" w:sz="0" w:space="0" w:color="auto"/>
                    <w:right w:val="none" w:sz="0" w:space="0" w:color="auto"/>
                  </w:divBdr>
                </w:div>
                <w:div w:id="166602026">
                  <w:marLeft w:val="0"/>
                  <w:marRight w:val="0"/>
                  <w:marTop w:val="0"/>
                  <w:marBottom w:val="0"/>
                  <w:divBdr>
                    <w:top w:val="none" w:sz="0" w:space="0" w:color="auto"/>
                    <w:left w:val="none" w:sz="0" w:space="0" w:color="auto"/>
                    <w:bottom w:val="none" w:sz="0" w:space="0" w:color="auto"/>
                    <w:right w:val="none" w:sz="0" w:space="0" w:color="auto"/>
                  </w:divBdr>
                </w:div>
                <w:div w:id="1106923450">
                  <w:marLeft w:val="0"/>
                  <w:marRight w:val="0"/>
                  <w:marTop w:val="0"/>
                  <w:marBottom w:val="0"/>
                  <w:divBdr>
                    <w:top w:val="none" w:sz="0" w:space="0" w:color="auto"/>
                    <w:left w:val="none" w:sz="0" w:space="0" w:color="auto"/>
                    <w:bottom w:val="none" w:sz="0" w:space="0" w:color="auto"/>
                    <w:right w:val="none" w:sz="0" w:space="0" w:color="auto"/>
                  </w:divBdr>
                </w:div>
                <w:div w:id="874847393">
                  <w:marLeft w:val="0"/>
                  <w:marRight w:val="0"/>
                  <w:marTop w:val="0"/>
                  <w:marBottom w:val="0"/>
                  <w:divBdr>
                    <w:top w:val="none" w:sz="0" w:space="0" w:color="auto"/>
                    <w:left w:val="none" w:sz="0" w:space="0" w:color="auto"/>
                    <w:bottom w:val="none" w:sz="0" w:space="0" w:color="auto"/>
                    <w:right w:val="none" w:sz="0" w:space="0" w:color="auto"/>
                  </w:divBdr>
                </w:div>
                <w:div w:id="1421559808">
                  <w:marLeft w:val="0"/>
                  <w:marRight w:val="0"/>
                  <w:marTop w:val="0"/>
                  <w:marBottom w:val="0"/>
                  <w:divBdr>
                    <w:top w:val="none" w:sz="0" w:space="0" w:color="auto"/>
                    <w:left w:val="none" w:sz="0" w:space="0" w:color="auto"/>
                    <w:bottom w:val="none" w:sz="0" w:space="0" w:color="auto"/>
                    <w:right w:val="none" w:sz="0" w:space="0" w:color="auto"/>
                  </w:divBdr>
                </w:div>
                <w:div w:id="854609926">
                  <w:marLeft w:val="0"/>
                  <w:marRight w:val="0"/>
                  <w:marTop w:val="0"/>
                  <w:marBottom w:val="0"/>
                  <w:divBdr>
                    <w:top w:val="none" w:sz="0" w:space="0" w:color="auto"/>
                    <w:left w:val="none" w:sz="0" w:space="0" w:color="auto"/>
                    <w:bottom w:val="none" w:sz="0" w:space="0" w:color="auto"/>
                    <w:right w:val="none" w:sz="0" w:space="0" w:color="auto"/>
                  </w:divBdr>
                </w:div>
                <w:div w:id="339477904">
                  <w:marLeft w:val="0"/>
                  <w:marRight w:val="0"/>
                  <w:marTop w:val="0"/>
                  <w:marBottom w:val="0"/>
                  <w:divBdr>
                    <w:top w:val="none" w:sz="0" w:space="0" w:color="auto"/>
                    <w:left w:val="none" w:sz="0" w:space="0" w:color="auto"/>
                    <w:bottom w:val="none" w:sz="0" w:space="0" w:color="auto"/>
                    <w:right w:val="none" w:sz="0" w:space="0" w:color="auto"/>
                  </w:divBdr>
                </w:div>
                <w:div w:id="2067098880">
                  <w:marLeft w:val="0"/>
                  <w:marRight w:val="0"/>
                  <w:marTop w:val="0"/>
                  <w:marBottom w:val="0"/>
                  <w:divBdr>
                    <w:top w:val="none" w:sz="0" w:space="0" w:color="auto"/>
                    <w:left w:val="none" w:sz="0" w:space="0" w:color="auto"/>
                    <w:bottom w:val="none" w:sz="0" w:space="0" w:color="auto"/>
                    <w:right w:val="none" w:sz="0" w:space="0" w:color="auto"/>
                  </w:divBdr>
                </w:div>
                <w:div w:id="1398243115">
                  <w:marLeft w:val="0"/>
                  <w:marRight w:val="0"/>
                  <w:marTop w:val="0"/>
                  <w:marBottom w:val="0"/>
                  <w:divBdr>
                    <w:top w:val="none" w:sz="0" w:space="0" w:color="auto"/>
                    <w:left w:val="none" w:sz="0" w:space="0" w:color="auto"/>
                    <w:bottom w:val="none" w:sz="0" w:space="0" w:color="auto"/>
                    <w:right w:val="none" w:sz="0" w:space="0" w:color="auto"/>
                  </w:divBdr>
                </w:div>
                <w:div w:id="1329476876">
                  <w:marLeft w:val="0"/>
                  <w:marRight w:val="0"/>
                  <w:marTop w:val="0"/>
                  <w:marBottom w:val="0"/>
                  <w:divBdr>
                    <w:top w:val="none" w:sz="0" w:space="0" w:color="auto"/>
                    <w:left w:val="none" w:sz="0" w:space="0" w:color="auto"/>
                    <w:bottom w:val="none" w:sz="0" w:space="0" w:color="auto"/>
                    <w:right w:val="none" w:sz="0" w:space="0" w:color="auto"/>
                  </w:divBdr>
                </w:div>
                <w:div w:id="493104382">
                  <w:marLeft w:val="0"/>
                  <w:marRight w:val="0"/>
                  <w:marTop w:val="0"/>
                  <w:marBottom w:val="0"/>
                  <w:divBdr>
                    <w:top w:val="none" w:sz="0" w:space="0" w:color="auto"/>
                    <w:left w:val="none" w:sz="0" w:space="0" w:color="auto"/>
                    <w:bottom w:val="none" w:sz="0" w:space="0" w:color="auto"/>
                    <w:right w:val="none" w:sz="0" w:space="0" w:color="auto"/>
                  </w:divBdr>
                </w:div>
                <w:div w:id="468744613">
                  <w:marLeft w:val="0"/>
                  <w:marRight w:val="0"/>
                  <w:marTop w:val="0"/>
                  <w:marBottom w:val="0"/>
                  <w:divBdr>
                    <w:top w:val="none" w:sz="0" w:space="0" w:color="auto"/>
                    <w:left w:val="none" w:sz="0" w:space="0" w:color="auto"/>
                    <w:bottom w:val="none" w:sz="0" w:space="0" w:color="auto"/>
                    <w:right w:val="none" w:sz="0" w:space="0" w:color="auto"/>
                  </w:divBdr>
                </w:div>
                <w:div w:id="1348286927">
                  <w:marLeft w:val="0"/>
                  <w:marRight w:val="0"/>
                  <w:marTop w:val="0"/>
                  <w:marBottom w:val="0"/>
                  <w:divBdr>
                    <w:top w:val="none" w:sz="0" w:space="0" w:color="auto"/>
                    <w:left w:val="none" w:sz="0" w:space="0" w:color="auto"/>
                    <w:bottom w:val="none" w:sz="0" w:space="0" w:color="auto"/>
                    <w:right w:val="none" w:sz="0" w:space="0" w:color="auto"/>
                  </w:divBdr>
                </w:div>
                <w:div w:id="1588952668">
                  <w:marLeft w:val="0"/>
                  <w:marRight w:val="0"/>
                  <w:marTop w:val="0"/>
                  <w:marBottom w:val="0"/>
                  <w:divBdr>
                    <w:top w:val="none" w:sz="0" w:space="0" w:color="auto"/>
                    <w:left w:val="none" w:sz="0" w:space="0" w:color="auto"/>
                    <w:bottom w:val="none" w:sz="0" w:space="0" w:color="auto"/>
                    <w:right w:val="none" w:sz="0" w:space="0" w:color="auto"/>
                  </w:divBdr>
                </w:div>
                <w:div w:id="888537901">
                  <w:marLeft w:val="0"/>
                  <w:marRight w:val="0"/>
                  <w:marTop w:val="0"/>
                  <w:marBottom w:val="0"/>
                  <w:divBdr>
                    <w:top w:val="none" w:sz="0" w:space="0" w:color="auto"/>
                    <w:left w:val="none" w:sz="0" w:space="0" w:color="auto"/>
                    <w:bottom w:val="none" w:sz="0" w:space="0" w:color="auto"/>
                    <w:right w:val="none" w:sz="0" w:space="0" w:color="auto"/>
                  </w:divBdr>
                </w:div>
                <w:div w:id="1851404155">
                  <w:marLeft w:val="0"/>
                  <w:marRight w:val="0"/>
                  <w:marTop w:val="0"/>
                  <w:marBottom w:val="0"/>
                  <w:divBdr>
                    <w:top w:val="none" w:sz="0" w:space="0" w:color="auto"/>
                    <w:left w:val="none" w:sz="0" w:space="0" w:color="auto"/>
                    <w:bottom w:val="none" w:sz="0" w:space="0" w:color="auto"/>
                    <w:right w:val="none" w:sz="0" w:space="0" w:color="auto"/>
                  </w:divBdr>
                </w:div>
                <w:div w:id="251477132">
                  <w:marLeft w:val="0"/>
                  <w:marRight w:val="0"/>
                  <w:marTop w:val="0"/>
                  <w:marBottom w:val="0"/>
                  <w:divBdr>
                    <w:top w:val="none" w:sz="0" w:space="0" w:color="auto"/>
                    <w:left w:val="none" w:sz="0" w:space="0" w:color="auto"/>
                    <w:bottom w:val="none" w:sz="0" w:space="0" w:color="auto"/>
                    <w:right w:val="none" w:sz="0" w:space="0" w:color="auto"/>
                  </w:divBdr>
                </w:div>
                <w:div w:id="1886746874">
                  <w:marLeft w:val="0"/>
                  <w:marRight w:val="0"/>
                  <w:marTop w:val="0"/>
                  <w:marBottom w:val="0"/>
                  <w:divBdr>
                    <w:top w:val="none" w:sz="0" w:space="0" w:color="auto"/>
                    <w:left w:val="none" w:sz="0" w:space="0" w:color="auto"/>
                    <w:bottom w:val="none" w:sz="0" w:space="0" w:color="auto"/>
                    <w:right w:val="none" w:sz="0" w:space="0" w:color="auto"/>
                  </w:divBdr>
                </w:div>
                <w:div w:id="1070932381">
                  <w:marLeft w:val="0"/>
                  <w:marRight w:val="0"/>
                  <w:marTop w:val="0"/>
                  <w:marBottom w:val="0"/>
                  <w:divBdr>
                    <w:top w:val="none" w:sz="0" w:space="0" w:color="auto"/>
                    <w:left w:val="none" w:sz="0" w:space="0" w:color="auto"/>
                    <w:bottom w:val="none" w:sz="0" w:space="0" w:color="auto"/>
                    <w:right w:val="none" w:sz="0" w:space="0" w:color="auto"/>
                  </w:divBdr>
                </w:div>
                <w:div w:id="225342251">
                  <w:marLeft w:val="0"/>
                  <w:marRight w:val="0"/>
                  <w:marTop w:val="0"/>
                  <w:marBottom w:val="0"/>
                  <w:divBdr>
                    <w:top w:val="none" w:sz="0" w:space="0" w:color="auto"/>
                    <w:left w:val="none" w:sz="0" w:space="0" w:color="auto"/>
                    <w:bottom w:val="none" w:sz="0" w:space="0" w:color="auto"/>
                    <w:right w:val="none" w:sz="0" w:space="0" w:color="auto"/>
                  </w:divBdr>
                </w:div>
                <w:div w:id="1825202308">
                  <w:marLeft w:val="0"/>
                  <w:marRight w:val="0"/>
                  <w:marTop w:val="0"/>
                  <w:marBottom w:val="0"/>
                  <w:divBdr>
                    <w:top w:val="none" w:sz="0" w:space="0" w:color="auto"/>
                    <w:left w:val="none" w:sz="0" w:space="0" w:color="auto"/>
                    <w:bottom w:val="none" w:sz="0" w:space="0" w:color="auto"/>
                    <w:right w:val="none" w:sz="0" w:space="0" w:color="auto"/>
                  </w:divBdr>
                </w:div>
                <w:div w:id="1301032015">
                  <w:marLeft w:val="0"/>
                  <w:marRight w:val="0"/>
                  <w:marTop w:val="0"/>
                  <w:marBottom w:val="0"/>
                  <w:divBdr>
                    <w:top w:val="none" w:sz="0" w:space="0" w:color="auto"/>
                    <w:left w:val="none" w:sz="0" w:space="0" w:color="auto"/>
                    <w:bottom w:val="none" w:sz="0" w:space="0" w:color="auto"/>
                    <w:right w:val="none" w:sz="0" w:space="0" w:color="auto"/>
                  </w:divBdr>
                </w:div>
                <w:div w:id="2052876667">
                  <w:marLeft w:val="0"/>
                  <w:marRight w:val="0"/>
                  <w:marTop w:val="0"/>
                  <w:marBottom w:val="0"/>
                  <w:divBdr>
                    <w:top w:val="none" w:sz="0" w:space="0" w:color="auto"/>
                    <w:left w:val="none" w:sz="0" w:space="0" w:color="auto"/>
                    <w:bottom w:val="none" w:sz="0" w:space="0" w:color="auto"/>
                    <w:right w:val="none" w:sz="0" w:space="0" w:color="auto"/>
                  </w:divBdr>
                </w:div>
                <w:div w:id="819469608">
                  <w:marLeft w:val="0"/>
                  <w:marRight w:val="0"/>
                  <w:marTop w:val="0"/>
                  <w:marBottom w:val="0"/>
                  <w:divBdr>
                    <w:top w:val="none" w:sz="0" w:space="0" w:color="auto"/>
                    <w:left w:val="none" w:sz="0" w:space="0" w:color="auto"/>
                    <w:bottom w:val="none" w:sz="0" w:space="0" w:color="auto"/>
                    <w:right w:val="none" w:sz="0" w:space="0" w:color="auto"/>
                  </w:divBdr>
                </w:div>
                <w:div w:id="98990714">
                  <w:marLeft w:val="0"/>
                  <w:marRight w:val="0"/>
                  <w:marTop w:val="0"/>
                  <w:marBottom w:val="0"/>
                  <w:divBdr>
                    <w:top w:val="none" w:sz="0" w:space="0" w:color="auto"/>
                    <w:left w:val="none" w:sz="0" w:space="0" w:color="auto"/>
                    <w:bottom w:val="none" w:sz="0" w:space="0" w:color="auto"/>
                    <w:right w:val="none" w:sz="0" w:space="0" w:color="auto"/>
                  </w:divBdr>
                </w:div>
                <w:div w:id="1099714355">
                  <w:marLeft w:val="0"/>
                  <w:marRight w:val="0"/>
                  <w:marTop w:val="0"/>
                  <w:marBottom w:val="0"/>
                  <w:divBdr>
                    <w:top w:val="none" w:sz="0" w:space="0" w:color="auto"/>
                    <w:left w:val="none" w:sz="0" w:space="0" w:color="auto"/>
                    <w:bottom w:val="none" w:sz="0" w:space="0" w:color="auto"/>
                    <w:right w:val="none" w:sz="0" w:space="0" w:color="auto"/>
                  </w:divBdr>
                </w:div>
                <w:div w:id="1866284185">
                  <w:marLeft w:val="0"/>
                  <w:marRight w:val="0"/>
                  <w:marTop w:val="0"/>
                  <w:marBottom w:val="0"/>
                  <w:divBdr>
                    <w:top w:val="none" w:sz="0" w:space="0" w:color="auto"/>
                    <w:left w:val="none" w:sz="0" w:space="0" w:color="auto"/>
                    <w:bottom w:val="none" w:sz="0" w:space="0" w:color="auto"/>
                    <w:right w:val="none" w:sz="0" w:space="0" w:color="auto"/>
                  </w:divBdr>
                </w:div>
                <w:div w:id="1456412520">
                  <w:marLeft w:val="0"/>
                  <w:marRight w:val="0"/>
                  <w:marTop w:val="0"/>
                  <w:marBottom w:val="0"/>
                  <w:divBdr>
                    <w:top w:val="none" w:sz="0" w:space="0" w:color="auto"/>
                    <w:left w:val="none" w:sz="0" w:space="0" w:color="auto"/>
                    <w:bottom w:val="none" w:sz="0" w:space="0" w:color="auto"/>
                    <w:right w:val="none" w:sz="0" w:space="0" w:color="auto"/>
                  </w:divBdr>
                </w:div>
                <w:div w:id="141821648">
                  <w:marLeft w:val="0"/>
                  <w:marRight w:val="0"/>
                  <w:marTop w:val="0"/>
                  <w:marBottom w:val="0"/>
                  <w:divBdr>
                    <w:top w:val="none" w:sz="0" w:space="0" w:color="auto"/>
                    <w:left w:val="none" w:sz="0" w:space="0" w:color="auto"/>
                    <w:bottom w:val="none" w:sz="0" w:space="0" w:color="auto"/>
                    <w:right w:val="none" w:sz="0" w:space="0" w:color="auto"/>
                  </w:divBdr>
                </w:div>
                <w:div w:id="1368335106">
                  <w:marLeft w:val="0"/>
                  <w:marRight w:val="0"/>
                  <w:marTop w:val="0"/>
                  <w:marBottom w:val="0"/>
                  <w:divBdr>
                    <w:top w:val="none" w:sz="0" w:space="0" w:color="auto"/>
                    <w:left w:val="none" w:sz="0" w:space="0" w:color="auto"/>
                    <w:bottom w:val="none" w:sz="0" w:space="0" w:color="auto"/>
                    <w:right w:val="none" w:sz="0" w:space="0" w:color="auto"/>
                  </w:divBdr>
                </w:div>
                <w:div w:id="143081680">
                  <w:marLeft w:val="0"/>
                  <w:marRight w:val="0"/>
                  <w:marTop w:val="0"/>
                  <w:marBottom w:val="0"/>
                  <w:divBdr>
                    <w:top w:val="none" w:sz="0" w:space="0" w:color="auto"/>
                    <w:left w:val="none" w:sz="0" w:space="0" w:color="auto"/>
                    <w:bottom w:val="none" w:sz="0" w:space="0" w:color="auto"/>
                    <w:right w:val="none" w:sz="0" w:space="0" w:color="auto"/>
                  </w:divBdr>
                </w:div>
                <w:div w:id="278150925">
                  <w:marLeft w:val="0"/>
                  <w:marRight w:val="0"/>
                  <w:marTop w:val="0"/>
                  <w:marBottom w:val="0"/>
                  <w:divBdr>
                    <w:top w:val="none" w:sz="0" w:space="0" w:color="auto"/>
                    <w:left w:val="none" w:sz="0" w:space="0" w:color="auto"/>
                    <w:bottom w:val="none" w:sz="0" w:space="0" w:color="auto"/>
                    <w:right w:val="none" w:sz="0" w:space="0" w:color="auto"/>
                  </w:divBdr>
                </w:div>
                <w:div w:id="1974748259">
                  <w:marLeft w:val="0"/>
                  <w:marRight w:val="0"/>
                  <w:marTop w:val="0"/>
                  <w:marBottom w:val="0"/>
                  <w:divBdr>
                    <w:top w:val="none" w:sz="0" w:space="0" w:color="auto"/>
                    <w:left w:val="none" w:sz="0" w:space="0" w:color="auto"/>
                    <w:bottom w:val="none" w:sz="0" w:space="0" w:color="auto"/>
                    <w:right w:val="none" w:sz="0" w:space="0" w:color="auto"/>
                  </w:divBdr>
                </w:div>
                <w:div w:id="810633735">
                  <w:marLeft w:val="0"/>
                  <w:marRight w:val="0"/>
                  <w:marTop w:val="0"/>
                  <w:marBottom w:val="0"/>
                  <w:divBdr>
                    <w:top w:val="none" w:sz="0" w:space="0" w:color="auto"/>
                    <w:left w:val="none" w:sz="0" w:space="0" w:color="auto"/>
                    <w:bottom w:val="none" w:sz="0" w:space="0" w:color="auto"/>
                    <w:right w:val="none" w:sz="0" w:space="0" w:color="auto"/>
                  </w:divBdr>
                </w:div>
                <w:div w:id="527060095">
                  <w:marLeft w:val="0"/>
                  <w:marRight w:val="0"/>
                  <w:marTop w:val="0"/>
                  <w:marBottom w:val="0"/>
                  <w:divBdr>
                    <w:top w:val="none" w:sz="0" w:space="0" w:color="auto"/>
                    <w:left w:val="none" w:sz="0" w:space="0" w:color="auto"/>
                    <w:bottom w:val="none" w:sz="0" w:space="0" w:color="auto"/>
                    <w:right w:val="none" w:sz="0" w:space="0" w:color="auto"/>
                  </w:divBdr>
                </w:div>
                <w:div w:id="1005981042">
                  <w:marLeft w:val="0"/>
                  <w:marRight w:val="0"/>
                  <w:marTop w:val="0"/>
                  <w:marBottom w:val="0"/>
                  <w:divBdr>
                    <w:top w:val="none" w:sz="0" w:space="0" w:color="auto"/>
                    <w:left w:val="none" w:sz="0" w:space="0" w:color="auto"/>
                    <w:bottom w:val="none" w:sz="0" w:space="0" w:color="auto"/>
                    <w:right w:val="none" w:sz="0" w:space="0" w:color="auto"/>
                  </w:divBdr>
                </w:div>
                <w:div w:id="1495298484">
                  <w:marLeft w:val="0"/>
                  <w:marRight w:val="0"/>
                  <w:marTop w:val="0"/>
                  <w:marBottom w:val="0"/>
                  <w:divBdr>
                    <w:top w:val="none" w:sz="0" w:space="0" w:color="auto"/>
                    <w:left w:val="none" w:sz="0" w:space="0" w:color="auto"/>
                    <w:bottom w:val="none" w:sz="0" w:space="0" w:color="auto"/>
                    <w:right w:val="none" w:sz="0" w:space="0" w:color="auto"/>
                  </w:divBdr>
                </w:div>
                <w:div w:id="1056860078">
                  <w:marLeft w:val="0"/>
                  <w:marRight w:val="0"/>
                  <w:marTop w:val="0"/>
                  <w:marBottom w:val="0"/>
                  <w:divBdr>
                    <w:top w:val="none" w:sz="0" w:space="0" w:color="auto"/>
                    <w:left w:val="none" w:sz="0" w:space="0" w:color="auto"/>
                    <w:bottom w:val="none" w:sz="0" w:space="0" w:color="auto"/>
                    <w:right w:val="none" w:sz="0" w:space="0" w:color="auto"/>
                  </w:divBdr>
                </w:div>
                <w:div w:id="754010082">
                  <w:marLeft w:val="0"/>
                  <w:marRight w:val="0"/>
                  <w:marTop w:val="0"/>
                  <w:marBottom w:val="0"/>
                  <w:divBdr>
                    <w:top w:val="none" w:sz="0" w:space="0" w:color="auto"/>
                    <w:left w:val="none" w:sz="0" w:space="0" w:color="auto"/>
                    <w:bottom w:val="none" w:sz="0" w:space="0" w:color="auto"/>
                    <w:right w:val="none" w:sz="0" w:space="0" w:color="auto"/>
                  </w:divBdr>
                </w:div>
                <w:div w:id="1018508354">
                  <w:marLeft w:val="0"/>
                  <w:marRight w:val="0"/>
                  <w:marTop w:val="0"/>
                  <w:marBottom w:val="0"/>
                  <w:divBdr>
                    <w:top w:val="none" w:sz="0" w:space="0" w:color="auto"/>
                    <w:left w:val="none" w:sz="0" w:space="0" w:color="auto"/>
                    <w:bottom w:val="none" w:sz="0" w:space="0" w:color="auto"/>
                    <w:right w:val="none" w:sz="0" w:space="0" w:color="auto"/>
                  </w:divBdr>
                </w:div>
                <w:div w:id="1461875577">
                  <w:marLeft w:val="0"/>
                  <w:marRight w:val="0"/>
                  <w:marTop w:val="0"/>
                  <w:marBottom w:val="0"/>
                  <w:divBdr>
                    <w:top w:val="none" w:sz="0" w:space="0" w:color="auto"/>
                    <w:left w:val="none" w:sz="0" w:space="0" w:color="auto"/>
                    <w:bottom w:val="none" w:sz="0" w:space="0" w:color="auto"/>
                    <w:right w:val="none" w:sz="0" w:space="0" w:color="auto"/>
                  </w:divBdr>
                </w:div>
                <w:div w:id="534273949">
                  <w:marLeft w:val="0"/>
                  <w:marRight w:val="0"/>
                  <w:marTop w:val="0"/>
                  <w:marBottom w:val="0"/>
                  <w:divBdr>
                    <w:top w:val="none" w:sz="0" w:space="0" w:color="auto"/>
                    <w:left w:val="none" w:sz="0" w:space="0" w:color="auto"/>
                    <w:bottom w:val="none" w:sz="0" w:space="0" w:color="auto"/>
                    <w:right w:val="none" w:sz="0" w:space="0" w:color="auto"/>
                  </w:divBdr>
                </w:div>
                <w:div w:id="922295140">
                  <w:marLeft w:val="0"/>
                  <w:marRight w:val="0"/>
                  <w:marTop w:val="0"/>
                  <w:marBottom w:val="0"/>
                  <w:divBdr>
                    <w:top w:val="none" w:sz="0" w:space="0" w:color="auto"/>
                    <w:left w:val="none" w:sz="0" w:space="0" w:color="auto"/>
                    <w:bottom w:val="none" w:sz="0" w:space="0" w:color="auto"/>
                    <w:right w:val="none" w:sz="0" w:space="0" w:color="auto"/>
                  </w:divBdr>
                </w:div>
                <w:div w:id="1782414826">
                  <w:marLeft w:val="0"/>
                  <w:marRight w:val="0"/>
                  <w:marTop w:val="0"/>
                  <w:marBottom w:val="0"/>
                  <w:divBdr>
                    <w:top w:val="none" w:sz="0" w:space="0" w:color="auto"/>
                    <w:left w:val="none" w:sz="0" w:space="0" w:color="auto"/>
                    <w:bottom w:val="none" w:sz="0" w:space="0" w:color="auto"/>
                    <w:right w:val="none" w:sz="0" w:space="0" w:color="auto"/>
                  </w:divBdr>
                </w:div>
                <w:div w:id="97972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562372">
          <w:marLeft w:val="0"/>
          <w:marRight w:val="0"/>
          <w:marTop w:val="0"/>
          <w:marBottom w:val="0"/>
          <w:divBdr>
            <w:top w:val="none" w:sz="0" w:space="0" w:color="auto"/>
            <w:left w:val="none" w:sz="0" w:space="0" w:color="auto"/>
            <w:bottom w:val="none" w:sz="0" w:space="0" w:color="auto"/>
            <w:right w:val="none" w:sz="0" w:space="0" w:color="auto"/>
          </w:divBdr>
        </w:div>
        <w:div w:id="1359500936">
          <w:marLeft w:val="0"/>
          <w:marRight w:val="0"/>
          <w:marTop w:val="0"/>
          <w:marBottom w:val="0"/>
          <w:divBdr>
            <w:top w:val="none" w:sz="0" w:space="0" w:color="auto"/>
            <w:left w:val="none" w:sz="0" w:space="0" w:color="auto"/>
            <w:bottom w:val="none" w:sz="0" w:space="0" w:color="auto"/>
            <w:right w:val="none" w:sz="0" w:space="0" w:color="auto"/>
          </w:divBdr>
        </w:div>
        <w:div w:id="853498956">
          <w:marLeft w:val="0"/>
          <w:marRight w:val="0"/>
          <w:marTop w:val="0"/>
          <w:marBottom w:val="0"/>
          <w:divBdr>
            <w:top w:val="none" w:sz="0" w:space="0" w:color="auto"/>
            <w:left w:val="none" w:sz="0" w:space="0" w:color="auto"/>
            <w:bottom w:val="none" w:sz="0" w:space="0" w:color="auto"/>
            <w:right w:val="none" w:sz="0" w:space="0" w:color="auto"/>
          </w:divBdr>
        </w:div>
        <w:div w:id="1873490752">
          <w:marLeft w:val="0"/>
          <w:marRight w:val="0"/>
          <w:marTop w:val="0"/>
          <w:marBottom w:val="0"/>
          <w:divBdr>
            <w:top w:val="none" w:sz="0" w:space="0" w:color="auto"/>
            <w:left w:val="none" w:sz="0" w:space="0" w:color="auto"/>
            <w:bottom w:val="none" w:sz="0" w:space="0" w:color="auto"/>
            <w:right w:val="none" w:sz="0" w:space="0" w:color="auto"/>
          </w:divBdr>
        </w:div>
        <w:div w:id="699860509">
          <w:marLeft w:val="0"/>
          <w:marRight w:val="0"/>
          <w:marTop w:val="0"/>
          <w:marBottom w:val="0"/>
          <w:divBdr>
            <w:top w:val="none" w:sz="0" w:space="0" w:color="auto"/>
            <w:left w:val="none" w:sz="0" w:space="0" w:color="auto"/>
            <w:bottom w:val="none" w:sz="0" w:space="0" w:color="auto"/>
            <w:right w:val="none" w:sz="0" w:space="0" w:color="auto"/>
          </w:divBdr>
        </w:div>
        <w:div w:id="37895429">
          <w:marLeft w:val="0"/>
          <w:marRight w:val="0"/>
          <w:marTop w:val="0"/>
          <w:marBottom w:val="0"/>
          <w:divBdr>
            <w:top w:val="none" w:sz="0" w:space="0" w:color="auto"/>
            <w:left w:val="none" w:sz="0" w:space="0" w:color="auto"/>
            <w:bottom w:val="none" w:sz="0" w:space="0" w:color="auto"/>
            <w:right w:val="none" w:sz="0" w:space="0" w:color="auto"/>
          </w:divBdr>
        </w:div>
        <w:div w:id="1997148921">
          <w:marLeft w:val="0"/>
          <w:marRight w:val="0"/>
          <w:marTop w:val="0"/>
          <w:marBottom w:val="0"/>
          <w:divBdr>
            <w:top w:val="none" w:sz="0" w:space="0" w:color="auto"/>
            <w:left w:val="none" w:sz="0" w:space="0" w:color="auto"/>
            <w:bottom w:val="none" w:sz="0" w:space="0" w:color="auto"/>
            <w:right w:val="none" w:sz="0" w:space="0" w:color="auto"/>
          </w:divBdr>
        </w:div>
        <w:div w:id="1722942036">
          <w:marLeft w:val="0"/>
          <w:marRight w:val="0"/>
          <w:marTop w:val="0"/>
          <w:marBottom w:val="0"/>
          <w:divBdr>
            <w:top w:val="none" w:sz="0" w:space="0" w:color="auto"/>
            <w:left w:val="none" w:sz="0" w:space="0" w:color="auto"/>
            <w:bottom w:val="none" w:sz="0" w:space="0" w:color="auto"/>
            <w:right w:val="none" w:sz="0" w:space="0" w:color="auto"/>
          </w:divBdr>
        </w:div>
        <w:div w:id="1695185226">
          <w:marLeft w:val="0"/>
          <w:marRight w:val="0"/>
          <w:marTop w:val="0"/>
          <w:marBottom w:val="0"/>
          <w:divBdr>
            <w:top w:val="none" w:sz="0" w:space="0" w:color="auto"/>
            <w:left w:val="none" w:sz="0" w:space="0" w:color="auto"/>
            <w:bottom w:val="none" w:sz="0" w:space="0" w:color="auto"/>
            <w:right w:val="none" w:sz="0" w:space="0" w:color="auto"/>
          </w:divBdr>
        </w:div>
        <w:div w:id="1103112445">
          <w:marLeft w:val="0"/>
          <w:marRight w:val="0"/>
          <w:marTop w:val="0"/>
          <w:marBottom w:val="0"/>
          <w:divBdr>
            <w:top w:val="none" w:sz="0" w:space="0" w:color="auto"/>
            <w:left w:val="none" w:sz="0" w:space="0" w:color="auto"/>
            <w:bottom w:val="none" w:sz="0" w:space="0" w:color="auto"/>
            <w:right w:val="none" w:sz="0" w:space="0" w:color="auto"/>
          </w:divBdr>
        </w:div>
        <w:div w:id="273439850">
          <w:marLeft w:val="0"/>
          <w:marRight w:val="0"/>
          <w:marTop w:val="0"/>
          <w:marBottom w:val="0"/>
          <w:divBdr>
            <w:top w:val="none" w:sz="0" w:space="0" w:color="auto"/>
            <w:left w:val="none" w:sz="0" w:space="0" w:color="auto"/>
            <w:bottom w:val="none" w:sz="0" w:space="0" w:color="auto"/>
            <w:right w:val="none" w:sz="0" w:space="0" w:color="auto"/>
          </w:divBdr>
        </w:div>
        <w:div w:id="1847553303">
          <w:marLeft w:val="0"/>
          <w:marRight w:val="0"/>
          <w:marTop w:val="0"/>
          <w:marBottom w:val="0"/>
          <w:divBdr>
            <w:top w:val="none" w:sz="0" w:space="0" w:color="auto"/>
            <w:left w:val="none" w:sz="0" w:space="0" w:color="auto"/>
            <w:bottom w:val="none" w:sz="0" w:space="0" w:color="auto"/>
            <w:right w:val="none" w:sz="0" w:space="0" w:color="auto"/>
          </w:divBdr>
        </w:div>
        <w:div w:id="683480912">
          <w:marLeft w:val="0"/>
          <w:marRight w:val="0"/>
          <w:marTop w:val="0"/>
          <w:marBottom w:val="0"/>
          <w:divBdr>
            <w:top w:val="none" w:sz="0" w:space="0" w:color="auto"/>
            <w:left w:val="none" w:sz="0" w:space="0" w:color="auto"/>
            <w:bottom w:val="none" w:sz="0" w:space="0" w:color="auto"/>
            <w:right w:val="none" w:sz="0" w:space="0" w:color="auto"/>
          </w:divBdr>
        </w:div>
        <w:div w:id="1404985834">
          <w:marLeft w:val="0"/>
          <w:marRight w:val="0"/>
          <w:marTop w:val="0"/>
          <w:marBottom w:val="0"/>
          <w:divBdr>
            <w:top w:val="none" w:sz="0" w:space="0" w:color="auto"/>
            <w:left w:val="none" w:sz="0" w:space="0" w:color="auto"/>
            <w:bottom w:val="none" w:sz="0" w:space="0" w:color="auto"/>
            <w:right w:val="none" w:sz="0" w:space="0" w:color="auto"/>
          </w:divBdr>
        </w:div>
        <w:div w:id="1736077173">
          <w:marLeft w:val="0"/>
          <w:marRight w:val="0"/>
          <w:marTop w:val="0"/>
          <w:marBottom w:val="0"/>
          <w:divBdr>
            <w:top w:val="none" w:sz="0" w:space="0" w:color="auto"/>
            <w:left w:val="none" w:sz="0" w:space="0" w:color="auto"/>
            <w:bottom w:val="none" w:sz="0" w:space="0" w:color="auto"/>
            <w:right w:val="none" w:sz="0" w:space="0" w:color="auto"/>
          </w:divBdr>
        </w:div>
        <w:div w:id="180903150">
          <w:marLeft w:val="0"/>
          <w:marRight w:val="0"/>
          <w:marTop w:val="0"/>
          <w:marBottom w:val="0"/>
          <w:divBdr>
            <w:top w:val="none" w:sz="0" w:space="0" w:color="auto"/>
            <w:left w:val="none" w:sz="0" w:space="0" w:color="auto"/>
            <w:bottom w:val="none" w:sz="0" w:space="0" w:color="auto"/>
            <w:right w:val="none" w:sz="0" w:space="0" w:color="auto"/>
          </w:divBdr>
        </w:div>
        <w:div w:id="682636417">
          <w:marLeft w:val="0"/>
          <w:marRight w:val="0"/>
          <w:marTop w:val="0"/>
          <w:marBottom w:val="0"/>
          <w:divBdr>
            <w:top w:val="none" w:sz="0" w:space="0" w:color="auto"/>
            <w:left w:val="none" w:sz="0" w:space="0" w:color="auto"/>
            <w:bottom w:val="none" w:sz="0" w:space="0" w:color="auto"/>
            <w:right w:val="none" w:sz="0" w:space="0" w:color="auto"/>
          </w:divBdr>
        </w:div>
        <w:div w:id="1429354278">
          <w:marLeft w:val="0"/>
          <w:marRight w:val="0"/>
          <w:marTop w:val="0"/>
          <w:marBottom w:val="0"/>
          <w:divBdr>
            <w:top w:val="none" w:sz="0" w:space="0" w:color="auto"/>
            <w:left w:val="none" w:sz="0" w:space="0" w:color="auto"/>
            <w:bottom w:val="none" w:sz="0" w:space="0" w:color="auto"/>
            <w:right w:val="none" w:sz="0" w:space="0" w:color="auto"/>
          </w:divBdr>
        </w:div>
        <w:div w:id="1282687892">
          <w:marLeft w:val="0"/>
          <w:marRight w:val="0"/>
          <w:marTop w:val="0"/>
          <w:marBottom w:val="0"/>
          <w:divBdr>
            <w:top w:val="none" w:sz="0" w:space="0" w:color="auto"/>
            <w:left w:val="none" w:sz="0" w:space="0" w:color="auto"/>
            <w:bottom w:val="none" w:sz="0" w:space="0" w:color="auto"/>
            <w:right w:val="none" w:sz="0" w:space="0" w:color="auto"/>
          </w:divBdr>
        </w:div>
        <w:div w:id="748961336">
          <w:marLeft w:val="0"/>
          <w:marRight w:val="0"/>
          <w:marTop w:val="0"/>
          <w:marBottom w:val="0"/>
          <w:divBdr>
            <w:top w:val="none" w:sz="0" w:space="0" w:color="auto"/>
            <w:left w:val="none" w:sz="0" w:space="0" w:color="auto"/>
            <w:bottom w:val="none" w:sz="0" w:space="0" w:color="auto"/>
            <w:right w:val="none" w:sz="0" w:space="0" w:color="auto"/>
          </w:divBdr>
        </w:div>
        <w:div w:id="195968779">
          <w:marLeft w:val="0"/>
          <w:marRight w:val="0"/>
          <w:marTop w:val="0"/>
          <w:marBottom w:val="0"/>
          <w:divBdr>
            <w:top w:val="none" w:sz="0" w:space="0" w:color="auto"/>
            <w:left w:val="none" w:sz="0" w:space="0" w:color="auto"/>
            <w:bottom w:val="none" w:sz="0" w:space="0" w:color="auto"/>
            <w:right w:val="none" w:sz="0" w:space="0" w:color="auto"/>
          </w:divBdr>
        </w:div>
        <w:div w:id="805126646">
          <w:marLeft w:val="0"/>
          <w:marRight w:val="0"/>
          <w:marTop w:val="0"/>
          <w:marBottom w:val="0"/>
          <w:divBdr>
            <w:top w:val="none" w:sz="0" w:space="0" w:color="auto"/>
            <w:left w:val="none" w:sz="0" w:space="0" w:color="auto"/>
            <w:bottom w:val="none" w:sz="0" w:space="0" w:color="auto"/>
            <w:right w:val="none" w:sz="0" w:space="0" w:color="auto"/>
          </w:divBdr>
        </w:div>
        <w:div w:id="185948574">
          <w:marLeft w:val="0"/>
          <w:marRight w:val="0"/>
          <w:marTop w:val="0"/>
          <w:marBottom w:val="0"/>
          <w:divBdr>
            <w:top w:val="none" w:sz="0" w:space="0" w:color="auto"/>
            <w:left w:val="none" w:sz="0" w:space="0" w:color="auto"/>
            <w:bottom w:val="none" w:sz="0" w:space="0" w:color="auto"/>
            <w:right w:val="none" w:sz="0" w:space="0" w:color="auto"/>
          </w:divBdr>
        </w:div>
        <w:div w:id="850879306">
          <w:marLeft w:val="0"/>
          <w:marRight w:val="0"/>
          <w:marTop w:val="0"/>
          <w:marBottom w:val="0"/>
          <w:divBdr>
            <w:top w:val="none" w:sz="0" w:space="0" w:color="auto"/>
            <w:left w:val="none" w:sz="0" w:space="0" w:color="auto"/>
            <w:bottom w:val="none" w:sz="0" w:space="0" w:color="auto"/>
            <w:right w:val="none" w:sz="0" w:space="0" w:color="auto"/>
          </w:divBdr>
        </w:div>
        <w:div w:id="642125056">
          <w:marLeft w:val="0"/>
          <w:marRight w:val="0"/>
          <w:marTop w:val="0"/>
          <w:marBottom w:val="0"/>
          <w:divBdr>
            <w:top w:val="none" w:sz="0" w:space="0" w:color="auto"/>
            <w:left w:val="none" w:sz="0" w:space="0" w:color="auto"/>
            <w:bottom w:val="none" w:sz="0" w:space="0" w:color="auto"/>
            <w:right w:val="none" w:sz="0" w:space="0" w:color="auto"/>
          </w:divBdr>
        </w:div>
        <w:div w:id="1350645961">
          <w:marLeft w:val="0"/>
          <w:marRight w:val="0"/>
          <w:marTop w:val="0"/>
          <w:marBottom w:val="0"/>
          <w:divBdr>
            <w:top w:val="none" w:sz="0" w:space="0" w:color="auto"/>
            <w:left w:val="none" w:sz="0" w:space="0" w:color="auto"/>
            <w:bottom w:val="none" w:sz="0" w:space="0" w:color="auto"/>
            <w:right w:val="none" w:sz="0" w:space="0" w:color="auto"/>
          </w:divBdr>
        </w:div>
        <w:div w:id="66929043">
          <w:marLeft w:val="0"/>
          <w:marRight w:val="0"/>
          <w:marTop w:val="0"/>
          <w:marBottom w:val="0"/>
          <w:divBdr>
            <w:top w:val="none" w:sz="0" w:space="0" w:color="auto"/>
            <w:left w:val="none" w:sz="0" w:space="0" w:color="auto"/>
            <w:bottom w:val="none" w:sz="0" w:space="0" w:color="auto"/>
            <w:right w:val="none" w:sz="0" w:space="0" w:color="auto"/>
          </w:divBdr>
        </w:div>
        <w:div w:id="1231036903">
          <w:marLeft w:val="0"/>
          <w:marRight w:val="0"/>
          <w:marTop w:val="0"/>
          <w:marBottom w:val="0"/>
          <w:divBdr>
            <w:top w:val="none" w:sz="0" w:space="0" w:color="auto"/>
            <w:left w:val="none" w:sz="0" w:space="0" w:color="auto"/>
            <w:bottom w:val="none" w:sz="0" w:space="0" w:color="auto"/>
            <w:right w:val="none" w:sz="0" w:space="0" w:color="auto"/>
          </w:divBdr>
        </w:div>
        <w:div w:id="947934609">
          <w:marLeft w:val="0"/>
          <w:marRight w:val="0"/>
          <w:marTop w:val="0"/>
          <w:marBottom w:val="0"/>
          <w:divBdr>
            <w:top w:val="none" w:sz="0" w:space="0" w:color="auto"/>
            <w:left w:val="none" w:sz="0" w:space="0" w:color="auto"/>
            <w:bottom w:val="none" w:sz="0" w:space="0" w:color="auto"/>
            <w:right w:val="none" w:sz="0" w:space="0" w:color="auto"/>
          </w:divBdr>
        </w:div>
        <w:div w:id="1209417256">
          <w:marLeft w:val="0"/>
          <w:marRight w:val="0"/>
          <w:marTop w:val="0"/>
          <w:marBottom w:val="0"/>
          <w:divBdr>
            <w:top w:val="none" w:sz="0" w:space="0" w:color="auto"/>
            <w:left w:val="none" w:sz="0" w:space="0" w:color="auto"/>
            <w:bottom w:val="none" w:sz="0" w:space="0" w:color="auto"/>
            <w:right w:val="none" w:sz="0" w:space="0" w:color="auto"/>
          </w:divBdr>
        </w:div>
        <w:div w:id="237059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ogin.openathens.net/auth/illinoisstate.edu/o/72406361?t=%2Fsaml%2F2%2Fsso%2Fillinoisstate.edu%2Fo%2F72406361%2Fc%2Foafed%3FSAMLRequest%3DfZJBj5swEIX%252FCvIdDIQAsUJW6UZVI23baMP20Jsxk40l46Eek3b%252FfUlYpLSHvc97b%252BZ9s37405ngAo402oolUcwCsApbbV8r9lJ%252FDksWkJe2lQYtVMwie9isSXamF9vBn%252B0z%252FBqAfLAlAudHl0e0NHTgjuAuWsHL81PFzt73JDhXaC0oH2EPVvozWIoseA6Nk%252B4tUtjxRVmc8jxrwqbIijA7ZWUo0xzCuFgquZJNptqCyzGYO3Xh1z1S3iN5FuzGLfToejtkDjT4qu3%252FcVcVTzkRcm2MtqhpPNFDBO3AkRdpFueLPOGKozxBy4L9rmKqKFWRAUgo2yyReZMsYbVQpzJvocyLsaY90QB7e23LVyyN02UYl2GS1MlKJAuRxdEqTn6y4ODQo0LzSdup5sFZgZI0CSs7IOGVOG6%252FPok0ikUzDZH4UteH8PD9WLPgx4wrveIaAVoSNyIfW%252FXvuWziJ277ujv9x3I5A2abud2p05D66I4gSt6Bl630cs3vguav%252BTY673cHNFq9BVtj8Pejg7H98fsY30ySf39r8xc%253D%26RelayState%3Dhttps%253A%252F%252Fconnect.openathens.net%252Foidc%252Fauth%253Fresponse_type%253Dcode%2526scope%253Dopenid%2526client_id%253Debrary.com.oidc-app-v1.0802cdb0-eae5-4846-b020-b30883d801e2%2526state%253D4kljVwumkkRLrwWfynQJXR9Igio%2526redirect_uri%253Dhttps%25253A%25252F%25252Fathens-sp.ebrary.com%25252Fprivate%2526nonce%253D7e2AoENEdObKrudSmfh6elAh75Qaulzh68oHYDAQLis&amp;ctx=sd&amp;redirect=true" TargetMode="External"/><Relationship Id="rId18" Type="http://schemas.openxmlformats.org/officeDocument/2006/relationships/hyperlink" Target="https://deanofstudents.illinoisstate.edu/conduct/co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nursing.illinoisstate.edu/studentlife/resources/student-handbooks/" TargetMode="External"/><Relationship Id="rId7" Type="http://schemas.openxmlformats.org/officeDocument/2006/relationships/webSettings" Target="webSettings.xml"/><Relationship Id="rId12" Type="http://schemas.openxmlformats.org/officeDocument/2006/relationships/hyperlink" Target="http://illinoisstate.edu/catalog/" TargetMode="External"/><Relationship Id="rId17" Type="http://schemas.openxmlformats.org/officeDocument/2006/relationships/hyperlink" Target="https://nursing.illinoisstate.edu/student-lif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ursing.illinoisstate.edu/studentlife/resources/student-handbooks/" TargetMode="External"/><Relationship Id="rId20" Type="http://schemas.openxmlformats.org/officeDocument/2006/relationships/hyperlink" Target="https://deanofstudents.illinoisstate.edu/conduct/code/academic/"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lakill1@ilstu.edu"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hhs.gov/hipaa/index.html" TargetMode="External"/><Relationship Id="rId23" Type="http://schemas.openxmlformats.org/officeDocument/2006/relationships/hyperlink" Target="https://www.hhs.gov/hipaa/index.html" TargetMode="External"/><Relationship Id="rId10" Type="http://schemas.openxmlformats.org/officeDocument/2006/relationships/hyperlink" Target="mailto:sdknigh@ilstu.edu" TargetMode="External"/><Relationship Id="rId19" Type="http://schemas.openxmlformats.org/officeDocument/2006/relationships/hyperlink" Target="https://nursing.illinoisstate.edu/studentlife/resources/student-handbook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eanofstudents.illinoisstate.edu/conduct/code/" TargetMode="External"/><Relationship Id="rId22" Type="http://schemas.openxmlformats.org/officeDocument/2006/relationships/hyperlink" Target="https://deanofstudents.illinoisstate.edu/conduct/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olderType xmlns="7e92348f-6e0c-4623-9bb3-83473feac4fa" xsi:nil="true"/>
    <Students xmlns="7e92348f-6e0c-4623-9bb3-83473feac4fa">
      <UserInfo>
        <DisplayName/>
        <AccountId xsi:nil="true"/>
        <AccountType/>
      </UserInfo>
    </Students>
    <Student_Groups xmlns="7e92348f-6e0c-4623-9bb3-83473feac4fa">
      <UserInfo>
        <DisplayName/>
        <AccountId xsi:nil="true"/>
        <AccountType/>
      </UserInfo>
    </Student_Groups>
    <DefaultSectionNames xmlns="7e92348f-6e0c-4623-9bb3-83473feac4fa" xsi:nil="true"/>
    <NotebookType xmlns="7e92348f-6e0c-4623-9bb3-83473feac4fa" xsi:nil="true"/>
    <Teachers xmlns="7e92348f-6e0c-4623-9bb3-83473feac4fa">
      <UserInfo>
        <DisplayName/>
        <AccountId xsi:nil="true"/>
        <AccountType/>
      </UserInfo>
    </Teachers>
    <_activity xmlns="7e92348f-6e0c-4623-9bb3-83473feac4fa" xsi:nil="true"/>
    <Owner xmlns="7e92348f-6e0c-4623-9bb3-83473feac4fa">
      <UserInfo>
        <DisplayName/>
        <AccountId xsi:nil="true"/>
        <AccountType/>
      </UserInfo>
    </Owner>
    <Has_Teacher_Only_SectionGroup xmlns="7e92348f-6e0c-4623-9bb3-83473feac4fa" xsi:nil="true"/>
    <AppVersion xmlns="7e92348f-6e0c-4623-9bb3-83473feac4fa" xsi:nil="true"/>
    <Invited_Students xmlns="7e92348f-6e0c-4623-9bb3-83473feac4fa" xsi:nil="true"/>
    <Self_Registration_Enabled xmlns="7e92348f-6e0c-4623-9bb3-83473feac4fa" xsi:nil="true"/>
    <Invited_Teachers xmlns="7e92348f-6e0c-4623-9bb3-83473feac4f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465BCBC22FA049B4C7E484588929C0" ma:contentTypeVersion="30" ma:contentTypeDescription="Create a new document." ma:contentTypeScope="" ma:versionID="f0a865a5d5454780884c9e385fdb4b04">
  <xsd:schema xmlns:xsd="http://www.w3.org/2001/XMLSchema" xmlns:xs="http://www.w3.org/2001/XMLSchema" xmlns:p="http://schemas.microsoft.com/office/2006/metadata/properties" xmlns:ns3="cb79bf9e-71fb-4866-92eb-11ebb44077ef" xmlns:ns4="7e92348f-6e0c-4623-9bb3-83473feac4fa" targetNamespace="http://schemas.microsoft.com/office/2006/metadata/properties" ma:root="true" ma:fieldsID="051717a99f5316a685198ae17980c993" ns3:_="" ns4:_="">
    <xsd:import namespace="cb79bf9e-71fb-4866-92eb-11ebb44077ef"/>
    <xsd:import namespace="7e92348f-6e0c-4623-9bb3-83473feac4fa"/>
    <xsd:element name="properties">
      <xsd:complexType>
        <xsd:sequence>
          <xsd:element name="documentManagement">
            <xsd:complexType>
              <xsd:all>
                <xsd:element ref="ns3:SharedWithUsers" minOccurs="0"/>
                <xsd:element ref="ns3:SharedWithDetails" minOccurs="0"/>
                <xsd:element ref="ns3:SharingHintHash" minOccurs="0"/>
                <xsd:element ref="ns4:NotebookType" minOccurs="0"/>
                <xsd:element ref="ns4:FolderType" minOccurs="0"/>
                <xsd:element ref="ns4:Owner" minOccurs="0"/>
                <xsd:element ref="ns4:DefaultSectionNames"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9bf9e-71fb-4866-92eb-11ebb44077e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92348f-6e0c-4623-9bb3-83473feac4fa" elementFormDefault="qualified">
    <xsd:import namespace="http://schemas.microsoft.com/office/2006/documentManagement/types"/>
    <xsd:import namespace="http://schemas.microsoft.com/office/infopath/2007/PartnerControls"/>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4" nillable="true" ma:displayName="Default Section Names" ma:internalName="DefaultSectionNames">
      <xsd:simpleType>
        <xsd:restriction base="dms:Note">
          <xsd:maxLength value="255"/>
        </xsd:restriction>
      </xsd:simpleType>
    </xsd:element>
    <xsd:element name="AppVersion" ma:index="15" nillable="true" ma:displayName="App Version" ma:internalName="AppVersion">
      <xsd:simpleType>
        <xsd:restriction base="dms:Text"/>
      </xsd:simpleType>
    </xsd:element>
    <xsd:element name="Teachers" ma:index="16"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7"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8"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9" nillable="true" ma:displayName="Invited Teachers" ma:internalName="Invited_Teachers">
      <xsd:simpleType>
        <xsd:restriction base="dms:Note">
          <xsd:maxLength value="255"/>
        </xsd:restriction>
      </xsd:simpleType>
    </xsd:element>
    <xsd:element name="Invited_Students" ma:index="20" nillable="true" ma:displayName="Invited Students" ma:internalName="Invited_Students">
      <xsd:simpleType>
        <xsd:restriction base="dms:Note">
          <xsd:maxLength value="255"/>
        </xsd:restriction>
      </xsd:simpleType>
    </xsd:element>
    <xsd:element name="Self_Registration_Enabled" ma:index="21" nillable="true" ma:displayName="Self_Registration_Enabled" ma:internalName="Self_Registration_Enabled">
      <xsd:simpleType>
        <xsd:restriction base="dms:Boolean"/>
      </xsd:simpleType>
    </xsd:element>
    <xsd:element name="Has_Teacher_Only_SectionGroup" ma:index="22" nillable="true" ma:displayName="Has Teacher Only SectionGroup" ma:internalName="Has_Teacher_Only_SectionGroup">
      <xsd:simpleType>
        <xsd:restriction base="dms:Boolean"/>
      </xsd:simpleType>
    </xsd:element>
    <xsd:element name="MediaServiceMetadata" ma:index="23" nillable="true" ma:displayName="MediaServiceMetadata" ma:description="" ma:hidden="true" ma:internalName="MediaServiceMetadata" ma:readOnly="true">
      <xsd:simpleType>
        <xsd:restriction base="dms:Note"/>
      </xsd:simpleType>
    </xsd:element>
    <xsd:element name="MediaServiceFastMetadata" ma:index="24" nillable="true" ma:displayName="MediaServiceFastMetadata" ma:description="" ma:hidden="true" ma:internalName="MediaServiceFastMetadata" ma:readOnly="true">
      <xsd:simpleType>
        <xsd:restriction base="dms:Note"/>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Tags" ma:internalName="MediaServiceAutoTags"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Location" ma:index="32" nillable="true" ma:displayName="Location" ma:internalName="MediaServiceLocation"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_activity" ma:index="34" nillable="true" ma:displayName="_activity" ma:hidden="true" ma:internalName="_activity">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ystemTags" ma:index="36" nillable="true" ma:displayName="MediaServiceSystemTags" ma:hidden="true" ma:internalName="MediaServiceSystemTags" ma:readOnly="true">
      <xsd:simpleType>
        <xsd:restriction base="dms:Note"/>
      </xsd:simpleType>
    </xsd:element>
    <xsd:element name="MediaServiceSearchProperties" ma:index="3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BAD28C-1CA5-474C-BEE2-39A87C5E1B44}">
  <ds:schemaRefs>
    <ds:schemaRef ds:uri="http://schemas.microsoft.com/sharepoint/v3/contenttype/forms"/>
  </ds:schemaRefs>
</ds:datastoreItem>
</file>

<file path=customXml/itemProps2.xml><?xml version="1.0" encoding="utf-8"?>
<ds:datastoreItem xmlns:ds="http://schemas.openxmlformats.org/officeDocument/2006/customXml" ds:itemID="{6D44013D-76A0-4668-B076-F2F916163FBE}">
  <ds:schemaRefs>
    <ds:schemaRef ds:uri="http://schemas.microsoft.com/office/2006/metadata/properties"/>
    <ds:schemaRef ds:uri="http://schemas.microsoft.com/office/infopath/2007/PartnerControls"/>
    <ds:schemaRef ds:uri="7e92348f-6e0c-4623-9bb3-83473feac4fa"/>
  </ds:schemaRefs>
</ds:datastoreItem>
</file>

<file path=customXml/itemProps3.xml><?xml version="1.0" encoding="utf-8"?>
<ds:datastoreItem xmlns:ds="http://schemas.openxmlformats.org/officeDocument/2006/customXml" ds:itemID="{5083A891-25E0-4446-8689-2DC2910D7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9bf9e-71fb-4866-92eb-11ebb44077ef"/>
    <ds:schemaRef ds:uri="7e92348f-6e0c-4623-9bb3-83473feac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2247</Words>
  <Characters>12810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MCN</Company>
  <LinksUpToDate>false</LinksUpToDate>
  <CharactersWithSpaces>15027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Raut, Nita</dc:creator>
  <cp:lastModifiedBy>Nielsen, Sandy</cp:lastModifiedBy>
  <cp:revision>22</cp:revision>
  <cp:lastPrinted>2017-12-07T21:07:00Z</cp:lastPrinted>
  <dcterms:created xsi:type="dcterms:W3CDTF">2026-07-17T16:22:00Z</dcterms:created>
  <dcterms:modified xsi:type="dcterms:W3CDTF">2026-08-14T22:33:00Z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0x010100EE465BCBC22FA049B4C7E484588929C0</vt:lpwstr>
  </property>
  <property fmtid="{D5CDD505-2E9C-101B-9397-08002B2CF9AE}" pid="3" name="GrammarlyDocumentId">
    <vt:lpwstr>0d8aa306-e87d-4e9c-b810-0b2b6f030007</vt:lpwstr>
  </property>
</Properties>
</file>