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1510"/>
        <w:gridCol w:w="1691"/>
        <w:gridCol w:w="4393"/>
      </w:tblGrid>
      <w:tr w:rsidR="008E377F" w:rsidRPr="00FE692C" w14:paraId="3EFD3DBC" w14:textId="77777777" w:rsidTr="009222CB">
        <w:tc>
          <w:tcPr>
            <w:tcW w:w="2733" w:type="dxa"/>
            <w:gridSpan w:val="2"/>
          </w:tcPr>
          <w:p w14:paraId="0364B628"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ILLINOIS STATE UNIVERSITY</w:t>
            </w:r>
            <w:r w:rsidR="005003DE" w:rsidRPr="00FE692C">
              <w:rPr>
                <w:rFonts w:ascii="Calibri" w:hAnsi="Calibri" w:cs="Calibri"/>
                <w:color w:val="auto"/>
                <w:sz w:val="22"/>
                <w:szCs w:val="22"/>
              </w:rPr>
              <w:t xml:space="preserve"> </w:t>
            </w:r>
          </w:p>
        </w:tc>
        <w:tc>
          <w:tcPr>
            <w:tcW w:w="1695" w:type="dxa"/>
          </w:tcPr>
          <w:p w14:paraId="49ACC00C"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INSTRUCTOR:</w:t>
            </w:r>
          </w:p>
        </w:tc>
        <w:tc>
          <w:tcPr>
            <w:tcW w:w="4428" w:type="dxa"/>
          </w:tcPr>
          <w:p w14:paraId="035069F3" w14:textId="1A2860D7" w:rsidR="001A6C04" w:rsidRPr="00FE692C" w:rsidRDefault="00841934" w:rsidP="00FE692C">
            <w:pPr>
              <w:pStyle w:val="Default"/>
              <w:rPr>
                <w:rFonts w:ascii="Calibri" w:hAnsi="Calibri" w:cs="Calibri"/>
                <w:color w:val="auto"/>
                <w:sz w:val="22"/>
                <w:szCs w:val="22"/>
              </w:rPr>
            </w:pPr>
            <w:r w:rsidRPr="00FE692C">
              <w:rPr>
                <w:rFonts w:ascii="Calibri" w:hAnsi="Calibri" w:cs="Calibri"/>
                <w:color w:val="auto"/>
                <w:sz w:val="22"/>
                <w:szCs w:val="22"/>
              </w:rPr>
              <w:t xml:space="preserve"> </w:t>
            </w:r>
            <w:r w:rsidR="001E41E4">
              <w:rPr>
                <w:rFonts w:ascii="Calibri" w:hAnsi="Calibri" w:cs="Calibri"/>
                <w:color w:val="auto"/>
                <w:sz w:val="22"/>
                <w:szCs w:val="22"/>
              </w:rPr>
              <w:t>Nicole Anderson</w:t>
            </w:r>
          </w:p>
        </w:tc>
      </w:tr>
      <w:tr w:rsidR="008E377F" w:rsidRPr="00FE692C" w14:paraId="45EC13FA" w14:textId="77777777" w:rsidTr="009222CB">
        <w:tc>
          <w:tcPr>
            <w:tcW w:w="2733" w:type="dxa"/>
            <w:gridSpan w:val="2"/>
          </w:tcPr>
          <w:p w14:paraId="14362075"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SCHOOL OF SOCIAL WORK</w:t>
            </w:r>
          </w:p>
        </w:tc>
        <w:tc>
          <w:tcPr>
            <w:tcW w:w="1695" w:type="dxa"/>
          </w:tcPr>
          <w:p w14:paraId="7B87D3BC"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OFFICE:</w:t>
            </w:r>
          </w:p>
        </w:tc>
        <w:tc>
          <w:tcPr>
            <w:tcW w:w="4428" w:type="dxa"/>
          </w:tcPr>
          <w:p w14:paraId="24D2CC15" w14:textId="672A971A" w:rsidR="00BF7691" w:rsidRPr="00FE692C" w:rsidRDefault="001E41E4" w:rsidP="00FE692C">
            <w:pPr>
              <w:pStyle w:val="Default"/>
              <w:rPr>
                <w:rFonts w:ascii="Calibri" w:hAnsi="Calibri" w:cs="Calibri"/>
                <w:color w:val="auto"/>
                <w:sz w:val="22"/>
                <w:szCs w:val="22"/>
              </w:rPr>
            </w:pPr>
            <w:r>
              <w:rPr>
                <w:rFonts w:ascii="Calibri" w:hAnsi="Calibri" w:cs="Calibri"/>
                <w:color w:val="auto"/>
                <w:sz w:val="22"/>
                <w:szCs w:val="22"/>
              </w:rPr>
              <w:t xml:space="preserve">SSB </w:t>
            </w:r>
            <w:r w:rsidR="0076094C">
              <w:rPr>
                <w:rFonts w:ascii="Calibri" w:hAnsi="Calibri" w:cs="Calibri"/>
                <w:color w:val="auto"/>
                <w:sz w:val="22"/>
                <w:szCs w:val="22"/>
              </w:rPr>
              <w:t>320</w:t>
            </w:r>
          </w:p>
        </w:tc>
      </w:tr>
      <w:tr w:rsidR="008E377F" w:rsidRPr="00FE692C" w14:paraId="58BB6074" w14:textId="77777777" w:rsidTr="009222CB">
        <w:tc>
          <w:tcPr>
            <w:tcW w:w="1216" w:type="dxa"/>
          </w:tcPr>
          <w:p w14:paraId="0CC72934" w14:textId="77777777" w:rsidR="008E377F" w:rsidRPr="00FE692C" w:rsidRDefault="009222CB" w:rsidP="00FE692C">
            <w:pPr>
              <w:pStyle w:val="Default"/>
              <w:rPr>
                <w:rFonts w:ascii="Calibri" w:hAnsi="Calibri" w:cs="Calibri"/>
                <w:color w:val="auto"/>
                <w:sz w:val="22"/>
                <w:szCs w:val="22"/>
              </w:rPr>
            </w:pPr>
            <w:r w:rsidRPr="00FE692C">
              <w:rPr>
                <w:rFonts w:ascii="Calibri" w:hAnsi="Calibri" w:cs="Calibri"/>
                <w:color w:val="auto"/>
                <w:sz w:val="22"/>
                <w:szCs w:val="22"/>
              </w:rPr>
              <w:t>SEMESTER:</w:t>
            </w:r>
          </w:p>
        </w:tc>
        <w:tc>
          <w:tcPr>
            <w:tcW w:w="1517" w:type="dxa"/>
          </w:tcPr>
          <w:p w14:paraId="4F845907" w14:textId="3D3E01BD" w:rsidR="008E377F" w:rsidRPr="00FE692C" w:rsidRDefault="001A6C04" w:rsidP="00FE692C">
            <w:pPr>
              <w:pStyle w:val="Default"/>
              <w:rPr>
                <w:rFonts w:ascii="Calibri" w:hAnsi="Calibri" w:cs="Calibri"/>
                <w:color w:val="auto"/>
                <w:sz w:val="22"/>
                <w:szCs w:val="22"/>
              </w:rPr>
            </w:pPr>
            <w:r w:rsidRPr="00FE692C">
              <w:rPr>
                <w:rFonts w:ascii="Calibri" w:hAnsi="Calibri" w:cs="Calibri"/>
                <w:color w:val="auto"/>
                <w:sz w:val="22"/>
                <w:szCs w:val="22"/>
              </w:rPr>
              <w:t xml:space="preserve">Spring </w:t>
            </w:r>
            <w:r w:rsidR="005B11E8" w:rsidRPr="00FE692C">
              <w:rPr>
                <w:rFonts w:ascii="Calibri" w:hAnsi="Calibri" w:cs="Calibri"/>
                <w:color w:val="auto"/>
                <w:sz w:val="22"/>
                <w:szCs w:val="22"/>
              </w:rPr>
              <w:t>20</w:t>
            </w:r>
            <w:r w:rsidR="001C516A" w:rsidRPr="00FE692C">
              <w:rPr>
                <w:rFonts w:ascii="Calibri" w:hAnsi="Calibri" w:cs="Calibri"/>
                <w:color w:val="auto"/>
                <w:sz w:val="22"/>
                <w:szCs w:val="22"/>
              </w:rPr>
              <w:t>2</w:t>
            </w:r>
            <w:r w:rsidR="00A14435" w:rsidRPr="00FE692C">
              <w:rPr>
                <w:rFonts w:ascii="Calibri" w:hAnsi="Calibri" w:cs="Calibri"/>
                <w:color w:val="auto"/>
                <w:sz w:val="22"/>
                <w:szCs w:val="22"/>
              </w:rPr>
              <w:t>6</w:t>
            </w:r>
          </w:p>
        </w:tc>
        <w:tc>
          <w:tcPr>
            <w:tcW w:w="1695" w:type="dxa"/>
          </w:tcPr>
          <w:p w14:paraId="235830AB"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OFFICE HOURS:</w:t>
            </w:r>
          </w:p>
        </w:tc>
        <w:tc>
          <w:tcPr>
            <w:tcW w:w="4428" w:type="dxa"/>
          </w:tcPr>
          <w:p w14:paraId="094FE2C5" w14:textId="07869DE1" w:rsidR="008E377F" w:rsidRPr="00FE692C" w:rsidRDefault="000D79D5" w:rsidP="00FE692C">
            <w:pPr>
              <w:pStyle w:val="Default"/>
              <w:rPr>
                <w:rFonts w:ascii="Calibri" w:hAnsi="Calibri" w:cs="Calibri"/>
                <w:color w:val="auto"/>
                <w:sz w:val="22"/>
                <w:szCs w:val="22"/>
              </w:rPr>
            </w:pPr>
            <w:r>
              <w:rPr>
                <w:rFonts w:ascii="Calibri" w:hAnsi="Calibri" w:cs="Calibri"/>
                <w:color w:val="auto"/>
                <w:sz w:val="22"/>
                <w:szCs w:val="22"/>
              </w:rPr>
              <w:t>By Appointment</w:t>
            </w:r>
          </w:p>
        </w:tc>
      </w:tr>
      <w:tr w:rsidR="008E377F" w:rsidRPr="00FE692C" w14:paraId="6FBEB270" w14:textId="77777777" w:rsidTr="009222CB">
        <w:tc>
          <w:tcPr>
            <w:tcW w:w="1216" w:type="dxa"/>
          </w:tcPr>
          <w:p w14:paraId="27702785" w14:textId="77777777" w:rsidR="008E377F" w:rsidRPr="00FE692C" w:rsidRDefault="009222CB" w:rsidP="00FE692C">
            <w:pPr>
              <w:pStyle w:val="Default"/>
              <w:rPr>
                <w:rFonts w:ascii="Calibri" w:hAnsi="Calibri" w:cs="Calibri"/>
                <w:color w:val="auto"/>
                <w:sz w:val="22"/>
                <w:szCs w:val="22"/>
              </w:rPr>
            </w:pPr>
            <w:r w:rsidRPr="00FE692C">
              <w:rPr>
                <w:rFonts w:ascii="Calibri" w:hAnsi="Calibri" w:cs="Calibri"/>
                <w:color w:val="auto"/>
                <w:sz w:val="22"/>
                <w:szCs w:val="22"/>
              </w:rPr>
              <w:t>COURSE</w:t>
            </w:r>
            <w:r w:rsidR="008E377F" w:rsidRPr="00FE692C">
              <w:rPr>
                <w:rFonts w:ascii="Calibri" w:hAnsi="Calibri" w:cs="Calibri"/>
                <w:color w:val="auto"/>
                <w:sz w:val="22"/>
                <w:szCs w:val="22"/>
              </w:rPr>
              <w:t>:</w:t>
            </w:r>
          </w:p>
        </w:tc>
        <w:tc>
          <w:tcPr>
            <w:tcW w:w="1517" w:type="dxa"/>
          </w:tcPr>
          <w:p w14:paraId="14A8E9F1" w14:textId="77777777" w:rsidR="008E377F" w:rsidRPr="00FE692C" w:rsidRDefault="00FC49E2" w:rsidP="00FE692C">
            <w:pPr>
              <w:pStyle w:val="Default"/>
              <w:rPr>
                <w:rFonts w:ascii="Calibri" w:hAnsi="Calibri" w:cs="Calibri"/>
                <w:color w:val="auto"/>
                <w:sz w:val="22"/>
                <w:szCs w:val="22"/>
              </w:rPr>
            </w:pPr>
            <w:r w:rsidRPr="00FE692C">
              <w:rPr>
                <w:rFonts w:ascii="Calibri" w:hAnsi="Calibri" w:cs="Calibri"/>
                <w:color w:val="auto"/>
                <w:sz w:val="22"/>
                <w:szCs w:val="22"/>
              </w:rPr>
              <w:t>SWK 395</w:t>
            </w:r>
          </w:p>
        </w:tc>
        <w:tc>
          <w:tcPr>
            <w:tcW w:w="1695" w:type="dxa"/>
          </w:tcPr>
          <w:p w14:paraId="2F23871D"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OFFICE PHONE:</w:t>
            </w:r>
          </w:p>
        </w:tc>
        <w:tc>
          <w:tcPr>
            <w:tcW w:w="4428" w:type="dxa"/>
          </w:tcPr>
          <w:p w14:paraId="01031EBC" w14:textId="2C1526F2" w:rsidR="008E377F" w:rsidRPr="00FE692C" w:rsidRDefault="000D79D5" w:rsidP="00FE692C">
            <w:pPr>
              <w:pStyle w:val="Default"/>
              <w:rPr>
                <w:rFonts w:ascii="Calibri" w:hAnsi="Calibri" w:cs="Calibri"/>
                <w:color w:val="auto"/>
                <w:sz w:val="22"/>
                <w:szCs w:val="22"/>
              </w:rPr>
            </w:pPr>
            <w:r>
              <w:rPr>
                <w:rFonts w:ascii="Calibri" w:hAnsi="Calibri" w:cs="Calibri"/>
                <w:color w:val="auto"/>
                <w:sz w:val="22"/>
                <w:szCs w:val="22"/>
              </w:rPr>
              <w:t>309-438-5586</w:t>
            </w:r>
          </w:p>
        </w:tc>
      </w:tr>
      <w:tr w:rsidR="008E377F" w:rsidRPr="00FE692C" w14:paraId="2515BEF9" w14:textId="77777777" w:rsidTr="009222CB">
        <w:tc>
          <w:tcPr>
            <w:tcW w:w="1216" w:type="dxa"/>
          </w:tcPr>
          <w:p w14:paraId="01D06FF9" w14:textId="77777777" w:rsidR="008E377F" w:rsidRPr="00FE692C" w:rsidRDefault="009222CB" w:rsidP="00FE692C">
            <w:pPr>
              <w:pStyle w:val="Default"/>
              <w:rPr>
                <w:rFonts w:ascii="Calibri" w:hAnsi="Calibri" w:cs="Calibri"/>
                <w:color w:val="auto"/>
                <w:sz w:val="22"/>
                <w:szCs w:val="22"/>
              </w:rPr>
            </w:pPr>
            <w:r w:rsidRPr="00FE692C">
              <w:rPr>
                <w:rFonts w:ascii="Calibri" w:hAnsi="Calibri" w:cs="Calibri"/>
                <w:color w:val="auto"/>
                <w:sz w:val="22"/>
                <w:szCs w:val="22"/>
              </w:rPr>
              <w:t>SECTION</w:t>
            </w:r>
          </w:p>
        </w:tc>
        <w:tc>
          <w:tcPr>
            <w:tcW w:w="1517" w:type="dxa"/>
          </w:tcPr>
          <w:p w14:paraId="34645715" w14:textId="45CA7C04" w:rsidR="008E377F" w:rsidRPr="00FE692C" w:rsidRDefault="00774B50" w:rsidP="00FE692C">
            <w:pPr>
              <w:pStyle w:val="Default"/>
              <w:rPr>
                <w:rFonts w:ascii="Calibri" w:hAnsi="Calibri" w:cs="Calibri"/>
                <w:color w:val="auto"/>
                <w:sz w:val="22"/>
                <w:szCs w:val="22"/>
              </w:rPr>
            </w:pPr>
            <w:r>
              <w:rPr>
                <w:rFonts w:ascii="Calibri" w:hAnsi="Calibri" w:cs="Calibri"/>
                <w:color w:val="auto"/>
                <w:sz w:val="22"/>
                <w:szCs w:val="22"/>
              </w:rPr>
              <w:t>4</w:t>
            </w:r>
          </w:p>
        </w:tc>
        <w:tc>
          <w:tcPr>
            <w:tcW w:w="1695" w:type="dxa"/>
          </w:tcPr>
          <w:p w14:paraId="086DA03E"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EMAIL:</w:t>
            </w:r>
          </w:p>
        </w:tc>
        <w:tc>
          <w:tcPr>
            <w:tcW w:w="4428" w:type="dxa"/>
          </w:tcPr>
          <w:p w14:paraId="70A92C4F" w14:textId="62463E7A" w:rsidR="008E377F" w:rsidRPr="00FE692C" w:rsidRDefault="000D79D5" w:rsidP="00FE692C">
            <w:pPr>
              <w:pStyle w:val="Default"/>
              <w:rPr>
                <w:rFonts w:ascii="Calibri" w:hAnsi="Calibri" w:cs="Calibri"/>
                <w:color w:val="auto"/>
                <w:sz w:val="22"/>
                <w:szCs w:val="22"/>
              </w:rPr>
            </w:pPr>
            <w:r>
              <w:rPr>
                <w:rFonts w:ascii="Calibri" w:hAnsi="Calibri" w:cs="Calibri"/>
                <w:color w:val="auto"/>
                <w:sz w:val="22"/>
                <w:szCs w:val="22"/>
              </w:rPr>
              <w:t>neander@ilstu.edu</w:t>
            </w:r>
          </w:p>
        </w:tc>
      </w:tr>
      <w:tr w:rsidR="008E377F" w:rsidRPr="00FE692C" w14:paraId="1129EAA1" w14:textId="77777777" w:rsidTr="009222CB">
        <w:trPr>
          <w:trHeight w:val="584"/>
        </w:trPr>
        <w:tc>
          <w:tcPr>
            <w:tcW w:w="1216" w:type="dxa"/>
          </w:tcPr>
          <w:p w14:paraId="4E4C1C11" w14:textId="77777777" w:rsidR="008E377F" w:rsidRPr="00FE692C" w:rsidRDefault="009222CB" w:rsidP="00FE692C">
            <w:pPr>
              <w:pStyle w:val="Default"/>
              <w:rPr>
                <w:rFonts w:ascii="Calibri" w:hAnsi="Calibri" w:cs="Calibri"/>
                <w:color w:val="auto"/>
                <w:sz w:val="22"/>
                <w:szCs w:val="22"/>
              </w:rPr>
            </w:pPr>
            <w:r w:rsidRPr="00FE692C">
              <w:rPr>
                <w:rFonts w:ascii="Calibri" w:hAnsi="Calibri" w:cs="Calibri"/>
                <w:color w:val="auto"/>
                <w:sz w:val="22"/>
                <w:szCs w:val="22"/>
              </w:rPr>
              <w:t>DAY AND TIME:</w:t>
            </w:r>
          </w:p>
        </w:tc>
        <w:tc>
          <w:tcPr>
            <w:tcW w:w="1517" w:type="dxa"/>
          </w:tcPr>
          <w:p w14:paraId="58DD8833" w14:textId="77777777" w:rsidR="008E377F" w:rsidRPr="00FE692C" w:rsidRDefault="001A6C04" w:rsidP="00FE692C">
            <w:pPr>
              <w:pStyle w:val="Default"/>
              <w:rPr>
                <w:rFonts w:ascii="Calibri" w:hAnsi="Calibri" w:cs="Calibri"/>
                <w:color w:val="auto"/>
                <w:sz w:val="22"/>
                <w:szCs w:val="22"/>
              </w:rPr>
            </w:pPr>
            <w:r w:rsidRPr="00FE692C">
              <w:rPr>
                <w:rFonts w:ascii="Calibri" w:hAnsi="Calibri" w:cs="Calibri"/>
                <w:color w:val="auto"/>
                <w:sz w:val="22"/>
                <w:szCs w:val="22"/>
              </w:rPr>
              <w:t>Monday</w:t>
            </w:r>
            <w:r w:rsidR="001C516A" w:rsidRPr="00FE692C">
              <w:rPr>
                <w:rFonts w:ascii="Calibri" w:hAnsi="Calibri" w:cs="Calibri"/>
                <w:color w:val="auto"/>
                <w:sz w:val="22"/>
                <w:szCs w:val="22"/>
              </w:rPr>
              <w:t>,</w:t>
            </w:r>
          </w:p>
          <w:p w14:paraId="45BEE611" w14:textId="77777777" w:rsidR="00D61779" w:rsidRPr="00FE692C" w:rsidRDefault="00D61779" w:rsidP="00FE692C">
            <w:pPr>
              <w:pStyle w:val="Default"/>
              <w:rPr>
                <w:rFonts w:ascii="Calibri" w:hAnsi="Calibri" w:cs="Calibri"/>
                <w:color w:val="auto"/>
                <w:sz w:val="22"/>
                <w:szCs w:val="22"/>
              </w:rPr>
            </w:pPr>
            <w:r w:rsidRPr="00FE692C">
              <w:rPr>
                <w:rFonts w:ascii="Calibri" w:hAnsi="Calibri" w:cs="Calibri"/>
                <w:color w:val="auto"/>
                <w:sz w:val="22"/>
                <w:szCs w:val="22"/>
              </w:rPr>
              <w:t>4:00-5:50</w:t>
            </w:r>
            <w:r w:rsidR="001C516A" w:rsidRPr="00FE692C">
              <w:rPr>
                <w:rFonts w:ascii="Calibri" w:hAnsi="Calibri" w:cs="Calibri"/>
                <w:color w:val="auto"/>
                <w:sz w:val="22"/>
                <w:szCs w:val="22"/>
              </w:rPr>
              <w:t xml:space="preserve"> pm</w:t>
            </w:r>
            <w:r w:rsidRPr="00FE692C">
              <w:rPr>
                <w:rFonts w:ascii="Calibri" w:hAnsi="Calibri" w:cs="Calibri"/>
                <w:color w:val="auto"/>
                <w:sz w:val="22"/>
                <w:szCs w:val="22"/>
              </w:rPr>
              <w:t xml:space="preserve"> </w:t>
            </w:r>
          </w:p>
        </w:tc>
        <w:tc>
          <w:tcPr>
            <w:tcW w:w="1695" w:type="dxa"/>
          </w:tcPr>
          <w:p w14:paraId="478CF656" w14:textId="77777777" w:rsidR="008E377F" w:rsidRPr="00FE692C" w:rsidRDefault="002D1903" w:rsidP="00FE692C">
            <w:pPr>
              <w:pStyle w:val="Default"/>
              <w:rPr>
                <w:rFonts w:ascii="Calibri" w:hAnsi="Calibri" w:cs="Calibri"/>
                <w:color w:val="auto"/>
                <w:sz w:val="22"/>
                <w:szCs w:val="22"/>
              </w:rPr>
            </w:pPr>
            <w:r w:rsidRPr="00FE692C">
              <w:rPr>
                <w:rFonts w:ascii="Calibri" w:hAnsi="Calibri" w:cs="Calibri"/>
                <w:color w:val="auto"/>
                <w:sz w:val="22"/>
                <w:szCs w:val="22"/>
              </w:rPr>
              <w:t>LOCATION:</w:t>
            </w:r>
          </w:p>
        </w:tc>
        <w:tc>
          <w:tcPr>
            <w:tcW w:w="4428" w:type="dxa"/>
          </w:tcPr>
          <w:p w14:paraId="05D32B1F" w14:textId="58E0DEA6" w:rsidR="008E377F" w:rsidRPr="00FE692C" w:rsidRDefault="000D79D5" w:rsidP="00FE692C">
            <w:pPr>
              <w:pStyle w:val="Default"/>
              <w:rPr>
                <w:rFonts w:ascii="Calibri" w:hAnsi="Calibri" w:cs="Calibri"/>
                <w:color w:val="auto"/>
                <w:sz w:val="22"/>
                <w:szCs w:val="22"/>
              </w:rPr>
            </w:pPr>
            <w:r>
              <w:rPr>
                <w:rFonts w:ascii="Calibri" w:hAnsi="Calibri" w:cs="Calibri"/>
                <w:color w:val="auto"/>
                <w:sz w:val="22"/>
                <w:szCs w:val="22"/>
              </w:rPr>
              <w:t xml:space="preserve">State Farm Hall of Business Rm </w:t>
            </w:r>
            <w:r w:rsidR="00774B50">
              <w:rPr>
                <w:rFonts w:ascii="Calibri" w:hAnsi="Calibri" w:cs="Calibri"/>
                <w:color w:val="auto"/>
                <w:sz w:val="22"/>
                <w:szCs w:val="22"/>
              </w:rPr>
              <w:t>135</w:t>
            </w:r>
          </w:p>
        </w:tc>
      </w:tr>
    </w:tbl>
    <w:p w14:paraId="101AD5F8" w14:textId="77777777" w:rsidR="008E377F" w:rsidRPr="00FE692C" w:rsidRDefault="008E377F" w:rsidP="00FE692C">
      <w:pPr>
        <w:rPr>
          <w:rFonts w:ascii="Calibri" w:hAnsi="Calibri" w:cs="Calibri"/>
          <w:sz w:val="22"/>
          <w:szCs w:val="22"/>
        </w:rPr>
      </w:pPr>
    </w:p>
    <w:p w14:paraId="708F3666" w14:textId="77777777" w:rsidR="00B24B93" w:rsidRPr="00FE692C" w:rsidRDefault="00C6193A" w:rsidP="00FE692C">
      <w:pPr>
        <w:pStyle w:val="Default"/>
        <w:jc w:val="center"/>
        <w:rPr>
          <w:rFonts w:ascii="Calibri" w:hAnsi="Calibri" w:cs="Calibri"/>
          <w:b/>
          <w:bCs/>
          <w:color w:val="auto"/>
          <w:sz w:val="22"/>
          <w:szCs w:val="22"/>
        </w:rPr>
      </w:pPr>
      <w:r w:rsidRPr="00FE692C">
        <w:rPr>
          <w:rFonts w:ascii="Calibri" w:hAnsi="Calibri" w:cs="Calibri"/>
          <w:b/>
          <w:bCs/>
          <w:color w:val="auto"/>
          <w:sz w:val="22"/>
          <w:szCs w:val="22"/>
        </w:rPr>
        <w:t>FIELD INSTRUCTION SEMINAR II</w:t>
      </w:r>
    </w:p>
    <w:p w14:paraId="4126E6CF" w14:textId="77777777" w:rsidR="009222CB" w:rsidRPr="00FE692C" w:rsidRDefault="009222CB" w:rsidP="00FE692C">
      <w:pPr>
        <w:pStyle w:val="Default"/>
        <w:jc w:val="center"/>
        <w:rPr>
          <w:rFonts w:ascii="Calibri" w:hAnsi="Calibri" w:cs="Calibri"/>
          <w:b/>
          <w:bCs/>
          <w:color w:val="auto"/>
          <w:sz w:val="22"/>
          <w:szCs w:val="22"/>
        </w:rPr>
      </w:pPr>
    </w:p>
    <w:p w14:paraId="0C716181" w14:textId="77777777" w:rsidR="00B24B93" w:rsidRPr="00FE692C" w:rsidRDefault="00B24B93" w:rsidP="00FE692C">
      <w:pPr>
        <w:pStyle w:val="Default"/>
        <w:rPr>
          <w:rFonts w:ascii="Calibri" w:hAnsi="Calibri" w:cs="Calibri"/>
          <w:color w:val="auto"/>
          <w:sz w:val="22"/>
          <w:szCs w:val="22"/>
        </w:rPr>
      </w:pPr>
      <w:r w:rsidRPr="00FE692C">
        <w:rPr>
          <w:rFonts w:ascii="Calibri" w:hAnsi="Calibri" w:cs="Calibri"/>
          <w:b/>
          <w:bCs/>
          <w:color w:val="auto"/>
          <w:sz w:val="22"/>
          <w:szCs w:val="22"/>
        </w:rPr>
        <w:t>CATALOG DESCRIPTION</w:t>
      </w:r>
      <w:r w:rsidRPr="00FE692C">
        <w:rPr>
          <w:rFonts w:ascii="Calibri" w:hAnsi="Calibri" w:cs="Calibri"/>
          <w:color w:val="auto"/>
          <w:sz w:val="22"/>
          <w:szCs w:val="22"/>
        </w:rPr>
        <w:t xml:space="preserve"> </w:t>
      </w:r>
    </w:p>
    <w:p w14:paraId="74B63E38" w14:textId="77777777" w:rsidR="00C6193A" w:rsidRPr="00FE692C" w:rsidRDefault="00FD473C" w:rsidP="00FE692C">
      <w:pPr>
        <w:pStyle w:val="Default"/>
        <w:ind w:left="720"/>
        <w:rPr>
          <w:rFonts w:ascii="Calibri" w:hAnsi="Calibri" w:cs="Calibri"/>
          <w:color w:val="auto"/>
          <w:sz w:val="22"/>
          <w:szCs w:val="22"/>
        </w:rPr>
      </w:pPr>
      <w:r w:rsidRPr="00FE692C">
        <w:rPr>
          <w:rFonts w:ascii="Calibri" w:hAnsi="Calibri" w:cs="Calibri"/>
          <w:color w:val="auto"/>
          <w:sz w:val="22"/>
          <w:szCs w:val="22"/>
        </w:rPr>
        <w:t>Facilities students’ integration of</w:t>
      </w:r>
      <w:r w:rsidR="00C6193A" w:rsidRPr="00FE692C">
        <w:rPr>
          <w:rFonts w:ascii="Calibri" w:hAnsi="Calibri" w:cs="Calibri"/>
          <w:color w:val="auto"/>
          <w:sz w:val="22"/>
          <w:szCs w:val="22"/>
        </w:rPr>
        <w:t xml:space="preserve"> generalist social work practice</w:t>
      </w:r>
      <w:r w:rsidRPr="00FE692C">
        <w:rPr>
          <w:rFonts w:ascii="Calibri" w:hAnsi="Calibri" w:cs="Calibri"/>
          <w:color w:val="auto"/>
          <w:sz w:val="22"/>
          <w:szCs w:val="22"/>
        </w:rPr>
        <w:t xml:space="preserve"> knowledge </w:t>
      </w:r>
      <w:r w:rsidR="00C6193A" w:rsidRPr="00FE692C">
        <w:rPr>
          <w:rFonts w:ascii="Calibri" w:hAnsi="Calibri" w:cs="Calibri"/>
          <w:color w:val="auto"/>
          <w:sz w:val="22"/>
          <w:szCs w:val="22"/>
        </w:rPr>
        <w:t xml:space="preserve">in an approved </w:t>
      </w:r>
      <w:r w:rsidRPr="00FE692C">
        <w:rPr>
          <w:rFonts w:ascii="Calibri" w:hAnsi="Calibri" w:cs="Calibri"/>
          <w:color w:val="auto"/>
          <w:sz w:val="22"/>
          <w:szCs w:val="22"/>
        </w:rPr>
        <w:t xml:space="preserve">field </w:t>
      </w:r>
      <w:r w:rsidR="00C6193A" w:rsidRPr="00FE692C">
        <w:rPr>
          <w:rFonts w:ascii="Calibri" w:hAnsi="Calibri" w:cs="Calibri"/>
          <w:color w:val="auto"/>
          <w:sz w:val="22"/>
          <w:szCs w:val="22"/>
        </w:rPr>
        <w:t>agency.</w:t>
      </w:r>
      <w:r w:rsidR="002C4A6D" w:rsidRPr="00FE692C">
        <w:rPr>
          <w:rFonts w:ascii="Calibri" w:hAnsi="Calibri" w:cs="Calibri"/>
          <w:color w:val="auto"/>
          <w:sz w:val="22"/>
          <w:szCs w:val="22"/>
        </w:rPr>
        <w:t xml:space="preserve"> 2 </w:t>
      </w:r>
      <w:r w:rsidR="003E6AF0" w:rsidRPr="00FE692C">
        <w:rPr>
          <w:rFonts w:ascii="Calibri" w:hAnsi="Calibri" w:cs="Calibri"/>
          <w:color w:val="auto"/>
          <w:sz w:val="22"/>
          <w:szCs w:val="22"/>
        </w:rPr>
        <w:t>credit</w:t>
      </w:r>
      <w:r w:rsidR="002C4A6D" w:rsidRPr="00FE692C">
        <w:rPr>
          <w:rFonts w:ascii="Calibri" w:hAnsi="Calibri" w:cs="Calibri"/>
          <w:color w:val="auto"/>
          <w:sz w:val="22"/>
          <w:szCs w:val="22"/>
        </w:rPr>
        <w:t xml:space="preserve"> </w:t>
      </w:r>
      <w:r w:rsidR="00C6193A" w:rsidRPr="00FE692C">
        <w:rPr>
          <w:rFonts w:ascii="Calibri" w:hAnsi="Calibri" w:cs="Calibri"/>
          <w:color w:val="auto"/>
          <w:sz w:val="22"/>
          <w:szCs w:val="22"/>
        </w:rPr>
        <w:t xml:space="preserve">hours. </w:t>
      </w:r>
    </w:p>
    <w:p w14:paraId="0E7DD891" w14:textId="77777777" w:rsidR="00C6193A" w:rsidRPr="00FE692C" w:rsidRDefault="00C6193A" w:rsidP="00FE692C">
      <w:pPr>
        <w:pStyle w:val="Default"/>
        <w:ind w:left="720"/>
        <w:rPr>
          <w:rFonts w:ascii="Calibri" w:hAnsi="Calibri" w:cs="Calibri"/>
          <w:color w:val="auto"/>
          <w:sz w:val="22"/>
          <w:szCs w:val="22"/>
        </w:rPr>
      </w:pPr>
      <w:r w:rsidRPr="00FE692C">
        <w:rPr>
          <w:rFonts w:ascii="Calibri" w:hAnsi="Calibri" w:cs="Calibri"/>
          <w:color w:val="auto"/>
          <w:sz w:val="22"/>
          <w:szCs w:val="22"/>
        </w:rPr>
        <w:t xml:space="preserve"> </w:t>
      </w:r>
    </w:p>
    <w:p w14:paraId="0CE9EDA6" w14:textId="77777777" w:rsidR="00C6193A" w:rsidRPr="00FE692C" w:rsidRDefault="00C6193A" w:rsidP="00FE692C">
      <w:pPr>
        <w:pStyle w:val="Default"/>
        <w:ind w:left="720"/>
        <w:rPr>
          <w:rFonts w:ascii="Calibri" w:hAnsi="Calibri" w:cs="Calibri"/>
          <w:color w:val="auto"/>
          <w:sz w:val="22"/>
          <w:szCs w:val="22"/>
        </w:rPr>
      </w:pPr>
      <w:r w:rsidRPr="00FE692C">
        <w:rPr>
          <w:rFonts w:ascii="Calibri" w:hAnsi="Calibri" w:cs="Calibri"/>
          <w:color w:val="auto"/>
          <w:sz w:val="22"/>
          <w:szCs w:val="22"/>
        </w:rPr>
        <w:t xml:space="preserve">Prerequisites: Completion of all major courses </w:t>
      </w:r>
      <w:r w:rsidR="001F0B48" w:rsidRPr="00FE692C">
        <w:rPr>
          <w:rFonts w:ascii="Calibri" w:hAnsi="Calibri" w:cs="Calibri"/>
          <w:color w:val="auto"/>
          <w:sz w:val="22"/>
          <w:szCs w:val="22"/>
        </w:rPr>
        <w:t>except</w:t>
      </w:r>
      <w:r w:rsidR="003E6AF0" w:rsidRPr="00FE692C">
        <w:rPr>
          <w:rFonts w:ascii="Calibri" w:hAnsi="Calibri" w:cs="Calibri"/>
          <w:color w:val="auto"/>
          <w:sz w:val="22"/>
          <w:szCs w:val="22"/>
        </w:rPr>
        <w:t xml:space="preserve"> those</w:t>
      </w:r>
      <w:r w:rsidRPr="00FE692C">
        <w:rPr>
          <w:rFonts w:ascii="Calibri" w:hAnsi="Calibri" w:cs="Calibri"/>
          <w:color w:val="auto"/>
          <w:sz w:val="22"/>
          <w:szCs w:val="22"/>
        </w:rPr>
        <w:t xml:space="preserve"> taken concurrently</w:t>
      </w:r>
      <w:r w:rsidR="001C516A" w:rsidRPr="00FE692C">
        <w:rPr>
          <w:rFonts w:ascii="Calibri" w:hAnsi="Calibri" w:cs="Calibri"/>
          <w:color w:val="auto"/>
          <w:sz w:val="22"/>
          <w:szCs w:val="22"/>
        </w:rPr>
        <w:t xml:space="preserve">; </w:t>
      </w:r>
      <w:r w:rsidR="003E6AF0" w:rsidRPr="00FE692C">
        <w:rPr>
          <w:rFonts w:ascii="Calibri" w:hAnsi="Calibri" w:cs="Calibri"/>
          <w:color w:val="auto"/>
          <w:sz w:val="22"/>
          <w:szCs w:val="22"/>
        </w:rPr>
        <w:t>concurrent registration in SWK 398.11 and SWK 346 is required. S</w:t>
      </w:r>
      <w:r w:rsidR="001C516A" w:rsidRPr="00FE692C">
        <w:rPr>
          <w:rFonts w:ascii="Calibri" w:hAnsi="Calibri" w:cs="Calibri"/>
          <w:color w:val="auto"/>
          <w:sz w:val="22"/>
          <w:szCs w:val="22"/>
        </w:rPr>
        <w:t xml:space="preserve">enior standing and formal admission to the major </w:t>
      </w:r>
      <w:r w:rsidR="001F0B48" w:rsidRPr="00FE692C">
        <w:rPr>
          <w:rFonts w:ascii="Calibri" w:hAnsi="Calibri" w:cs="Calibri"/>
          <w:color w:val="auto"/>
          <w:sz w:val="22"/>
          <w:szCs w:val="22"/>
        </w:rPr>
        <w:t>are</w:t>
      </w:r>
      <w:r w:rsidR="003E6AF0" w:rsidRPr="00FE692C">
        <w:rPr>
          <w:rFonts w:ascii="Calibri" w:hAnsi="Calibri" w:cs="Calibri"/>
          <w:color w:val="auto"/>
          <w:sz w:val="22"/>
          <w:szCs w:val="22"/>
        </w:rPr>
        <w:t xml:space="preserve"> also </w:t>
      </w:r>
      <w:r w:rsidR="001C516A" w:rsidRPr="00FE692C">
        <w:rPr>
          <w:rFonts w:ascii="Calibri" w:hAnsi="Calibri" w:cs="Calibri"/>
          <w:color w:val="auto"/>
          <w:sz w:val="22"/>
          <w:szCs w:val="22"/>
        </w:rPr>
        <w:t>required.</w:t>
      </w:r>
      <w:r w:rsidRPr="00FE692C">
        <w:rPr>
          <w:rFonts w:ascii="Calibri" w:hAnsi="Calibri" w:cs="Calibri"/>
          <w:color w:val="auto"/>
          <w:sz w:val="22"/>
          <w:szCs w:val="22"/>
        </w:rPr>
        <w:t xml:space="preserve"> </w:t>
      </w:r>
    </w:p>
    <w:p w14:paraId="054EAAE9" w14:textId="77777777" w:rsidR="00B24B93" w:rsidRPr="00FE692C" w:rsidRDefault="00B24B93" w:rsidP="00FE692C">
      <w:pPr>
        <w:pStyle w:val="Default"/>
        <w:rPr>
          <w:rFonts w:ascii="Calibri" w:hAnsi="Calibri" w:cs="Calibri"/>
          <w:color w:val="auto"/>
          <w:sz w:val="22"/>
          <w:szCs w:val="22"/>
        </w:rPr>
      </w:pPr>
    </w:p>
    <w:p w14:paraId="35FF6990" w14:textId="77777777" w:rsidR="00B24B93" w:rsidRPr="00FE692C" w:rsidRDefault="00B24B93" w:rsidP="00FE692C">
      <w:pPr>
        <w:pStyle w:val="Default"/>
        <w:rPr>
          <w:rFonts w:ascii="Calibri" w:hAnsi="Calibri" w:cs="Calibri"/>
          <w:color w:val="auto"/>
          <w:sz w:val="22"/>
          <w:szCs w:val="22"/>
        </w:rPr>
      </w:pPr>
      <w:r w:rsidRPr="00FE692C">
        <w:rPr>
          <w:rFonts w:ascii="Calibri" w:hAnsi="Calibri" w:cs="Calibri"/>
          <w:b/>
          <w:bCs/>
          <w:color w:val="auto"/>
          <w:sz w:val="22"/>
          <w:szCs w:val="22"/>
        </w:rPr>
        <w:t>COURSE DESCRIPTION</w:t>
      </w:r>
      <w:r w:rsidRPr="00FE692C">
        <w:rPr>
          <w:rFonts w:ascii="Calibri" w:hAnsi="Calibri" w:cs="Calibri"/>
          <w:color w:val="auto"/>
          <w:sz w:val="22"/>
          <w:szCs w:val="22"/>
        </w:rPr>
        <w:t xml:space="preserve"> </w:t>
      </w:r>
    </w:p>
    <w:p w14:paraId="228186A4" w14:textId="77777777" w:rsidR="001F0B48" w:rsidRPr="00FE692C" w:rsidRDefault="00C6193A" w:rsidP="00FE692C">
      <w:pPr>
        <w:pStyle w:val="Default"/>
        <w:ind w:left="720"/>
        <w:rPr>
          <w:rFonts w:ascii="Calibri" w:hAnsi="Calibri" w:cs="Calibri"/>
          <w:color w:val="auto"/>
          <w:sz w:val="22"/>
          <w:szCs w:val="22"/>
        </w:rPr>
      </w:pPr>
      <w:r w:rsidRPr="00FE692C">
        <w:rPr>
          <w:rFonts w:ascii="Calibri" w:hAnsi="Calibri" w:cs="Calibri"/>
          <w:color w:val="auto"/>
          <w:sz w:val="22"/>
          <w:szCs w:val="22"/>
        </w:rPr>
        <w:t>SWK 395 (Field Instruction Seminar II) is required for all students taking SWK 398.11 (</w:t>
      </w:r>
      <w:r w:rsidR="003E6AF0" w:rsidRPr="00FE692C">
        <w:rPr>
          <w:rFonts w:ascii="Calibri" w:hAnsi="Calibri" w:cs="Calibri"/>
          <w:color w:val="auto"/>
          <w:sz w:val="22"/>
          <w:szCs w:val="22"/>
        </w:rPr>
        <w:t xml:space="preserve">Professional Practice: </w:t>
      </w:r>
      <w:r w:rsidRPr="00FE692C">
        <w:rPr>
          <w:rFonts w:ascii="Calibri" w:hAnsi="Calibri" w:cs="Calibri"/>
          <w:color w:val="auto"/>
          <w:sz w:val="22"/>
          <w:szCs w:val="22"/>
        </w:rPr>
        <w:t xml:space="preserve">Field Instruction II). The weekly seminar is the university-based complement to the </w:t>
      </w:r>
      <w:r w:rsidR="001F0B48" w:rsidRPr="00FE692C">
        <w:rPr>
          <w:rFonts w:ascii="Calibri" w:hAnsi="Calibri" w:cs="Calibri"/>
          <w:color w:val="auto"/>
          <w:sz w:val="22"/>
          <w:szCs w:val="22"/>
        </w:rPr>
        <w:t>student’s field practicum</w:t>
      </w:r>
      <w:r w:rsidRPr="00FE692C">
        <w:rPr>
          <w:rFonts w:ascii="Calibri" w:hAnsi="Calibri" w:cs="Calibri"/>
          <w:color w:val="auto"/>
          <w:sz w:val="22"/>
          <w:szCs w:val="22"/>
        </w:rPr>
        <w:t xml:space="preserve">. </w:t>
      </w:r>
      <w:r w:rsidR="001F0B48" w:rsidRPr="00FE692C">
        <w:rPr>
          <w:rFonts w:ascii="Calibri" w:hAnsi="Calibri" w:cs="Calibri"/>
          <w:color w:val="auto"/>
          <w:sz w:val="22"/>
          <w:szCs w:val="22"/>
        </w:rPr>
        <w:t>The field practicum and the seminar enable students to apply and integrate the knowledge gained through the social work curriculum within an organizational setting. By analyzing their field experiences in the seminar, students enhance their understanding of previously learned material and acquire additional knowledge.</w:t>
      </w:r>
    </w:p>
    <w:p w14:paraId="5E170670" w14:textId="77777777" w:rsidR="00061AAE" w:rsidRPr="00FE692C" w:rsidRDefault="00061AAE" w:rsidP="00FE692C">
      <w:pPr>
        <w:pStyle w:val="Default"/>
        <w:ind w:left="720"/>
        <w:rPr>
          <w:rFonts w:ascii="Calibri" w:hAnsi="Calibri" w:cs="Calibri"/>
          <w:b/>
          <w:bCs/>
          <w:color w:val="auto"/>
          <w:sz w:val="22"/>
          <w:szCs w:val="22"/>
        </w:rPr>
      </w:pPr>
    </w:p>
    <w:p w14:paraId="345ECDC1" w14:textId="77777777" w:rsidR="00B24B93" w:rsidRPr="00FE692C" w:rsidRDefault="00B24B93" w:rsidP="00FE692C">
      <w:pPr>
        <w:pStyle w:val="Default"/>
        <w:rPr>
          <w:rFonts w:ascii="Calibri" w:hAnsi="Calibri" w:cs="Calibri"/>
          <w:color w:val="auto"/>
          <w:sz w:val="22"/>
          <w:szCs w:val="22"/>
        </w:rPr>
      </w:pPr>
      <w:r w:rsidRPr="00FE692C">
        <w:rPr>
          <w:rFonts w:ascii="Calibri" w:hAnsi="Calibri" w:cs="Calibri"/>
          <w:b/>
          <w:bCs/>
          <w:color w:val="auto"/>
          <w:sz w:val="22"/>
          <w:szCs w:val="22"/>
        </w:rPr>
        <w:t>RELATIONSHIP TO OTHER COURSES</w:t>
      </w:r>
      <w:r w:rsidRPr="00FE692C">
        <w:rPr>
          <w:rFonts w:ascii="Calibri" w:hAnsi="Calibri" w:cs="Calibri"/>
          <w:color w:val="auto"/>
          <w:sz w:val="22"/>
          <w:szCs w:val="22"/>
        </w:rPr>
        <w:t xml:space="preserve"> </w:t>
      </w:r>
    </w:p>
    <w:p w14:paraId="34084180" w14:textId="77777777" w:rsidR="00C6193A" w:rsidRPr="00FE692C" w:rsidRDefault="00C6193A" w:rsidP="00FE692C">
      <w:pPr>
        <w:pStyle w:val="Default"/>
        <w:ind w:left="720"/>
        <w:rPr>
          <w:rFonts w:ascii="Calibri" w:hAnsi="Calibri" w:cs="Calibri"/>
          <w:color w:val="auto"/>
          <w:sz w:val="22"/>
          <w:szCs w:val="22"/>
        </w:rPr>
      </w:pPr>
      <w:r w:rsidRPr="00FE692C">
        <w:rPr>
          <w:rFonts w:ascii="Calibri" w:hAnsi="Calibri" w:cs="Calibri"/>
          <w:color w:val="auto"/>
          <w:sz w:val="22"/>
          <w:szCs w:val="22"/>
        </w:rPr>
        <w:t>SWK 395 (Field Instruction Seminar</w:t>
      </w:r>
      <w:r w:rsidR="00D376BA" w:rsidRPr="00FE692C">
        <w:rPr>
          <w:rFonts w:ascii="Calibri" w:hAnsi="Calibri" w:cs="Calibri"/>
          <w:color w:val="auto"/>
          <w:sz w:val="22"/>
          <w:szCs w:val="22"/>
        </w:rPr>
        <w:t xml:space="preserve"> II</w:t>
      </w:r>
      <w:r w:rsidRPr="00FE692C">
        <w:rPr>
          <w:rFonts w:ascii="Calibri" w:hAnsi="Calibri" w:cs="Calibri"/>
          <w:color w:val="auto"/>
          <w:sz w:val="22"/>
          <w:szCs w:val="22"/>
        </w:rPr>
        <w:t xml:space="preserve">) has a unique position in the social work curriculum. The seminar provides both academic instruction and peer support to senior </w:t>
      </w:r>
      <w:r w:rsidR="001C516A" w:rsidRPr="00FE692C">
        <w:rPr>
          <w:rFonts w:ascii="Calibri" w:hAnsi="Calibri" w:cs="Calibri"/>
          <w:color w:val="auto"/>
          <w:sz w:val="22"/>
          <w:szCs w:val="22"/>
        </w:rPr>
        <w:t>S</w:t>
      </w:r>
      <w:r w:rsidRPr="00FE692C">
        <w:rPr>
          <w:rFonts w:ascii="Calibri" w:hAnsi="Calibri" w:cs="Calibri"/>
          <w:color w:val="auto"/>
          <w:sz w:val="22"/>
          <w:szCs w:val="22"/>
        </w:rPr>
        <w:t xml:space="preserve">ocial </w:t>
      </w:r>
      <w:r w:rsidR="001C516A" w:rsidRPr="00FE692C">
        <w:rPr>
          <w:rFonts w:ascii="Calibri" w:hAnsi="Calibri" w:cs="Calibri"/>
          <w:color w:val="auto"/>
          <w:sz w:val="22"/>
          <w:szCs w:val="22"/>
        </w:rPr>
        <w:t>W</w:t>
      </w:r>
      <w:r w:rsidRPr="00FE692C">
        <w:rPr>
          <w:rFonts w:ascii="Calibri" w:hAnsi="Calibri" w:cs="Calibri"/>
          <w:color w:val="auto"/>
          <w:sz w:val="22"/>
          <w:szCs w:val="22"/>
        </w:rPr>
        <w:t xml:space="preserve">ork </w:t>
      </w:r>
      <w:r w:rsidR="001C516A" w:rsidRPr="00FE692C">
        <w:rPr>
          <w:rFonts w:ascii="Calibri" w:hAnsi="Calibri" w:cs="Calibri"/>
          <w:color w:val="auto"/>
          <w:sz w:val="22"/>
          <w:szCs w:val="22"/>
        </w:rPr>
        <w:t>students</w:t>
      </w:r>
      <w:r w:rsidRPr="00FE692C">
        <w:rPr>
          <w:rFonts w:ascii="Calibri" w:hAnsi="Calibri" w:cs="Calibri"/>
          <w:color w:val="auto"/>
          <w:sz w:val="22"/>
          <w:szCs w:val="22"/>
        </w:rPr>
        <w:t xml:space="preserve"> who must translate academic understanding into beginning professional practice competence. </w:t>
      </w:r>
    </w:p>
    <w:p w14:paraId="3BC5A3EA" w14:textId="77777777" w:rsidR="00B24B93" w:rsidRPr="00FE692C" w:rsidRDefault="00B24B93" w:rsidP="00FE692C">
      <w:pPr>
        <w:pStyle w:val="Default"/>
        <w:tabs>
          <w:tab w:val="left" w:pos="1172"/>
        </w:tabs>
        <w:rPr>
          <w:rFonts w:ascii="Calibri" w:hAnsi="Calibri" w:cs="Calibri"/>
          <w:color w:val="auto"/>
          <w:sz w:val="22"/>
          <w:szCs w:val="22"/>
        </w:rPr>
      </w:pPr>
    </w:p>
    <w:p w14:paraId="282E2EBC" w14:textId="77777777" w:rsidR="003975EE" w:rsidRPr="00FE692C" w:rsidRDefault="003975EE" w:rsidP="00FE692C">
      <w:pPr>
        <w:pStyle w:val="Default"/>
        <w:rPr>
          <w:rFonts w:ascii="Calibri" w:hAnsi="Calibri" w:cs="Calibri"/>
          <w:color w:val="auto"/>
          <w:sz w:val="22"/>
          <w:szCs w:val="22"/>
        </w:rPr>
      </w:pPr>
      <w:r w:rsidRPr="00FE692C">
        <w:rPr>
          <w:rFonts w:ascii="Calibri" w:hAnsi="Calibri" w:cs="Calibri"/>
          <w:b/>
          <w:bCs/>
          <w:color w:val="auto"/>
          <w:sz w:val="22"/>
          <w:szCs w:val="22"/>
        </w:rPr>
        <w:t xml:space="preserve">COURSE </w:t>
      </w:r>
      <w:r w:rsidR="001F0B48" w:rsidRPr="00FE692C">
        <w:rPr>
          <w:rFonts w:ascii="Calibri" w:hAnsi="Calibri" w:cs="Calibri"/>
          <w:b/>
          <w:bCs/>
          <w:color w:val="auto"/>
          <w:sz w:val="22"/>
          <w:szCs w:val="22"/>
        </w:rPr>
        <w:t>GOALS</w:t>
      </w:r>
    </w:p>
    <w:p w14:paraId="0EC3BD43" w14:textId="77777777" w:rsidR="001F0B48" w:rsidRPr="00FE692C" w:rsidRDefault="001F0B48" w:rsidP="00FE692C">
      <w:pPr>
        <w:pStyle w:val="Default"/>
        <w:rPr>
          <w:rFonts w:ascii="Calibri" w:hAnsi="Calibri" w:cs="Calibri"/>
          <w:color w:val="auto"/>
          <w:sz w:val="22"/>
          <w:szCs w:val="22"/>
        </w:rPr>
      </w:pPr>
      <w:r w:rsidRPr="00FE692C">
        <w:rPr>
          <w:rFonts w:ascii="Calibri" w:hAnsi="Calibri" w:cs="Calibri"/>
          <w:color w:val="auto"/>
          <w:sz w:val="22"/>
          <w:szCs w:val="22"/>
        </w:rPr>
        <w:t xml:space="preserve">The goals for this course are to: </w:t>
      </w:r>
    </w:p>
    <w:p w14:paraId="06407A73"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Facilitate the integration of coursework with field education. </w:t>
      </w:r>
    </w:p>
    <w:p w14:paraId="72A64FB6"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Enhance the professional knowledge base for generalist social work practice. </w:t>
      </w:r>
    </w:p>
    <w:p w14:paraId="714CF353"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Promote the development of professional behavior.</w:t>
      </w:r>
    </w:p>
    <w:p w14:paraId="301F9AE2"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Strengthen identification with the social work profession.</w:t>
      </w:r>
    </w:p>
    <w:p w14:paraId="4785A0F3"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Introduce and encourage peer and self-assessment of practice. </w:t>
      </w:r>
    </w:p>
    <w:p w14:paraId="6C7C63BD"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sz w:val="22"/>
          <w:szCs w:val="22"/>
        </w:rPr>
        <w:t>Increase awareness of social work values and ethical principles.</w:t>
      </w:r>
    </w:p>
    <w:p w14:paraId="7B0B4537"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Support professional development through learning contracts, evaluation, supervision, and self-care.</w:t>
      </w:r>
    </w:p>
    <w:p w14:paraId="7A6B3D0C"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Foster an understanding of the placement site’s mission, policies, organizational structure, and services. </w:t>
      </w:r>
    </w:p>
    <w:p w14:paraId="7F11EF1D"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Deepen understanding of how legislation shapes and informs social work practice.</w:t>
      </w:r>
    </w:p>
    <w:p w14:paraId="6E0F322E"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Develop skills for establishing effective helping and professional relationships. </w:t>
      </w:r>
    </w:p>
    <w:p w14:paraId="5804F849"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lastRenderedPageBreak/>
        <w:t xml:space="preserve">Expand knowledge of human behavior and practice theory. </w:t>
      </w:r>
    </w:p>
    <w:p w14:paraId="51B5DFCF"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Increase awareness of factors that place specific populations at risk or create barriers </w:t>
      </w:r>
    </w:p>
    <w:p w14:paraId="4957F97E" w14:textId="77777777" w:rsidR="001F0B48" w:rsidRPr="00FE692C" w:rsidRDefault="001F0B48" w:rsidP="00FE692C">
      <w:pPr>
        <w:pStyle w:val="Default"/>
        <w:tabs>
          <w:tab w:val="left" w:pos="450"/>
        </w:tabs>
        <w:ind w:left="360" w:hanging="360"/>
        <w:rPr>
          <w:rFonts w:ascii="Calibri" w:hAnsi="Calibri" w:cs="Calibri"/>
          <w:color w:val="auto"/>
          <w:sz w:val="22"/>
          <w:szCs w:val="22"/>
        </w:rPr>
      </w:pPr>
      <w:r w:rsidRPr="00FE692C">
        <w:rPr>
          <w:rFonts w:ascii="Calibri" w:hAnsi="Calibri" w:cs="Calibri"/>
          <w:color w:val="auto"/>
          <w:sz w:val="22"/>
          <w:szCs w:val="22"/>
        </w:rPr>
        <w:tab/>
      </w:r>
      <w:r w:rsidRPr="00FE692C">
        <w:rPr>
          <w:rFonts w:ascii="Calibri" w:hAnsi="Calibri" w:cs="Calibri"/>
          <w:color w:val="auto"/>
          <w:sz w:val="22"/>
          <w:szCs w:val="22"/>
        </w:rPr>
        <w:tab/>
      </w:r>
      <w:r w:rsidRPr="00FE692C">
        <w:rPr>
          <w:rFonts w:ascii="Calibri" w:hAnsi="Calibri" w:cs="Calibri"/>
          <w:color w:val="auto"/>
          <w:sz w:val="22"/>
          <w:szCs w:val="22"/>
        </w:rPr>
        <w:tab/>
        <w:t>to equitable access to services.</w:t>
      </w:r>
    </w:p>
    <w:p w14:paraId="4F0B22D3" w14:textId="77777777" w:rsidR="002A40C6" w:rsidRPr="00FE692C" w:rsidRDefault="003975EE" w:rsidP="00FE692C">
      <w:pPr>
        <w:pStyle w:val="Default"/>
        <w:numPr>
          <w:ilvl w:val="0"/>
          <w:numId w:val="10"/>
        </w:numPr>
        <w:tabs>
          <w:tab w:val="left" w:pos="720"/>
        </w:tabs>
        <w:ind w:hanging="540"/>
        <w:rPr>
          <w:rFonts w:ascii="Calibri" w:hAnsi="Calibri" w:cs="Calibri"/>
          <w:color w:val="auto"/>
          <w:sz w:val="22"/>
          <w:szCs w:val="22"/>
        </w:rPr>
      </w:pPr>
      <w:r w:rsidRPr="00FE692C">
        <w:rPr>
          <w:rFonts w:ascii="Calibri" w:hAnsi="Calibri" w:cs="Calibri"/>
          <w:color w:val="auto"/>
          <w:sz w:val="22"/>
          <w:szCs w:val="22"/>
        </w:rPr>
        <w:t>Enhance skill</w:t>
      </w:r>
      <w:r w:rsidR="001C516A" w:rsidRPr="00FE692C">
        <w:rPr>
          <w:rFonts w:ascii="Calibri" w:hAnsi="Calibri" w:cs="Calibri"/>
          <w:color w:val="auto"/>
          <w:sz w:val="22"/>
          <w:szCs w:val="22"/>
        </w:rPr>
        <w:t>s</w:t>
      </w:r>
      <w:r w:rsidRPr="00FE692C">
        <w:rPr>
          <w:rFonts w:ascii="Calibri" w:hAnsi="Calibri" w:cs="Calibri"/>
          <w:color w:val="auto"/>
          <w:sz w:val="22"/>
          <w:szCs w:val="22"/>
        </w:rPr>
        <w:t xml:space="preserve"> in professional writing.</w:t>
      </w:r>
    </w:p>
    <w:p w14:paraId="7943E080" w14:textId="77777777" w:rsidR="002A40C6" w:rsidRPr="00FE692C" w:rsidRDefault="002A40C6" w:rsidP="00FE692C">
      <w:pPr>
        <w:pStyle w:val="Default"/>
        <w:tabs>
          <w:tab w:val="left" w:pos="450"/>
        </w:tabs>
        <w:ind w:left="360" w:hanging="360"/>
        <w:rPr>
          <w:rFonts w:ascii="Calibri" w:hAnsi="Calibri" w:cs="Calibri"/>
          <w:color w:val="auto"/>
          <w:sz w:val="22"/>
          <w:szCs w:val="22"/>
        </w:rPr>
      </w:pPr>
    </w:p>
    <w:p w14:paraId="3C088543" w14:textId="77777777" w:rsidR="003975EE" w:rsidRPr="00FE692C" w:rsidRDefault="003975EE" w:rsidP="00FE692C">
      <w:pPr>
        <w:pStyle w:val="Default"/>
        <w:rPr>
          <w:rFonts w:ascii="Calibri" w:hAnsi="Calibri" w:cs="Calibri"/>
          <w:b/>
          <w:bCs/>
          <w:color w:val="auto"/>
          <w:sz w:val="22"/>
          <w:szCs w:val="22"/>
        </w:rPr>
      </w:pPr>
      <w:r w:rsidRPr="00FE692C">
        <w:rPr>
          <w:rFonts w:ascii="Calibri" w:hAnsi="Calibri" w:cs="Calibri"/>
          <w:b/>
          <w:bCs/>
          <w:color w:val="auto"/>
          <w:sz w:val="22"/>
          <w:szCs w:val="22"/>
        </w:rPr>
        <w:t xml:space="preserve">STUDENT LEARNING OBJECTIVES </w:t>
      </w:r>
    </w:p>
    <w:p w14:paraId="2DED316F" w14:textId="77777777" w:rsidR="003975EE" w:rsidRPr="00FE692C" w:rsidRDefault="003975EE" w:rsidP="00FE692C">
      <w:pPr>
        <w:pStyle w:val="BodyText"/>
        <w:widowControl/>
        <w:tabs>
          <w:tab w:val="clear" w:pos="9360"/>
        </w:tabs>
        <w:jc w:val="left"/>
        <w:rPr>
          <w:rFonts w:ascii="Calibri" w:hAnsi="Calibri" w:cs="Calibri"/>
          <w:color w:val="auto"/>
          <w:sz w:val="22"/>
          <w:szCs w:val="22"/>
        </w:rPr>
      </w:pPr>
      <w:r w:rsidRPr="00FE692C">
        <w:rPr>
          <w:rFonts w:ascii="Calibri" w:hAnsi="Calibri" w:cs="Calibri"/>
          <w:color w:val="auto"/>
          <w:sz w:val="22"/>
          <w:szCs w:val="22"/>
        </w:rPr>
        <w:t xml:space="preserve">Upon completion of this course, </w:t>
      </w:r>
      <w:r w:rsidR="00314649" w:rsidRPr="00FE692C">
        <w:rPr>
          <w:rFonts w:ascii="Calibri" w:hAnsi="Calibri" w:cs="Calibri"/>
          <w:color w:val="auto"/>
          <w:sz w:val="22"/>
          <w:szCs w:val="22"/>
        </w:rPr>
        <w:t>you</w:t>
      </w:r>
      <w:r w:rsidRPr="00FE692C">
        <w:rPr>
          <w:rFonts w:ascii="Calibri" w:hAnsi="Calibri" w:cs="Calibri"/>
          <w:color w:val="auto"/>
          <w:sz w:val="22"/>
          <w:szCs w:val="22"/>
        </w:rPr>
        <w:t xml:space="preserve"> will have achieved the following outcomes</w:t>
      </w:r>
      <w:r w:rsidR="00314649" w:rsidRPr="00FE692C">
        <w:rPr>
          <w:rFonts w:ascii="Calibri" w:hAnsi="Calibri" w:cs="Calibri"/>
          <w:color w:val="auto"/>
          <w:sz w:val="22"/>
          <w:szCs w:val="22"/>
        </w:rPr>
        <w:t>:</w:t>
      </w:r>
    </w:p>
    <w:p w14:paraId="7F8E3DD8" w14:textId="77777777" w:rsidR="001F0B48"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 xml:space="preserve">Apply social work values, ethical principles, and legal mandates to </w:t>
      </w:r>
      <w:r w:rsidR="00606996" w:rsidRPr="00FE692C">
        <w:rPr>
          <w:rFonts w:ascii="Calibri" w:hAnsi="Calibri" w:cs="Calibri"/>
          <w:color w:val="auto"/>
          <w:sz w:val="22"/>
          <w:szCs w:val="22"/>
        </w:rPr>
        <w:t xml:space="preserve">analyze and address </w:t>
      </w:r>
      <w:r w:rsidRPr="00FE692C">
        <w:rPr>
          <w:rFonts w:ascii="Calibri" w:hAnsi="Calibri" w:cs="Calibri"/>
          <w:color w:val="auto"/>
          <w:sz w:val="22"/>
          <w:szCs w:val="22"/>
        </w:rPr>
        <w:t>case material.</w:t>
      </w:r>
    </w:p>
    <w:p w14:paraId="0EE79576" w14:textId="77777777" w:rsidR="001F0B48"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 xml:space="preserve">Use self-reflection to </w:t>
      </w:r>
      <w:r w:rsidR="001F0B48" w:rsidRPr="00FE692C">
        <w:rPr>
          <w:rFonts w:ascii="Calibri" w:hAnsi="Calibri" w:cs="Calibri"/>
          <w:color w:val="auto"/>
          <w:sz w:val="22"/>
          <w:szCs w:val="22"/>
        </w:rPr>
        <w:t>as</w:t>
      </w:r>
      <w:r w:rsidR="00606996" w:rsidRPr="00FE692C">
        <w:rPr>
          <w:rFonts w:ascii="Calibri" w:hAnsi="Calibri" w:cs="Calibri"/>
          <w:color w:val="auto"/>
          <w:sz w:val="22"/>
          <w:szCs w:val="22"/>
        </w:rPr>
        <w:t xml:space="preserve">sess and strengthen </w:t>
      </w:r>
      <w:r w:rsidRPr="00FE692C">
        <w:rPr>
          <w:rFonts w:ascii="Calibri" w:hAnsi="Calibri" w:cs="Calibri"/>
          <w:color w:val="auto"/>
          <w:sz w:val="22"/>
          <w:szCs w:val="22"/>
        </w:rPr>
        <w:t>professional behavior</w:t>
      </w:r>
      <w:r w:rsidR="001F0B48" w:rsidRPr="00FE692C">
        <w:rPr>
          <w:rFonts w:ascii="Calibri" w:hAnsi="Calibri" w:cs="Calibri"/>
          <w:color w:val="auto"/>
          <w:sz w:val="22"/>
          <w:szCs w:val="22"/>
        </w:rPr>
        <w:t xml:space="preserve">, including </w:t>
      </w:r>
      <w:r w:rsidRPr="00FE692C">
        <w:rPr>
          <w:rFonts w:ascii="Calibri" w:hAnsi="Calibri" w:cs="Calibri"/>
          <w:color w:val="auto"/>
          <w:sz w:val="22"/>
          <w:szCs w:val="22"/>
        </w:rPr>
        <w:t>confidentiality, boundaries,</w:t>
      </w:r>
      <w:r w:rsidR="001F0B48" w:rsidRPr="00FE692C">
        <w:rPr>
          <w:rFonts w:ascii="Calibri" w:hAnsi="Calibri" w:cs="Calibri"/>
          <w:color w:val="auto"/>
          <w:sz w:val="22"/>
          <w:szCs w:val="22"/>
        </w:rPr>
        <w:t xml:space="preserve"> </w:t>
      </w:r>
      <w:r w:rsidRPr="00FE692C">
        <w:rPr>
          <w:rFonts w:ascii="Calibri" w:hAnsi="Calibri" w:cs="Calibri"/>
          <w:color w:val="auto"/>
          <w:sz w:val="22"/>
          <w:szCs w:val="22"/>
        </w:rPr>
        <w:t xml:space="preserve">presentation of self, collegiality, </w:t>
      </w:r>
      <w:r w:rsidR="00314649" w:rsidRPr="00FE692C">
        <w:rPr>
          <w:rFonts w:ascii="Calibri" w:hAnsi="Calibri" w:cs="Calibri"/>
          <w:color w:val="auto"/>
          <w:sz w:val="22"/>
          <w:szCs w:val="22"/>
        </w:rPr>
        <w:t>reliability</w:t>
      </w:r>
      <w:r w:rsidR="001F0B48" w:rsidRPr="00FE692C">
        <w:rPr>
          <w:rFonts w:ascii="Calibri" w:hAnsi="Calibri" w:cs="Calibri"/>
          <w:color w:val="auto"/>
          <w:sz w:val="22"/>
          <w:szCs w:val="22"/>
        </w:rPr>
        <w:t>,</w:t>
      </w:r>
      <w:r w:rsidRPr="00FE692C">
        <w:rPr>
          <w:rFonts w:ascii="Calibri" w:hAnsi="Calibri" w:cs="Calibri"/>
          <w:color w:val="auto"/>
          <w:sz w:val="22"/>
          <w:szCs w:val="22"/>
        </w:rPr>
        <w:t xml:space="preserve"> diligence,</w:t>
      </w:r>
      <w:r w:rsidR="001F0B48" w:rsidRPr="00FE692C">
        <w:rPr>
          <w:rFonts w:ascii="Calibri" w:hAnsi="Calibri" w:cs="Calibri"/>
          <w:color w:val="auto"/>
          <w:sz w:val="22"/>
          <w:szCs w:val="22"/>
        </w:rPr>
        <w:t xml:space="preserve"> and the ability to give and receive </w:t>
      </w:r>
      <w:r w:rsidRPr="00FE692C">
        <w:rPr>
          <w:rFonts w:ascii="Calibri" w:hAnsi="Calibri" w:cs="Calibri"/>
          <w:color w:val="auto"/>
          <w:sz w:val="22"/>
          <w:szCs w:val="22"/>
        </w:rPr>
        <w:t>constructive feedback.</w:t>
      </w:r>
    </w:p>
    <w:p w14:paraId="655D8B6F" w14:textId="77777777" w:rsidR="001F0B48"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 xml:space="preserve">Discuss the implications of research findings for </w:t>
      </w:r>
      <w:r w:rsidR="00606996" w:rsidRPr="00FE692C">
        <w:rPr>
          <w:rFonts w:ascii="Calibri" w:hAnsi="Calibri" w:cs="Calibri"/>
          <w:color w:val="auto"/>
          <w:sz w:val="22"/>
          <w:szCs w:val="22"/>
        </w:rPr>
        <w:t xml:space="preserve">selecting and evaluating </w:t>
      </w:r>
      <w:r w:rsidRPr="00FE692C">
        <w:rPr>
          <w:rFonts w:ascii="Calibri" w:hAnsi="Calibri" w:cs="Calibri"/>
          <w:color w:val="auto"/>
          <w:sz w:val="22"/>
          <w:szCs w:val="22"/>
        </w:rPr>
        <w:t>intervention</w:t>
      </w:r>
      <w:r w:rsidR="00606996" w:rsidRPr="00FE692C">
        <w:rPr>
          <w:rFonts w:ascii="Calibri" w:hAnsi="Calibri" w:cs="Calibri"/>
          <w:color w:val="auto"/>
          <w:sz w:val="22"/>
          <w:szCs w:val="22"/>
        </w:rPr>
        <w:t>s</w:t>
      </w:r>
      <w:r w:rsidRPr="00FE692C">
        <w:rPr>
          <w:rFonts w:ascii="Calibri" w:hAnsi="Calibri" w:cs="Calibri"/>
          <w:color w:val="auto"/>
          <w:sz w:val="22"/>
          <w:szCs w:val="22"/>
        </w:rPr>
        <w:t xml:space="preserve"> with clients.</w:t>
      </w:r>
    </w:p>
    <w:p w14:paraId="50BB0AAC" w14:textId="77777777" w:rsidR="00606996"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 xml:space="preserve">Identify </w:t>
      </w:r>
      <w:r w:rsidR="00606996" w:rsidRPr="00FE692C">
        <w:rPr>
          <w:rFonts w:ascii="Calibri" w:hAnsi="Calibri" w:cs="Calibri"/>
          <w:color w:val="auto"/>
          <w:sz w:val="22"/>
          <w:szCs w:val="22"/>
        </w:rPr>
        <w:t xml:space="preserve">and examine </w:t>
      </w:r>
      <w:r w:rsidR="001F0B48" w:rsidRPr="00FE692C">
        <w:rPr>
          <w:rFonts w:ascii="Calibri" w:hAnsi="Calibri" w:cs="Calibri"/>
          <w:color w:val="auto"/>
          <w:sz w:val="22"/>
          <w:szCs w:val="22"/>
        </w:rPr>
        <w:t>personal</w:t>
      </w:r>
      <w:r w:rsidRPr="00FE692C">
        <w:rPr>
          <w:rFonts w:ascii="Calibri" w:hAnsi="Calibri" w:cs="Calibri"/>
          <w:color w:val="auto"/>
          <w:sz w:val="22"/>
          <w:szCs w:val="22"/>
        </w:rPr>
        <w:t xml:space="preserve"> biases </w:t>
      </w:r>
      <w:r w:rsidR="00606996" w:rsidRPr="00FE692C">
        <w:rPr>
          <w:rFonts w:ascii="Calibri" w:hAnsi="Calibri" w:cs="Calibri"/>
          <w:color w:val="auto"/>
          <w:sz w:val="22"/>
          <w:szCs w:val="22"/>
        </w:rPr>
        <w:t xml:space="preserve">and their influence on </w:t>
      </w:r>
      <w:r w:rsidRPr="00FE692C">
        <w:rPr>
          <w:rFonts w:ascii="Calibri" w:hAnsi="Calibri" w:cs="Calibri"/>
          <w:color w:val="auto"/>
          <w:sz w:val="22"/>
          <w:szCs w:val="22"/>
        </w:rPr>
        <w:t>practice.</w:t>
      </w:r>
    </w:p>
    <w:p w14:paraId="32955129"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sz w:val="22"/>
          <w:szCs w:val="22"/>
        </w:rPr>
        <w:t xml:space="preserve">Demonstrate professional writing skills per </w:t>
      </w:r>
      <w:r w:rsidR="00B73FC7" w:rsidRPr="00FE692C">
        <w:rPr>
          <w:rFonts w:ascii="Calibri" w:hAnsi="Calibri" w:cs="Calibri"/>
          <w:sz w:val="22"/>
          <w:szCs w:val="22"/>
        </w:rPr>
        <w:t>APA guidelines.</w:t>
      </w:r>
    </w:p>
    <w:p w14:paraId="25576238" w14:textId="77777777" w:rsidR="00606996"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sz w:val="22"/>
          <w:szCs w:val="22"/>
        </w:rPr>
        <w:t xml:space="preserve">Describe the </w:t>
      </w:r>
      <w:r w:rsidR="00606996" w:rsidRPr="00FE692C">
        <w:rPr>
          <w:rFonts w:ascii="Calibri" w:hAnsi="Calibri" w:cs="Calibri"/>
          <w:sz w:val="22"/>
          <w:szCs w:val="22"/>
        </w:rPr>
        <w:t>placement site’s</w:t>
      </w:r>
      <w:r w:rsidRPr="00FE692C">
        <w:rPr>
          <w:rFonts w:ascii="Calibri" w:hAnsi="Calibri" w:cs="Calibri"/>
          <w:sz w:val="22"/>
          <w:szCs w:val="22"/>
        </w:rPr>
        <w:t xml:space="preserve"> organizational structure, philosophy, and practice approach.</w:t>
      </w:r>
    </w:p>
    <w:p w14:paraId="245FCD65"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sz w:val="22"/>
          <w:szCs w:val="22"/>
        </w:rPr>
        <w:t>Explain</w:t>
      </w:r>
      <w:r w:rsidR="00B73FC7" w:rsidRPr="00FE692C">
        <w:rPr>
          <w:rFonts w:ascii="Calibri" w:hAnsi="Calibri" w:cs="Calibri"/>
          <w:sz w:val="22"/>
          <w:szCs w:val="22"/>
        </w:rPr>
        <w:t xml:space="preserve"> the impact of federal, state, and local legislation, statutes, and regulations on</w:t>
      </w:r>
      <w:r w:rsidRPr="00FE692C">
        <w:rPr>
          <w:rFonts w:ascii="Calibri" w:hAnsi="Calibri" w:cs="Calibri"/>
          <w:sz w:val="22"/>
          <w:szCs w:val="22"/>
        </w:rPr>
        <w:t xml:space="preserve"> </w:t>
      </w:r>
      <w:r w:rsidR="00B73FC7" w:rsidRPr="00FE692C">
        <w:rPr>
          <w:rFonts w:ascii="Calibri" w:hAnsi="Calibri" w:cs="Calibri"/>
          <w:sz w:val="22"/>
          <w:szCs w:val="22"/>
        </w:rPr>
        <w:t>practice and client</w:t>
      </w:r>
      <w:r w:rsidRPr="00FE692C">
        <w:rPr>
          <w:rFonts w:ascii="Calibri" w:hAnsi="Calibri" w:cs="Calibri"/>
          <w:sz w:val="22"/>
          <w:szCs w:val="22"/>
        </w:rPr>
        <w:t xml:space="preserve"> outcomes</w:t>
      </w:r>
      <w:r w:rsidR="00B73FC7" w:rsidRPr="00FE692C">
        <w:rPr>
          <w:rFonts w:ascii="Calibri" w:hAnsi="Calibri" w:cs="Calibri"/>
          <w:sz w:val="22"/>
          <w:szCs w:val="22"/>
        </w:rPr>
        <w:t>.</w:t>
      </w:r>
    </w:p>
    <w:p w14:paraId="0A57675F"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Apply</w:t>
      </w:r>
      <w:r w:rsidR="00B73FC7" w:rsidRPr="00FE692C">
        <w:rPr>
          <w:rFonts w:ascii="Calibri" w:hAnsi="Calibri" w:cs="Calibri"/>
          <w:color w:val="auto"/>
          <w:sz w:val="22"/>
          <w:szCs w:val="22"/>
        </w:rPr>
        <w:t xml:space="preserve"> the casework/problem</w:t>
      </w:r>
      <w:r w:rsidR="001C516A" w:rsidRPr="00FE692C">
        <w:rPr>
          <w:rFonts w:ascii="Calibri" w:hAnsi="Calibri" w:cs="Calibri"/>
          <w:color w:val="auto"/>
          <w:sz w:val="22"/>
          <w:szCs w:val="22"/>
        </w:rPr>
        <w:t>-</w:t>
      </w:r>
      <w:r w:rsidR="00B73FC7" w:rsidRPr="00FE692C">
        <w:rPr>
          <w:rFonts w:ascii="Calibri" w:hAnsi="Calibri" w:cs="Calibri"/>
          <w:color w:val="auto"/>
          <w:sz w:val="22"/>
          <w:szCs w:val="22"/>
        </w:rPr>
        <w:t xml:space="preserve">solving process </w:t>
      </w:r>
      <w:r w:rsidRPr="00FE692C">
        <w:rPr>
          <w:rFonts w:ascii="Calibri" w:hAnsi="Calibri" w:cs="Calibri"/>
          <w:color w:val="auto"/>
          <w:sz w:val="22"/>
          <w:szCs w:val="22"/>
        </w:rPr>
        <w:t>to client situations.</w:t>
      </w:r>
    </w:p>
    <w:p w14:paraId="56256C85"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Integrate relevant</w:t>
      </w:r>
      <w:r w:rsidR="00B73FC7" w:rsidRPr="00FE692C">
        <w:rPr>
          <w:rFonts w:ascii="Calibri" w:hAnsi="Calibri" w:cs="Calibri"/>
          <w:color w:val="auto"/>
          <w:sz w:val="22"/>
          <w:szCs w:val="22"/>
        </w:rPr>
        <w:t xml:space="preserve"> practice theor</w:t>
      </w:r>
      <w:r w:rsidRPr="00FE692C">
        <w:rPr>
          <w:rFonts w:ascii="Calibri" w:hAnsi="Calibri" w:cs="Calibri"/>
          <w:color w:val="auto"/>
          <w:sz w:val="22"/>
          <w:szCs w:val="22"/>
        </w:rPr>
        <w:t>ies</w:t>
      </w:r>
      <w:r w:rsidR="00B73FC7" w:rsidRPr="00FE692C">
        <w:rPr>
          <w:rFonts w:ascii="Calibri" w:hAnsi="Calibri" w:cs="Calibri"/>
          <w:color w:val="auto"/>
          <w:sz w:val="22"/>
          <w:szCs w:val="22"/>
        </w:rPr>
        <w:t xml:space="preserve"> and/or models </w:t>
      </w:r>
      <w:r w:rsidRPr="00FE692C">
        <w:rPr>
          <w:rFonts w:ascii="Calibri" w:hAnsi="Calibri" w:cs="Calibri"/>
          <w:color w:val="auto"/>
          <w:sz w:val="22"/>
          <w:szCs w:val="22"/>
        </w:rPr>
        <w:t>into</w:t>
      </w:r>
      <w:r w:rsidR="00B73FC7" w:rsidRPr="00FE692C">
        <w:rPr>
          <w:rFonts w:ascii="Calibri" w:hAnsi="Calibri" w:cs="Calibri"/>
          <w:color w:val="auto"/>
          <w:sz w:val="22"/>
          <w:szCs w:val="22"/>
        </w:rPr>
        <w:t xml:space="preserve"> client cases.</w:t>
      </w:r>
    </w:p>
    <w:p w14:paraId="74C10F51"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Incorporate</w:t>
      </w:r>
      <w:r w:rsidR="00B73FC7" w:rsidRPr="00FE692C">
        <w:rPr>
          <w:rFonts w:ascii="Calibri" w:hAnsi="Calibri" w:cs="Calibri"/>
          <w:color w:val="auto"/>
          <w:sz w:val="22"/>
          <w:szCs w:val="22"/>
        </w:rPr>
        <w:t xml:space="preserve"> </w:t>
      </w:r>
      <w:r w:rsidRPr="00FE692C">
        <w:rPr>
          <w:rFonts w:ascii="Calibri" w:hAnsi="Calibri" w:cs="Calibri"/>
          <w:color w:val="auto"/>
          <w:sz w:val="22"/>
          <w:szCs w:val="22"/>
        </w:rPr>
        <w:t xml:space="preserve">feedback from the </w:t>
      </w:r>
      <w:r w:rsidR="00B73FC7" w:rsidRPr="00FE692C">
        <w:rPr>
          <w:rFonts w:ascii="Calibri" w:hAnsi="Calibri" w:cs="Calibri"/>
          <w:color w:val="auto"/>
          <w:sz w:val="22"/>
          <w:szCs w:val="22"/>
        </w:rPr>
        <w:t xml:space="preserve">seminar </w:t>
      </w:r>
      <w:r w:rsidRPr="00FE692C">
        <w:rPr>
          <w:rFonts w:ascii="Calibri" w:hAnsi="Calibri" w:cs="Calibri"/>
          <w:color w:val="auto"/>
          <w:sz w:val="22"/>
          <w:szCs w:val="22"/>
        </w:rPr>
        <w:t xml:space="preserve">course instructor </w:t>
      </w:r>
      <w:r w:rsidR="00B73FC7" w:rsidRPr="00FE692C">
        <w:rPr>
          <w:rFonts w:ascii="Calibri" w:hAnsi="Calibri" w:cs="Calibri"/>
          <w:color w:val="auto"/>
          <w:sz w:val="22"/>
          <w:szCs w:val="22"/>
        </w:rPr>
        <w:t>and</w:t>
      </w:r>
      <w:r w:rsidRPr="00FE692C">
        <w:rPr>
          <w:rFonts w:ascii="Calibri" w:hAnsi="Calibri" w:cs="Calibri"/>
          <w:color w:val="auto"/>
          <w:sz w:val="22"/>
          <w:szCs w:val="22"/>
        </w:rPr>
        <w:t xml:space="preserve"> internship supervisor</w:t>
      </w:r>
      <w:r w:rsidR="00B73FC7" w:rsidRPr="00FE692C">
        <w:rPr>
          <w:rFonts w:ascii="Calibri" w:hAnsi="Calibri" w:cs="Calibri"/>
          <w:color w:val="auto"/>
          <w:sz w:val="22"/>
          <w:szCs w:val="22"/>
        </w:rPr>
        <w:t xml:space="preserve"> </w:t>
      </w:r>
      <w:r w:rsidRPr="00FE692C">
        <w:rPr>
          <w:rFonts w:ascii="Calibri" w:hAnsi="Calibri" w:cs="Calibri"/>
          <w:color w:val="auto"/>
          <w:sz w:val="22"/>
          <w:szCs w:val="22"/>
        </w:rPr>
        <w:t>into</w:t>
      </w:r>
      <w:r w:rsidR="00B73FC7" w:rsidRPr="00FE692C">
        <w:rPr>
          <w:rFonts w:ascii="Calibri" w:hAnsi="Calibri" w:cs="Calibri"/>
          <w:color w:val="auto"/>
          <w:sz w:val="22"/>
          <w:szCs w:val="22"/>
        </w:rPr>
        <w:t xml:space="preserve"> self-reflection.</w:t>
      </w:r>
    </w:p>
    <w:p w14:paraId="2D7590EF"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Support the professional development of</w:t>
      </w:r>
      <w:r w:rsidR="00B73FC7" w:rsidRPr="00FE692C">
        <w:rPr>
          <w:rFonts w:ascii="Calibri" w:hAnsi="Calibri" w:cs="Calibri"/>
          <w:color w:val="auto"/>
          <w:sz w:val="22"/>
          <w:szCs w:val="22"/>
        </w:rPr>
        <w:t xml:space="preserve"> peers</w:t>
      </w:r>
      <w:r w:rsidRPr="00FE692C">
        <w:rPr>
          <w:rFonts w:ascii="Calibri" w:hAnsi="Calibri" w:cs="Calibri"/>
          <w:color w:val="auto"/>
          <w:sz w:val="22"/>
          <w:szCs w:val="22"/>
        </w:rPr>
        <w:t>.</w:t>
      </w:r>
    </w:p>
    <w:p w14:paraId="1245FA11" w14:textId="77777777" w:rsidR="00B73FC7"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 xml:space="preserve">Advocate </w:t>
      </w:r>
      <w:r w:rsidR="00606996" w:rsidRPr="00FE692C">
        <w:rPr>
          <w:rFonts w:ascii="Calibri" w:hAnsi="Calibri" w:cs="Calibri"/>
          <w:color w:val="auto"/>
          <w:sz w:val="22"/>
          <w:szCs w:val="22"/>
        </w:rPr>
        <w:t xml:space="preserve">effectively </w:t>
      </w:r>
      <w:r w:rsidRPr="00FE692C">
        <w:rPr>
          <w:rFonts w:ascii="Calibri" w:hAnsi="Calibri" w:cs="Calibri"/>
          <w:color w:val="auto"/>
          <w:sz w:val="22"/>
          <w:szCs w:val="22"/>
        </w:rPr>
        <w:t>for clients experienc</w:t>
      </w:r>
      <w:r w:rsidR="00606996" w:rsidRPr="00FE692C">
        <w:rPr>
          <w:rFonts w:ascii="Calibri" w:hAnsi="Calibri" w:cs="Calibri"/>
          <w:color w:val="auto"/>
          <w:sz w:val="22"/>
          <w:szCs w:val="22"/>
        </w:rPr>
        <w:t>ing</w:t>
      </w:r>
      <w:r w:rsidRPr="00FE692C">
        <w:rPr>
          <w:rFonts w:ascii="Calibri" w:hAnsi="Calibri" w:cs="Calibri"/>
          <w:color w:val="auto"/>
          <w:sz w:val="22"/>
          <w:szCs w:val="22"/>
        </w:rPr>
        <w:t xml:space="preserve"> oppression and discrimination.</w:t>
      </w:r>
    </w:p>
    <w:p w14:paraId="21971E77" w14:textId="77777777" w:rsidR="00B73FC7" w:rsidRPr="00FE692C" w:rsidRDefault="00B73FC7" w:rsidP="00FE692C">
      <w:pPr>
        <w:pStyle w:val="Default"/>
        <w:tabs>
          <w:tab w:val="left" w:pos="-1440"/>
          <w:tab w:val="num" w:pos="360"/>
        </w:tabs>
        <w:ind w:left="360" w:hanging="360"/>
        <w:rPr>
          <w:rFonts w:ascii="Calibri" w:hAnsi="Calibri" w:cs="Calibri"/>
          <w:color w:val="auto"/>
          <w:sz w:val="22"/>
          <w:szCs w:val="22"/>
        </w:rPr>
      </w:pPr>
    </w:p>
    <w:p w14:paraId="3D788F3A" w14:textId="77777777" w:rsidR="001A6C04" w:rsidRPr="00FE692C" w:rsidRDefault="00B24B93" w:rsidP="00FE692C">
      <w:pPr>
        <w:pStyle w:val="Default"/>
        <w:rPr>
          <w:rFonts w:ascii="Calibri" w:hAnsi="Calibri" w:cs="Calibri"/>
          <w:b/>
          <w:bCs/>
          <w:color w:val="auto"/>
          <w:sz w:val="22"/>
          <w:szCs w:val="22"/>
        </w:rPr>
      </w:pPr>
      <w:r w:rsidRPr="00FE692C">
        <w:rPr>
          <w:rFonts w:ascii="Calibri" w:hAnsi="Calibri" w:cs="Calibri"/>
          <w:b/>
          <w:bCs/>
          <w:color w:val="auto"/>
          <w:sz w:val="22"/>
          <w:szCs w:val="22"/>
        </w:rPr>
        <w:t>READING</w:t>
      </w:r>
      <w:r w:rsidR="004729BE" w:rsidRPr="00FE692C">
        <w:rPr>
          <w:rFonts w:ascii="Calibri" w:hAnsi="Calibri" w:cs="Calibri"/>
          <w:b/>
          <w:bCs/>
          <w:color w:val="auto"/>
          <w:sz w:val="22"/>
          <w:szCs w:val="22"/>
        </w:rPr>
        <w:t>(</w:t>
      </w:r>
      <w:r w:rsidRPr="00FE692C">
        <w:rPr>
          <w:rFonts w:ascii="Calibri" w:hAnsi="Calibri" w:cs="Calibri"/>
          <w:b/>
          <w:bCs/>
          <w:color w:val="auto"/>
          <w:sz w:val="22"/>
          <w:szCs w:val="22"/>
        </w:rPr>
        <w:t>S</w:t>
      </w:r>
      <w:r w:rsidR="003329D4" w:rsidRPr="00FE692C">
        <w:rPr>
          <w:rFonts w:ascii="Calibri" w:hAnsi="Calibri" w:cs="Calibri"/>
          <w:b/>
          <w:bCs/>
          <w:color w:val="auto"/>
          <w:sz w:val="22"/>
          <w:szCs w:val="22"/>
        </w:rPr>
        <w:t>) AND TEXTBOOK(S)</w:t>
      </w:r>
    </w:p>
    <w:p w14:paraId="551B6F4C" w14:textId="77777777" w:rsidR="00012D61" w:rsidRPr="00FE692C" w:rsidRDefault="00012D61" w:rsidP="00FE692C">
      <w:pPr>
        <w:pStyle w:val="Default"/>
        <w:ind w:firstLine="720"/>
        <w:rPr>
          <w:rFonts w:ascii="Calibri" w:hAnsi="Calibri" w:cs="Calibri"/>
          <w:b/>
          <w:bCs/>
          <w:color w:val="auto"/>
          <w:sz w:val="22"/>
          <w:szCs w:val="22"/>
        </w:rPr>
      </w:pPr>
      <w:r w:rsidRPr="00FE692C">
        <w:rPr>
          <w:rFonts w:ascii="Calibri" w:hAnsi="Calibri" w:cs="Calibri"/>
          <w:b/>
          <w:bCs/>
          <w:color w:val="auto"/>
          <w:sz w:val="22"/>
          <w:szCs w:val="22"/>
        </w:rPr>
        <w:t xml:space="preserve">Required: </w:t>
      </w:r>
    </w:p>
    <w:p w14:paraId="18899E8A" w14:textId="77777777" w:rsidR="00812D70" w:rsidRPr="00FE692C" w:rsidRDefault="009D33DD" w:rsidP="00FE692C">
      <w:pPr>
        <w:pStyle w:val="Default"/>
        <w:ind w:left="720"/>
        <w:rPr>
          <w:rFonts w:ascii="Calibri" w:hAnsi="Calibri" w:cs="Calibri"/>
          <w:sz w:val="22"/>
          <w:szCs w:val="22"/>
          <w:shd w:val="clear" w:color="auto" w:fill="FFFFFF"/>
        </w:rPr>
      </w:pPr>
      <w:r w:rsidRPr="00FE692C">
        <w:rPr>
          <w:rFonts w:ascii="Calibri" w:hAnsi="Calibri" w:cs="Calibri"/>
          <w:sz w:val="22"/>
          <w:szCs w:val="22"/>
          <w:shd w:val="clear" w:color="auto" w:fill="FFFFFF"/>
        </w:rPr>
        <w:t>McGhee, H. (2021) The sum of us: what racism costs everyone and how we can prosper together. (1</w:t>
      </w:r>
      <w:r w:rsidRPr="00FE692C">
        <w:rPr>
          <w:rFonts w:ascii="Calibri" w:hAnsi="Calibri" w:cs="Calibri"/>
          <w:sz w:val="22"/>
          <w:szCs w:val="22"/>
          <w:shd w:val="clear" w:color="auto" w:fill="FFFFFF"/>
          <w:vertAlign w:val="superscript"/>
        </w:rPr>
        <w:t>st</w:t>
      </w:r>
      <w:r w:rsidRPr="00FE692C">
        <w:rPr>
          <w:rFonts w:ascii="Calibri" w:hAnsi="Calibri" w:cs="Calibri"/>
          <w:sz w:val="22"/>
          <w:szCs w:val="22"/>
          <w:shd w:val="clear" w:color="auto" w:fill="FFFFFF"/>
        </w:rPr>
        <w:t xml:space="preserve"> ed.). New York, One World.</w:t>
      </w:r>
    </w:p>
    <w:p w14:paraId="7293C522" w14:textId="77777777" w:rsidR="009D33DD" w:rsidRPr="00FE692C" w:rsidRDefault="00812D70" w:rsidP="00FE692C">
      <w:pPr>
        <w:pStyle w:val="Default"/>
        <w:numPr>
          <w:ilvl w:val="0"/>
          <w:numId w:val="14"/>
        </w:numPr>
        <w:rPr>
          <w:rFonts w:ascii="Calibri" w:hAnsi="Calibri" w:cs="Calibri"/>
          <w:sz w:val="22"/>
          <w:szCs w:val="22"/>
          <w:shd w:val="clear" w:color="auto" w:fill="FFFFFF"/>
        </w:rPr>
      </w:pPr>
      <w:r w:rsidRPr="00FE692C">
        <w:rPr>
          <w:rFonts w:ascii="Calibri" w:hAnsi="Calibri" w:cs="Calibri"/>
          <w:sz w:val="22"/>
          <w:szCs w:val="22"/>
          <w:shd w:val="clear" w:color="auto" w:fill="FFFFFF"/>
        </w:rPr>
        <w:t xml:space="preserve">A </w:t>
      </w:r>
      <w:r w:rsidR="009D33DD" w:rsidRPr="00FE692C">
        <w:rPr>
          <w:rFonts w:ascii="Calibri" w:hAnsi="Calibri" w:cs="Calibri"/>
          <w:sz w:val="22"/>
          <w:szCs w:val="22"/>
          <w:shd w:val="clear" w:color="auto" w:fill="FFFFFF"/>
        </w:rPr>
        <w:t>PDF version of the book will be provided to registered students.</w:t>
      </w:r>
    </w:p>
    <w:p w14:paraId="1B7338A0" w14:textId="77777777" w:rsidR="005D1D72" w:rsidRPr="00FE692C" w:rsidRDefault="005D1D72" w:rsidP="00FE692C">
      <w:pPr>
        <w:pStyle w:val="Default"/>
        <w:rPr>
          <w:rFonts w:ascii="Calibri" w:hAnsi="Calibri" w:cs="Calibri"/>
          <w:color w:val="auto"/>
          <w:sz w:val="22"/>
          <w:szCs w:val="22"/>
        </w:rPr>
      </w:pPr>
    </w:p>
    <w:p w14:paraId="2E5013B0" w14:textId="3BC0DE70" w:rsidR="00B0324B" w:rsidRPr="00FE692C" w:rsidRDefault="00B0324B" w:rsidP="00FE692C">
      <w:pPr>
        <w:pStyle w:val="Default"/>
        <w:ind w:firstLine="720"/>
        <w:rPr>
          <w:rFonts w:ascii="Calibri" w:hAnsi="Calibri" w:cs="Calibri"/>
          <w:color w:val="auto"/>
          <w:sz w:val="22"/>
          <w:szCs w:val="22"/>
        </w:rPr>
      </w:pPr>
      <w:r w:rsidRPr="00FE692C">
        <w:rPr>
          <w:rFonts w:ascii="Calibri" w:hAnsi="Calibri" w:cs="Calibri"/>
          <w:noProof/>
          <w:color w:val="auto"/>
          <w:sz w:val="22"/>
          <w:szCs w:val="22"/>
        </w:rPr>
        <w:t>R</w:t>
      </w:r>
      <w:proofErr w:type="spellStart"/>
      <w:r w:rsidRPr="00FE692C">
        <w:rPr>
          <w:rFonts w:ascii="Calibri" w:hAnsi="Calibri" w:cs="Calibri"/>
          <w:color w:val="auto"/>
          <w:sz w:val="22"/>
          <w:szCs w:val="22"/>
        </w:rPr>
        <w:t>eadings</w:t>
      </w:r>
      <w:proofErr w:type="spellEnd"/>
      <w:r w:rsidRPr="00FE692C">
        <w:rPr>
          <w:rFonts w:ascii="Calibri" w:hAnsi="Calibri" w:cs="Calibri"/>
          <w:color w:val="auto"/>
          <w:sz w:val="22"/>
          <w:szCs w:val="22"/>
        </w:rPr>
        <w:t xml:space="preserve"> may also be assigned by your </w:t>
      </w:r>
      <w:r w:rsidR="00147F2D" w:rsidRPr="00FE692C">
        <w:rPr>
          <w:rFonts w:ascii="Calibri" w:hAnsi="Calibri" w:cs="Calibri"/>
          <w:color w:val="auto"/>
          <w:sz w:val="22"/>
          <w:szCs w:val="22"/>
        </w:rPr>
        <w:t>internship</w:t>
      </w:r>
      <w:r w:rsidRPr="00FE692C">
        <w:rPr>
          <w:rFonts w:ascii="Calibri" w:hAnsi="Calibri" w:cs="Calibri"/>
          <w:color w:val="auto"/>
          <w:sz w:val="22"/>
          <w:szCs w:val="22"/>
        </w:rPr>
        <w:t xml:space="preserve"> supervisor(s), course instructor, or </w:t>
      </w:r>
    </w:p>
    <w:p w14:paraId="51101E4E" w14:textId="77777777" w:rsidR="00B0324B" w:rsidRPr="00FE692C" w:rsidRDefault="00B0324B" w:rsidP="00FE692C">
      <w:pPr>
        <w:pStyle w:val="Default"/>
        <w:ind w:left="720"/>
        <w:rPr>
          <w:rFonts w:ascii="Calibri" w:hAnsi="Calibri" w:cs="Calibri"/>
          <w:noProof/>
          <w:color w:val="auto"/>
          <w:sz w:val="22"/>
          <w:szCs w:val="22"/>
        </w:rPr>
      </w:pPr>
      <w:r w:rsidRPr="00FE692C">
        <w:rPr>
          <w:rFonts w:ascii="Calibri" w:hAnsi="Calibri" w:cs="Calibri"/>
          <w:color w:val="auto"/>
          <w:sz w:val="22"/>
          <w:szCs w:val="22"/>
        </w:rPr>
        <w:t xml:space="preserve">identified by you. </w:t>
      </w:r>
      <w:r w:rsidRPr="00FE692C">
        <w:rPr>
          <w:rFonts w:ascii="Calibri" w:hAnsi="Calibri" w:cs="Calibri"/>
          <w:noProof/>
          <w:color w:val="auto"/>
          <w:sz w:val="22"/>
          <w:szCs w:val="22"/>
        </w:rPr>
        <w:t xml:space="preserve">The Humanities and Social Sciences Librarian, </w:t>
      </w:r>
      <w:hyperlink r:id="rId11" w:history="1">
        <w:r w:rsidRPr="00FE692C">
          <w:rPr>
            <w:rStyle w:val="Hyperlink"/>
            <w:rFonts w:ascii="Calibri" w:hAnsi="Calibri" w:cs="Calibri"/>
            <w:noProof/>
            <w:sz w:val="22"/>
            <w:szCs w:val="22"/>
          </w:rPr>
          <w:t>Grace Allbaugh</w:t>
        </w:r>
      </w:hyperlink>
      <w:r w:rsidRPr="00FE692C">
        <w:rPr>
          <w:rFonts w:ascii="Calibri" w:hAnsi="Calibri" w:cs="Calibri"/>
          <w:noProof/>
          <w:color w:val="auto"/>
          <w:sz w:val="22"/>
          <w:szCs w:val="22"/>
        </w:rPr>
        <w:t xml:space="preserve">, is available at Milner Library to help students locate resources. </w:t>
      </w:r>
    </w:p>
    <w:p w14:paraId="7267683B" w14:textId="77777777" w:rsidR="006640DB" w:rsidRPr="00FE692C" w:rsidRDefault="006640DB" w:rsidP="00FE692C">
      <w:pPr>
        <w:pStyle w:val="Default"/>
        <w:rPr>
          <w:rFonts w:ascii="Calibri" w:hAnsi="Calibri" w:cs="Calibri"/>
          <w:color w:val="auto"/>
          <w:sz w:val="22"/>
          <w:szCs w:val="22"/>
        </w:rPr>
      </w:pPr>
    </w:p>
    <w:p w14:paraId="04168DBB" w14:textId="2E4F7C17" w:rsidR="00B24B93" w:rsidRPr="00FE692C" w:rsidRDefault="002D1903" w:rsidP="00FE692C">
      <w:pPr>
        <w:pStyle w:val="Default"/>
        <w:rPr>
          <w:rFonts w:ascii="Calibri" w:hAnsi="Calibri" w:cs="Calibri"/>
          <w:color w:val="auto"/>
          <w:sz w:val="22"/>
          <w:szCs w:val="22"/>
        </w:rPr>
      </w:pPr>
      <w:bookmarkStart w:id="0" w:name="_Hlk155191822"/>
      <w:r w:rsidRPr="00FE692C">
        <w:rPr>
          <w:rFonts w:ascii="Calibri" w:hAnsi="Calibri" w:cs="Calibri"/>
          <w:b/>
          <w:bCs/>
          <w:color w:val="auto"/>
          <w:sz w:val="22"/>
          <w:szCs w:val="22"/>
        </w:rPr>
        <w:t>COURSE POLICIES</w:t>
      </w:r>
    </w:p>
    <w:bookmarkEnd w:id="0"/>
    <w:p w14:paraId="287E107A" w14:textId="29857BA3" w:rsidR="00E87F5B" w:rsidRPr="00FE692C" w:rsidRDefault="001565FF" w:rsidP="00FE692C">
      <w:pPr>
        <w:ind w:left="720"/>
        <w:rPr>
          <w:rFonts w:ascii="Calibri" w:hAnsi="Calibri" w:cs="Calibri"/>
          <w:sz w:val="22"/>
          <w:szCs w:val="22"/>
        </w:rPr>
      </w:pPr>
      <w:r w:rsidRPr="00FE692C">
        <w:rPr>
          <w:rFonts w:ascii="Calibri" w:hAnsi="Calibri" w:cs="Calibri"/>
          <w:b/>
          <w:sz w:val="22"/>
          <w:szCs w:val="22"/>
        </w:rPr>
        <w:t>Attendance</w:t>
      </w:r>
      <w:r w:rsidR="00E87F5B" w:rsidRPr="00FE692C">
        <w:rPr>
          <w:rFonts w:ascii="Calibri" w:hAnsi="Calibri" w:cs="Calibri"/>
          <w:b/>
          <w:bCs/>
          <w:sz w:val="22"/>
          <w:szCs w:val="22"/>
        </w:rPr>
        <w:t xml:space="preserve"> and Participation: </w:t>
      </w:r>
      <w:r w:rsidR="00E87F5B" w:rsidRPr="00FE692C">
        <w:rPr>
          <w:rFonts w:ascii="Calibri" w:hAnsi="Calibri" w:cs="Calibri"/>
          <w:sz w:val="22"/>
          <w:szCs w:val="22"/>
        </w:rPr>
        <w:t>Regular and punctual attendance is essential for your success in this course. You should not be enrolled if other obligations may interfere with your ability to attend class consistently and on time. The Illinois State University School of Social Work and the Council on Social Work Education (CSWE) consider fieldwork and the associated field seminar course to be an integral part of your field education. Your full participation in each class session is expected.</w:t>
      </w:r>
    </w:p>
    <w:p w14:paraId="074AD2D8" w14:textId="77777777" w:rsidR="00E87F5B" w:rsidRPr="00FE692C" w:rsidRDefault="00E87F5B" w:rsidP="00FE692C">
      <w:pPr>
        <w:ind w:left="720"/>
        <w:rPr>
          <w:rFonts w:ascii="Calibri" w:hAnsi="Calibri" w:cs="Calibri"/>
          <w:sz w:val="22"/>
          <w:szCs w:val="22"/>
        </w:rPr>
      </w:pPr>
    </w:p>
    <w:p w14:paraId="5C8756A0" w14:textId="77777777" w:rsidR="00E87F5B" w:rsidRPr="00FE692C" w:rsidRDefault="00E87F5B" w:rsidP="00FE692C">
      <w:pPr>
        <w:ind w:left="720"/>
        <w:rPr>
          <w:rFonts w:ascii="Calibri" w:hAnsi="Calibri" w:cs="Calibri"/>
          <w:sz w:val="22"/>
          <w:szCs w:val="22"/>
        </w:rPr>
      </w:pPr>
      <w:r w:rsidRPr="00FE692C">
        <w:rPr>
          <w:rFonts w:ascii="Calibri" w:hAnsi="Calibri" w:cs="Calibri"/>
          <w:sz w:val="22"/>
          <w:szCs w:val="22"/>
        </w:rPr>
        <w:t xml:space="preserve">Attendance and participation are worth 5 points per class. Repeated tardiness, leaving class early, or excessive use of technology for non-class purposes will result in a lower grade. If you miss more than two classes, your final grade will be lowered by one letter (e.g., from an A to a B). Each additional class missed will result in a 5% deduction from </w:t>
      </w:r>
      <w:r w:rsidRPr="00FE692C">
        <w:rPr>
          <w:rFonts w:ascii="Calibri" w:hAnsi="Calibri" w:cs="Calibri"/>
          <w:sz w:val="22"/>
          <w:szCs w:val="22"/>
        </w:rPr>
        <w:lastRenderedPageBreak/>
        <w:t>your overall course grade, in addition to the loss of participation points. Students must be present and engaged to earn participation points.</w:t>
      </w:r>
    </w:p>
    <w:p w14:paraId="4F130DC4" w14:textId="77777777" w:rsidR="00E87F5B" w:rsidRPr="00FE692C" w:rsidRDefault="00E87F5B" w:rsidP="00FE692C">
      <w:pPr>
        <w:ind w:left="720"/>
        <w:rPr>
          <w:rFonts w:ascii="Calibri" w:hAnsi="Calibri" w:cs="Calibri"/>
          <w:sz w:val="22"/>
          <w:szCs w:val="22"/>
        </w:rPr>
      </w:pPr>
    </w:p>
    <w:p w14:paraId="290409A5" w14:textId="77777777" w:rsidR="00E87F5B" w:rsidRPr="00FE692C" w:rsidRDefault="00E87F5B" w:rsidP="00FE692C">
      <w:pPr>
        <w:ind w:left="720"/>
        <w:rPr>
          <w:rFonts w:ascii="Calibri" w:hAnsi="Calibri" w:cs="Calibri"/>
          <w:sz w:val="22"/>
          <w:szCs w:val="22"/>
        </w:rPr>
      </w:pPr>
      <w:r w:rsidRPr="00FE692C">
        <w:rPr>
          <w:rFonts w:ascii="Calibri" w:hAnsi="Calibri" w:cs="Calibri"/>
          <w:sz w:val="22"/>
          <w:szCs w:val="22"/>
        </w:rPr>
        <w:t xml:space="preserve">Absences due to approved professional development related to fieldwork, religious observances, bereavement, or other reasons identified in University policy can be excused </w:t>
      </w:r>
      <w:r w:rsidRPr="00FE692C">
        <w:rPr>
          <w:rFonts w:ascii="Calibri" w:hAnsi="Calibri" w:cs="Calibri"/>
          <w:i/>
          <w:iCs/>
          <w:sz w:val="22"/>
          <w:szCs w:val="22"/>
        </w:rPr>
        <w:t>if you follow appropriate procedures and communicate with your instructor in advance (or as soon as possible)</w:t>
      </w:r>
      <w:r w:rsidRPr="00FE692C">
        <w:rPr>
          <w:rFonts w:ascii="Calibri" w:hAnsi="Calibri" w:cs="Calibri"/>
          <w:sz w:val="22"/>
          <w:szCs w:val="22"/>
        </w:rPr>
        <w:t>. Students who miss class for professional development purposes will be asked to share a brief reflection or summary of what they learned to regain lost participation points.</w:t>
      </w:r>
    </w:p>
    <w:p w14:paraId="1AF2D8EF" w14:textId="77777777" w:rsidR="00E87F5B" w:rsidRPr="00FE692C" w:rsidRDefault="00E87F5B" w:rsidP="00FE692C">
      <w:pPr>
        <w:ind w:left="720"/>
        <w:rPr>
          <w:rFonts w:ascii="Calibri" w:hAnsi="Calibri" w:cs="Calibri"/>
          <w:sz w:val="22"/>
          <w:szCs w:val="22"/>
        </w:rPr>
      </w:pPr>
    </w:p>
    <w:p w14:paraId="71790211" w14:textId="77777777" w:rsidR="00E87F5B" w:rsidRPr="00FE692C" w:rsidRDefault="00E87F5B" w:rsidP="00FE692C">
      <w:pPr>
        <w:ind w:firstLine="720"/>
        <w:rPr>
          <w:rFonts w:ascii="Calibri" w:hAnsi="Calibri" w:cs="Calibri"/>
          <w:sz w:val="22"/>
          <w:szCs w:val="22"/>
        </w:rPr>
      </w:pPr>
      <w:bookmarkStart w:id="1" w:name="_Hlk203475565"/>
      <w:r w:rsidRPr="00FE692C">
        <w:rPr>
          <w:rFonts w:ascii="Calibri" w:hAnsi="Calibri" w:cs="Calibri"/>
          <w:sz w:val="22"/>
          <w:szCs w:val="22"/>
        </w:rPr>
        <w:t>The following University policies and procedures guide absences from class:</w:t>
      </w:r>
    </w:p>
    <w:bookmarkEnd w:id="1"/>
    <w:p w14:paraId="4A513DB0" w14:textId="77777777" w:rsidR="00E87F5B" w:rsidRPr="00FE692C" w:rsidRDefault="00E87F5B" w:rsidP="00FE692C">
      <w:pPr>
        <w:pStyle w:val="ListParagraph"/>
        <w:widowControl/>
        <w:numPr>
          <w:ilvl w:val="0"/>
          <w:numId w:val="18"/>
        </w:numPr>
        <w:rPr>
          <w:rFonts w:ascii="Calibri" w:hAnsi="Calibri" w:cs="Calibri"/>
          <w:sz w:val="22"/>
          <w:szCs w:val="22"/>
        </w:rPr>
      </w:pPr>
      <w:r w:rsidRPr="00FE692C">
        <w:rPr>
          <w:rFonts w:ascii="Calibri" w:hAnsi="Calibri" w:cs="Calibri"/>
          <w:sz w:val="22"/>
          <w:szCs w:val="22"/>
        </w:rPr>
        <w:fldChar w:fldCharType="begin"/>
      </w:r>
      <w:r w:rsidRPr="00FE692C">
        <w:rPr>
          <w:rFonts w:ascii="Calibri" w:hAnsi="Calibri" w:cs="Calibri"/>
          <w:sz w:val="22"/>
          <w:szCs w:val="22"/>
        </w:rPr>
        <w:instrText>HYPERLINK "http://policy.illinoisstate.edu/students/2-1-20.shtml" \o "http://policy.illinoisstate.edu/students/2-1-20.shtml" \t "_blank"</w:instrText>
      </w:r>
      <w:r w:rsidRPr="00FE692C">
        <w:rPr>
          <w:rFonts w:ascii="Calibri" w:hAnsi="Calibri" w:cs="Calibri"/>
          <w:sz w:val="22"/>
          <w:szCs w:val="22"/>
        </w:rPr>
      </w:r>
      <w:r w:rsidRPr="00FE692C">
        <w:rPr>
          <w:rFonts w:ascii="Calibri" w:hAnsi="Calibri" w:cs="Calibri"/>
          <w:sz w:val="22"/>
          <w:szCs w:val="22"/>
        </w:rPr>
        <w:fldChar w:fldCharType="separate"/>
      </w:r>
      <w:r w:rsidRPr="00FE692C">
        <w:rPr>
          <w:rStyle w:val="Hyperlink"/>
          <w:rFonts w:ascii="Calibri" w:hAnsi="Calibri" w:cs="Calibri"/>
          <w:sz w:val="22"/>
          <w:szCs w:val="22"/>
        </w:rPr>
        <w:t>Policy 2.1.20 Equitable Treatment of Students Participating in University Sponsored Activities</w:t>
      </w:r>
      <w:r w:rsidRPr="00FE692C">
        <w:rPr>
          <w:rFonts w:ascii="Calibri" w:hAnsi="Calibri" w:cs="Calibri"/>
          <w:sz w:val="22"/>
          <w:szCs w:val="22"/>
        </w:rPr>
        <w:fldChar w:fldCharType="end"/>
      </w:r>
    </w:p>
    <w:p w14:paraId="29B857FD" w14:textId="77777777" w:rsidR="00E87F5B" w:rsidRPr="00FE692C" w:rsidRDefault="00E87F5B" w:rsidP="00FE692C">
      <w:pPr>
        <w:pStyle w:val="ListParagraph"/>
        <w:widowControl/>
        <w:numPr>
          <w:ilvl w:val="0"/>
          <w:numId w:val="18"/>
        </w:numPr>
        <w:rPr>
          <w:rFonts w:ascii="Calibri" w:hAnsi="Calibri" w:cs="Calibri"/>
          <w:sz w:val="22"/>
          <w:szCs w:val="22"/>
        </w:rPr>
      </w:pPr>
      <w:hyperlink r:id="rId12" w:tgtFrame="_blank" w:tooltip="http://policy.illinoisstate.edu/students/2-1-26.shtml" w:history="1">
        <w:r w:rsidRPr="00FE692C">
          <w:rPr>
            <w:rStyle w:val="Hyperlink"/>
            <w:rFonts w:ascii="Calibri" w:hAnsi="Calibri" w:cs="Calibri"/>
            <w:sz w:val="22"/>
            <w:szCs w:val="22"/>
          </w:rPr>
          <w:t>Policy 2.1.26 Student Absences Due to Service as a Volunteer Emergency Worker</w:t>
        </w:r>
      </w:hyperlink>
    </w:p>
    <w:p w14:paraId="20145097" w14:textId="77777777" w:rsidR="00E87F5B" w:rsidRPr="00FE692C" w:rsidRDefault="00E87F5B" w:rsidP="00FE692C">
      <w:pPr>
        <w:pStyle w:val="ListParagraph"/>
        <w:widowControl/>
        <w:numPr>
          <w:ilvl w:val="0"/>
          <w:numId w:val="18"/>
        </w:numPr>
        <w:rPr>
          <w:rFonts w:ascii="Calibri" w:hAnsi="Calibri" w:cs="Calibri"/>
          <w:sz w:val="22"/>
          <w:szCs w:val="22"/>
        </w:rPr>
      </w:pPr>
      <w:hyperlink r:id="rId13" w:tgtFrame="_blank" w:tooltip="https://policy.illinoisstate.edu/conduct/1-1-6.shtml" w:history="1">
        <w:r w:rsidRPr="00FE692C">
          <w:rPr>
            <w:rStyle w:val="Hyperlink"/>
            <w:rFonts w:ascii="Calibri" w:hAnsi="Calibri" w:cs="Calibri"/>
            <w:sz w:val="22"/>
            <w:szCs w:val="22"/>
          </w:rPr>
          <w:t>Policy 1.6 Religious Accommodations</w:t>
        </w:r>
      </w:hyperlink>
    </w:p>
    <w:p w14:paraId="466475DD" w14:textId="77777777" w:rsidR="00E87F5B" w:rsidRPr="00FE692C" w:rsidRDefault="00E87F5B" w:rsidP="00FE692C">
      <w:pPr>
        <w:pStyle w:val="ListParagraph"/>
        <w:widowControl/>
        <w:numPr>
          <w:ilvl w:val="0"/>
          <w:numId w:val="18"/>
        </w:numPr>
        <w:rPr>
          <w:rFonts w:ascii="Calibri" w:hAnsi="Calibri" w:cs="Calibri"/>
          <w:sz w:val="22"/>
          <w:szCs w:val="22"/>
        </w:rPr>
      </w:pPr>
      <w:hyperlink r:id="rId14" w:tgtFrame="_blank" w:tooltip="https://deanofstudents.illinoisstate.edu/contact/absence/" w:history="1">
        <w:r w:rsidRPr="00FE692C">
          <w:rPr>
            <w:rStyle w:val="Hyperlink"/>
            <w:rFonts w:ascii="Calibri" w:hAnsi="Calibri" w:cs="Calibri"/>
            <w:sz w:val="22"/>
            <w:szCs w:val="22"/>
          </w:rPr>
          <w:t>Extended Absence and Bereavement </w:t>
        </w:r>
      </w:hyperlink>
    </w:p>
    <w:p w14:paraId="15535EFD" w14:textId="170A844B" w:rsidR="007D0DDE" w:rsidRPr="00FE692C" w:rsidRDefault="007D0DDE" w:rsidP="00FE692C">
      <w:pPr>
        <w:ind w:left="720"/>
        <w:rPr>
          <w:rFonts w:ascii="Calibri" w:hAnsi="Calibri" w:cs="Calibri"/>
          <w:sz w:val="22"/>
          <w:szCs w:val="22"/>
        </w:rPr>
      </w:pPr>
    </w:p>
    <w:p w14:paraId="41C87B1A" w14:textId="043417C2" w:rsidR="00574BE9" w:rsidRPr="00FE692C" w:rsidRDefault="00574BE9" w:rsidP="00FE692C">
      <w:pPr>
        <w:ind w:left="720"/>
        <w:rPr>
          <w:rFonts w:ascii="Calibri" w:hAnsi="Calibri" w:cs="Calibri"/>
          <w:b/>
          <w:sz w:val="22"/>
          <w:szCs w:val="22"/>
        </w:rPr>
      </w:pPr>
      <w:r w:rsidRPr="00FE692C">
        <w:rPr>
          <w:rFonts w:ascii="Calibri" w:hAnsi="Calibri" w:cs="Calibri"/>
          <w:b/>
          <w:sz w:val="22"/>
          <w:szCs w:val="22"/>
        </w:rPr>
        <w:t xml:space="preserve">Attendance at the School of Social Work’s Social Work Day and NASW-IL Advocacy Day </w:t>
      </w:r>
      <w:r w:rsidR="00FE5B1C" w:rsidRPr="00FE692C">
        <w:rPr>
          <w:rFonts w:ascii="Calibri" w:hAnsi="Calibri" w:cs="Calibri"/>
          <w:b/>
          <w:sz w:val="22"/>
          <w:szCs w:val="22"/>
        </w:rPr>
        <w:t xml:space="preserve">is mandatory. Please make arrangements with your internship supervisor(s) in advance. </w:t>
      </w:r>
    </w:p>
    <w:p w14:paraId="6EC3E652" w14:textId="77777777" w:rsidR="00466324" w:rsidRPr="00FE692C" w:rsidRDefault="00466324" w:rsidP="00FE692C">
      <w:pPr>
        <w:ind w:left="720"/>
        <w:rPr>
          <w:rFonts w:ascii="Calibri" w:hAnsi="Calibri" w:cs="Calibri"/>
          <w:b/>
          <w:sz w:val="22"/>
          <w:szCs w:val="22"/>
        </w:rPr>
      </w:pPr>
    </w:p>
    <w:p w14:paraId="6C67D00C" w14:textId="0DA3D7EF" w:rsidR="00466324" w:rsidRPr="00FE692C" w:rsidRDefault="00466324" w:rsidP="00FE692C">
      <w:pPr>
        <w:ind w:left="720"/>
        <w:rPr>
          <w:rFonts w:ascii="Calibri" w:hAnsi="Calibri" w:cs="Calibri"/>
          <w:sz w:val="22"/>
          <w:szCs w:val="22"/>
        </w:rPr>
      </w:pPr>
      <w:r w:rsidRPr="00FE692C">
        <w:rPr>
          <w:rFonts w:ascii="Calibri" w:hAnsi="Calibri" w:cs="Calibri"/>
          <w:b/>
          <w:sz w:val="22"/>
          <w:szCs w:val="22"/>
        </w:rPr>
        <w:t>Class Preparation:</w:t>
      </w:r>
      <w:r w:rsidRPr="00FE692C">
        <w:rPr>
          <w:rFonts w:ascii="Calibri" w:hAnsi="Calibri" w:cs="Calibri"/>
          <w:sz w:val="22"/>
          <w:szCs w:val="22"/>
        </w:rPr>
        <w:t xml:space="preserve"> </w:t>
      </w:r>
      <w:r w:rsidR="000C0424" w:rsidRPr="00FE692C">
        <w:rPr>
          <w:rFonts w:ascii="Calibri" w:hAnsi="Calibri" w:cs="Calibri"/>
          <w:sz w:val="22"/>
          <w:szCs w:val="22"/>
        </w:rPr>
        <w:t xml:space="preserve">You are expected to prepare thoroughly for each class. Preparation includes completing assigned readings </w:t>
      </w:r>
      <w:r w:rsidR="000C0424" w:rsidRPr="00FE692C">
        <w:rPr>
          <w:rFonts w:ascii="Calibri" w:hAnsi="Calibri" w:cs="Calibri"/>
          <w:iCs/>
          <w:sz w:val="22"/>
          <w:szCs w:val="22"/>
        </w:rPr>
        <w:t>prior to</w:t>
      </w:r>
      <w:r w:rsidR="000C0424" w:rsidRPr="00FE692C">
        <w:rPr>
          <w:rFonts w:ascii="Calibri" w:hAnsi="Calibri" w:cs="Calibri"/>
          <w:sz w:val="22"/>
          <w:szCs w:val="22"/>
        </w:rPr>
        <w:t xml:space="preserve"> class, summarizing the content, and being prepared to discuss it; listing questions or reactions to the material; and making connections between concepts in current readings and earlier readings. You are expected to contribute to class discussion. Informed disagreement is both anticipated and welcomed.</w:t>
      </w:r>
    </w:p>
    <w:p w14:paraId="65A54ABA" w14:textId="77777777" w:rsidR="00466324" w:rsidRPr="00FE692C" w:rsidRDefault="00466324" w:rsidP="00FE692C">
      <w:pPr>
        <w:ind w:left="720"/>
        <w:rPr>
          <w:rFonts w:ascii="Calibri" w:hAnsi="Calibri" w:cs="Calibri"/>
          <w:b/>
          <w:sz w:val="22"/>
          <w:szCs w:val="22"/>
        </w:rPr>
      </w:pPr>
    </w:p>
    <w:p w14:paraId="1130B0D8" w14:textId="77777777" w:rsidR="00466324" w:rsidRPr="00FE692C" w:rsidRDefault="00466324" w:rsidP="00FE692C">
      <w:pPr>
        <w:ind w:left="720"/>
        <w:rPr>
          <w:rFonts w:ascii="Calibri" w:hAnsi="Calibri" w:cs="Calibri"/>
          <w:iCs/>
          <w:sz w:val="22"/>
          <w:szCs w:val="22"/>
        </w:rPr>
      </w:pPr>
      <w:r w:rsidRPr="00FE692C">
        <w:rPr>
          <w:rFonts w:ascii="Calibri" w:hAnsi="Calibri" w:cs="Calibri"/>
          <w:b/>
          <w:sz w:val="22"/>
          <w:szCs w:val="22"/>
        </w:rPr>
        <w:t>Assignments:</w:t>
      </w:r>
      <w:r w:rsidRPr="00FE692C">
        <w:rPr>
          <w:rFonts w:ascii="Calibri" w:hAnsi="Calibri" w:cs="Calibri"/>
          <w:sz w:val="22"/>
          <w:szCs w:val="22"/>
        </w:rPr>
        <w:t xml:space="preserve"> Promptness in completing class assignments and readings is expected. However, circumstances may arise which make it impossible to complete class requirements on time. When such circumstances occur, appropriate arrangements </w:t>
      </w:r>
      <w:r w:rsidRPr="00FE692C">
        <w:rPr>
          <w:rFonts w:ascii="Calibri" w:hAnsi="Calibri" w:cs="Calibri"/>
          <w:iCs/>
          <w:sz w:val="22"/>
          <w:szCs w:val="22"/>
        </w:rPr>
        <w:t xml:space="preserve">must be made in advance, if possible. </w:t>
      </w:r>
    </w:p>
    <w:p w14:paraId="13FCF7D5" w14:textId="77777777" w:rsidR="00B47043" w:rsidRPr="00FE692C" w:rsidRDefault="00B47043" w:rsidP="00FE692C">
      <w:pPr>
        <w:ind w:left="720"/>
        <w:rPr>
          <w:rFonts w:ascii="Calibri" w:hAnsi="Calibri" w:cs="Calibri"/>
          <w:iCs/>
          <w:sz w:val="22"/>
          <w:szCs w:val="22"/>
        </w:rPr>
      </w:pPr>
    </w:p>
    <w:p w14:paraId="6ABC640B" w14:textId="77777777" w:rsidR="00B47043" w:rsidRPr="00FE692C" w:rsidRDefault="00B47043" w:rsidP="00FE692C">
      <w:pPr>
        <w:pStyle w:val="Default"/>
        <w:ind w:left="720"/>
        <w:rPr>
          <w:rFonts w:ascii="Calibri" w:hAnsi="Calibri" w:cs="Calibri"/>
          <w:color w:val="auto"/>
          <w:sz w:val="22"/>
          <w:szCs w:val="22"/>
        </w:rPr>
      </w:pPr>
      <w:bookmarkStart w:id="2" w:name="_Hlk124332356"/>
      <w:r w:rsidRPr="00FE692C">
        <w:rPr>
          <w:rFonts w:ascii="Calibri" w:hAnsi="Calibri" w:cs="Calibri"/>
          <w:b/>
          <w:bCs/>
          <w:color w:val="auto"/>
          <w:sz w:val="22"/>
          <w:szCs w:val="22"/>
        </w:rPr>
        <w:t>Written Work</w:t>
      </w:r>
      <w:r w:rsidRPr="00FE692C">
        <w:rPr>
          <w:rFonts w:ascii="Calibri" w:hAnsi="Calibri" w:cs="Calibri"/>
          <w:color w:val="auto"/>
          <w:sz w:val="22"/>
          <w:szCs w:val="22"/>
        </w:rPr>
        <w:t xml:space="preserve">: Your written work should show thoroughness, accuracy, clarity, and professionalism. Such writing generally requires first writing, then reviewing, editing, and rewriting.  </w:t>
      </w:r>
    </w:p>
    <w:p w14:paraId="5856E6A4" w14:textId="77777777" w:rsidR="00B0324B" w:rsidRPr="00FE692C" w:rsidRDefault="00B47043" w:rsidP="00FE692C">
      <w:pPr>
        <w:pStyle w:val="Default"/>
        <w:numPr>
          <w:ilvl w:val="0"/>
          <w:numId w:val="11"/>
        </w:numPr>
        <w:rPr>
          <w:rFonts w:ascii="Calibri" w:hAnsi="Calibri" w:cs="Calibri"/>
          <w:color w:val="auto"/>
          <w:sz w:val="22"/>
          <w:szCs w:val="22"/>
        </w:rPr>
      </w:pPr>
      <w:r w:rsidRPr="00FE692C">
        <w:rPr>
          <w:rFonts w:ascii="Calibri" w:hAnsi="Calibri" w:cs="Calibri"/>
          <w:color w:val="auto"/>
          <w:sz w:val="22"/>
          <w:szCs w:val="22"/>
        </w:rPr>
        <w:t xml:space="preserve">All work should be carefully proofread and corrected; your final draft is expected to be free of errors in spelling, grammar, and punctuation. </w:t>
      </w:r>
    </w:p>
    <w:p w14:paraId="18DB09F5" w14:textId="77777777" w:rsidR="00B0324B" w:rsidRPr="00FE692C" w:rsidRDefault="00B47043" w:rsidP="00FE692C">
      <w:pPr>
        <w:pStyle w:val="Default"/>
        <w:numPr>
          <w:ilvl w:val="0"/>
          <w:numId w:val="11"/>
        </w:numPr>
        <w:rPr>
          <w:rFonts w:ascii="Calibri" w:hAnsi="Calibri" w:cs="Calibri"/>
          <w:color w:val="auto"/>
          <w:sz w:val="22"/>
          <w:szCs w:val="22"/>
        </w:rPr>
      </w:pPr>
      <w:r w:rsidRPr="00FE692C">
        <w:rPr>
          <w:rFonts w:ascii="Calibri" w:hAnsi="Calibri" w:cs="Calibri"/>
          <w:color w:val="auto"/>
          <w:sz w:val="22"/>
          <w:szCs w:val="22"/>
        </w:rPr>
        <w:t xml:space="preserve">All papers written from sources must include citations following the style requirements of the most recent </w:t>
      </w:r>
      <w:r w:rsidRPr="00FE692C">
        <w:rPr>
          <w:rFonts w:ascii="Calibri" w:hAnsi="Calibri" w:cs="Calibri"/>
          <w:i/>
          <w:iCs/>
          <w:color w:val="auto"/>
          <w:sz w:val="22"/>
          <w:szCs w:val="22"/>
        </w:rPr>
        <w:t>Publication Manual of the American Psychological Association</w:t>
      </w:r>
      <w:r w:rsidRPr="00FE692C">
        <w:rPr>
          <w:rFonts w:ascii="Calibri" w:hAnsi="Calibri" w:cs="Calibri"/>
          <w:color w:val="auto"/>
          <w:sz w:val="22"/>
          <w:szCs w:val="22"/>
        </w:rPr>
        <w:t xml:space="preserve">. This reference text also provides excellent information on the organization and writing of papers. </w:t>
      </w:r>
    </w:p>
    <w:p w14:paraId="2619B075" w14:textId="77777777" w:rsidR="00B0324B" w:rsidRPr="00FE692C" w:rsidRDefault="00B47043" w:rsidP="00FE692C">
      <w:pPr>
        <w:pStyle w:val="Default"/>
        <w:numPr>
          <w:ilvl w:val="0"/>
          <w:numId w:val="11"/>
        </w:numPr>
        <w:rPr>
          <w:rFonts w:ascii="Calibri" w:hAnsi="Calibri" w:cs="Calibri"/>
          <w:color w:val="auto"/>
          <w:sz w:val="22"/>
          <w:szCs w:val="22"/>
        </w:rPr>
      </w:pPr>
      <w:r w:rsidRPr="00FE692C">
        <w:rPr>
          <w:rFonts w:ascii="Calibri" w:hAnsi="Calibri" w:cs="Calibri"/>
          <w:color w:val="auto"/>
          <w:sz w:val="22"/>
          <w:szCs w:val="22"/>
        </w:rPr>
        <w:t>All work must be typed, double-spaced, with numbered pages unless the instructor requests otherwise. Each assignment should be titled, dated, and annotated with your name.</w:t>
      </w:r>
    </w:p>
    <w:p w14:paraId="429331AD" w14:textId="77777777" w:rsidR="00B0324B" w:rsidRPr="00FE692C" w:rsidRDefault="00B47043" w:rsidP="00FE692C">
      <w:pPr>
        <w:pStyle w:val="Default"/>
        <w:numPr>
          <w:ilvl w:val="0"/>
          <w:numId w:val="11"/>
        </w:numPr>
        <w:rPr>
          <w:rFonts w:ascii="Calibri" w:hAnsi="Calibri" w:cs="Calibri"/>
          <w:color w:val="auto"/>
          <w:sz w:val="22"/>
          <w:szCs w:val="22"/>
        </w:rPr>
      </w:pPr>
      <w:r w:rsidRPr="00FE692C">
        <w:rPr>
          <w:rFonts w:ascii="Calibri" w:hAnsi="Calibri" w:cs="Calibri"/>
          <w:color w:val="auto"/>
          <w:sz w:val="22"/>
          <w:szCs w:val="22"/>
        </w:rPr>
        <w:t>Papers should use standard margins. The Microsoft Word default setting for margins is 1” top, 1” bottom, and 1” each left and right. The header and footer default setting</w:t>
      </w:r>
      <w:r w:rsidR="00B0324B" w:rsidRPr="00FE692C">
        <w:rPr>
          <w:rFonts w:ascii="Calibri" w:hAnsi="Calibri" w:cs="Calibri"/>
          <w:color w:val="auto"/>
          <w:sz w:val="22"/>
          <w:szCs w:val="22"/>
        </w:rPr>
        <w:t>s are</w:t>
      </w:r>
      <w:r w:rsidRPr="00FE692C">
        <w:rPr>
          <w:rFonts w:ascii="Calibri" w:hAnsi="Calibri" w:cs="Calibri"/>
          <w:color w:val="auto"/>
          <w:sz w:val="22"/>
          <w:szCs w:val="22"/>
        </w:rPr>
        <w:t xml:space="preserve"> 0.5” from the edge</w:t>
      </w:r>
      <w:bookmarkStart w:id="3" w:name="_Hlk110955514"/>
      <w:r w:rsidR="00B0324B" w:rsidRPr="00FE692C">
        <w:rPr>
          <w:rFonts w:ascii="Calibri" w:hAnsi="Calibri" w:cs="Calibri"/>
          <w:color w:val="auto"/>
          <w:sz w:val="22"/>
          <w:szCs w:val="22"/>
        </w:rPr>
        <w:t>.</w:t>
      </w:r>
    </w:p>
    <w:p w14:paraId="23E58407" w14:textId="77777777" w:rsidR="00B47043" w:rsidRPr="00FE692C" w:rsidRDefault="00B47043" w:rsidP="00FE692C">
      <w:pPr>
        <w:pStyle w:val="Default"/>
        <w:numPr>
          <w:ilvl w:val="0"/>
          <w:numId w:val="11"/>
        </w:numPr>
        <w:rPr>
          <w:rFonts w:ascii="Calibri" w:hAnsi="Calibri" w:cs="Calibri"/>
          <w:color w:val="auto"/>
          <w:sz w:val="22"/>
          <w:szCs w:val="22"/>
        </w:rPr>
      </w:pPr>
      <w:r w:rsidRPr="00FE692C">
        <w:rPr>
          <w:rFonts w:ascii="Calibri" w:hAnsi="Calibri" w:cs="Calibri"/>
          <w:color w:val="auto"/>
          <w:sz w:val="22"/>
          <w:szCs w:val="22"/>
        </w:rPr>
        <w:t xml:space="preserve">Papers should use standard fonts, which include Times New Roman 12 point or Calibri </w:t>
      </w:r>
      <w:r w:rsidRPr="00FE692C">
        <w:rPr>
          <w:rFonts w:ascii="Calibri" w:hAnsi="Calibri" w:cs="Calibri"/>
          <w:color w:val="auto"/>
          <w:sz w:val="22"/>
          <w:szCs w:val="22"/>
        </w:rPr>
        <w:lastRenderedPageBreak/>
        <w:t xml:space="preserve">11 point. </w:t>
      </w:r>
      <w:bookmarkEnd w:id="3"/>
    </w:p>
    <w:bookmarkEnd w:id="2"/>
    <w:p w14:paraId="3706D3A4" w14:textId="77777777" w:rsidR="00466324" w:rsidRPr="00FE692C" w:rsidRDefault="00466324" w:rsidP="00FE692C">
      <w:pPr>
        <w:ind w:left="720"/>
        <w:rPr>
          <w:rFonts w:ascii="Calibri" w:hAnsi="Calibri" w:cs="Calibri"/>
          <w:b/>
          <w:sz w:val="22"/>
          <w:szCs w:val="22"/>
        </w:rPr>
      </w:pPr>
    </w:p>
    <w:p w14:paraId="1BF1FEEA" w14:textId="21D46D07" w:rsidR="00466324" w:rsidRPr="00FE692C" w:rsidRDefault="004B15E0" w:rsidP="00FE692C">
      <w:pPr>
        <w:pStyle w:val="Default"/>
        <w:ind w:left="720"/>
        <w:rPr>
          <w:rFonts w:ascii="Calibri" w:hAnsi="Calibri" w:cs="Calibri"/>
          <w:sz w:val="22"/>
          <w:szCs w:val="22"/>
        </w:rPr>
      </w:pPr>
      <w:r w:rsidRPr="00FE692C">
        <w:rPr>
          <w:rFonts w:ascii="Calibri" w:hAnsi="Calibri" w:cs="Calibri"/>
          <w:b/>
          <w:sz w:val="22"/>
          <w:szCs w:val="22"/>
        </w:rPr>
        <w:t xml:space="preserve">Missed </w:t>
      </w:r>
      <w:r w:rsidR="001565FF" w:rsidRPr="00FE692C">
        <w:rPr>
          <w:rFonts w:ascii="Calibri" w:hAnsi="Calibri" w:cs="Calibri"/>
          <w:b/>
          <w:sz w:val="22"/>
          <w:szCs w:val="22"/>
        </w:rPr>
        <w:t>and</w:t>
      </w:r>
      <w:r w:rsidRPr="00FE692C">
        <w:rPr>
          <w:rFonts w:ascii="Calibri" w:hAnsi="Calibri" w:cs="Calibri"/>
          <w:b/>
          <w:sz w:val="22"/>
          <w:szCs w:val="22"/>
        </w:rPr>
        <w:t xml:space="preserve"> </w:t>
      </w:r>
      <w:r w:rsidR="00466324" w:rsidRPr="00FE692C">
        <w:rPr>
          <w:rFonts w:ascii="Calibri" w:hAnsi="Calibri" w:cs="Calibri"/>
          <w:b/>
          <w:sz w:val="22"/>
          <w:szCs w:val="22"/>
        </w:rPr>
        <w:t>Late Work:</w:t>
      </w:r>
      <w:r w:rsidR="00466324" w:rsidRPr="00FE692C">
        <w:rPr>
          <w:rFonts w:ascii="Calibri" w:hAnsi="Calibri" w:cs="Calibri"/>
          <w:sz w:val="22"/>
          <w:szCs w:val="22"/>
        </w:rPr>
        <w:t xml:space="preserve"> </w:t>
      </w:r>
      <w:bookmarkStart w:id="4" w:name="_Hlk123900206"/>
      <w:bookmarkStart w:id="5" w:name="_Hlk123900288"/>
      <w:r w:rsidR="00466324" w:rsidRPr="00FE692C">
        <w:rPr>
          <w:rFonts w:ascii="Calibri" w:hAnsi="Calibri" w:cs="Calibri"/>
          <w:bCs/>
          <w:sz w:val="22"/>
          <w:szCs w:val="22"/>
        </w:rPr>
        <w:t xml:space="preserve">All assignments are due on the designated date. </w:t>
      </w:r>
      <w:bookmarkEnd w:id="4"/>
      <w:r w:rsidR="00466324" w:rsidRPr="00FE692C">
        <w:rPr>
          <w:rFonts w:ascii="Calibri" w:hAnsi="Calibri" w:cs="Calibri"/>
          <w:bCs/>
          <w:sz w:val="22"/>
          <w:szCs w:val="22"/>
        </w:rPr>
        <w:t>Your instructor will determine how many points will be deducted for assignments turned in late.</w:t>
      </w:r>
      <w:r w:rsidR="00466324" w:rsidRPr="00FE692C">
        <w:rPr>
          <w:rFonts w:ascii="Calibri" w:hAnsi="Calibri" w:cs="Calibri"/>
          <w:noProof/>
          <w:sz w:val="22"/>
          <w:szCs w:val="22"/>
        </w:rPr>
        <w:t xml:space="preserve"> If you miss a class, you will be responsible for any missed class content. Missed in-class work generally cannot be made up.  Only in extraordinary circumstances will such work be accepted.</w:t>
      </w:r>
      <w:bookmarkEnd w:id="5"/>
    </w:p>
    <w:p w14:paraId="2DCD23A9" w14:textId="77777777" w:rsidR="00B126E5" w:rsidRPr="00FE692C" w:rsidRDefault="00B126E5" w:rsidP="00FE692C">
      <w:pPr>
        <w:ind w:left="720"/>
        <w:rPr>
          <w:rFonts w:ascii="Calibri" w:hAnsi="Calibri" w:cs="Calibri"/>
          <w:b/>
          <w:sz w:val="22"/>
          <w:szCs w:val="22"/>
          <w:u w:val="single"/>
        </w:rPr>
      </w:pPr>
    </w:p>
    <w:p w14:paraId="31DDDD44" w14:textId="77777777" w:rsidR="00466324" w:rsidRPr="00FE692C" w:rsidRDefault="00466324" w:rsidP="00FE692C">
      <w:pPr>
        <w:pStyle w:val="Default"/>
        <w:ind w:left="720"/>
        <w:rPr>
          <w:rFonts w:ascii="Calibri" w:hAnsi="Calibri" w:cs="Calibri"/>
          <w:b/>
          <w:sz w:val="22"/>
          <w:szCs w:val="22"/>
        </w:rPr>
      </w:pPr>
      <w:r w:rsidRPr="00FE692C">
        <w:rPr>
          <w:rFonts w:ascii="Calibri" w:hAnsi="Calibri" w:cs="Calibri"/>
          <w:b/>
          <w:sz w:val="22"/>
          <w:szCs w:val="22"/>
        </w:rPr>
        <w:t>Technology Use:</w:t>
      </w:r>
      <w:r w:rsidRPr="00FE692C">
        <w:rPr>
          <w:rFonts w:ascii="Calibri" w:hAnsi="Calibri" w:cs="Calibri"/>
          <w:sz w:val="22"/>
          <w:szCs w:val="22"/>
        </w:rPr>
        <w:t xml:space="preserve"> Cell phones and/or laptops should not be used during class time unless permitted specifically by your instructor. If you have a special circumstance regarding this matter, please discuss it with your instructor. </w:t>
      </w:r>
    </w:p>
    <w:p w14:paraId="277E4F7F" w14:textId="77777777" w:rsidR="00466324" w:rsidRPr="00FE692C" w:rsidRDefault="00466324" w:rsidP="00FE692C">
      <w:pPr>
        <w:ind w:left="720"/>
        <w:rPr>
          <w:rFonts w:ascii="Calibri" w:hAnsi="Calibri" w:cs="Calibri"/>
          <w:b/>
          <w:sz w:val="22"/>
          <w:szCs w:val="22"/>
          <w:u w:val="single"/>
        </w:rPr>
      </w:pPr>
    </w:p>
    <w:p w14:paraId="33BC9427" w14:textId="5E8C8B00" w:rsidR="004B15E0" w:rsidRPr="00FE692C" w:rsidRDefault="004B15E0" w:rsidP="00FE692C">
      <w:pPr>
        <w:ind w:left="720"/>
        <w:rPr>
          <w:rFonts w:ascii="Calibri" w:hAnsi="Calibri" w:cs="Calibri"/>
          <w:b/>
          <w:sz w:val="22"/>
          <w:szCs w:val="22"/>
        </w:rPr>
      </w:pPr>
      <w:bookmarkStart w:id="6" w:name="_Hlk155257005"/>
      <w:r w:rsidRPr="00FE692C">
        <w:rPr>
          <w:rFonts w:ascii="Calibri" w:hAnsi="Calibri" w:cs="Calibri"/>
          <w:b/>
          <w:sz w:val="22"/>
          <w:szCs w:val="22"/>
        </w:rPr>
        <w:t>Syllabus</w:t>
      </w:r>
      <w:r w:rsidR="00FA4FBF" w:rsidRPr="00FE692C">
        <w:rPr>
          <w:rFonts w:ascii="Calibri" w:hAnsi="Calibri" w:cs="Calibri"/>
          <w:b/>
          <w:sz w:val="22"/>
          <w:szCs w:val="22"/>
        </w:rPr>
        <w:t xml:space="preserve"> Adjustments</w:t>
      </w:r>
      <w:r w:rsidRPr="00FE692C">
        <w:rPr>
          <w:rFonts w:ascii="Calibri" w:hAnsi="Calibri" w:cs="Calibri"/>
          <w:b/>
          <w:sz w:val="22"/>
          <w:szCs w:val="22"/>
        </w:rPr>
        <w:t xml:space="preserve">: </w:t>
      </w:r>
      <w:r w:rsidRPr="00FE692C">
        <w:rPr>
          <w:rFonts w:ascii="Calibri" w:hAnsi="Calibri" w:cs="Calibri"/>
          <w:color w:val="000000"/>
          <w:sz w:val="22"/>
          <w:szCs w:val="22"/>
        </w:rPr>
        <w:t>The instructor reserves the right to alter the syllabus to accommodate the needs of this classroom community and will provide students with advanced notice of any changes. Check Canvas for updated versions of the syllabus/course schedule.</w:t>
      </w:r>
    </w:p>
    <w:bookmarkEnd w:id="6"/>
    <w:p w14:paraId="648C6DEA" w14:textId="77777777" w:rsidR="00114E9C" w:rsidRPr="00FE692C" w:rsidRDefault="00114E9C" w:rsidP="00FE692C">
      <w:pPr>
        <w:ind w:left="720"/>
        <w:rPr>
          <w:rFonts w:ascii="Calibri" w:hAnsi="Calibri" w:cs="Calibri"/>
          <w:iCs/>
          <w:sz w:val="22"/>
          <w:szCs w:val="22"/>
          <w:u w:val="single"/>
        </w:rPr>
      </w:pPr>
    </w:p>
    <w:p w14:paraId="7A618A5D" w14:textId="77777777" w:rsidR="004B15E0" w:rsidRPr="00FE692C" w:rsidRDefault="000F55F3" w:rsidP="00FE692C">
      <w:pPr>
        <w:pStyle w:val="Default"/>
        <w:rPr>
          <w:rFonts w:ascii="Calibri" w:hAnsi="Calibri" w:cs="Calibri"/>
          <w:b/>
          <w:bCs/>
          <w:color w:val="auto"/>
          <w:sz w:val="22"/>
          <w:szCs w:val="22"/>
        </w:rPr>
      </w:pPr>
      <w:bookmarkStart w:id="7" w:name="_Hlk155257117"/>
      <w:r w:rsidRPr="00FE692C">
        <w:rPr>
          <w:rFonts w:ascii="Calibri" w:hAnsi="Calibri" w:cs="Calibri"/>
          <w:b/>
          <w:bCs/>
          <w:color w:val="auto"/>
          <w:sz w:val="22"/>
          <w:szCs w:val="22"/>
        </w:rPr>
        <w:t>UNIVERSITY POLICIES &amp; SERVICES</w:t>
      </w:r>
    </w:p>
    <w:p w14:paraId="0B060242" w14:textId="6F87591F" w:rsidR="004B15E0" w:rsidRPr="00FE692C" w:rsidRDefault="004B15E0" w:rsidP="00FE692C">
      <w:pPr>
        <w:pStyle w:val="Default"/>
        <w:rPr>
          <w:rFonts w:ascii="Calibri" w:eastAsia="Calibri" w:hAnsi="Calibri" w:cs="Calibri"/>
          <w:i/>
          <w:iCs/>
          <w:sz w:val="22"/>
          <w:szCs w:val="22"/>
          <w:lang w:val="en"/>
        </w:rPr>
      </w:pPr>
      <w:r w:rsidRPr="00FE692C">
        <w:rPr>
          <w:rFonts w:ascii="Calibri" w:eastAsia="Calibri" w:hAnsi="Calibri" w:cs="Calibri"/>
          <w:sz w:val="22"/>
          <w:szCs w:val="22"/>
          <w:lang w:val="en"/>
        </w:rPr>
        <w:t>See below for descriptions and links to information, resources, services, and support for students. This information can also be found on Canvas in the “</w:t>
      </w:r>
      <w:r w:rsidR="005B06F3" w:rsidRPr="00FE692C">
        <w:rPr>
          <w:rFonts w:ascii="Calibri" w:eastAsia="Calibri" w:hAnsi="Calibri" w:cs="Calibri"/>
          <w:sz w:val="22"/>
          <w:szCs w:val="22"/>
          <w:lang w:val="en"/>
        </w:rPr>
        <w:t>Student Resources &amp; Policies</w:t>
      </w:r>
      <w:r w:rsidRPr="00FE692C">
        <w:rPr>
          <w:rFonts w:ascii="Calibri" w:eastAsia="Calibri" w:hAnsi="Calibri" w:cs="Calibri"/>
          <w:sz w:val="22"/>
          <w:szCs w:val="22"/>
          <w:lang w:val="en"/>
        </w:rPr>
        <w:t>” Module.</w:t>
      </w:r>
      <w:r w:rsidRPr="00FE692C">
        <w:rPr>
          <w:rFonts w:ascii="Calibri" w:eastAsia="Calibri" w:hAnsi="Calibri" w:cs="Calibri"/>
          <w:i/>
          <w:iCs/>
          <w:sz w:val="22"/>
          <w:szCs w:val="22"/>
          <w:lang w:val="en"/>
        </w:rPr>
        <w:t xml:space="preserve"> </w:t>
      </w:r>
    </w:p>
    <w:p w14:paraId="7172AF86" w14:textId="77777777" w:rsidR="0025716E" w:rsidRPr="00FE692C" w:rsidRDefault="0025716E" w:rsidP="00FE692C">
      <w:pPr>
        <w:pStyle w:val="Default"/>
        <w:rPr>
          <w:rFonts w:ascii="Calibri" w:eastAsia="Calibri" w:hAnsi="Calibri" w:cs="Calibri"/>
          <w:sz w:val="22"/>
          <w:szCs w:val="22"/>
          <w:lang w:val="en"/>
        </w:rPr>
      </w:pPr>
    </w:p>
    <w:p w14:paraId="21F75C8B" w14:textId="752DF4ED" w:rsidR="00012EDC" w:rsidRPr="00AF78AA" w:rsidRDefault="00012EDC" w:rsidP="00FE692C">
      <w:pPr>
        <w:ind w:left="720"/>
        <w:contextualSpacing/>
        <w:rPr>
          <w:rFonts w:ascii="Calibri" w:eastAsia="Yu Gothic Light" w:hAnsi="Calibri" w:cs="Calibri"/>
          <w:b/>
          <w:bCs/>
          <w:sz w:val="22"/>
          <w:szCs w:val="22"/>
        </w:rPr>
      </w:pPr>
      <w:r w:rsidRPr="00AF78AA">
        <w:rPr>
          <w:rFonts w:ascii="Calibri" w:eastAsia="Yu Gothic Light" w:hAnsi="Calibri" w:cs="Calibri"/>
          <w:b/>
          <w:bCs/>
          <w:sz w:val="22"/>
          <w:szCs w:val="22"/>
        </w:rPr>
        <w:t>Absence for Bereavement, Active Military Duty, Serious Communicable Disease</w:t>
      </w:r>
    </w:p>
    <w:p w14:paraId="29A5FF83" w14:textId="77777777" w:rsidR="00012EDC" w:rsidRPr="00FE692C" w:rsidRDefault="00012EDC" w:rsidP="00FE692C">
      <w:pPr>
        <w:ind w:left="720"/>
        <w:contextualSpacing/>
        <w:rPr>
          <w:rFonts w:ascii="Calibri" w:eastAsia="Yu Gothic Light" w:hAnsi="Calibri" w:cs="Calibri"/>
          <w:sz w:val="22"/>
          <w:szCs w:val="22"/>
        </w:rPr>
      </w:pPr>
      <w:r w:rsidRPr="00AF78AA">
        <w:rPr>
          <w:rFonts w:ascii="Calibri" w:eastAsia="Yu Gothic Light" w:hAnsi="Calibri" w:cs="Calibri"/>
          <w:sz w:val="22"/>
          <w:szCs w:val="22"/>
        </w:rPr>
        <w:t>If you need to miss class due to the loss of a family member, active military duty, or required quarantine/isolation for a serious communicable disease, contact the Dean of Students Office to request that a formal excused absence notice be sent to your instructors. The Dean of Students Office can send a courtesy notice to your instructors about other absences, but many other absences (including routine illness for which isolation/quarantine are not indicated) are governed by the absence policy for this course and are not excused under university policy.</w:t>
      </w:r>
    </w:p>
    <w:p w14:paraId="60481536" w14:textId="77777777" w:rsidR="00012EDC" w:rsidRPr="00AF78AA" w:rsidRDefault="00012EDC" w:rsidP="00FE692C">
      <w:pPr>
        <w:ind w:left="720"/>
        <w:contextualSpacing/>
        <w:rPr>
          <w:rFonts w:ascii="Calibri" w:eastAsia="Yu Gothic Light" w:hAnsi="Calibri" w:cs="Calibri"/>
          <w:b/>
          <w:bCs/>
          <w:sz w:val="22"/>
          <w:szCs w:val="22"/>
        </w:rPr>
      </w:pPr>
    </w:p>
    <w:p w14:paraId="4862A38A" w14:textId="12D3B743" w:rsidR="00012EDC" w:rsidRPr="00AF78AA" w:rsidRDefault="00012EDC" w:rsidP="00FE692C">
      <w:pPr>
        <w:ind w:left="720"/>
        <w:contextualSpacing/>
        <w:rPr>
          <w:rFonts w:ascii="Calibri" w:eastAsia="Yu Gothic Light" w:hAnsi="Calibri" w:cs="Calibri"/>
          <w:b/>
          <w:bCs/>
          <w:sz w:val="22"/>
          <w:szCs w:val="22"/>
        </w:rPr>
      </w:pPr>
      <w:r w:rsidRPr="00AF78AA">
        <w:rPr>
          <w:rFonts w:ascii="Calibri" w:eastAsia="Yu Gothic Light" w:hAnsi="Calibri" w:cs="Calibri"/>
          <w:b/>
          <w:bCs/>
          <w:sz w:val="22"/>
          <w:szCs w:val="22"/>
        </w:rPr>
        <w:t>Absence for University-Authorized Activity</w:t>
      </w:r>
    </w:p>
    <w:p w14:paraId="0B28C6B1" w14:textId="77777777" w:rsidR="00012EDC" w:rsidRPr="00AF78AA" w:rsidRDefault="00012EDC" w:rsidP="00FE692C">
      <w:pPr>
        <w:ind w:left="720"/>
        <w:contextualSpacing/>
        <w:rPr>
          <w:rFonts w:ascii="Calibri" w:eastAsia="Yu Gothic Light" w:hAnsi="Calibri" w:cs="Calibri"/>
          <w:sz w:val="22"/>
          <w:szCs w:val="22"/>
        </w:rPr>
      </w:pPr>
      <w:r w:rsidRPr="00AF78AA">
        <w:rPr>
          <w:rFonts w:ascii="Calibri" w:eastAsia="Yu Gothic Light" w:hAnsi="Calibri" w:cs="Calibri"/>
          <w:sz w:val="22"/>
          <w:szCs w:val="22"/>
        </w:rPr>
        <w:t>If you need to miss class due to a university-authorized activity, as defined by </w:t>
      </w:r>
      <w:hyperlink r:id="rId15" w:history="1">
        <w:r w:rsidRPr="00AF78AA">
          <w:rPr>
            <w:rStyle w:val="Hyperlink"/>
            <w:rFonts w:ascii="Calibri" w:eastAsia="Yu Gothic Light" w:hAnsi="Calibri" w:cs="Calibri"/>
            <w:sz w:val="22"/>
            <w:szCs w:val="22"/>
          </w:rPr>
          <w:t>University policy</w:t>
        </w:r>
      </w:hyperlink>
      <w:r w:rsidRPr="00AF78AA">
        <w:rPr>
          <w:rFonts w:ascii="Calibri" w:eastAsia="Yu Gothic Light" w:hAnsi="Calibri" w:cs="Calibri"/>
          <w:sz w:val="22"/>
          <w:szCs w:val="22"/>
        </w:rPr>
        <w:t>, it is your responsibility to (1) inform instructors of scheduled absences in advance, (2) provide a schedule of all semester absences, as soon as you know, where possible, and, (3) arrange to complete missed class work. Ultimately, it is your responsibility for any material covered in missed class(es).</w:t>
      </w:r>
    </w:p>
    <w:p w14:paraId="19AD21D3" w14:textId="77777777" w:rsidR="00012EDC" w:rsidRPr="00FE692C" w:rsidRDefault="00012EDC" w:rsidP="00FE692C">
      <w:pPr>
        <w:pStyle w:val="Default"/>
        <w:rPr>
          <w:rFonts w:ascii="Calibri" w:eastAsia="Calibri" w:hAnsi="Calibri" w:cs="Calibri"/>
          <w:sz w:val="22"/>
          <w:szCs w:val="22"/>
          <w:lang w:val="en"/>
        </w:rPr>
      </w:pPr>
    </w:p>
    <w:p w14:paraId="68371469" w14:textId="4C2E4001" w:rsidR="00232375" w:rsidRPr="00FE692C" w:rsidRDefault="004B15E0" w:rsidP="00FE692C">
      <w:pPr>
        <w:ind w:left="720"/>
        <w:contextualSpacing/>
        <w:rPr>
          <w:rFonts w:ascii="Calibri" w:eastAsia="Calibri" w:hAnsi="Calibri" w:cs="Calibri"/>
          <w:color w:val="000000"/>
          <w:sz w:val="22"/>
          <w:szCs w:val="22"/>
        </w:rPr>
      </w:pPr>
      <w:r w:rsidRPr="00FE692C">
        <w:rPr>
          <w:rFonts w:ascii="Calibri" w:eastAsia="Yu Gothic Light" w:hAnsi="Calibri" w:cs="Calibri"/>
          <w:b/>
          <w:bCs/>
          <w:sz w:val="22"/>
          <w:szCs w:val="22"/>
        </w:rPr>
        <w:t xml:space="preserve">Academic </w:t>
      </w:r>
      <w:r w:rsidR="00E47D30" w:rsidRPr="00FE692C">
        <w:rPr>
          <w:rFonts w:ascii="Calibri" w:eastAsia="Yu Gothic Light" w:hAnsi="Calibri" w:cs="Calibri"/>
          <w:b/>
          <w:bCs/>
          <w:sz w:val="22"/>
          <w:szCs w:val="22"/>
        </w:rPr>
        <w:t>Integrity</w:t>
      </w:r>
      <w:r w:rsidRPr="00FE692C">
        <w:rPr>
          <w:rFonts w:ascii="Calibri" w:eastAsia="Yu Gothic Light" w:hAnsi="Calibri" w:cs="Calibri"/>
          <w:b/>
          <w:bCs/>
          <w:sz w:val="22"/>
          <w:szCs w:val="22"/>
        </w:rPr>
        <w:t>:</w:t>
      </w:r>
      <w:r w:rsidRPr="00FE692C">
        <w:rPr>
          <w:rFonts w:ascii="Calibri" w:eastAsia="Yu Gothic Light" w:hAnsi="Calibri" w:cs="Calibri"/>
          <w:b/>
          <w:bCs/>
          <w:color w:val="2F5496"/>
          <w:sz w:val="22"/>
          <w:szCs w:val="22"/>
        </w:rPr>
        <w:t xml:space="preserve"> </w:t>
      </w:r>
      <w:r w:rsidR="00232375" w:rsidRPr="00FE692C">
        <w:rPr>
          <w:rFonts w:ascii="Calibri" w:eastAsia="Calibri" w:hAnsi="Calibri" w:cs="Calibri"/>
          <w:color w:val="000000"/>
          <w:sz w:val="22"/>
          <w:szCs w:val="22"/>
        </w:rPr>
        <w:t>You are expected to be honest in all academic work, consistent with the academic integrity policy as outlined in the </w:t>
      </w:r>
      <w:hyperlink r:id="rId16" w:history="1">
        <w:r w:rsidR="00232375" w:rsidRPr="00FE692C">
          <w:rPr>
            <w:rStyle w:val="Hyperlink"/>
            <w:rFonts w:ascii="Calibri" w:eastAsia="Calibri" w:hAnsi="Calibri" w:cs="Calibri"/>
            <w:sz w:val="22"/>
            <w:szCs w:val="22"/>
          </w:rPr>
          <w:t>Code of Student Conduct</w:t>
        </w:r>
      </w:hyperlink>
      <w:r w:rsidR="00232375" w:rsidRPr="00FE692C">
        <w:rPr>
          <w:rFonts w:ascii="Calibri" w:eastAsia="Calibri" w:hAnsi="Calibri" w:cs="Calibri"/>
          <w:color w:val="000000"/>
          <w:sz w:val="22"/>
          <w:szCs w:val="22"/>
        </w:rPr>
        <w:t> and any additional syllabus language. All work is to be appropriately cited when it is borrowed, directly or indirectly, from another source. Unauthorized and/or unacknowledged collaboration on any work, or the presentation of someone else’s work as your own, is a form of academic dishonesty under the Code of Student Conduct.</w:t>
      </w:r>
    </w:p>
    <w:p w14:paraId="10EB628F" w14:textId="77777777" w:rsidR="00232375" w:rsidRPr="00FE692C" w:rsidRDefault="00232375" w:rsidP="00FE692C">
      <w:pPr>
        <w:contextualSpacing/>
        <w:rPr>
          <w:rFonts w:ascii="Calibri" w:eastAsia="Calibri" w:hAnsi="Calibri" w:cs="Calibri"/>
          <w:color w:val="000000"/>
          <w:sz w:val="22"/>
          <w:szCs w:val="22"/>
        </w:rPr>
      </w:pPr>
    </w:p>
    <w:p w14:paraId="2416F7A8" w14:textId="19C76145" w:rsidR="00232375" w:rsidRPr="00FE692C" w:rsidRDefault="00232375" w:rsidP="00FE692C">
      <w:pPr>
        <w:ind w:left="720"/>
        <w:contextualSpacing/>
        <w:rPr>
          <w:rFonts w:ascii="Calibri" w:eastAsia="Calibri" w:hAnsi="Calibri" w:cs="Calibri"/>
          <w:color w:val="000000"/>
          <w:sz w:val="22"/>
          <w:szCs w:val="22"/>
        </w:rPr>
      </w:pPr>
      <w:r w:rsidRPr="00232375">
        <w:rPr>
          <w:rFonts w:ascii="Calibri" w:eastAsia="Calibri" w:hAnsi="Calibri" w:cs="Calibri"/>
          <w:color w:val="000000"/>
          <w:sz w:val="22"/>
          <w:szCs w:val="22"/>
        </w:rPr>
        <w:t xml:space="preserve">Content generated by an Artificial Intelligence third-party service or site (AI-generated content) without proper authorization and attribution is a form of academic dishonesty. If you are unsure about whether something used in your work requires attribution, please reach out to me to discuss it as soon as possible. Allegations of academic dishonesty will </w:t>
      </w:r>
      <w:r w:rsidRPr="00232375">
        <w:rPr>
          <w:rFonts w:ascii="Calibri" w:eastAsia="Calibri" w:hAnsi="Calibri" w:cs="Calibri"/>
          <w:color w:val="000000"/>
          <w:sz w:val="22"/>
          <w:szCs w:val="22"/>
        </w:rPr>
        <w:lastRenderedPageBreak/>
        <w:t>be referred to </w:t>
      </w:r>
      <w:hyperlink r:id="rId17" w:history="1">
        <w:r w:rsidRPr="00232375">
          <w:rPr>
            <w:rStyle w:val="Hyperlink"/>
            <w:rFonts w:ascii="Calibri" w:eastAsia="Calibri" w:hAnsi="Calibri" w:cs="Calibri"/>
            <w:sz w:val="22"/>
            <w:szCs w:val="22"/>
          </w:rPr>
          <w:t>Student Conduct and Community Responsibilities</w:t>
        </w:r>
      </w:hyperlink>
      <w:r w:rsidRPr="00232375">
        <w:rPr>
          <w:rFonts w:ascii="Calibri" w:eastAsia="Calibri" w:hAnsi="Calibri" w:cs="Calibri"/>
          <w:color w:val="000000"/>
          <w:sz w:val="22"/>
          <w:szCs w:val="22"/>
        </w:rPr>
        <w:t> for review under the Student Code of Conduct. Students found responsible for academic dishonesty may also be assigned a grade penalty by the instructor.</w:t>
      </w:r>
    </w:p>
    <w:p w14:paraId="789153EF" w14:textId="77777777" w:rsidR="00A167D2" w:rsidRPr="00FE692C" w:rsidRDefault="00A167D2" w:rsidP="00FE692C">
      <w:pPr>
        <w:ind w:left="720"/>
        <w:contextualSpacing/>
        <w:rPr>
          <w:rFonts w:ascii="Calibri" w:eastAsia="Calibri" w:hAnsi="Calibri" w:cs="Calibri"/>
          <w:color w:val="000000"/>
          <w:sz w:val="22"/>
          <w:szCs w:val="22"/>
        </w:rPr>
      </w:pPr>
    </w:p>
    <w:p w14:paraId="59045259" w14:textId="1F9CC675" w:rsidR="00A167D2" w:rsidRPr="00FE692C" w:rsidRDefault="00A167D2" w:rsidP="00FE692C">
      <w:pPr>
        <w:ind w:left="720"/>
        <w:contextualSpacing/>
        <w:rPr>
          <w:rFonts w:ascii="Calibri" w:eastAsia="Yu Gothic Light" w:hAnsi="Calibri" w:cs="Calibri"/>
          <w:b/>
          <w:bCs/>
          <w:color w:val="2F5496"/>
          <w:sz w:val="22"/>
          <w:szCs w:val="22"/>
        </w:rPr>
      </w:pPr>
      <w:r w:rsidRPr="00FE692C">
        <w:rPr>
          <w:rFonts w:ascii="Calibri" w:eastAsia="Yu Gothic Light" w:hAnsi="Calibri" w:cs="Calibri"/>
          <w:b/>
          <w:bCs/>
          <w:sz w:val="22"/>
          <w:szCs w:val="22"/>
        </w:rPr>
        <w:t>Accommodations:</w:t>
      </w:r>
      <w:r w:rsidRPr="00FE692C">
        <w:rPr>
          <w:rFonts w:ascii="Calibri" w:eastAsia="Yu Gothic Light" w:hAnsi="Calibri" w:cs="Calibri"/>
          <w:b/>
          <w:bCs/>
          <w:color w:val="2F5496"/>
          <w:sz w:val="22"/>
          <w:szCs w:val="22"/>
        </w:rPr>
        <w:t xml:space="preserve"> </w:t>
      </w:r>
      <w:r w:rsidRPr="00FE692C">
        <w:rPr>
          <w:rFonts w:ascii="Calibri" w:hAnsi="Calibri" w:cs="Calibri"/>
          <w:color w:val="333333"/>
          <w:sz w:val="22"/>
          <w:szCs w:val="22"/>
          <w:shd w:val="clear" w:color="auto" w:fill="FFFFFF"/>
        </w:rPr>
        <w:t>Any student needing to arrange a reasonable accommodation for a documented disability and/or medical/mental health condition should contact </w:t>
      </w:r>
      <w:hyperlink r:id="rId18" w:history="1">
        <w:r w:rsidRPr="00FE692C">
          <w:rPr>
            <w:rStyle w:val="Hyperlink"/>
            <w:rFonts w:ascii="Calibri" w:hAnsi="Calibri" w:cs="Calibri"/>
            <w:sz w:val="22"/>
            <w:szCs w:val="22"/>
            <w:shd w:val="clear" w:color="auto" w:fill="FFFFFF"/>
          </w:rPr>
          <w:t>Student Access and Accommodation Services</w:t>
        </w:r>
      </w:hyperlink>
      <w:r w:rsidRPr="00FE692C">
        <w:rPr>
          <w:rStyle w:val="Emphasis"/>
          <w:rFonts w:ascii="Calibri" w:hAnsi="Calibri" w:cs="Calibri"/>
          <w:i w:val="0"/>
          <w:iCs w:val="0"/>
          <w:color w:val="333333"/>
          <w:sz w:val="22"/>
          <w:szCs w:val="22"/>
          <w:shd w:val="clear" w:color="auto" w:fill="FFFFFF"/>
        </w:rPr>
        <w:t xml:space="preserve"> (SAAS) </w:t>
      </w:r>
      <w:r w:rsidRPr="00FE692C">
        <w:rPr>
          <w:rFonts w:ascii="Calibri" w:hAnsi="Calibri" w:cs="Calibri"/>
          <w:color w:val="333333"/>
          <w:sz w:val="22"/>
          <w:szCs w:val="22"/>
          <w:shd w:val="clear" w:color="auto" w:fill="FFFFFF"/>
        </w:rPr>
        <w:t>at 308 Fell Hall, Office Phone</w:t>
      </w:r>
      <w:r w:rsidR="00E5675A" w:rsidRPr="00FE692C">
        <w:rPr>
          <w:rFonts w:ascii="Calibri" w:hAnsi="Calibri" w:cs="Calibri"/>
          <w:color w:val="333333"/>
          <w:sz w:val="22"/>
          <w:szCs w:val="22"/>
          <w:shd w:val="clear" w:color="auto" w:fill="FFFFFF"/>
        </w:rPr>
        <w:t xml:space="preserve"> </w:t>
      </w:r>
      <w:hyperlink r:id="rId19" w:history="1">
        <w:r w:rsidRPr="00FE692C">
          <w:rPr>
            <w:rStyle w:val="Hyperlink"/>
            <w:rFonts w:ascii="Calibri" w:hAnsi="Calibri" w:cs="Calibri"/>
            <w:sz w:val="22"/>
            <w:szCs w:val="22"/>
          </w:rPr>
          <w:t>(309) 438-5853</w:t>
        </w:r>
      </w:hyperlink>
      <w:r w:rsidRPr="00FE692C">
        <w:rPr>
          <w:rFonts w:ascii="Calibri" w:hAnsi="Calibri" w:cs="Calibri"/>
          <w:color w:val="333333"/>
          <w:sz w:val="22"/>
          <w:szCs w:val="22"/>
          <w:shd w:val="clear" w:color="auto" w:fill="FFFFFF"/>
        </w:rPr>
        <w:t>, Video Phone </w:t>
      </w:r>
      <w:hyperlink r:id="rId20" w:tooltip="Video call SAAS" w:history="1">
        <w:r w:rsidRPr="00FE692C">
          <w:rPr>
            <w:rStyle w:val="Hyperlink"/>
            <w:rFonts w:ascii="Calibri" w:hAnsi="Calibri" w:cs="Calibri"/>
            <w:sz w:val="22"/>
            <w:szCs w:val="22"/>
          </w:rPr>
          <w:t>(309) 319-7682</w:t>
        </w:r>
      </w:hyperlink>
      <w:r w:rsidRPr="00FE692C">
        <w:rPr>
          <w:rFonts w:ascii="Calibri" w:hAnsi="Calibri" w:cs="Calibri"/>
          <w:sz w:val="22"/>
          <w:szCs w:val="22"/>
        </w:rPr>
        <w:t>,</w:t>
      </w:r>
      <w:r w:rsidRPr="00FE692C">
        <w:rPr>
          <w:rFonts w:ascii="Calibri" w:hAnsi="Calibri" w:cs="Calibri"/>
          <w:color w:val="333333"/>
          <w:sz w:val="22"/>
          <w:szCs w:val="22"/>
          <w:shd w:val="clear" w:color="auto" w:fill="FFFFFF"/>
        </w:rPr>
        <w:t> or visit the website at </w:t>
      </w:r>
      <w:hyperlink r:id="rId21" w:history="1">
        <w:r w:rsidRPr="00FE692C">
          <w:rPr>
            <w:rStyle w:val="Hyperlink"/>
            <w:rFonts w:ascii="Calibri" w:hAnsi="Calibri" w:cs="Calibri"/>
            <w:sz w:val="22"/>
            <w:szCs w:val="22"/>
          </w:rPr>
          <w:t>StudentAccess.IllinoisState.edu</w:t>
        </w:r>
      </w:hyperlink>
      <w:r w:rsidRPr="00FE692C">
        <w:rPr>
          <w:rFonts w:ascii="Calibri" w:hAnsi="Calibri" w:cs="Calibri"/>
          <w:color w:val="333333"/>
          <w:sz w:val="22"/>
          <w:szCs w:val="22"/>
          <w:shd w:val="clear" w:color="auto" w:fill="FFFFFF"/>
        </w:rPr>
        <w:t>.</w:t>
      </w:r>
    </w:p>
    <w:p w14:paraId="1B01796E" w14:textId="2027B702" w:rsidR="00B0324B" w:rsidRPr="00FE692C" w:rsidRDefault="00B0324B" w:rsidP="00FE692C">
      <w:pPr>
        <w:contextualSpacing/>
        <w:rPr>
          <w:rFonts w:ascii="Calibri" w:hAnsi="Calibri" w:cs="Calibri"/>
          <w:sz w:val="22"/>
          <w:szCs w:val="22"/>
        </w:rPr>
      </w:pPr>
    </w:p>
    <w:p w14:paraId="3BC73D49" w14:textId="7F1972E6" w:rsidR="00012EDC" w:rsidRPr="00FE692C" w:rsidRDefault="00B0324B" w:rsidP="00FE692C">
      <w:pPr>
        <w:ind w:left="720"/>
        <w:contextualSpacing/>
        <w:rPr>
          <w:rFonts w:ascii="Calibri" w:eastAsia="Calibri" w:hAnsi="Calibri" w:cs="Calibri"/>
          <w:b/>
          <w:bCs/>
          <w:color w:val="000000"/>
          <w:sz w:val="22"/>
          <w:szCs w:val="22"/>
        </w:rPr>
      </w:pPr>
      <w:r w:rsidRPr="00FE692C">
        <w:rPr>
          <w:rFonts w:ascii="Calibri" w:hAnsi="Calibri" w:cs="Calibri"/>
          <w:b/>
          <w:bCs/>
          <w:sz w:val="22"/>
          <w:szCs w:val="22"/>
        </w:rPr>
        <w:t>Artificial Intelligence:</w:t>
      </w:r>
      <w:r w:rsidRPr="00FE692C">
        <w:rPr>
          <w:rFonts w:ascii="Calibri" w:hAnsi="Calibri" w:cs="Calibri"/>
          <w:sz w:val="22"/>
          <w:szCs w:val="22"/>
        </w:rPr>
        <w:t xml:space="preserve"> </w:t>
      </w:r>
      <w:r w:rsidR="004B0431" w:rsidRPr="00FE692C">
        <w:rPr>
          <w:rFonts w:ascii="Calibri" w:eastAsia="Calibri" w:hAnsi="Calibri" w:cs="Calibri"/>
          <w:color w:val="000000"/>
          <w:sz w:val="22"/>
          <w:szCs w:val="22"/>
        </w:rPr>
        <w:t>In this course, the use of generative AI tools (</w:t>
      </w:r>
      <w:r w:rsidR="004B0431" w:rsidRPr="00FE692C">
        <w:rPr>
          <w:rFonts w:ascii="Calibri" w:hAnsi="Calibri" w:cs="Calibri"/>
          <w:color w:val="333333"/>
          <w:sz w:val="22"/>
          <w:szCs w:val="22"/>
          <w:shd w:val="clear" w:color="auto" w:fill="FFFFFF"/>
        </w:rPr>
        <w:t>such as ChatGPT, Google Gemini, Adobe Firefly, Microsoft Copilot, etc.</w:t>
      </w:r>
      <w:r w:rsidR="004B0431" w:rsidRPr="00FE692C">
        <w:rPr>
          <w:rFonts w:ascii="Calibri" w:eastAsia="Calibri" w:hAnsi="Calibri" w:cs="Calibri"/>
          <w:color w:val="000000"/>
          <w:sz w:val="22"/>
          <w:szCs w:val="22"/>
        </w:rPr>
        <w:t>) is not permitted during the completion of any assigned work. Use of a generative AI tool to complete assigned work in whole or in part may be referred under the Code of Student Conduct academic dishonesty provisions for further action by the Dean of Students Office. Students may use generative AI tools to support their independent study of course topics but should do so with the understanding that generative AI tools may not be trustworthy.</w:t>
      </w:r>
    </w:p>
    <w:p w14:paraId="4D53F301" w14:textId="77777777" w:rsidR="00012EDC" w:rsidRPr="00FE692C" w:rsidRDefault="00012EDC" w:rsidP="00FE692C">
      <w:pPr>
        <w:ind w:left="720"/>
        <w:contextualSpacing/>
        <w:rPr>
          <w:rFonts w:ascii="Calibri" w:eastAsia="Calibri" w:hAnsi="Calibri" w:cs="Calibri"/>
          <w:b/>
          <w:bCs/>
          <w:color w:val="000000"/>
          <w:sz w:val="22"/>
          <w:szCs w:val="22"/>
        </w:rPr>
      </w:pPr>
    </w:p>
    <w:p w14:paraId="59C29736" w14:textId="2AC18799" w:rsidR="00012EDC" w:rsidRPr="00FE692C" w:rsidRDefault="00012EDC" w:rsidP="00FE692C">
      <w:pPr>
        <w:ind w:left="720"/>
        <w:contextualSpacing/>
        <w:rPr>
          <w:rFonts w:ascii="Calibri" w:eastAsia="Calibri" w:hAnsi="Calibri" w:cs="Calibri"/>
          <w:b/>
          <w:bCs/>
          <w:color w:val="000000"/>
          <w:sz w:val="22"/>
          <w:szCs w:val="22"/>
        </w:rPr>
      </w:pPr>
      <w:r w:rsidRPr="00FE692C">
        <w:rPr>
          <w:rFonts w:ascii="Calibri" w:eastAsia="Calibri" w:hAnsi="Calibri" w:cs="Calibri"/>
          <w:b/>
          <w:bCs/>
          <w:color w:val="000000"/>
          <w:sz w:val="22"/>
          <w:szCs w:val="22"/>
        </w:rPr>
        <w:t>Campus Safety and Security:</w:t>
      </w:r>
    </w:p>
    <w:p w14:paraId="23719D2D" w14:textId="6D8FE117" w:rsidR="00012EDC" w:rsidRPr="00FE692C" w:rsidRDefault="0093465A" w:rsidP="00FE692C">
      <w:pPr>
        <w:ind w:left="720"/>
        <w:contextualSpacing/>
        <w:rPr>
          <w:rFonts w:ascii="Calibri" w:eastAsia="Calibri" w:hAnsi="Calibri" w:cs="Calibri"/>
          <w:color w:val="000000"/>
          <w:sz w:val="22"/>
          <w:szCs w:val="22"/>
        </w:rPr>
      </w:pPr>
      <w:r w:rsidRPr="00FE692C">
        <w:rPr>
          <w:rFonts w:ascii="Calibri" w:eastAsia="Calibri" w:hAnsi="Calibri" w:cs="Calibri"/>
          <w:color w:val="000000"/>
          <w:sz w:val="22"/>
          <w:szCs w:val="22"/>
        </w:rPr>
        <w:t>Illinois State University is committed to maintaining a safe environment for the University community. Please download the </w:t>
      </w:r>
      <w:proofErr w:type="spellStart"/>
      <w:r>
        <w:fldChar w:fldCharType="begin"/>
      </w:r>
      <w:r>
        <w:instrText>HYPERLINK "https://saferedbirds.illinoisstate.edu/"</w:instrText>
      </w:r>
      <w:r>
        <w:fldChar w:fldCharType="separate"/>
      </w:r>
      <w:r w:rsidRPr="00FE692C">
        <w:rPr>
          <w:rStyle w:val="Hyperlink"/>
          <w:rFonts w:ascii="Calibri" w:eastAsia="Calibri" w:hAnsi="Calibri" w:cs="Calibri"/>
          <w:sz w:val="22"/>
          <w:szCs w:val="22"/>
        </w:rPr>
        <w:t>SafeRedbirds</w:t>
      </w:r>
      <w:proofErr w:type="spellEnd"/>
      <w:r w:rsidR="00497382" w:rsidRPr="00FE692C">
        <w:rPr>
          <w:rStyle w:val="Hyperlink"/>
          <w:rFonts w:ascii="Calibri" w:eastAsia="Calibri" w:hAnsi="Calibri" w:cs="Calibri"/>
          <w:sz w:val="22"/>
          <w:szCs w:val="22"/>
        </w:rPr>
        <w:t xml:space="preserve"> </w:t>
      </w:r>
      <w:r w:rsidRPr="00FE692C">
        <w:rPr>
          <w:rStyle w:val="Hyperlink"/>
          <w:rFonts w:ascii="Calibri" w:eastAsia="Calibri" w:hAnsi="Calibri" w:cs="Calibri"/>
          <w:sz w:val="22"/>
          <w:szCs w:val="22"/>
        </w:rPr>
        <w:t>app</w:t>
      </w:r>
      <w:r>
        <w:fldChar w:fldCharType="end"/>
      </w:r>
      <w:r w:rsidRPr="00FE692C">
        <w:rPr>
          <w:rFonts w:ascii="Calibri" w:eastAsia="Calibri" w:hAnsi="Calibri" w:cs="Calibri"/>
          <w:color w:val="000000"/>
          <w:sz w:val="22"/>
          <w:szCs w:val="22"/>
        </w:rPr>
        <w:t>, the official safety application for Illinois State University. Students should also consult information posted in each classroom about emergency shelters and evacuation assembly areas (both are indicated on stickers inside every classroom).</w:t>
      </w:r>
    </w:p>
    <w:p w14:paraId="05E51A14" w14:textId="77777777" w:rsidR="00012EDC" w:rsidRPr="00FE692C" w:rsidRDefault="00012EDC" w:rsidP="00FE692C">
      <w:pPr>
        <w:rPr>
          <w:rFonts w:ascii="Calibri" w:hAnsi="Calibri" w:cs="Calibri"/>
          <w:sz w:val="22"/>
          <w:szCs w:val="22"/>
          <w:lang w:val="en"/>
        </w:rPr>
      </w:pPr>
    </w:p>
    <w:p w14:paraId="2F4BD435" w14:textId="3A452B83" w:rsidR="00012EDC" w:rsidRPr="00FE692C" w:rsidRDefault="00012EDC" w:rsidP="00FE692C">
      <w:pPr>
        <w:ind w:left="720"/>
        <w:contextualSpacing/>
        <w:rPr>
          <w:rFonts w:ascii="Calibri" w:hAnsi="Calibri" w:cs="Calibri"/>
          <w:color w:val="000000"/>
          <w:sz w:val="22"/>
          <w:szCs w:val="22"/>
        </w:rPr>
      </w:pPr>
      <w:r w:rsidRPr="00FE692C">
        <w:rPr>
          <w:rFonts w:ascii="Calibri" w:hAnsi="Calibri" w:cs="Calibri"/>
          <w:b/>
          <w:bCs/>
          <w:color w:val="000000"/>
          <w:sz w:val="22"/>
          <w:szCs w:val="22"/>
        </w:rPr>
        <w:t xml:space="preserve">Mental Health: </w:t>
      </w:r>
      <w:r w:rsidRPr="00FE692C">
        <w:rPr>
          <w:rFonts w:ascii="Calibri" w:hAnsi="Calibri" w:cs="Calibri"/>
          <w:color w:val="000000"/>
          <w:sz w:val="22"/>
          <w:szCs w:val="22"/>
        </w:rPr>
        <w:t>Life at college can get very complicated. It’s common to face challenges in college, whether they relate to academics, identity, relationships, mental health, or other personal matters. If you're feeling stressed, overwhelmed, anxious, depressed, or simply need someone to talk to, you're not alone—help is available.</w:t>
      </w:r>
    </w:p>
    <w:p w14:paraId="0B18CF52" w14:textId="77777777" w:rsidR="00012EDC" w:rsidRPr="00FE692C" w:rsidRDefault="00012EDC" w:rsidP="00FE692C">
      <w:pPr>
        <w:ind w:left="720"/>
        <w:contextualSpacing/>
        <w:rPr>
          <w:rFonts w:ascii="Calibri" w:hAnsi="Calibri" w:cs="Calibri"/>
          <w:color w:val="000000"/>
          <w:sz w:val="22"/>
          <w:szCs w:val="22"/>
        </w:rPr>
      </w:pPr>
    </w:p>
    <w:p w14:paraId="51D63D00" w14:textId="77777777" w:rsidR="00012EDC" w:rsidRPr="00FE692C" w:rsidRDefault="00012EDC" w:rsidP="00FE692C">
      <w:pPr>
        <w:ind w:left="720"/>
        <w:contextualSpacing/>
        <w:rPr>
          <w:rFonts w:ascii="Calibri" w:hAnsi="Calibri" w:cs="Calibri"/>
          <w:color w:val="000000"/>
          <w:sz w:val="22"/>
          <w:szCs w:val="22"/>
        </w:rPr>
      </w:pPr>
      <w:hyperlink r:id="rId22" w:history="1">
        <w:r w:rsidRPr="006F7D8E">
          <w:rPr>
            <w:rStyle w:val="Hyperlink"/>
            <w:rFonts w:ascii="Calibri" w:hAnsi="Calibri" w:cs="Calibri"/>
            <w:sz w:val="22"/>
            <w:szCs w:val="22"/>
          </w:rPr>
          <w:t>Student Counseling Services (SCS)</w:t>
        </w:r>
      </w:hyperlink>
      <w:r w:rsidRPr="006F7D8E">
        <w:rPr>
          <w:rFonts w:ascii="Calibri" w:hAnsi="Calibri" w:cs="Calibri"/>
          <w:color w:val="000000"/>
          <w:sz w:val="22"/>
          <w:szCs w:val="22"/>
        </w:rPr>
        <w:t> provides FREE and confidential counseling to all students, inclusive of all backgrounds, identities, and experiences. You can visit SCS in person at 320 Student Services Building, make an appointment online through the </w:t>
      </w:r>
      <w:hyperlink r:id="rId23" w:history="1">
        <w:r w:rsidRPr="006F7D8E">
          <w:rPr>
            <w:rStyle w:val="Hyperlink"/>
            <w:rFonts w:ascii="Calibri" w:hAnsi="Calibri" w:cs="Calibri"/>
            <w:sz w:val="22"/>
            <w:szCs w:val="22"/>
          </w:rPr>
          <w:t>Secure Student Health Portal</w:t>
        </w:r>
      </w:hyperlink>
      <w:r w:rsidRPr="006F7D8E">
        <w:rPr>
          <w:rFonts w:ascii="Calibri" w:hAnsi="Calibri" w:cs="Calibri"/>
          <w:color w:val="000000"/>
          <w:sz w:val="22"/>
          <w:szCs w:val="22"/>
        </w:rPr>
        <w:t>, or call (309) 438-3655 to access services. Additional information can be found at </w:t>
      </w:r>
      <w:hyperlink r:id="rId24" w:history="1">
        <w:r w:rsidRPr="006F7D8E">
          <w:rPr>
            <w:rStyle w:val="Hyperlink"/>
            <w:rFonts w:ascii="Calibri" w:hAnsi="Calibri" w:cs="Calibri"/>
            <w:sz w:val="22"/>
            <w:szCs w:val="22"/>
          </w:rPr>
          <w:t>Counseling.IllinoisState.edu</w:t>
        </w:r>
      </w:hyperlink>
      <w:r w:rsidRPr="006F7D8E">
        <w:rPr>
          <w:rFonts w:ascii="Calibri" w:hAnsi="Calibri" w:cs="Calibri"/>
          <w:color w:val="000000"/>
          <w:sz w:val="22"/>
          <w:szCs w:val="22"/>
        </w:rPr>
        <w:t>.</w:t>
      </w:r>
    </w:p>
    <w:p w14:paraId="22EF1C64" w14:textId="77777777" w:rsidR="00012EDC" w:rsidRPr="006F7D8E" w:rsidRDefault="00012EDC" w:rsidP="00FE692C">
      <w:pPr>
        <w:ind w:left="720"/>
        <w:contextualSpacing/>
        <w:rPr>
          <w:rFonts w:ascii="Calibri" w:hAnsi="Calibri" w:cs="Calibri"/>
          <w:color w:val="000000"/>
          <w:sz w:val="22"/>
          <w:szCs w:val="22"/>
        </w:rPr>
      </w:pPr>
    </w:p>
    <w:p w14:paraId="4A20F7AD" w14:textId="77777777" w:rsidR="00012EDC" w:rsidRPr="00FE692C" w:rsidRDefault="00012EDC" w:rsidP="00FE692C">
      <w:pPr>
        <w:ind w:left="720"/>
        <w:contextualSpacing/>
        <w:rPr>
          <w:rFonts w:ascii="Calibri" w:hAnsi="Calibri" w:cs="Calibri"/>
          <w:color w:val="000000"/>
          <w:sz w:val="22"/>
          <w:szCs w:val="22"/>
        </w:rPr>
      </w:pPr>
      <w:r w:rsidRPr="006F7D8E">
        <w:rPr>
          <w:rFonts w:ascii="Calibri" w:hAnsi="Calibri" w:cs="Calibri"/>
          <w:color w:val="000000"/>
          <w:sz w:val="22"/>
          <w:szCs w:val="22"/>
        </w:rPr>
        <w:t xml:space="preserve">In addition, </w:t>
      </w:r>
      <w:proofErr w:type="spellStart"/>
      <w:r w:rsidRPr="006F7D8E">
        <w:rPr>
          <w:rFonts w:ascii="Calibri" w:hAnsi="Calibri" w:cs="Calibri"/>
          <w:color w:val="000000"/>
          <w:sz w:val="22"/>
          <w:szCs w:val="22"/>
        </w:rPr>
        <w:t>TimelyCare</w:t>
      </w:r>
      <w:proofErr w:type="spellEnd"/>
      <w:r w:rsidRPr="006F7D8E">
        <w:rPr>
          <w:rFonts w:ascii="Calibri" w:hAnsi="Calibri" w:cs="Calibri"/>
          <w:color w:val="000000"/>
          <w:sz w:val="22"/>
          <w:szCs w:val="22"/>
        </w:rPr>
        <w:t xml:space="preserve"> is a free, 24/7 virtual mental health and well-being platform for ISU students. It offers immediate access to mental health support, including on-demand mental health counseling, scheduled counseling visits, health coaching, and digital self-care. You can access </w:t>
      </w:r>
      <w:proofErr w:type="spellStart"/>
      <w:r>
        <w:fldChar w:fldCharType="begin"/>
      </w:r>
      <w:r>
        <w:instrText>HYPERLINK "https://counseling.illinoisstate.edu/services/timely-care/" \l "triage" \o "Visit online"</w:instrText>
      </w:r>
      <w:r>
        <w:fldChar w:fldCharType="separate"/>
      </w:r>
      <w:r w:rsidRPr="006F7D8E">
        <w:rPr>
          <w:rStyle w:val="Hyperlink"/>
          <w:rFonts w:ascii="Calibri" w:hAnsi="Calibri" w:cs="Calibri"/>
          <w:sz w:val="22"/>
          <w:szCs w:val="22"/>
        </w:rPr>
        <w:t>TimelyCare</w:t>
      </w:r>
      <w:proofErr w:type="spellEnd"/>
      <w:r>
        <w:fldChar w:fldCharType="end"/>
      </w:r>
      <w:r w:rsidRPr="006F7D8E">
        <w:rPr>
          <w:rFonts w:ascii="Calibri" w:hAnsi="Calibri" w:cs="Calibri"/>
          <w:color w:val="000000"/>
          <w:sz w:val="22"/>
          <w:szCs w:val="22"/>
        </w:rPr>
        <w:t> by visiting online or through the </w:t>
      </w:r>
      <w:hyperlink r:id="rId25" w:tooltip="For more information" w:history="1">
        <w:r w:rsidRPr="006F7D8E">
          <w:rPr>
            <w:rStyle w:val="Hyperlink"/>
            <w:rFonts w:ascii="Calibri" w:hAnsi="Calibri" w:cs="Calibri"/>
            <w:sz w:val="22"/>
            <w:szCs w:val="22"/>
          </w:rPr>
          <w:t>Redbird Well</w:t>
        </w:r>
      </w:hyperlink>
      <w:r w:rsidRPr="006F7D8E">
        <w:rPr>
          <w:rFonts w:ascii="Calibri" w:hAnsi="Calibri" w:cs="Calibri"/>
          <w:color w:val="000000"/>
          <w:sz w:val="22"/>
          <w:szCs w:val="22"/>
        </w:rPr>
        <w:t> page on the ISU mobile app, or by downloading the </w:t>
      </w:r>
      <w:proofErr w:type="spellStart"/>
      <w:r>
        <w:fldChar w:fldCharType="begin"/>
      </w:r>
      <w:r>
        <w:instrText>HYPERLINK "https://counseling.illinoisstate.edu/services/timely-care/" \l "triage" \o "Download the app"</w:instrText>
      </w:r>
      <w:r>
        <w:fldChar w:fldCharType="separate"/>
      </w:r>
      <w:r w:rsidRPr="006F7D8E">
        <w:rPr>
          <w:rStyle w:val="Hyperlink"/>
          <w:rFonts w:ascii="Calibri" w:hAnsi="Calibri" w:cs="Calibri"/>
          <w:sz w:val="22"/>
          <w:szCs w:val="22"/>
        </w:rPr>
        <w:t>TimelyCare</w:t>
      </w:r>
      <w:proofErr w:type="spellEnd"/>
      <w:r w:rsidRPr="006F7D8E">
        <w:rPr>
          <w:rStyle w:val="Hyperlink"/>
          <w:rFonts w:ascii="Calibri" w:hAnsi="Calibri" w:cs="Calibri"/>
          <w:sz w:val="22"/>
          <w:szCs w:val="22"/>
        </w:rPr>
        <w:t> </w:t>
      </w:r>
      <w:r>
        <w:fldChar w:fldCharType="end"/>
      </w:r>
      <w:r w:rsidRPr="006F7D8E">
        <w:rPr>
          <w:rFonts w:ascii="Calibri" w:hAnsi="Calibri" w:cs="Calibri"/>
          <w:color w:val="000000"/>
          <w:sz w:val="22"/>
          <w:szCs w:val="22"/>
        </w:rPr>
        <w:t>app.</w:t>
      </w:r>
    </w:p>
    <w:p w14:paraId="6DCA8F65" w14:textId="77777777" w:rsidR="00012EDC" w:rsidRPr="006F7D8E" w:rsidRDefault="00012EDC" w:rsidP="00FE692C">
      <w:pPr>
        <w:ind w:left="720"/>
        <w:contextualSpacing/>
        <w:rPr>
          <w:rFonts w:ascii="Calibri" w:hAnsi="Calibri" w:cs="Calibri"/>
          <w:color w:val="000000"/>
          <w:sz w:val="22"/>
          <w:szCs w:val="22"/>
        </w:rPr>
      </w:pPr>
    </w:p>
    <w:p w14:paraId="0EEC16F2" w14:textId="77777777" w:rsidR="00012EDC" w:rsidRPr="006F7D8E" w:rsidRDefault="00012EDC" w:rsidP="00FE692C">
      <w:pPr>
        <w:ind w:left="720"/>
        <w:contextualSpacing/>
        <w:rPr>
          <w:rFonts w:ascii="Calibri" w:hAnsi="Calibri" w:cs="Calibri"/>
          <w:color w:val="000000"/>
          <w:sz w:val="22"/>
          <w:szCs w:val="22"/>
        </w:rPr>
      </w:pPr>
      <w:r w:rsidRPr="006F7D8E">
        <w:rPr>
          <w:rFonts w:ascii="Calibri" w:hAnsi="Calibri" w:cs="Calibri"/>
          <w:color w:val="000000"/>
          <w:sz w:val="22"/>
          <w:szCs w:val="22"/>
        </w:rPr>
        <w:t>Please don’t hesitate to use these services, and feel free to reach out to your professor if you need help connecting with campus support. Your health and well-being matters.</w:t>
      </w:r>
    </w:p>
    <w:p w14:paraId="7973148F" w14:textId="77777777" w:rsidR="00012EDC" w:rsidRPr="00FE692C" w:rsidRDefault="00012EDC" w:rsidP="00FE692C">
      <w:pPr>
        <w:ind w:left="720"/>
        <w:contextualSpacing/>
        <w:rPr>
          <w:rFonts w:ascii="Calibri" w:hAnsi="Calibri" w:cs="Calibri"/>
          <w:b/>
          <w:bCs/>
          <w:color w:val="000000"/>
          <w:sz w:val="22"/>
          <w:szCs w:val="22"/>
        </w:rPr>
      </w:pPr>
    </w:p>
    <w:p w14:paraId="79517E14" w14:textId="712425EA" w:rsidR="00012EDC" w:rsidRPr="00FE692C" w:rsidRDefault="00012EDC" w:rsidP="00FE692C">
      <w:pPr>
        <w:ind w:left="720"/>
        <w:contextualSpacing/>
        <w:rPr>
          <w:rFonts w:ascii="Calibri" w:hAnsi="Calibri" w:cs="Calibri"/>
          <w:color w:val="000000"/>
          <w:sz w:val="22"/>
          <w:szCs w:val="22"/>
        </w:rPr>
      </w:pPr>
      <w:r w:rsidRPr="00FE692C">
        <w:rPr>
          <w:rFonts w:ascii="Calibri" w:hAnsi="Calibri" w:cs="Calibri"/>
          <w:b/>
          <w:bCs/>
          <w:color w:val="000000"/>
          <w:sz w:val="22"/>
          <w:szCs w:val="22"/>
        </w:rPr>
        <w:t xml:space="preserve">Student Basic Needs: </w:t>
      </w:r>
      <w:r w:rsidRPr="00FE692C">
        <w:rPr>
          <w:rFonts w:ascii="Calibri" w:hAnsi="Calibri" w:cs="Calibri"/>
          <w:color w:val="000000"/>
          <w:sz w:val="22"/>
          <w:szCs w:val="22"/>
        </w:rPr>
        <w:t>The Student Navigator program is a student-led, peer-to-peer initiative in the Dean of Students Office designed to assist students facing economic hardships and basic needs crises. Referrals are available to resources for food, textbooks, housing, finances, health, and more.</w:t>
      </w:r>
    </w:p>
    <w:p w14:paraId="465EBAAE" w14:textId="77777777" w:rsidR="00012EDC" w:rsidRPr="00FE692C" w:rsidRDefault="00012EDC" w:rsidP="00FE692C">
      <w:pPr>
        <w:ind w:left="720"/>
        <w:contextualSpacing/>
        <w:rPr>
          <w:rFonts w:ascii="Calibri" w:hAnsi="Calibri" w:cs="Calibri"/>
          <w:color w:val="000000"/>
          <w:sz w:val="22"/>
          <w:szCs w:val="22"/>
        </w:rPr>
      </w:pPr>
    </w:p>
    <w:p w14:paraId="3B2C70F7" w14:textId="77777777" w:rsidR="00012EDC" w:rsidRPr="00FE692C" w:rsidRDefault="00012EDC" w:rsidP="00FE692C">
      <w:pPr>
        <w:ind w:left="720"/>
        <w:contextualSpacing/>
        <w:rPr>
          <w:rFonts w:ascii="Calibri" w:hAnsi="Calibri" w:cs="Calibri"/>
          <w:color w:val="000000"/>
          <w:sz w:val="22"/>
          <w:szCs w:val="22"/>
        </w:rPr>
      </w:pPr>
      <w:r w:rsidRPr="009973B6">
        <w:rPr>
          <w:rFonts w:ascii="Calibri" w:hAnsi="Calibri" w:cs="Calibri"/>
          <w:color w:val="000000"/>
          <w:sz w:val="22"/>
          <w:szCs w:val="22"/>
        </w:rPr>
        <w:t>For more information, please visit the following</w:t>
      </w:r>
      <w:r w:rsidRPr="00FE692C">
        <w:rPr>
          <w:rFonts w:ascii="Calibri" w:hAnsi="Calibri" w:cs="Calibri"/>
          <w:color w:val="000000"/>
          <w:sz w:val="22"/>
          <w:szCs w:val="22"/>
        </w:rPr>
        <w:t xml:space="preserve"> </w:t>
      </w:r>
      <w:r w:rsidRPr="009973B6">
        <w:rPr>
          <w:rFonts w:ascii="Calibri" w:hAnsi="Calibri" w:cs="Calibri"/>
          <w:color w:val="000000"/>
          <w:sz w:val="22"/>
          <w:szCs w:val="22"/>
        </w:rPr>
        <w:t>link:</w:t>
      </w:r>
      <w:r w:rsidRPr="00FE692C">
        <w:rPr>
          <w:rFonts w:ascii="Calibri" w:hAnsi="Calibri" w:cs="Calibri"/>
          <w:color w:val="000000"/>
          <w:sz w:val="22"/>
          <w:szCs w:val="22"/>
        </w:rPr>
        <w:t xml:space="preserve"> </w:t>
      </w:r>
      <w:hyperlink r:id="rId26" w:history="1">
        <w:r w:rsidRPr="009973B6">
          <w:rPr>
            <w:rStyle w:val="Hyperlink"/>
            <w:rFonts w:ascii="Calibri" w:hAnsi="Calibri" w:cs="Calibri"/>
            <w:sz w:val="22"/>
            <w:szCs w:val="22"/>
          </w:rPr>
          <w:t>https://deanofstudents.illinoisstate.edu/services/student-navigator/</w:t>
        </w:r>
      </w:hyperlink>
    </w:p>
    <w:p w14:paraId="0A85E19D" w14:textId="77777777" w:rsidR="00012EDC" w:rsidRPr="00FE692C" w:rsidRDefault="00012EDC" w:rsidP="00FE692C">
      <w:pPr>
        <w:pStyle w:val="Heading2"/>
        <w:spacing w:before="0" w:line="240" w:lineRule="auto"/>
        <w:ind w:left="720"/>
        <w:contextualSpacing/>
        <w:rPr>
          <w:rFonts w:ascii="Calibri" w:hAnsi="Calibri" w:cs="Calibri"/>
          <w:b/>
          <w:bCs/>
          <w:color w:val="auto"/>
          <w:sz w:val="22"/>
          <w:szCs w:val="22"/>
          <w:lang w:val="en"/>
        </w:rPr>
      </w:pPr>
    </w:p>
    <w:p w14:paraId="01552338" w14:textId="05294627" w:rsidR="004B15E0" w:rsidRPr="00FE692C" w:rsidRDefault="00127801" w:rsidP="00FE692C">
      <w:pPr>
        <w:pStyle w:val="Heading2"/>
        <w:spacing w:before="0" w:line="240" w:lineRule="auto"/>
        <w:ind w:left="720"/>
        <w:contextualSpacing/>
        <w:rPr>
          <w:rFonts w:ascii="Calibri" w:hAnsi="Calibri" w:cs="Calibri"/>
          <w:color w:val="000000"/>
          <w:sz w:val="22"/>
          <w:szCs w:val="22"/>
        </w:rPr>
      </w:pPr>
      <w:r w:rsidRPr="00FE692C">
        <w:rPr>
          <w:rFonts w:ascii="Calibri" w:hAnsi="Calibri" w:cs="Calibri"/>
          <w:b/>
          <w:bCs/>
          <w:color w:val="auto"/>
          <w:sz w:val="22"/>
          <w:szCs w:val="22"/>
          <w:lang w:val="en"/>
        </w:rPr>
        <w:t>Student Technology Support</w:t>
      </w:r>
      <w:r w:rsidR="004B15E0" w:rsidRPr="00FE692C">
        <w:rPr>
          <w:rFonts w:ascii="Calibri" w:hAnsi="Calibri" w:cs="Calibri"/>
          <w:b/>
          <w:bCs/>
          <w:color w:val="auto"/>
          <w:sz w:val="22"/>
          <w:szCs w:val="22"/>
          <w:lang w:val="en"/>
        </w:rPr>
        <w:t>:</w:t>
      </w:r>
    </w:p>
    <w:p w14:paraId="04CB9311" w14:textId="31F7A2DD" w:rsidR="00C90FED" w:rsidRPr="00FE692C" w:rsidRDefault="00C90FED" w:rsidP="00FE692C">
      <w:pPr>
        <w:ind w:left="720"/>
        <w:contextualSpacing/>
        <w:rPr>
          <w:rFonts w:ascii="Calibri" w:hAnsi="Calibri" w:cs="Calibri"/>
          <w:color w:val="000000"/>
          <w:sz w:val="22"/>
          <w:szCs w:val="22"/>
        </w:rPr>
      </w:pPr>
      <w:r w:rsidRPr="00FE692C">
        <w:rPr>
          <w:rFonts w:ascii="Calibri" w:hAnsi="Calibri" w:cs="Calibri"/>
          <w:color w:val="000000"/>
          <w:sz w:val="22"/>
          <w:szCs w:val="22"/>
        </w:rPr>
        <w:t>Technology support is available at </w:t>
      </w:r>
      <w:hyperlink r:id="rId27" w:tooltip="For technology support" w:history="1">
        <w:r w:rsidRPr="00FE692C">
          <w:rPr>
            <w:rStyle w:val="Hyperlink"/>
            <w:rFonts w:ascii="Calibri" w:hAnsi="Calibri" w:cs="Calibri"/>
            <w:sz w:val="22"/>
            <w:szCs w:val="22"/>
          </w:rPr>
          <w:t>help.illinoisstate.edu/technology/</w:t>
        </w:r>
      </w:hyperlink>
      <w:r w:rsidRPr="00FE692C">
        <w:rPr>
          <w:rFonts w:ascii="Calibri" w:hAnsi="Calibri" w:cs="Calibri"/>
          <w:color w:val="000000"/>
          <w:sz w:val="22"/>
          <w:szCs w:val="22"/>
        </w:rPr>
        <w:t>, including hundreds of help articles on everything involving ISU technology, online chat, and phone support at </w:t>
      </w:r>
      <w:hyperlink r:id="rId28" w:tooltip="Call for technology support" w:history="1">
        <w:r w:rsidRPr="00FE692C">
          <w:rPr>
            <w:rStyle w:val="Hyperlink"/>
            <w:rFonts w:ascii="Calibri" w:hAnsi="Calibri" w:cs="Calibri"/>
            <w:sz w:val="22"/>
            <w:szCs w:val="22"/>
          </w:rPr>
          <w:t>(309) 438-HELP</w:t>
        </w:r>
      </w:hyperlink>
      <w:r w:rsidRPr="00FE692C">
        <w:rPr>
          <w:rFonts w:ascii="Calibri" w:hAnsi="Calibri" w:cs="Calibri"/>
          <w:color w:val="000000"/>
          <w:sz w:val="22"/>
          <w:szCs w:val="22"/>
        </w:rPr>
        <w:t> (4357). Walk-up support and computer repair and purchases are available from TechZone located on the first floor of the Bone Student Center as well as </w:t>
      </w:r>
      <w:hyperlink r:id="rId29" w:tooltip="Go to Tech Zone webpage" w:history="1">
        <w:r w:rsidRPr="00FE692C">
          <w:rPr>
            <w:rStyle w:val="Hyperlink"/>
            <w:rFonts w:ascii="Calibri" w:hAnsi="Calibri" w:cs="Calibri"/>
            <w:sz w:val="22"/>
            <w:szCs w:val="22"/>
          </w:rPr>
          <w:t>TechZone.IllinoisState.edu</w:t>
        </w:r>
      </w:hyperlink>
      <w:r w:rsidRPr="00FE692C">
        <w:rPr>
          <w:rFonts w:ascii="Calibri" w:hAnsi="Calibri" w:cs="Calibri"/>
          <w:color w:val="000000"/>
          <w:sz w:val="22"/>
          <w:szCs w:val="22"/>
        </w:rPr>
        <w:t>.</w:t>
      </w:r>
    </w:p>
    <w:bookmarkEnd w:id="7"/>
    <w:p w14:paraId="20892A45" w14:textId="77777777" w:rsidR="00B24B93" w:rsidRPr="00FE692C" w:rsidRDefault="00B24B93" w:rsidP="00FE692C">
      <w:pPr>
        <w:pStyle w:val="Default"/>
        <w:rPr>
          <w:rFonts w:ascii="Calibri" w:hAnsi="Calibri" w:cs="Calibri"/>
          <w:color w:val="auto"/>
          <w:sz w:val="22"/>
          <w:szCs w:val="22"/>
        </w:rPr>
      </w:pPr>
    </w:p>
    <w:p w14:paraId="49275DDA" w14:textId="77777777" w:rsidR="001A6C04" w:rsidRPr="00FE692C" w:rsidRDefault="00B24B93" w:rsidP="00FE692C">
      <w:pPr>
        <w:pStyle w:val="Default"/>
        <w:rPr>
          <w:rFonts w:ascii="Calibri" w:hAnsi="Calibri" w:cs="Calibri"/>
          <w:b/>
          <w:bCs/>
          <w:color w:val="auto"/>
          <w:sz w:val="22"/>
          <w:szCs w:val="22"/>
        </w:rPr>
      </w:pPr>
      <w:r w:rsidRPr="00FE692C">
        <w:rPr>
          <w:rFonts w:ascii="Calibri" w:hAnsi="Calibri" w:cs="Calibri"/>
          <w:b/>
          <w:bCs/>
          <w:color w:val="auto"/>
          <w:sz w:val="22"/>
          <w:szCs w:val="22"/>
        </w:rPr>
        <w:t>ASSIGNMENTS</w:t>
      </w:r>
    </w:p>
    <w:p w14:paraId="0648444C" w14:textId="77777777" w:rsidR="008B3715" w:rsidRPr="00FE692C" w:rsidRDefault="008B3715" w:rsidP="00FE692C">
      <w:pPr>
        <w:rPr>
          <w:rFonts w:ascii="Calibri" w:hAnsi="Calibri" w:cs="Calibri"/>
          <w:sz w:val="22"/>
          <w:szCs w:val="22"/>
        </w:rPr>
      </w:pPr>
      <w:r w:rsidRPr="00FE692C">
        <w:rPr>
          <w:rFonts w:ascii="Calibri" w:hAnsi="Calibri" w:cs="Calibri"/>
          <w:sz w:val="22"/>
          <w:szCs w:val="22"/>
        </w:rPr>
        <w:t>The following assignments are designed to measure your progress on the learning objectives for this course. Written instructions are provided for all assignments.</w:t>
      </w:r>
    </w:p>
    <w:p w14:paraId="1D70D1C2" w14:textId="77777777" w:rsidR="003975EE" w:rsidRPr="00FE692C" w:rsidRDefault="00CE619E" w:rsidP="00FE692C">
      <w:pPr>
        <w:pStyle w:val="Default"/>
        <w:rPr>
          <w:rFonts w:ascii="Calibri" w:hAnsi="Calibri" w:cs="Calibri"/>
          <w:noProof/>
          <w:color w:val="auto"/>
          <w:sz w:val="22"/>
          <w:szCs w:val="22"/>
        </w:rPr>
      </w:pPr>
      <w:r w:rsidRPr="00FE692C">
        <w:rPr>
          <w:rFonts w:ascii="Calibri" w:hAnsi="Calibri" w:cs="Calibri"/>
          <w:noProof/>
          <w:color w:val="auto"/>
          <w:sz w:val="22"/>
          <w:szCs w:val="22"/>
        </w:rPr>
        <w:tab/>
      </w:r>
    </w:p>
    <w:p w14:paraId="0C2BB128" w14:textId="77777777" w:rsidR="00CE619E" w:rsidRPr="00FE692C" w:rsidRDefault="001A6C04" w:rsidP="00FE692C">
      <w:pPr>
        <w:pStyle w:val="Default"/>
        <w:numPr>
          <w:ilvl w:val="0"/>
          <w:numId w:val="3"/>
        </w:numPr>
        <w:rPr>
          <w:rFonts w:ascii="Calibri" w:hAnsi="Calibri" w:cs="Calibri"/>
          <w:b/>
          <w:noProof/>
          <w:color w:val="auto"/>
          <w:sz w:val="22"/>
          <w:szCs w:val="22"/>
        </w:rPr>
      </w:pPr>
      <w:r w:rsidRPr="00FE692C">
        <w:rPr>
          <w:rFonts w:ascii="Calibri" w:hAnsi="Calibri" w:cs="Calibri"/>
          <w:b/>
          <w:noProof/>
          <w:color w:val="auto"/>
          <w:sz w:val="22"/>
          <w:szCs w:val="22"/>
        </w:rPr>
        <w:t>Field Journal (</w:t>
      </w:r>
      <w:r w:rsidR="00810329" w:rsidRPr="00FE692C">
        <w:rPr>
          <w:rFonts w:ascii="Calibri" w:hAnsi="Calibri" w:cs="Calibri"/>
          <w:b/>
          <w:noProof/>
          <w:color w:val="auto"/>
          <w:sz w:val="22"/>
          <w:szCs w:val="22"/>
        </w:rPr>
        <w:t>2</w:t>
      </w:r>
      <w:r w:rsidR="006A4051" w:rsidRPr="00FE692C">
        <w:rPr>
          <w:rFonts w:ascii="Calibri" w:hAnsi="Calibri" w:cs="Calibri"/>
          <w:b/>
          <w:noProof/>
          <w:color w:val="auto"/>
          <w:sz w:val="22"/>
          <w:szCs w:val="22"/>
        </w:rPr>
        <w:t>1</w:t>
      </w:r>
      <w:r w:rsidRPr="00FE692C">
        <w:rPr>
          <w:rFonts w:ascii="Calibri" w:hAnsi="Calibri" w:cs="Calibri"/>
          <w:b/>
          <w:noProof/>
          <w:color w:val="auto"/>
          <w:sz w:val="22"/>
          <w:szCs w:val="22"/>
        </w:rPr>
        <w:t xml:space="preserve">%) </w:t>
      </w:r>
      <w:r w:rsidR="005B11E8" w:rsidRPr="00FE692C">
        <w:rPr>
          <w:rFonts w:ascii="Calibri" w:hAnsi="Calibri" w:cs="Calibri"/>
          <w:b/>
          <w:noProof/>
          <w:color w:val="auto"/>
          <w:sz w:val="22"/>
          <w:szCs w:val="22"/>
        </w:rPr>
        <w:t xml:space="preserve"> </w:t>
      </w:r>
    </w:p>
    <w:p w14:paraId="03380F6C" w14:textId="77777777" w:rsidR="001A6C04" w:rsidRPr="00FE692C" w:rsidRDefault="00CE619E" w:rsidP="00FE692C">
      <w:pPr>
        <w:pStyle w:val="Default"/>
        <w:ind w:left="1080"/>
        <w:rPr>
          <w:rFonts w:ascii="Calibri" w:hAnsi="Calibri" w:cs="Calibri"/>
          <w:b/>
          <w:noProof/>
          <w:color w:val="auto"/>
          <w:sz w:val="22"/>
          <w:szCs w:val="22"/>
        </w:rPr>
      </w:pPr>
      <w:r w:rsidRPr="00FE692C">
        <w:rPr>
          <w:rFonts w:ascii="Calibri" w:hAnsi="Calibri" w:cs="Calibri"/>
          <w:b/>
          <w:noProof/>
          <w:color w:val="auto"/>
          <w:sz w:val="22"/>
          <w:szCs w:val="22"/>
        </w:rPr>
        <w:t>14 weeks X 5 points each</w:t>
      </w:r>
      <w:r w:rsidR="0068039C" w:rsidRPr="00FE692C">
        <w:rPr>
          <w:rFonts w:ascii="Calibri" w:hAnsi="Calibri" w:cs="Calibri"/>
          <w:b/>
          <w:noProof/>
          <w:color w:val="auto"/>
          <w:sz w:val="22"/>
          <w:szCs w:val="22"/>
        </w:rPr>
        <w:t xml:space="preserve"> </w:t>
      </w:r>
      <w:r w:rsidR="00E75BA7" w:rsidRPr="00FE692C">
        <w:rPr>
          <w:rFonts w:ascii="Calibri" w:hAnsi="Calibri" w:cs="Calibri"/>
          <w:b/>
          <w:noProof/>
          <w:color w:val="auto"/>
          <w:sz w:val="22"/>
          <w:szCs w:val="22"/>
        </w:rPr>
        <w:t>=</w:t>
      </w:r>
      <w:r w:rsidR="0068039C" w:rsidRPr="00FE692C">
        <w:rPr>
          <w:rFonts w:ascii="Calibri" w:hAnsi="Calibri" w:cs="Calibri"/>
          <w:b/>
          <w:noProof/>
          <w:color w:val="auto"/>
          <w:sz w:val="22"/>
          <w:szCs w:val="22"/>
        </w:rPr>
        <w:t xml:space="preserve"> </w:t>
      </w:r>
      <w:r w:rsidR="00F33D11" w:rsidRPr="00FE692C">
        <w:rPr>
          <w:rFonts w:ascii="Calibri" w:hAnsi="Calibri" w:cs="Calibri"/>
          <w:b/>
          <w:noProof/>
          <w:color w:val="auto"/>
          <w:sz w:val="22"/>
          <w:szCs w:val="22"/>
        </w:rPr>
        <w:t>70</w:t>
      </w:r>
      <w:r w:rsidR="0068039C" w:rsidRPr="00FE692C">
        <w:rPr>
          <w:rFonts w:ascii="Calibri" w:hAnsi="Calibri" w:cs="Calibri"/>
          <w:b/>
          <w:noProof/>
          <w:color w:val="auto"/>
          <w:sz w:val="22"/>
          <w:szCs w:val="22"/>
        </w:rPr>
        <w:t xml:space="preserve"> </w:t>
      </w:r>
      <w:r w:rsidRPr="00FE692C">
        <w:rPr>
          <w:rFonts w:ascii="Calibri" w:hAnsi="Calibri" w:cs="Calibri"/>
          <w:b/>
          <w:noProof/>
          <w:color w:val="auto"/>
          <w:sz w:val="22"/>
          <w:szCs w:val="22"/>
        </w:rPr>
        <w:t>total points available</w:t>
      </w:r>
    </w:p>
    <w:p w14:paraId="18B44514" w14:textId="2121A5CD" w:rsidR="00CE619E" w:rsidRPr="00FE692C" w:rsidRDefault="00CE619E" w:rsidP="00FE692C">
      <w:pPr>
        <w:pStyle w:val="Default"/>
        <w:ind w:left="360" w:firstLine="720"/>
        <w:rPr>
          <w:rFonts w:ascii="Calibri" w:hAnsi="Calibri" w:cs="Calibri"/>
          <w:b/>
          <w:noProof/>
          <w:color w:val="auto"/>
          <w:sz w:val="22"/>
          <w:szCs w:val="22"/>
        </w:rPr>
      </w:pPr>
      <w:r w:rsidRPr="00FE692C">
        <w:rPr>
          <w:rFonts w:ascii="Calibri" w:hAnsi="Calibri" w:cs="Calibri"/>
          <w:b/>
          <w:noProof/>
          <w:color w:val="auto"/>
          <w:sz w:val="22"/>
          <w:szCs w:val="22"/>
        </w:rPr>
        <w:t>Due: Weekly</w:t>
      </w:r>
      <w:r w:rsidR="00082F72" w:rsidRPr="00FE692C">
        <w:rPr>
          <w:rFonts w:ascii="Calibri" w:hAnsi="Calibri" w:cs="Calibri"/>
          <w:b/>
          <w:noProof/>
          <w:color w:val="auto"/>
          <w:sz w:val="22"/>
          <w:szCs w:val="22"/>
        </w:rPr>
        <w:t xml:space="preserve"> </w:t>
      </w:r>
      <w:r w:rsidR="00DE7497" w:rsidRPr="00FE692C">
        <w:rPr>
          <w:rFonts w:ascii="Calibri" w:hAnsi="Calibri" w:cs="Calibri"/>
          <w:b/>
          <w:noProof/>
          <w:color w:val="auto"/>
          <w:sz w:val="22"/>
          <w:szCs w:val="22"/>
        </w:rPr>
        <w:t>by Friday at 11:59 p</w:t>
      </w:r>
      <w:r w:rsidR="00D7110D" w:rsidRPr="00FE692C">
        <w:rPr>
          <w:rFonts w:ascii="Calibri" w:hAnsi="Calibri" w:cs="Calibri"/>
          <w:b/>
          <w:noProof/>
          <w:color w:val="auto"/>
          <w:sz w:val="22"/>
          <w:szCs w:val="22"/>
        </w:rPr>
        <w:t>m</w:t>
      </w:r>
      <w:r w:rsidR="00DE7497" w:rsidRPr="00FE692C">
        <w:rPr>
          <w:rFonts w:ascii="Calibri" w:hAnsi="Calibri" w:cs="Calibri"/>
          <w:b/>
          <w:noProof/>
          <w:color w:val="auto"/>
          <w:sz w:val="22"/>
          <w:szCs w:val="22"/>
        </w:rPr>
        <w:t xml:space="preserve"> in Canvas</w:t>
      </w:r>
    </w:p>
    <w:p w14:paraId="56CAD580" w14:textId="77777777" w:rsidR="00CE619E" w:rsidRPr="00FE692C" w:rsidRDefault="00CE619E" w:rsidP="00FE692C">
      <w:pPr>
        <w:pStyle w:val="Default"/>
        <w:ind w:left="1080"/>
        <w:rPr>
          <w:rFonts w:ascii="Calibri" w:hAnsi="Calibri" w:cs="Calibri"/>
          <w:b/>
          <w:noProof/>
          <w:color w:val="auto"/>
          <w:sz w:val="22"/>
          <w:szCs w:val="22"/>
        </w:rPr>
      </w:pPr>
    </w:p>
    <w:p w14:paraId="5592140D" w14:textId="77777777" w:rsidR="00550B7E" w:rsidRPr="00FE692C" w:rsidRDefault="00550B7E" w:rsidP="00FE692C">
      <w:pPr>
        <w:pStyle w:val="Default"/>
        <w:ind w:left="720"/>
        <w:rPr>
          <w:rFonts w:ascii="Calibri" w:hAnsi="Calibri" w:cs="Calibri"/>
          <w:noProof/>
          <w:color w:val="auto"/>
          <w:sz w:val="22"/>
          <w:szCs w:val="22"/>
        </w:rPr>
      </w:pPr>
      <w:r w:rsidRPr="00FE692C">
        <w:rPr>
          <w:rFonts w:ascii="Calibri" w:hAnsi="Calibri" w:cs="Calibri"/>
          <w:sz w:val="22"/>
          <w:szCs w:val="22"/>
        </w:rPr>
        <w:t xml:space="preserve">The purpose of your field journal is to support ongoing reflection, integration of course content, and documentation of your learning throughout your practicum experience. </w:t>
      </w:r>
      <w:r w:rsidRPr="00FE692C">
        <w:rPr>
          <w:rFonts w:ascii="Calibri" w:hAnsi="Calibri" w:cs="Calibri"/>
          <w:noProof/>
          <w:color w:val="auto"/>
          <w:sz w:val="22"/>
          <w:szCs w:val="22"/>
        </w:rPr>
        <w:t xml:space="preserve">Topics of the Week are listed within the course schedule below. Additionally, you are </w:t>
      </w:r>
      <w:bookmarkStart w:id="8" w:name="_Hlk110955558"/>
      <w:r w:rsidRPr="00FE692C">
        <w:rPr>
          <w:rFonts w:ascii="Calibri" w:hAnsi="Calibri" w:cs="Calibri"/>
          <w:noProof/>
          <w:color w:val="auto"/>
          <w:sz w:val="22"/>
          <w:szCs w:val="22"/>
        </w:rPr>
        <w:t>required to answer one supplementary journal entry question each week</w:t>
      </w:r>
      <w:bookmarkEnd w:id="8"/>
      <w:r w:rsidRPr="00FE692C">
        <w:rPr>
          <w:rFonts w:ascii="Calibri" w:hAnsi="Calibri" w:cs="Calibri"/>
          <w:noProof/>
          <w:color w:val="auto"/>
          <w:sz w:val="22"/>
          <w:szCs w:val="22"/>
        </w:rPr>
        <w:t xml:space="preserve">, which is provided following the course schedule. </w:t>
      </w:r>
    </w:p>
    <w:p w14:paraId="60181A27" w14:textId="77777777" w:rsidR="00550B7E" w:rsidRPr="00FE692C" w:rsidRDefault="00550B7E" w:rsidP="00FE692C">
      <w:pPr>
        <w:pStyle w:val="Default"/>
        <w:rPr>
          <w:rFonts w:ascii="Calibri" w:hAnsi="Calibri" w:cs="Calibri"/>
          <w:noProof/>
          <w:color w:val="auto"/>
          <w:sz w:val="22"/>
          <w:szCs w:val="22"/>
        </w:rPr>
      </w:pPr>
    </w:p>
    <w:p w14:paraId="17B0256F" w14:textId="77777777" w:rsidR="00550B7E" w:rsidRPr="00FE692C" w:rsidRDefault="00550B7E" w:rsidP="00FE692C">
      <w:pPr>
        <w:pStyle w:val="Default"/>
        <w:ind w:left="720"/>
        <w:rPr>
          <w:rFonts w:ascii="Calibri" w:hAnsi="Calibri" w:cs="Calibri"/>
          <w:noProof/>
          <w:color w:val="auto"/>
          <w:sz w:val="22"/>
          <w:szCs w:val="22"/>
        </w:rPr>
      </w:pPr>
      <w:r w:rsidRPr="00FE692C">
        <w:rPr>
          <w:rFonts w:ascii="Calibri" w:hAnsi="Calibri" w:cs="Calibri"/>
          <w:noProof/>
          <w:color w:val="auto"/>
          <w:sz w:val="22"/>
          <w:szCs w:val="22"/>
        </w:rPr>
        <w:t>Your field journal is confidential and should be handled with care. Please ensure client and colleague identities are removed. Your instructor will review your weekly journal entries prior to class on Monday.</w:t>
      </w:r>
    </w:p>
    <w:p w14:paraId="4ECB1F84" w14:textId="77777777" w:rsidR="00E073FE" w:rsidRPr="00FE692C" w:rsidRDefault="00E073FE" w:rsidP="00FE692C">
      <w:pPr>
        <w:pStyle w:val="Default"/>
        <w:rPr>
          <w:rFonts w:ascii="Calibri" w:hAnsi="Calibri" w:cs="Calibri"/>
          <w:b/>
          <w:noProof/>
          <w:color w:val="auto"/>
          <w:sz w:val="22"/>
          <w:szCs w:val="22"/>
        </w:rPr>
      </w:pPr>
      <w:r w:rsidRPr="00FE692C">
        <w:rPr>
          <w:rFonts w:ascii="Calibri" w:hAnsi="Calibri" w:cs="Calibri"/>
          <w:b/>
          <w:noProof/>
          <w:color w:val="auto"/>
          <w:sz w:val="22"/>
          <w:szCs w:val="22"/>
        </w:rPr>
        <w:t xml:space="preserve">     </w:t>
      </w:r>
    </w:p>
    <w:p w14:paraId="6184EB16" w14:textId="77777777" w:rsidR="00E073FE" w:rsidRPr="00FE692C" w:rsidRDefault="00E073FE" w:rsidP="00FE692C">
      <w:pPr>
        <w:pStyle w:val="Default"/>
        <w:ind w:firstLine="720"/>
        <w:rPr>
          <w:rFonts w:ascii="Calibri" w:hAnsi="Calibri" w:cs="Calibri"/>
          <w:b/>
          <w:noProof/>
          <w:color w:val="auto"/>
          <w:sz w:val="22"/>
          <w:szCs w:val="22"/>
        </w:rPr>
      </w:pPr>
      <w:r w:rsidRPr="00FE692C">
        <w:rPr>
          <w:rFonts w:ascii="Calibri" w:hAnsi="Calibri" w:cs="Calibri"/>
          <w:b/>
          <w:noProof/>
          <w:color w:val="auto"/>
          <w:sz w:val="22"/>
          <w:szCs w:val="22"/>
        </w:rPr>
        <w:t>Grading Scale for Field Journal:</w:t>
      </w:r>
      <w:bookmarkStart w:id="9" w:name="_Hlk123902300"/>
    </w:p>
    <w:p w14:paraId="433B868E" w14:textId="77777777" w:rsidR="00E073FE" w:rsidRPr="00FE692C" w:rsidRDefault="00E073FE" w:rsidP="00FE692C">
      <w:pPr>
        <w:pStyle w:val="Default"/>
        <w:tabs>
          <w:tab w:val="left" w:pos="1260"/>
        </w:tabs>
        <w:ind w:firstLine="720"/>
        <w:rPr>
          <w:rFonts w:ascii="Calibri" w:hAnsi="Calibri" w:cs="Calibri"/>
          <w:b/>
          <w:noProof/>
          <w:color w:val="auto"/>
          <w:sz w:val="22"/>
          <w:szCs w:val="22"/>
        </w:rPr>
      </w:pPr>
      <w:r w:rsidRPr="00FE692C">
        <w:rPr>
          <w:rFonts w:ascii="Calibri" w:hAnsi="Calibri" w:cs="Calibri"/>
          <w:bCs/>
          <w:noProof/>
          <w:color w:val="auto"/>
          <w:sz w:val="22"/>
          <w:szCs w:val="22"/>
        </w:rPr>
        <w:t>5</w:t>
      </w:r>
      <w:r w:rsidRPr="00FE692C">
        <w:rPr>
          <w:rFonts w:ascii="Calibri" w:hAnsi="Calibri" w:cs="Calibri"/>
          <w:bCs/>
          <w:noProof/>
          <w:color w:val="auto"/>
          <w:sz w:val="22"/>
          <w:szCs w:val="22"/>
        </w:rPr>
        <w:tab/>
        <w:t>Very</w:t>
      </w:r>
      <w:r w:rsidRPr="00FE692C">
        <w:rPr>
          <w:rFonts w:ascii="Calibri" w:hAnsi="Calibri" w:cs="Calibri"/>
          <w:noProof/>
          <w:color w:val="auto"/>
          <w:sz w:val="22"/>
          <w:szCs w:val="22"/>
        </w:rPr>
        <w:t xml:space="preserve"> thorough coverage of all questions and applications to placement setting</w:t>
      </w:r>
    </w:p>
    <w:p w14:paraId="5DA5CE13" w14:textId="77777777" w:rsidR="00E073FE" w:rsidRPr="00FE692C" w:rsidRDefault="00E073FE" w:rsidP="00FE692C">
      <w:pPr>
        <w:pStyle w:val="Default"/>
        <w:tabs>
          <w:tab w:val="left" w:pos="720"/>
          <w:tab w:val="left" w:pos="1260"/>
        </w:tabs>
        <w:rPr>
          <w:rFonts w:ascii="Calibri" w:hAnsi="Calibri" w:cs="Calibri"/>
          <w:noProof/>
          <w:color w:val="auto"/>
          <w:sz w:val="22"/>
          <w:szCs w:val="22"/>
        </w:rPr>
      </w:pPr>
      <w:r w:rsidRPr="00FE692C">
        <w:rPr>
          <w:rFonts w:ascii="Calibri" w:hAnsi="Calibri" w:cs="Calibri"/>
          <w:noProof/>
          <w:color w:val="auto"/>
          <w:sz w:val="22"/>
          <w:szCs w:val="22"/>
        </w:rPr>
        <w:t xml:space="preserve">        </w:t>
      </w:r>
      <w:r w:rsidRPr="00FE692C">
        <w:rPr>
          <w:rFonts w:ascii="Calibri" w:hAnsi="Calibri" w:cs="Calibri"/>
          <w:noProof/>
          <w:color w:val="auto"/>
          <w:sz w:val="22"/>
          <w:szCs w:val="22"/>
        </w:rPr>
        <w:tab/>
        <w:t>4</w:t>
      </w:r>
      <w:r w:rsidRPr="00FE692C">
        <w:rPr>
          <w:rFonts w:ascii="Calibri" w:hAnsi="Calibri" w:cs="Calibri"/>
          <w:noProof/>
          <w:color w:val="auto"/>
          <w:sz w:val="22"/>
          <w:szCs w:val="22"/>
        </w:rPr>
        <w:tab/>
        <w:t>Good coverage of all questions, thorough discussion provided</w:t>
      </w:r>
    </w:p>
    <w:p w14:paraId="3CDF9C99" w14:textId="77777777" w:rsidR="00E073FE" w:rsidRPr="00FE692C" w:rsidRDefault="00E073FE" w:rsidP="00FE692C">
      <w:pPr>
        <w:pStyle w:val="Default"/>
        <w:tabs>
          <w:tab w:val="left" w:pos="1260"/>
        </w:tabs>
        <w:ind w:firstLine="720"/>
        <w:rPr>
          <w:rFonts w:ascii="Calibri" w:hAnsi="Calibri" w:cs="Calibri"/>
          <w:noProof/>
          <w:color w:val="auto"/>
          <w:sz w:val="22"/>
          <w:szCs w:val="22"/>
        </w:rPr>
      </w:pPr>
      <w:r w:rsidRPr="00FE692C">
        <w:rPr>
          <w:rFonts w:ascii="Calibri" w:hAnsi="Calibri" w:cs="Calibri"/>
          <w:noProof/>
          <w:color w:val="auto"/>
          <w:sz w:val="22"/>
          <w:szCs w:val="22"/>
        </w:rPr>
        <w:t>3</w:t>
      </w:r>
      <w:r w:rsidRPr="00FE692C">
        <w:rPr>
          <w:rFonts w:ascii="Calibri" w:hAnsi="Calibri" w:cs="Calibri"/>
          <w:noProof/>
          <w:color w:val="auto"/>
          <w:sz w:val="22"/>
          <w:szCs w:val="22"/>
        </w:rPr>
        <w:tab/>
        <w:t>Average coverage of all questions, but more thorough discussion needed</w:t>
      </w:r>
    </w:p>
    <w:p w14:paraId="6987706C" w14:textId="77777777" w:rsidR="00E073FE" w:rsidRPr="00FE692C" w:rsidRDefault="00E073FE" w:rsidP="00FE692C">
      <w:pPr>
        <w:pStyle w:val="Default"/>
        <w:tabs>
          <w:tab w:val="left" w:pos="720"/>
          <w:tab w:val="left" w:pos="1260"/>
        </w:tabs>
        <w:rPr>
          <w:rFonts w:ascii="Calibri" w:hAnsi="Calibri" w:cs="Calibri"/>
          <w:noProof/>
          <w:color w:val="auto"/>
          <w:sz w:val="22"/>
          <w:szCs w:val="22"/>
        </w:rPr>
      </w:pPr>
      <w:r w:rsidRPr="00FE692C">
        <w:rPr>
          <w:rFonts w:ascii="Calibri" w:hAnsi="Calibri" w:cs="Calibri"/>
          <w:noProof/>
          <w:color w:val="auto"/>
          <w:sz w:val="22"/>
          <w:szCs w:val="22"/>
        </w:rPr>
        <w:t xml:space="preserve">         </w:t>
      </w:r>
      <w:r w:rsidRPr="00FE692C">
        <w:rPr>
          <w:rFonts w:ascii="Calibri" w:hAnsi="Calibri" w:cs="Calibri"/>
          <w:noProof/>
          <w:color w:val="auto"/>
          <w:sz w:val="22"/>
          <w:szCs w:val="22"/>
        </w:rPr>
        <w:tab/>
        <w:t>2/1</w:t>
      </w:r>
      <w:r w:rsidRPr="00FE692C">
        <w:rPr>
          <w:rFonts w:ascii="Calibri" w:hAnsi="Calibri" w:cs="Calibri"/>
          <w:noProof/>
          <w:color w:val="auto"/>
          <w:sz w:val="22"/>
          <w:szCs w:val="22"/>
        </w:rPr>
        <w:tab/>
        <w:t>Minimal coverage of all questions, and minimal insight provided</w:t>
      </w:r>
    </w:p>
    <w:p w14:paraId="0BF0CD15" w14:textId="77777777" w:rsidR="00E073FE" w:rsidRPr="00FE692C" w:rsidRDefault="00E073FE" w:rsidP="00FE692C">
      <w:pPr>
        <w:pStyle w:val="Default"/>
        <w:tabs>
          <w:tab w:val="left" w:pos="1260"/>
        </w:tabs>
        <w:ind w:firstLine="720"/>
        <w:rPr>
          <w:rFonts w:ascii="Calibri" w:hAnsi="Calibri" w:cs="Calibri"/>
          <w:noProof/>
          <w:color w:val="auto"/>
          <w:sz w:val="22"/>
          <w:szCs w:val="22"/>
        </w:rPr>
      </w:pPr>
      <w:r w:rsidRPr="00FE692C">
        <w:rPr>
          <w:rFonts w:ascii="Calibri" w:hAnsi="Calibri" w:cs="Calibri"/>
          <w:noProof/>
          <w:color w:val="auto"/>
          <w:sz w:val="22"/>
          <w:szCs w:val="22"/>
        </w:rPr>
        <w:t>0</w:t>
      </w:r>
      <w:r w:rsidRPr="00FE692C">
        <w:rPr>
          <w:rFonts w:ascii="Calibri" w:hAnsi="Calibri" w:cs="Calibri"/>
          <w:noProof/>
          <w:color w:val="auto"/>
          <w:sz w:val="22"/>
          <w:szCs w:val="22"/>
        </w:rPr>
        <w:tab/>
        <w:t>Did not complete the assignment or answer questions</w:t>
      </w:r>
    </w:p>
    <w:bookmarkEnd w:id="9"/>
    <w:p w14:paraId="2FF85D0C" w14:textId="77777777" w:rsidR="00C35B46" w:rsidRPr="00FE692C" w:rsidRDefault="00C35B46" w:rsidP="00FE692C">
      <w:pPr>
        <w:pStyle w:val="Default"/>
        <w:rPr>
          <w:rFonts w:ascii="Calibri" w:hAnsi="Calibri" w:cs="Calibri"/>
          <w:noProof/>
          <w:color w:val="auto"/>
          <w:sz w:val="22"/>
          <w:szCs w:val="22"/>
        </w:rPr>
      </w:pPr>
    </w:p>
    <w:p w14:paraId="66165499" w14:textId="77777777" w:rsidR="0022487F" w:rsidRPr="00FE692C" w:rsidRDefault="001A6C04" w:rsidP="00FE692C">
      <w:pPr>
        <w:pStyle w:val="Default"/>
        <w:numPr>
          <w:ilvl w:val="0"/>
          <w:numId w:val="3"/>
        </w:numPr>
        <w:rPr>
          <w:rFonts w:ascii="Calibri" w:hAnsi="Calibri" w:cs="Calibri"/>
          <w:b/>
          <w:noProof/>
          <w:color w:val="auto"/>
          <w:sz w:val="22"/>
          <w:szCs w:val="22"/>
        </w:rPr>
      </w:pPr>
      <w:r w:rsidRPr="00FE692C">
        <w:rPr>
          <w:rFonts w:ascii="Calibri" w:hAnsi="Calibri" w:cs="Calibri"/>
          <w:b/>
          <w:noProof/>
          <w:color w:val="auto"/>
          <w:sz w:val="22"/>
          <w:szCs w:val="22"/>
        </w:rPr>
        <w:t xml:space="preserve">Seminar </w:t>
      </w:r>
      <w:r w:rsidR="00B4570E" w:rsidRPr="00FE692C">
        <w:rPr>
          <w:rFonts w:ascii="Calibri" w:hAnsi="Calibri" w:cs="Calibri"/>
          <w:b/>
          <w:noProof/>
          <w:color w:val="auto"/>
          <w:sz w:val="22"/>
          <w:szCs w:val="22"/>
        </w:rPr>
        <w:t>C</w:t>
      </w:r>
      <w:r w:rsidRPr="00FE692C">
        <w:rPr>
          <w:rFonts w:ascii="Calibri" w:hAnsi="Calibri" w:cs="Calibri"/>
          <w:b/>
          <w:noProof/>
          <w:color w:val="auto"/>
          <w:sz w:val="22"/>
          <w:szCs w:val="22"/>
        </w:rPr>
        <w:t>ontribution (</w:t>
      </w:r>
      <w:r w:rsidR="006A4051" w:rsidRPr="00FE692C">
        <w:rPr>
          <w:rFonts w:ascii="Calibri" w:hAnsi="Calibri" w:cs="Calibri"/>
          <w:b/>
          <w:noProof/>
          <w:color w:val="auto"/>
          <w:sz w:val="22"/>
          <w:szCs w:val="22"/>
        </w:rPr>
        <w:t>21</w:t>
      </w:r>
      <w:r w:rsidRPr="00FE692C">
        <w:rPr>
          <w:rFonts w:ascii="Calibri" w:hAnsi="Calibri" w:cs="Calibri"/>
          <w:b/>
          <w:noProof/>
          <w:color w:val="auto"/>
          <w:sz w:val="22"/>
          <w:szCs w:val="22"/>
        </w:rPr>
        <w:t>%)</w:t>
      </w:r>
    </w:p>
    <w:p w14:paraId="01B8571D" w14:textId="77777777" w:rsidR="0022487F" w:rsidRPr="00FE692C" w:rsidRDefault="0022487F" w:rsidP="00FE692C">
      <w:pPr>
        <w:pStyle w:val="Default"/>
        <w:ind w:left="1080"/>
        <w:rPr>
          <w:rFonts w:ascii="Calibri" w:hAnsi="Calibri" w:cs="Calibri"/>
          <w:b/>
          <w:noProof/>
          <w:color w:val="auto"/>
          <w:sz w:val="22"/>
          <w:szCs w:val="22"/>
        </w:rPr>
      </w:pPr>
      <w:r w:rsidRPr="00FE692C">
        <w:rPr>
          <w:rFonts w:ascii="Calibri" w:hAnsi="Calibri" w:cs="Calibri"/>
          <w:b/>
          <w:noProof/>
          <w:color w:val="auto"/>
          <w:sz w:val="22"/>
          <w:szCs w:val="22"/>
        </w:rPr>
        <w:t>14 weeks X 5 points each session = 70 total points available</w:t>
      </w:r>
    </w:p>
    <w:p w14:paraId="17F2ABBC" w14:textId="77777777" w:rsidR="0022487F" w:rsidRPr="00FE692C" w:rsidRDefault="0022487F" w:rsidP="00FE692C">
      <w:pPr>
        <w:pStyle w:val="Default"/>
        <w:ind w:left="1080"/>
        <w:rPr>
          <w:rFonts w:ascii="Calibri" w:hAnsi="Calibri" w:cs="Calibri"/>
          <w:b/>
          <w:bCs/>
          <w:noProof/>
          <w:color w:val="auto"/>
          <w:sz w:val="22"/>
          <w:szCs w:val="22"/>
        </w:rPr>
      </w:pPr>
      <w:r w:rsidRPr="00FE692C">
        <w:rPr>
          <w:rFonts w:ascii="Calibri" w:hAnsi="Calibri" w:cs="Calibri"/>
          <w:b/>
          <w:bCs/>
          <w:noProof/>
          <w:color w:val="auto"/>
          <w:sz w:val="22"/>
          <w:szCs w:val="22"/>
        </w:rPr>
        <w:t xml:space="preserve">Due: Weekly </w:t>
      </w:r>
    </w:p>
    <w:p w14:paraId="53B3079E" w14:textId="77777777" w:rsidR="0022487F" w:rsidRPr="00FE692C" w:rsidRDefault="0022487F" w:rsidP="00FE692C">
      <w:pPr>
        <w:pStyle w:val="Default"/>
        <w:ind w:left="1080"/>
        <w:rPr>
          <w:rFonts w:ascii="Calibri" w:hAnsi="Calibri" w:cs="Calibri"/>
          <w:b/>
          <w:noProof/>
          <w:color w:val="auto"/>
          <w:sz w:val="22"/>
          <w:szCs w:val="22"/>
        </w:rPr>
      </w:pPr>
    </w:p>
    <w:p w14:paraId="7BE29723" w14:textId="77777777" w:rsidR="009F7D80" w:rsidRPr="00FE692C" w:rsidRDefault="009F7D80" w:rsidP="00FE692C">
      <w:pPr>
        <w:pStyle w:val="Default"/>
        <w:ind w:left="720"/>
        <w:rPr>
          <w:rFonts w:ascii="Calibri" w:hAnsi="Calibri" w:cs="Calibri"/>
          <w:b/>
          <w:bCs/>
          <w:noProof/>
          <w:color w:val="auto"/>
          <w:sz w:val="22"/>
          <w:szCs w:val="22"/>
        </w:rPr>
      </w:pPr>
      <w:bookmarkStart w:id="10" w:name="_Hlk123902976"/>
      <w:r w:rsidRPr="00FE692C">
        <w:rPr>
          <w:rFonts w:ascii="Calibri" w:hAnsi="Calibri" w:cs="Calibri"/>
          <w:noProof/>
          <w:color w:val="auto"/>
          <w:sz w:val="22"/>
          <w:szCs w:val="22"/>
        </w:rPr>
        <w:t xml:space="preserve">Each seminar class includes an informal group discussion of learning experiences from the previous week at your placement sites. Through focused, professional discussion, you will learn about social work practice in different settings and assist each other in applying how knowledge gained in one setting relates to other placement settings. </w:t>
      </w:r>
    </w:p>
    <w:p w14:paraId="3ECD0769" w14:textId="77777777" w:rsidR="009F7D80" w:rsidRPr="00FE692C" w:rsidRDefault="009F7D80" w:rsidP="00FE692C">
      <w:pPr>
        <w:pStyle w:val="Default"/>
        <w:ind w:left="360"/>
        <w:rPr>
          <w:rFonts w:ascii="Calibri" w:hAnsi="Calibri" w:cs="Calibri"/>
          <w:noProof/>
          <w:color w:val="auto"/>
          <w:sz w:val="22"/>
          <w:szCs w:val="22"/>
        </w:rPr>
      </w:pPr>
      <w:r w:rsidRPr="00FE692C">
        <w:rPr>
          <w:rFonts w:ascii="Calibri" w:hAnsi="Calibri" w:cs="Calibri"/>
          <w:noProof/>
          <w:color w:val="auto"/>
          <w:sz w:val="22"/>
          <w:szCs w:val="22"/>
        </w:rPr>
        <w:t xml:space="preserve"> </w:t>
      </w:r>
    </w:p>
    <w:p w14:paraId="5AA21DFC" w14:textId="77777777" w:rsidR="009F7D80" w:rsidRPr="00FE692C" w:rsidRDefault="009F7D80" w:rsidP="00FE692C">
      <w:pPr>
        <w:pStyle w:val="Default"/>
        <w:ind w:left="720"/>
        <w:rPr>
          <w:rFonts w:ascii="Calibri" w:hAnsi="Calibri" w:cs="Calibri"/>
          <w:b/>
          <w:noProof/>
          <w:color w:val="auto"/>
          <w:sz w:val="22"/>
          <w:szCs w:val="22"/>
        </w:rPr>
      </w:pPr>
      <w:r w:rsidRPr="00FE692C">
        <w:rPr>
          <w:rFonts w:ascii="Calibri" w:hAnsi="Calibri" w:cs="Calibri"/>
          <w:noProof/>
          <w:color w:val="auto"/>
          <w:sz w:val="22"/>
          <w:szCs w:val="22"/>
        </w:rPr>
        <w:t xml:space="preserve">Before coming to class, consider the important events of your week and be prepared to share at least one topic in class. You may share an experience from which you gained insight into social work practice or raise unresolved concerns. Appropriate topics for </w:t>
      </w:r>
      <w:r w:rsidRPr="00FE692C">
        <w:rPr>
          <w:rFonts w:ascii="Calibri" w:hAnsi="Calibri" w:cs="Calibri"/>
          <w:noProof/>
          <w:color w:val="auto"/>
          <w:sz w:val="22"/>
          <w:szCs w:val="22"/>
        </w:rPr>
        <w:lastRenderedPageBreak/>
        <w:t xml:space="preserve">discussion include positive/negative experiences, your strengths and areas needing development, the implications of your field experience for your choice of social work practice, personal insights, and requests for ideas or assistance. Each class will also cover a specific practice topic. Please come prepared to discuss the topic listed in the course schedule for that date. </w:t>
      </w:r>
    </w:p>
    <w:p w14:paraId="18653A65" w14:textId="77777777" w:rsidR="009F7D80" w:rsidRPr="00FE692C" w:rsidRDefault="009F7D80" w:rsidP="00FE692C">
      <w:pPr>
        <w:pStyle w:val="Default"/>
        <w:ind w:left="720"/>
        <w:rPr>
          <w:rFonts w:ascii="Calibri" w:hAnsi="Calibri" w:cs="Calibri"/>
          <w:noProof/>
          <w:color w:val="auto"/>
          <w:sz w:val="22"/>
          <w:szCs w:val="22"/>
        </w:rPr>
      </w:pPr>
    </w:p>
    <w:p w14:paraId="7E7DF31A" w14:textId="77777777" w:rsidR="009F7D80" w:rsidRPr="00FE692C" w:rsidRDefault="009F7D80" w:rsidP="00FE692C">
      <w:pPr>
        <w:pStyle w:val="Default"/>
        <w:ind w:left="1080" w:hanging="360"/>
        <w:rPr>
          <w:rFonts w:ascii="Calibri" w:hAnsi="Calibri" w:cs="Calibri"/>
          <w:noProof/>
          <w:color w:val="auto"/>
          <w:sz w:val="22"/>
          <w:szCs w:val="22"/>
        </w:rPr>
      </w:pPr>
      <w:r w:rsidRPr="00FE692C">
        <w:rPr>
          <w:rFonts w:ascii="Calibri" w:hAnsi="Calibri" w:cs="Calibri"/>
          <w:noProof/>
          <w:color w:val="auto"/>
          <w:sz w:val="22"/>
          <w:szCs w:val="22"/>
        </w:rPr>
        <w:t xml:space="preserve">Assigned readings are designed to deepen your understanding of social work practice </w:t>
      </w:r>
    </w:p>
    <w:p w14:paraId="40E43869" w14:textId="77777777" w:rsidR="009F7D80" w:rsidRPr="00FE692C" w:rsidRDefault="009F7D80" w:rsidP="00FE692C">
      <w:pPr>
        <w:pStyle w:val="Default"/>
        <w:ind w:left="1080" w:hanging="360"/>
        <w:rPr>
          <w:rFonts w:ascii="Calibri" w:hAnsi="Calibri" w:cs="Calibri"/>
          <w:noProof/>
          <w:color w:val="auto"/>
          <w:sz w:val="22"/>
          <w:szCs w:val="22"/>
        </w:rPr>
      </w:pPr>
      <w:r w:rsidRPr="00FE692C">
        <w:rPr>
          <w:rFonts w:ascii="Calibri" w:hAnsi="Calibri" w:cs="Calibri"/>
          <w:noProof/>
          <w:color w:val="auto"/>
          <w:sz w:val="22"/>
          <w:szCs w:val="22"/>
        </w:rPr>
        <w:t xml:space="preserve">and prepare you for active class participation. You are encouraged to identify additional </w:t>
      </w:r>
    </w:p>
    <w:p w14:paraId="0E54F9AD" w14:textId="77777777" w:rsidR="009F7D80" w:rsidRPr="00FE692C" w:rsidRDefault="009F7D80" w:rsidP="00FE692C">
      <w:pPr>
        <w:pStyle w:val="Default"/>
        <w:ind w:left="1080" w:hanging="360"/>
        <w:rPr>
          <w:rFonts w:ascii="Calibri" w:hAnsi="Calibri" w:cs="Calibri"/>
          <w:noProof/>
          <w:color w:val="auto"/>
          <w:sz w:val="22"/>
          <w:szCs w:val="22"/>
        </w:rPr>
      </w:pPr>
      <w:r w:rsidRPr="00FE692C">
        <w:rPr>
          <w:rFonts w:ascii="Calibri" w:hAnsi="Calibri" w:cs="Calibri"/>
          <w:noProof/>
          <w:color w:val="auto"/>
          <w:sz w:val="22"/>
          <w:szCs w:val="22"/>
        </w:rPr>
        <w:t xml:space="preserve">readings to meet your specific learning needs. </w:t>
      </w:r>
    </w:p>
    <w:p w14:paraId="6CFB1A0B" w14:textId="77777777" w:rsidR="009F7D80" w:rsidRPr="00FE692C" w:rsidRDefault="009F7D80" w:rsidP="00FE692C">
      <w:pPr>
        <w:pStyle w:val="Default"/>
        <w:ind w:left="360"/>
        <w:rPr>
          <w:rFonts w:ascii="Calibri" w:hAnsi="Calibri" w:cs="Calibri"/>
          <w:noProof/>
          <w:color w:val="auto"/>
          <w:sz w:val="22"/>
          <w:szCs w:val="22"/>
        </w:rPr>
      </w:pPr>
      <w:r w:rsidRPr="00FE692C">
        <w:rPr>
          <w:rFonts w:ascii="Calibri" w:hAnsi="Calibri" w:cs="Calibri"/>
          <w:noProof/>
          <w:color w:val="auto"/>
          <w:sz w:val="22"/>
          <w:szCs w:val="22"/>
        </w:rPr>
        <w:t xml:space="preserve"> </w:t>
      </w:r>
    </w:p>
    <w:p w14:paraId="7822FAAC" w14:textId="77777777" w:rsidR="009F7D80" w:rsidRPr="00FE692C" w:rsidRDefault="009F7D80" w:rsidP="00FE692C">
      <w:pPr>
        <w:pStyle w:val="Default"/>
        <w:ind w:left="720"/>
        <w:rPr>
          <w:rFonts w:ascii="Calibri" w:hAnsi="Calibri" w:cs="Calibri"/>
          <w:b/>
          <w:noProof/>
          <w:color w:val="auto"/>
          <w:sz w:val="22"/>
          <w:szCs w:val="22"/>
        </w:rPr>
      </w:pPr>
      <w:r w:rsidRPr="00FE692C">
        <w:rPr>
          <w:rFonts w:ascii="Calibri" w:hAnsi="Calibri" w:cs="Calibri"/>
          <w:noProof/>
          <w:color w:val="auto"/>
          <w:sz w:val="22"/>
          <w:szCs w:val="22"/>
        </w:rPr>
        <w:t xml:space="preserve">In field courses, you have greater responsibility for directing your learning and skill development compared to other social work classes. Class attendance and participation are essential. If you need to miss a class, please notify your instructor in advance. </w:t>
      </w:r>
      <w:r w:rsidRPr="00FE692C">
        <w:rPr>
          <w:rFonts w:ascii="Calibri" w:hAnsi="Calibri" w:cs="Calibri"/>
          <w:b/>
          <w:noProof/>
          <w:color w:val="auto"/>
          <w:sz w:val="22"/>
          <w:szCs w:val="22"/>
        </w:rPr>
        <w:t xml:space="preserve"> </w:t>
      </w:r>
    </w:p>
    <w:bookmarkEnd w:id="10"/>
    <w:p w14:paraId="75C9B8E0" w14:textId="77777777" w:rsidR="00E073FE" w:rsidRPr="00FE692C" w:rsidRDefault="00E073FE" w:rsidP="00FE692C">
      <w:pPr>
        <w:pStyle w:val="Default"/>
        <w:ind w:left="360"/>
        <w:rPr>
          <w:rFonts w:ascii="Calibri" w:hAnsi="Calibri" w:cs="Calibri"/>
          <w:b/>
          <w:noProof/>
          <w:color w:val="auto"/>
          <w:sz w:val="22"/>
          <w:szCs w:val="22"/>
        </w:rPr>
      </w:pPr>
    </w:p>
    <w:p w14:paraId="56C65D4A" w14:textId="77777777" w:rsidR="00E073FE" w:rsidRPr="00FE692C" w:rsidRDefault="00E073FE" w:rsidP="00FE692C">
      <w:pPr>
        <w:pStyle w:val="Default"/>
        <w:ind w:left="360" w:firstLine="360"/>
        <w:rPr>
          <w:rFonts w:ascii="Calibri" w:hAnsi="Calibri" w:cs="Calibri"/>
          <w:noProof/>
          <w:color w:val="auto"/>
          <w:sz w:val="22"/>
          <w:szCs w:val="22"/>
        </w:rPr>
      </w:pPr>
      <w:r w:rsidRPr="00FE692C">
        <w:rPr>
          <w:rFonts w:ascii="Calibri" w:hAnsi="Calibri" w:cs="Calibri"/>
          <w:b/>
          <w:noProof/>
          <w:color w:val="auto"/>
          <w:sz w:val="22"/>
          <w:szCs w:val="22"/>
        </w:rPr>
        <w:t>Grading Criteria for Seminar Contribution:</w:t>
      </w:r>
    </w:p>
    <w:p w14:paraId="12F5B9BA" w14:textId="77777777" w:rsidR="00E073FE" w:rsidRPr="00FE692C" w:rsidRDefault="00E073FE" w:rsidP="00FE692C">
      <w:pPr>
        <w:pStyle w:val="Default"/>
        <w:ind w:left="1260" w:hanging="540"/>
        <w:rPr>
          <w:rFonts w:ascii="Calibri" w:hAnsi="Calibri" w:cs="Calibri"/>
          <w:noProof/>
          <w:color w:val="auto"/>
          <w:sz w:val="22"/>
          <w:szCs w:val="22"/>
        </w:rPr>
      </w:pPr>
      <w:r w:rsidRPr="00FE692C">
        <w:rPr>
          <w:rFonts w:ascii="Calibri" w:hAnsi="Calibri" w:cs="Calibri"/>
          <w:noProof/>
          <w:color w:val="auto"/>
          <w:sz w:val="22"/>
          <w:szCs w:val="22"/>
        </w:rPr>
        <w:t>5</w:t>
      </w:r>
      <w:r w:rsidRPr="00FE692C">
        <w:rPr>
          <w:rFonts w:ascii="Calibri" w:hAnsi="Calibri" w:cs="Calibri"/>
          <w:noProof/>
          <w:color w:val="auto"/>
          <w:sz w:val="22"/>
          <w:szCs w:val="22"/>
        </w:rPr>
        <w:tab/>
        <w:t>Contributes fully to class discussion. Asks questions, gives feedback to classmates, and willingly shares ideas, thoughts, and feelings. Takes initiative and responsibility for own learning.</w:t>
      </w:r>
    </w:p>
    <w:p w14:paraId="77E2BFE0" w14:textId="77777777" w:rsidR="00E073FE" w:rsidRPr="00FE692C" w:rsidRDefault="00E073FE" w:rsidP="00FE692C">
      <w:pPr>
        <w:pStyle w:val="Default"/>
        <w:ind w:left="1260" w:hanging="540"/>
        <w:rPr>
          <w:rFonts w:ascii="Calibri" w:hAnsi="Calibri" w:cs="Calibri"/>
          <w:noProof/>
          <w:color w:val="auto"/>
          <w:sz w:val="22"/>
          <w:szCs w:val="22"/>
        </w:rPr>
      </w:pPr>
      <w:r w:rsidRPr="00FE692C">
        <w:rPr>
          <w:rFonts w:ascii="Calibri" w:hAnsi="Calibri" w:cs="Calibri"/>
          <w:noProof/>
          <w:color w:val="auto"/>
          <w:sz w:val="22"/>
          <w:szCs w:val="22"/>
        </w:rPr>
        <w:t>4</w:t>
      </w:r>
      <w:r w:rsidRPr="00FE692C">
        <w:rPr>
          <w:rFonts w:ascii="Calibri" w:hAnsi="Calibri" w:cs="Calibri"/>
          <w:noProof/>
          <w:color w:val="auto"/>
          <w:sz w:val="22"/>
          <w:szCs w:val="22"/>
        </w:rPr>
        <w:tab/>
        <w:t>Contributes to class discussion. Generally asks questions and shares ideas, thoughts, and feelings. Takes some initiative for own learning.</w:t>
      </w:r>
    </w:p>
    <w:p w14:paraId="50E7F421" w14:textId="77777777" w:rsidR="00E073FE" w:rsidRPr="00FE692C" w:rsidRDefault="00E073FE" w:rsidP="00FE692C">
      <w:pPr>
        <w:pStyle w:val="Default"/>
        <w:ind w:left="1260" w:hanging="540"/>
        <w:rPr>
          <w:rFonts w:ascii="Calibri" w:hAnsi="Calibri" w:cs="Calibri"/>
          <w:noProof/>
          <w:color w:val="auto"/>
          <w:sz w:val="22"/>
          <w:szCs w:val="22"/>
        </w:rPr>
      </w:pPr>
      <w:r w:rsidRPr="00FE692C">
        <w:rPr>
          <w:rFonts w:ascii="Calibri" w:hAnsi="Calibri" w:cs="Calibri"/>
          <w:noProof/>
          <w:color w:val="auto"/>
          <w:sz w:val="22"/>
          <w:szCs w:val="22"/>
        </w:rPr>
        <w:t>3</w:t>
      </w:r>
      <w:r w:rsidRPr="00FE692C">
        <w:rPr>
          <w:rFonts w:ascii="Calibri" w:hAnsi="Calibri" w:cs="Calibri"/>
          <w:noProof/>
          <w:color w:val="auto"/>
          <w:sz w:val="22"/>
          <w:szCs w:val="22"/>
        </w:rPr>
        <w:tab/>
        <w:t>Contributes to class discussion, usually only at the instructor’s request. Shares ideas, thoughts, and feelings with some prompting.</w:t>
      </w:r>
    </w:p>
    <w:p w14:paraId="6D8D6449" w14:textId="77777777" w:rsidR="00E073FE" w:rsidRPr="00FE692C" w:rsidRDefault="00E073FE" w:rsidP="00FE692C">
      <w:pPr>
        <w:pStyle w:val="Default"/>
        <w:ind w:left="1260" w:hanging="540"/>
        <w:rPr>
          <w:rFonts w:ascii="Calibri" w:hAnsi="Calibri" w:cs="Calibri"/>
          <w:noProof/>
          <w:color w:val="auto"/>
          <w:sz w:val="22"/>
          <w:szCs w:val="22"/>
        </w:rPr>
      </w:pPr>
      <w:r w:rsidRPr="00FE692C">
        <w:rPr>
          <w:rFonts w:ascii="Calibri" w:hAnsi="Calibri" w:cs="Calibri"/>
          <w:noProof/>
          <w:color w:val="auto"/>
          <w:sz w:val="22"/>
          <w:szCs w:val="22"/>
        </w:rPr>
        <w:t>2/1</w:t>
      </w:r>
      <w:r w:rsidRPr="00FE692C">
        <w:rPr>
          <w:rFonts w:ascii="Calibri" w:hAnsi="Calibri" w:cs="Calibri"/>
          <w:noProof/>
          <w:color w:val="auto"/>
          <w:sz w:val="22"/>
          <w:szCs w:val="22"/>
        </w:rPr>
        <w:tab/>
        <w:t>Minimal contribution to class discussion. Rarely shares ideas or thoughts. Appears hesitant to participate, even at the instructor's request.</w:t>
      </w:r>
    </w:p>
    <w:p w14:paraId="644D3D9A" w14:textId="77777777" w:rsidR="00E073FE" w:rsidRPr="00FE692C" w:rsidRDefault="00E073FE" w:rsidP="00FE692C">
      <w:pPr>
        <w:pStyle w:val="Default"/>
        <w:numPr>
          <w:ilvl w:val="0"/>
          <w:numId w:val="12"/>
        </w:numPr>
        <w:ind w:left="1260" w:hanging="540"/>
        <w:rPr>
          <w:rFonts w:ascii="Calibri" w:hAnsi="Calibri" w:cs="Calibri"/>
          <w:noProof/>
          <w:color w:val="auto"/>
          <w:sz w:val="22"/>
          <w:szCs w:val="22"/>
        </w:rPr>
      </w:pPr>
      <w:r w:rsidRPr="00FE692C">
        <w:rPr>
          <w:rFonts w:ascii="Calibri" w:hAnsi="Calibri" w:cs="Calibri"/>
          <w:noProof/>
          <w:color w:val="auto"/>
          <w:sz w:val="22"/>
          <w:szCs w:val="22"/>
        </w:rPr>
        <w:t>No class participation.</w:t>
      </w:r>
    </w:p>
    <w:p w14:paraId="02412B2B" w14:textId="77777777" w:rsidR="001A6C04" w:rsidRPr="00FE692C" w:rsidRDefault="001A6C04" w:rsidP="00FE692C">
      <w:pPr>
        <w:pStyle w:val="Default"/>
        <w:rPr>
          <w:rFonts w:ascii="Calibri" w:hAnsi="Calibri" w:cs="Calibri"/>
          <w:noProof/>
          <w:color w:val="auto"/>
          <w:sz w:val="22"/>
          <w:szCs w:val="22"/>
        </w:rPr>
      </w:pPr>
    </w:p>
    <w:p w14:paraId="1921CB84" w14:textId="7C0CA531" w:rsidR="00E073FE" w:rsidRPr="00FE692C" w:rsidRDefault="009F7D80" w:rsidP="00FE692C">
      <w:pPr>
        <w:pStyle w:val="Default"/>
        <w:numPr>
          <w:ilvl w:val="0"/>
          <w:numId w:val="3"/>
        </w:numPr>
        <w:rPr>
          <w:rFonts w:ascii="Calibri" w:hAnsi="Calibri" w:cs="Calibri"/>
          <w:b/>
          <w:noProof/>
          <w:color w:val="auto"/>
          <w:sz w:val="22"/>
          <w:szCs w:val="22"/>
        </w:rPr>
      </w:pPr>
      <w:r w:rsidRPr="00FE692C">
        <w:rPr>
          <w:rFonts w:ascii="Calibri" w:hAnsi="Calibri" w:cs="Calibri"/>
          <w:b/>
          <w:noProof/>
          <w:color w:val="auto"/>
          <w:sz w:val="22"/>
          <w:szCs w:val="22"/>
        </w:rPr>
        <w:t>Social Work</w:t>
      </w:r>
      <w:r w:rsidR="00E073FE" w:rsidRPr="00FE692C">
        <w:rPr>
          <w:rFonts w:ascii="Calibri" w:hAnsi="Calibri" w:cs="Calibri"/>
          <w:b/>
          <w:noProof/>
          <w:color w:val="auto"/>
          <w:sz w:val="22"/>
          <w:szCs w:val="22"/>
        </w:rPr>
        <w:t xml:space="preserve"> Skills Assessment (</w:t>
      </w:r>
      <w:r w:rsidR="006A4051" w:rsidRPr="00FE692C">
        <w:rPr>
          <w:rFonts w:ascii="Calibri" w:hAnsi="Calibri" w:cs="Calibri"/>
          <w:b/>
          <w:noProof/>
          <w:color w:val="auto"/>
          <w:sz w:val="22"/>
          <w:szCs w:val="22"/>
        </w:rPr>
        <w:t>3</w:t>
      </w:r>
      <w:r w:rsidR="00E073FE" w:rsidRPr="00FE692C">
        <w:rPr>
          <w:rFonts w:ascii="Calibri" w:hAnsi="Calibri" w:cs="Calibri"/>
          <w:b/>
          <w:noProof/>
          <w:color w:val="auto"/>
          <w:sz w:val="22"/>
          <w:szCs w:val="22"/>
        </w:rPr>
        <w:t>%)</w:t>
      </w:r>
    </w:p>
    <w:p w14:paraId="408957F4" w14:textId="77777777" w:rsidR="00E073FE" w:rsidRPr="00FE692C" w:rsidRDefault="00E073FE" w:rsidP="00FE692C">
      <w:pPr>
        <w:pStyle w:val="Default"/>
        <w:ind w:left="720" w:firstLine="360"/>
        <w:rPr>
          <w:rFonts w:ascii="Calibri" w:hAnsi="Calibri" w:cs="Calibri"/>
          <w:b/>
          <w:noProof/>
          <w:color w:val="auto"/>
          <w:sz w:val="22"/>
          <w:szCs w:val="22"/>
        </w:rPr>
      </w:pPr>
      <w:r w:rsidRPr="00FE692C">
        <w:rPr>
          <w:rFonts w:ascii="Calibri" w:hAnsi="Calibri" w:cs="Calibri"/>
          <w:b/>
          <w:noProof/>
          <w:color w:val="auto"/>
          <w:sz w:val="22"/>
          <w:szCs w:val="22"/>
        </w:rPr>
        <w:t>10 points</w:t>
      </w:r>
    </w:p>
    <w:p w14:paraId="4B9A1475" w14:textId="2D010155" w:rsidR="00E073FE" w:rsidRPr="00FE692C" w:rsidRDefault="00D7110D" w:rsidP="00FE692C">
      <w:pPr>
        <w:pStyle w:val="Default"/>
        <w:ind w:left="990" w:firstLine="90"/>
        <w:rPr>
          <w:rFonts w:ascii="Calibri" w:hAnsi="Calibri" w:cs="Calibri"/>
          <w:b/>
          <w:bCs/>
          <w:color w:val="auto"/>
          <w:sz w:val="22"/>
          <w:szCs w:val="22"/>
        </w:rPr>
      </w:pPr>
      <w:r w:rsidRPr="00FE692C">
        <w:rPr>
          <w:rFonts w:ascii="Calibri" w:hAnsi="Calibri" w:cs="Calibri"/>
          <w:b/>
          <w:bCs/>
          <w:color w:val="auto"/>
          <w:sz w:val="22"/>
          <w:szCs w:val="22"/>
        </w:rPr>
        <w:t>Spring Skills Assessment</w:t>
      </w:r>
      <w:r w:rsidR="00E073FE" w:rsidRPr="00FE692C">
        <w:rPr>
          <w:rFonts w:ascii="Calibri" w:hAnsi="Calibri" w:cs="Calibri"/>
          <w:b/>
          <w:bCs/>
          <w:color w:val="auto"/>
          <w:sz w:val="22"/>
          <w:szCs w:val="22"/>
        </w:rPr>
        <w:t xml:space="preserve"> Due: </w:t>
      </w:r>
      <w:r w:rsidR="00B40705" w:rsidRPr="00FE692C">
        <w:rPr>
          <w:rFonts w:ascii="Calibri" w:hAnsi="Calibri" w:cs="Calibri"/>
          <w:b/>
          <w:bCs/>
          <w:color w:val="auto"/>
          <w:sz w:val="22"/>
          <w:szCs w:val="22"/>
        </w:rPr>
        <w:t xml:space="preserve">March </w:t>
      </w:r>
      <w:r w:rsidR="007A21B1" w:rsidRPr="00FE692C">
        <w:rPr>
          <w:rFonts w:ascii="Calibri" w:hAnsi="Calibri" w:cs="Calibri"/>
          <w:b/>
          <w:bCs/>
          <w:color w:val="auto"/>
          <w:sz w:val="22"/>
          <w:szCs w:val="22"/>
        </w:rPr>
        <w:t>2</w:t>
      </w:r>
      <w:r w:rsidR="00782D2C">
        <w:rPr>
          <w:rFonts w:ascii="Calibri" w:hAnsi="Calibri" w:cs="Calibri"/>
          <w:b/>
          <w:bCs/>
          <w:color w:val="auto"/>
          <w:sz w:val="22"/>
          <w:szCs w:val="22"/>
        </w:rPr>
        <w:t>3</w:t>
      </w:r>
      <w:r w:rsidR="00B40705" w:rsidRPr="00FE692C">
        <w:rPr>
          <w:rFonts w:ascii="Calibri" w:hAnsi="Calibri" w:cs="Calibri"/>
          <w:b/>
          <w:bCs/>
          <w:color w:val="auto"/>
          <w:sz w:val="22"/>
          <w:szCs w:val="22"/>
        </w:rPr>
        <w:t>, 202</w:t>
      </w:r>
      <w:r w:rsidR="007A21B1" w:rsidRPr="00FE692C">
        <w:rPr>
          <w:rFonts w:ascii="Calibri" w:hAnsi="Calibri" w:cs="Calibri"/>
          <w:b/>
          <w:bCs/>
          <w:color w:val="auto"/>
          <w:sz w:val="22"/>
          <w:szCs w:val="22"/>
        </w:rPr>
        <w:t>6</w:t>
      </w:r>
    </w:p>
    <w:p w14:paraId="710FBC38" w14:textId="77777777" w:rsidR="00E073FE" w:rsidRPr="00FE692C" w:rsidRDefault="00E073FE" w:rsidP="00FE692C">
      <w:pPr>
        <w:pStyle w:val="Default"/>
        <w:ind w:left="630" w:firstLine="90"/>
        <w:rPr>
          <w:rFonts w:ascii="Calibri" w:hAnsi="Calibri" w:cs="Calibri"/>
          <w:b/>
          <w:bCs/>
          <w:color w:val="auto"/>
          <w:sz w:val="22"/>
          <w:szCs w:val="22"/>
        </w:rPr>
      </w:pPr>
    </w:p>
    <w:p w14:paraId="137C4729" w14:textId="77777777" w:rsidR="00577BC3" w:rsidRPr="00FE692C" w:rsidRDefault="00577BC3" w:rsidP="00FE692C">
      <w:pPr>
        <w:pStyle w:val="Default"/>
        <w:ind w:left="720"/>
        <w:rPr>
          <w:rFonts w:ascii="Calibri" w:hAnsi="Calibri" w:cs="Calibri"/>
          <w:sz w:val="22"/>
          <w:szCs w:val="22"/>
        </w:rPr>
      </w:pPr>
      <w:r w:rsidRPr="00FE692C">
        <w:rPr>
          <w:rFonts w:ascii="Calibri" w:hAnsi="Calibri" w:cs="Calibri"/>
          <w:color w:val="auto"/>
          <w:sz w:val="22"/>
          <w:szCs w:val="22"/>
        </w:rPr>
        <w:t>D</w:t>
      </w:r>
      <w:r w:rsidRPr="00FE692C">
        <w:rPr>
          <w:rFonts w:ascii="Calibri" w:hAnsi="Calibri" w:cs="Calibri"/>
          <w:sz w:val="22"/>
          <w:szCs w:val="22"/>
        </w:rPr>
        <w:t xml:space="preserve">uring the 9-month academic year, you are required to conduct </w:t>
      </w:r>
      <w:r w:rsidRPr="00FE692C">
        <w:rPr>
          <w:rFonts w:ascii="Calibri" w:hAnsi="Calibri" w:cs="Calibri"/>
          <w:b/>
          <w:bCs/>
          <w:sz w:val="22"/>
          <w:szCs w:val="22"/>
        </w:rPr>
        <w:t>two</w:t>
      </w:r>
      <w:r w:rsidRPr="00FE692C">
        <w:rPr>
          <w:rFonts w:ascii="Calibri" w:hAnsi="Calibri" w:cs="Calibri"/>
          <w:sz w:val="22"/>
          <w:szCs w:val="22"/>
        </w:rPr>
        <w:t xml:space="preserve"> observed interactions with an individual client, family, or group within the community. Your internship supervisor or another qualified designee must be present. The interactions should demonstrate your skills in relationship-building, assessment, and goal-setting.</w:t>
      </w:r>
    </w:p>
    <w:p w14:paraId="21C2B2E2" w14:textId="77777777" w:rsidR="00577BC3" w:rsidRPr="00FE692C" w:rsidRDefault="00577BC3" w:rsidP="00FE692C">
      <w:pPr>
        <w:pStyle w:val="Default"/>
        <w:ind w:left="720"/>
        <w:rPr>
          <w:rFonts w:ascii="Calibri" w:hAnsi="Calibri" w:cs="Calibri"/>
          <w:b/>
          <w:bCs/>
          <w:color w:val="auto"/>
          <w:sz w:val="22"/>
          <w:szCs w:val="22"/>
        </w:rPr>
      </w:pPr>
    </w:p>
    <w:p w14:paraId="45554A6A" w14:textId="372ECF0A" w:rsidR="00577BC3" w:rsidRPr="00FE692C" w:rsidRDefault="00577BC3" w:rsidP="00FE692C">
      <w:pPr>
        <w:pStyle w:val="NormalWeb"/>
        <w:spacing w:before="0" w:beforeAutospacing="0" w:after="0" w:afterAutospacing="0"/>
        <w:ind w:left="720"/>
        <w:rPr>
          <w:rFonts w:ascii="Calibri" w:hAnsi="Calibri" w:cs="Calibri"/>
          <w:sz w:val="22"/>
          <w:szCs w:val="22"/>
        </w:rPr>
      </w:pPr>
      <w:r w:rsidRPr="00FE692C">
        <w:rPr>
          <w:rFonts w:ascii="Calibri" w:hAnsi="Calibri" w:cs="Calibri"/>
          <w:sz w:val="22"/>
          <w:szCs w:val="22"/>
        </w:rPr>
        <w:t>You will write a critique using the Social Work Skills Assessment</w:t>
      </w:r>
      <w:r w:rsidR="002E3B55" w:rsidRPr="00FE692C">
        <w:rPr>
          <w:rFonts w:ascii="Calibri" w:hAnsi="Calibri" w:cs="Calibri"/>
          <w:sz w:val="22"/>
          <w:szCs w:val="22"/>
        </w:rPr>
        <w:t xml:space="preserve"> (FORM L)</w:t>
      </w:r>
      <w:r w:rsidRPr="00FE692C">
        <w:rPr>
          <w:rFonts w:ascii="Calibri" w:hAnsi="Calibri" w:cs="Calibri"/>
          <w:sz w:val="22"/>
          <w:szCs w:val="22"/>
        </w:rPr>
        <w:t>. Your internship supervisor or qualified designee will complete a portion of the form, evaluating your overall performance and providing suggestions for improvement. You will complete another portion, reflecting on your experience and the effectiveness of your social work skills.</w:t>
      </w:r>
    </w:p>
    <w:p w14:paraId="5D0B0011" w14:textId="77777777" w:rsidR="00E073FE" w:rsidRPr="00FE692C" w:rsidRDefault="00E073FE" w:rsidP="00FE692C">
      <w:pPr>
        <w:pStyle w:val="Default"/>
        <w:rPr>
          <w:rFonts w:ascii="Calibri" w:hAnsi="Calibri" w:cs="Calibri"/>
          <w:noProof/>
          <w:color w:val="auto"/>
          <w:sz w:val="22"/>
          <w:szCs w:val="22"/>
        </w:rPr>
      </w:pPr>
    </w:p>
    <w:p w14:paraId="0A0E8590" w14:textId="77777777" w:rsidR="0085230F" w:rsidRPr="00FE692C" w:rsidRDefault="001A6C04" w:rsidP="00FE692C">
      <w:pPr>
        <w:pStyle w:val="Default"/>
        <w:numPr>
          <w:ilvl w:val="0"/>
          <w:numId w:val="3"/>
        </w:numPr>
        <w:rPr>
          <w:rFonts w:ascii="Calibri" w:hAnsi="Calibri" w:cs="Calibri"/>
          <w:b/>
          <w:noProof/>
          <w:color w:val="auto"/>
          <w:sz w:val="22"/>
          <w:szCs w:val="22"/>
        </w:rPr>
      </w:pPr>
      <w:r w:rsidRPr="00FE692C">
        <w:rPr>
          <w:rFonts w:ascii="Calibri" w:hAnsi="Calibri" w:cs="Calibri"/>
          <w:b/>
          <w:noProof/>
          <w:color w:val="auto"/>
          <w:sz w:val="22"/>
          <w:szCs w:val="22"/>
        </w:rPr>
        <w:t>Integrative Thesis</w:t>
      </w:r>
      <w:r w:rsidR="0085230F" w:rsidRPr="00FE692C">
        <w:rPr>
          <w:rFonts w:ascii="Calibri" w:hAnsi="Calibri" w:cs="Calibri"/>
          <w:b/>
          <w:noProof/>
          <w:color w:val="auto"/>
          <w:sz w:val="22"/>
          <w:szCs w:val="22"/>
        </w:rPr>
        <w:t>, Part</w:t>
      </w:r>
      <w:r w:rsidRPr="00FE692C">
        <w:rPr>
          <w:rFonts w:ascii="Calibri" w:hAnsi="Calibri" w:cs="Calibri"/>
          <w:b/>
          <w:noProof/>
          <w:color w:val="auto"/>
          <w:sz w:val="22"/>
          <w:szCs w:val="22"/>
        </w:rPr>
        <w:t xml:space="preserve"> II (</w:t>
      </w:r>
      <w:r w:rsidR="00B4570E" w:rsidRPr="00FE692C">
        <w:rPr>
          <w:rFonts w:ascii="Calibri" w:hAnsi="Calibri" w:cs="Calibri"/>
          <w:b/>
          <w:noProof/>
          <w:color w:val="auto"/>
          <w:sz w:val="22"/>
          <w:szCs w:val="22"/>
        </w:rPr>
        <w:t>Social Welfare Policy and Research</w:t>
      </w:r>
      <w:r w:rsidRPr="00FE692C">
        <w:rPr>
          <w:rFonts w:ascii="Calibri" w:hAnsi="Calibri" w:cs="Calibri"/>
          <w:b/>
          <w:noProof/>
          <w:color w:val="auto"/>
          <w:sz w:val="22"/>
          <w:szCs w:val="22"/>
        </w:rPr>
        <w:t>) (</w:t>
      </w:r>
      <w:r w:rsidR="006A4051" w:rsidRPr="00FE692C">
        <w:rPr>
          <w:rFonts w:ascii="Calibri" w:hAnsi="Calibri" w:cs="Calibri"/>
          <w:b/>
          <w:noProof/>
          <w:color w:val="auto"/>
          <w:sz w:val="22"/>
          <w:szCs w:val="22"/>
        </w:rPr>
        <w:t>3</w:t>
      </w:r>
      <w:r w:rsidRPr="00FE692C">
        <w:rPr>
          <w:rFonts w:ascii="Calibri" w:hAnsi="Calibri" w:cs="Calibri"/>
          <w:b/>
          <w:noProof/>
          <w:color w:val="auto"/>
          <w:sz w:val="22"/>
          <w:szCs w:val="22"/>
        </w:rPr>
        <w:t>0%)</w:t>
      </w:r>
      <w:r w:rsidR="004F6DF9" w:rsidRPr="00FE692C">
        <w:rPr>
          <w:rFonts w:ascii="Calibri" w:hAnsi="Calibri" w:cs="Calibri"/>
          <w:b/>
          <w:noProof/>
          <w:color w:val="auto"/>
          <w:sz w:val="22"/>
          <w:szCs w:val="22"/>
        </w:rPr>
        <w:t xml:space="preserve"> </w:t>
      </w:r>
    </w:p>
    <w:p w14:paraId="6A26A2AD" w14:textId="77777777" w:rsidR="001A6C04" w:rsidRPr="00FE692C" w:rsidRDefault="004F6DF9" w:rsidP="00FE692C">
      <w:pPr>
        <w:pStyle w:val="Default"/>
        <w:ind w:left="1080"/>
        <w:rPr>
          <w:rFonts w:ascii="Calibri" w:hAnsi="Calibri" w:cs="Calibri"/>
          <w:b/>
          <w:noProof/>
          <w:color w:val="auto"/>
          <w:sz w:val="22"/>
          <w:szCs w:val="22"/>
        </w:rPr>
      </w:pPr>
      <w:r w:rsidRPr="00FE692C">
        <w:rPr>
          <w:rFonts w:ascii="Calibri" w:hAnsi="Calibri" w:cs="Calibri"/>
          <w:b/>
          <w:noProof/>
          <w:color w:val="auto"/>
          <w:sz w:val="22"/>
          <w:szCs w:val="22"/>
        </w:rPr>
        <w:t>10</w:t>
      </w:r>
      <w:r w:rsidR="004B452E" w:rsidRPr="00FE692C">
        <w:rPr>
          <w:rFonts w:ascii="Calibri" w:hAnsi="Calibri" w:cs="Calibri"/>
          <w:b/>
          <w:noProof/>
          <w:color w:val="auto"/>
          <w:sz w:val="22"/>
          <w:szCs w:val="22"/>
        </w:rPr>
        <w:t xml:space="preserve">0 </w:t>
      </w:r>
      <w:r w:rsidR="0085230F" w:rsidRPr="00FE692C">
        <w:rPr>
          <w:rFonts w:ascii="Calibri" w:hAnsi="Calibri" w:cs="Calibri"/>
          <w:b/>
          <w:noProof/>
          <w:color w:val="auto"/>
          <w:sz w:val="22"/>
          <w:szCs w:val="22"/>
        </w:rPr>
        <w:t xml:space="preserve">total </w:t>
      </w:r>
      <w:r w:rsidR="004B452E" w:rsidRPr="00FE692C">
        <w:rPr>
          <w:rFonts w:ascii="Calibri" w:hAnsi="Calibri" w:cs="Calibri"/>
          <w:b/>
          <w:noProof/>
          <w:color w:val="auto"/>
          <w:sz w:val="22"/>
          <w:szCs w:val="22"/>
        </w:rPr>
        <w:t>points</w:t>
      </w:r>
      <w:r w:rsidR="0085230F" w:rsidRPr="00FE692C">
        <w:rPr>
          <w:rFonts w:ascii="Calibri" w:hAnsi="Calibri" w:cs="Calibri"/>
          <w:b/>
          <w:noProof/>
          <w:color w:val="auto"/>
          <w:sz w:val="22"/>
          <w:szCs w:val="22"/>
        </w:rPr>
        <w:t xml:space="preserve"> available</w:t>
      </w:r>
    </w:p>
    <w:p w14:paraId="673BBDFB" w14:textId="5EABF87E" w:rsidR="002B2F94" w:rsidRPr="00FE692C" w:rsidRDefault="002B2F94" w:rsidP="00FE692C">
      <w:pPr>
        <w:pStyle w:val="Default"/>
        <w:ind w:left="360" w:firstLine="720"/>
        <w:rPr>
          <w:rFonts w:ascii="Calibri" w:hAnsi="Calibri" w:cs="Calibri"/>
          <w:b/>
          <w:bCs/>
          <w:noProof/>
          <w:color w:val="auto"/>
          <w:sz w:val="22"/>
          <w:szCs w:val="22"/>
        </w:rPr>
      </w:pPr>
      <w:r w:rsidRPr="00FE692C">
        <w:rPr>
          <w:rFonts w:ascii="Calibri" w:hAnsi="Calibri" w:cs="Calibri"/>
          <w:b/>
          <w:bCs/>
          <w:noProof/>
          <w:color w:val="auto"/>
          <w:sz w:val="22"/>
          <w:szCs w:val="22"/>
        </w:rPr>
        <w:t>Draft</w:t>
      </w:r>
      <w:r w:rsidR="00577BC3" w:rsidRPr="00FE692C">
        <w:rPr>
          <w:rFonts w:ascii="Calibri" w:hAnsi="Calibri" w:cs="Calibri"/>
          <w:b/>
          <w:bCs/>
          <w:noProof/>
          <w:color w:val="auto"/>
          <w:sz w:val="22"/>
          <w:szCs w:val="22"/>
        </w:rPr>
        <w:t xml:space="preserve"> (</w:t>
      </w:r>
      <w:r w:rsidRPr="00FE692C">
        <w:rPr>
          <w:rFonts w:ascii="Calibri" w:hAnsi="Calibri" w:cs="Calibri"/>
          <w:b/>
          <w:bCs/>
          <w:noProof/>
          <w:color w:val="auto"/>
          <w:sz w:val="22"/>
          <w:szCs w:val="22"/>
        </w:rPr>
        <w:t>Outline</w:t>
      </w:r>
      <w:r w:rsidR="00FC52AD" w:rsidRPr="00FE692C">
        <w:rPr>
          <w:rFonts w:ascii="Calibri" w:hAnsi="Calibri" w:cs="Calibri"/>
          <w:b/>
          <w:bCs/>
          <w:noProof/>
          <w:color w:val="auto"/>
          <w:sz w:val="22"/>
          <w:szCs w:val="22"/>
        </w:rPr>
        <w:t>)</w:t>
      </w:r>
      <w:r w:rsidRPr="00FE692C">
        <w:rPr>
          <w:rFonts w:ascii="Calibri" w:hAnsi="Calibri" w:cs="Calibri"/>
          <w:b/>
          <w:bCs/>
          <w:noProof/>
          <w:color w:val="auto"/>
          <w:sz w:val="22"/>
          <w:szCs w:val="22"/>
        </w:rPr>
        <w:t xml:space="preserve"> Due: February </w:t>
      </w:r>
      <w:r w:rsidR="00D4190A" w:rsidRPr="00FE692C">
        <w:rPr>
          <w:rFonts w:ascii="Calibri" w:hAnsi="Calibri" w:cs="Calibri"/>
          <w:b/>
          <w:bCs/>
          <w:noProof/>
          <w:color w:val="auto"/>
          <w:sz w:val="22"/>
          <w:szCs w:val="22"/>
        </w:rPr>
        <w:t>9</w:t>
      </w:r>
      <w:r w:rsidRPr="00FE692C">
        <w:rPr>
          <w:rFonts w:ascii="Calibri" w:hAnsi="Calibri" w:cs="Calibri"/>
          <w:b/>
          <w:bCs/>
          <w:noProof/>
          <w:color w:val="auto"/>
          <w:sz w:val="22"/>
          <w:szCs w:val="22"/>
        </w:rPr>
        <w:t>, 202</w:t>
      </w:r>
      <w:r w:rsidR="00D4190A" w:rsidRPr="00FE692C">
        <w:rPr>
          <w:rFonts w:ascii="Calibri" w:hAnsi="Calibri" w:cs="Calibri"/>
          <w:b/>
          <w:bCs/>
          <w:noProof/>
          <w:color w:val="auto"/>
          <w:sz w:val="22"/>
          <w:szCs w:val="22"/>
        </w:rPr>
        <w:t>6</w:t>
      </w:r>
      <w:r w:rsidRPr="00FE692C">
        <w:rPr>
          <w:rFonts w:ascii="Calibri" w:hAnsi="Calibri" w:cs="Calibri"/>
          <w:b/>
          <w:bCs/>
          <w:noProof/>
          <w:color w:val="auto"/>
          <w:sz w:val="22"/>
          <w:szCs w:val="22"/>
        </w:rPr>
        <w:t xml:space="preserve"> – 10 points</w:t>
      </w:r>
    </w:p>
    <w:p w14:paraId="79F43F0A" w14:textId="7C122C9E" w:rsidR="002B2F94" w:rsidRPr="00FE692C" w:rsidRDefault="002B2F94" w:rsidP="00FE692C">
      <w:pPr>
        <w:pStyle w:val="Default"/>
        <w:ind w:left="360" w:firstLine="720"/>
        <w:rPr>
          <w:rFonts w:ascii="Calibri" w:hAnsi="Calibri" w:cs="Calibri"/>
          <w:b/>
          <w:bCs/>
          <w:noProof/>
          <w:color w:val="auto"/>
          <w:sz w:val="22"/>
          <w:szCs w:val="22"/>
        </w:rPr>
      </w:pPr>
      <w:r w:rsidRPr="00FE692C">
        <w:rPr>
          <w:rFonts w:ascii="Calibri" w:hAnsi="Calibri" w:cs="Calibri"/>
          <w:b/>
          <w:bCs/>
          <w:noProof/>
          <w:color w:val="auto"/>
          <w:sz w:val="22"/>
          <w:szCs w:val="22"/>
        </w:rPr>
        <w:t xml:space="preserve">Policy Portion Due: </w:t>
      </w:r>
      <w:r w:rsidR="00D4190A" w:rsidRPr="00FE692C">
        <w:rPr>
          <w:rFonts w:ascii="Calibri" w:hAnsi="Calibri" w:cs="Calibri"/>
          <w:b/>
          <w:bCs/>
          <w:noProof/>
          <w:color w:val="auto"/>
          <w:sz w:val="22"/>
          <w:szCs w:val="22"/>
        </w:rPr>
        <w:t>March 2, 2026</w:t>
      </w:r>
      <w:r w:rsidRPr="00FE692C">
        <w:rPr>
          <w:rFonts w:ascii="Calibri" w:hAnsi="Calibri" w:cs="Calibri"/>
          <w:b/>
          <w:bCs/>
          <w:noProof/>
          <w:color w:val="auto"/>
          <w:sz w:val="22"/>
          <w:szCs w:val="22"/>
        </w:rPr>
        <w:t xml:space="preserve"> – 45 points</w:t>
      </w:r>
    </w:p>
    <w:p w14:paraId="2A236250" w14:textId="2E995875" w:rsidR="002B2F94" w:rsidRPr="00FE692C" w:rsidRDefault="002B2F94" w:rsidP="00FE692C">
      <w:pPr>
        <w:pStyle w:val="Default"/>
        <w:ind w:left="360" w:firstLine="720"/>
        <w:rPr>
          <w:rFonts w:ascii="Calibri" w:hAnsi="Calibri" w:cs="Calibri"/>
          <w:b/>
          <w:bCs/>
          <w:noProof/>
          <w:color w:val="auto"/>
          <w:sz w:val="22"/>
          <w:szCs w:val="22"/>
        </w:rPr>
      </w:pPr>
      <w:r w:rsidRPr="00FE692C">
        <w:rPr>
          <w:rFonts w:ascii="Calibri" w:hAnsi="Calibri" w:cs="Calibri"/>
          <w:b/>
          <w:bCs/>
          <w:noProof/>
          <w:color w:val="auto"/>
          <w:sz w:val="22"/>
          <w:szCs w:val="22"/>
        </w:rPr>
        <w:t xml:space="preserve">Research Portion Due: </w:t>
      </w:r>
      <w:r w:rsidR="00107F21" w:rsidRPr="00FE692C">
        <w:rPr>
          <w:rFonts w:ascii="Calibri" w:hAnsi="Calibri" w:cs="Calibri"/>
          <w:b/>
          <w:bCs/>
          <w:noProof/>
          <w:color w:val="auto"/>
          <w:sz w:val="22"/>
          <w:szCs w:val="22"/>
        </w:rPr>
        <w:t>April 6, 2026</w:t>
      </w:r>
      <w:r w:rsidRPr="00FE692C">
        <w:rPr>
          <w:rFonts w:ascii="Calibri" w:hAnsi="Calibri" w:cs="Calibri"/>
          <w:b/>
          <w:bCs/>
          <w:noProof/>
          <w:color w:val="auto"/>
          <w:sz w:val="22"/>
          <w:szCs w:val="22"/>
        </w:rPr>
        <w:t xml:space="preserve"> – 45 points</w:t>
      </w:r>
    </w:p>
    <w:p w14:paraId="2A7F5E52" w14:textId="77777777" w:rsidR="000565F4" w:rsidRPr="00FE692C" w:rsidRDefault="000565F4" w:rsidP="00FE692C">
      <w:pPr>
        <w:pStyle w:val="Default"/>
        <w:rPr>
          <w:rFonts w:ascii="Calibri" w:hAnsi="Calibri" w:cs="Calibri"/>
          <w:noProof/>
          <w:color w:val="auto"/>
          <w:sz w:val="22"/>
          <w:szCs w:val="22"/>
        </w:rPr>
      </w:pPr>
    </w:p>
    <w:p w14:paraId="73523FA9" w14:textId="15DA991F" w:rsidR="00F9158C" w:rsidRPr="00FE692C" w:rsidRDefault="001A6C04" w:rsidP="00FE692C">
      <w:pPr>
        <w:pStyle w:val="Default"/>
        <w:ind w:left="720"/>
        <w:rPr>
          <w:rFonts w:ascii="Calibri" w:hAnsi="Calibri" w:cs="Calibri"/>
          <w:noProof/>
          <w:color w:val="auto"/>
          <w:sz w:val="22"/>
          <w:szCs w:val="22"/>
        </w:rPr>
      </w:pPr>
      <w:r w:rsidRPr="00FE692C">
        <w:rPr>
          <w:rFonts w:ascii="Calibri" w:hAnsi="Calibri" w:cs="Calibri"/>
          <w:noProof/>
          <w:color w:val="auto"/>
          <w:sz w:val="22"/>
          <w:szCs w:val="22"/>
        </w:rPr>
        <w:t xml:space="preserve">Integrative </w:t>
      </w:r>
      <w:r w:rsidR="00B4570E" w:rsidRPr="00FE692C">
        <w:rPr>
          <w:rFonts w:ascii="Calibri" w:hAnsi="Calibri" w:cs="Calibri"/>
          <w:noProof/>
          <w:color w:val="auto"/>
          <w:sz w:val="22"/>
          <w:szCs w:val="22"/>
        </w:rPr>
        <w:t>Thesis, Part</w:t>
      </w:r>
      <w:r w:rsidRPr="00FE692C">
        <w:rPr>
          <w:rFonts w:ascii="Calibri" w:hAnsi="Calibri" w:cs="Calibri"/>
          <w:noProof/>
          <w:color w:val="auto"/>
          <w:sz w:val="22"/>
          <w:szCs w:val="22"/>
        </w:rPr>
        <w:t xml:space="preserve"> </w:t>
      </w:r>
      <w:r w:rsidR="00FA5253" w:rsidRPr="00FE692C">
        <w:rPr>
          <w:rFonts w:ascii="Calibri" w:hAnsi="Calibri" w:cs="Calibri"/>
          <w:noProof/>
          <w:color w:val="auto"/>
          <w:sz w:val="22"/>
          <w:szCs w:val="22"/>
        </w:rPr>
        <w:t xml:space="preserve">II </w:t>
      </w:r>
      <w:r w:rsidR="00D20DFB" w:rsidRPr="00FE692C">
        <w:rPr>
          <w:rFonts w:ascii="Calibri" w:hAnsi="Calibri" w:cs="Calibri"/>
          <w:noProof/>
          <w:color w:val="auto"/>
          <w:sz w:val="22"/>
          <w:szCs w:val="22"/>
        </w:rPr>
        <w:t xml:space="preserve">(FORM K) </w:t>
      </w:r>
      <w:r w:rsidR="00B4570E" w:rsidRPr="00FE692C">
        <w:rPr>
          <w:rFonts w:ascii="Calibri" w:hAnsi="Calibri" w:cs="Calibri"/>
          <w:noProof/>
          <w:color w:val="auto"/>
          <w:sz w:val="22"/>
          <w:szCs w:val="22"/>
        </w:rPr>
        <w:t xml:space="preserve">is designed to assess </w:t>
      </w:r>
      <w:r w:rsidR="00F9158C" w:rsidRPr="00FE692C">
        <w:rPr>
          <w:rFonts w:ascii="Calibri" w:hAnsi="Calibri" w:cs="Calibri"/>
          <w:noProof/>
          <w:color w:val="auto"/>
          <w:sz w:val="22"/>
          <w:szCs w:val="22"/>
        </w:rPr>
        <w:t>your ability</w:t>
      </w:r>
      <w:r w:rsidR="00B4570E" w:rsidRPr="00FE692C">
        <w:rPr>
          <w:rFonts w:ascii="Calibri" w:hAnsi="Calibri" w:cs="Calibri"/>
          <w:noProof/>
          <w:color w:val="auto"/>
          <w:sz w:val="22"/>
          <w:szCs w:val="22"/>
        </w:rPr>
        <w:t xml:space="preserve">, at the conclusion of </w:t>
      </w:r>
      <w:r w:rsidR="00B4570E" w:rsidRPr="00FE692C">
        <w:rPr>
          <w:rFonts w:ascii="Calibri" w:hAnsi="Calibri" w:cs="Calibri"/>
          <w:noProof/>
          <w:color w:val="auto"/>
          <w:sz w:val="22"/>
          <w:szCs w:val="22"/>
        </w:rPr>
        <w:lastRenderedPageBreak/>
        <w:t xml:space="preserve">the BSW program, to </w:t>
      </w:r>
      <w:r w:rsidR="007E6697" w:rsidRPr="00FE692C">
        <w:rPr>
          <w:rFonts w:ascii="Calibri" w:hAnsi="Calibri" w:cs="Calibri"/>
          <w:noProof/>
          <w:color w:val="auto"/>
          <w:sz w:val="22"/>
          <w:szCs w:val="22"/>
        </w:rPr>
        <w:t>integrate</w:t>
      </w:r>
      <w:r w:rsidR="00F9158C" w:rsidRPr="00FE692C">
        <w:rPr>
          <w:rFonts w:ascii="Calibri" w:hAnsi="Calibri" w:cs="Calibri"/>
          <w:noProof/>
          <w:color w:val="auto"/>
          <w:sz w:val="22"/>
          <w:szCs w:val="22"/>
        </w:rPr>
        <w:t xml:space="preserve"> and apply knowledge from</w:t>
      </w:r>
      <w:r w:rsidRPr="00FE692C">
        <w:rPr>
          <w:rFonts w:ascii="Calibri" w:hAnsi="Calibri" w:cs="Calibri"/>
          <w:noProof/>
          <w:color w:val="auto"/>
          <w:sz w:val="22"/>
          <w:szCs w:val="22"/>
        </w:rPr>
        <w:t xml:space="preserve"> </w:t>
      </w:r>
      <w:r w:rsidR="007E6697" w:rsidRPr="00FE692C">
        <w:rPr>
          <w:rFonts w:ascii="Calibri" w:hAnsi="Calibri" w:cs="Calibri"/>
          <w:noProof/>
          <w:color w:val="auto"/>
          <w:sz w:val="22"/>
          <w:szCs w:val="22"/>
        </w:rPr>
        <w:t>social welfare</w:t>
      </w:r>
      <w:r w:rsidR="00B718E2" w:rsidRPr="00FE692C">
        <w:rPr>
          <w:rFonts w:ascii="Calibri" w:hAnsi="Calibri" w:cs="Calibri"/>
          <w:noProof/>
          <w:color w:val="auto"/>
          <w:sz w:val="22"/>
          <w:szCs w:val="22"/>
        </w:rPr>
        <w:t xml:space="preserve"> </w:t>
      </w:r>
      <w:r w:rsidR="00B4570E" w:rsidRPr="00FE692C">
        <w:rPr>
          <w:rFonts w:ascii="Calibri" w:hAnsi="Calibri" w:cs="Calibri"/>
          <w:noProof/>
          <w:color w:val="auto"/>
          <w:sz w:val="22"/>
          <w:szCs w:val="22"/>
        </w:rPr>
        <w:t>policy and research</w:t>
      </w:r>
      <w:r w:rsidR="00FA5253" w:rsidRPr="00FE692C">
        <w:rPr>
          <w:rFonts w:ascii="Calibri" w:hAnsi="Calibri" w:cs="Calibri"/>
          <w:noProof/>
          <w:color w:val="auto"/>
          <w:sz w:val="22"/>
          <w:szCs w:val="22"/>
        </w:rPr>
        <w:t xml:space="preserve"> </w:t>
      </w:r>
      <w:r w:rsidR="00B718E2" w:rsidRPr="00FE692C">
        <w:rPr>
          <w:rFonts w:ascii="Calibri" w:hAnsi="Calibri" w:cs="Calibri"/>
          <w:noProof/>
          <w:color w:val="auto"/>
          <w:sz w:val="22"/>
          <w:szCs w:val="22"/>
        </w:rPr>
        <w:t>coursework</w:t>
      </w:r>
      <w:r w:rsidRPr="00FE692C">
        <w:rPr>
          <w:rFonts w:ascii="Calibri" w:hAnsi="Calibri" w:cs="Calibri"/>
          <w:noProof/>
          <w:color w:val="auto"/>
          <w:sz w:val="22"/>
          <w:szCs w:val="22"/>
        </w:rPr>
        <w:t xml:space="preserve"> </w:t>
      </w:r>
      <w:r w:rsidR="00B718E2" w:rsidRPr="00FE692C">
        <w:rPr>
          <w:rFonts w:ascii="Calibri" w:hAnsi="Calibri" w:cs="Calibri"/>
          <w:noProof/>
          <w:color w:val="auto"/>
          <w:sz w:val="22"/>
          <w:szCs w:val="22"/>
        </w:rPr>
        <w:t>to</w:t>
      </w:r>
      <w:r w:rsidR="006C0DB5" w:rsidRPr="00FE692C">
        <w:rPr>
          <w:rFonts w:ascii="Calibri" w:hAnsi="Calibri" w:cs="Calibri"/>
          <w:noProof/>
          <w:color w:val="auto"/>
          <w:sz w:val="22"/>
          <w:szCs w:val="22"/>
        </w:rPr>
        <w:t xml:space="preserve"> real-world </w:t>
      </w:r>
      <w:r w:rsidR="00F9158C" w:rsidRPr="00FE692C">
        <w:rPr>
          <w:rFonts w:ascii="Calibri" w:hAnsi="Calibri" w:cs="Calibri"/>
          <w:noProof/>
          <w:color w:val="auto"/>
          <w:sz w:val="22"/>
          <w:szCs w:val="22"/>
        </w:rPr>
        <w:t xml:space="preserve">practice settings. </w:t>
      </w:r>
    </w:p>
    <w:p w14:paraId="3561285D" w14:textId="77777777" w:rsidR="00F9158C" w:rsidRPr="00FE692C" w:rsidRDefault="00F9158C" w:rsidP="00FE692C">
      <w:pPr>
        <w:pStyle w:val="Default"/>
        <w:rPr>
          <w:rFonts w:ascii="Calibri" w:hAnsi="Calibri" w:cs="Calibri"/>
          <w:noProof/>
          <w:color w:val="auto"/>
          <w:sz w:val="22"/>
          <w:szCs w:val="22"/>
        </w:rPr>
      </w:pPr>
    </w:p>
    <w:p w14:paraId="6B5635E6" w14:textId="0245F0A4" w:rsidR="00E073FE" w:rsidRPr="00FE692C" w:rsidRDefault="00E073FE" w:rsidP="00FE692C">
      <w:pPr>
        <w:pStyle w:val="Default"/>
        <w:ind w:left="720"/>
        <w:rPr>
          <w:rFonts w:ascii="Calibri" w:hAnsi="Calibri" w:cs="Calibri"/>
          <w:noProof/>
          <w:color w:val="auto"/>
          <w:sz w:val="22"/>
          <w:szCs w:val="22"/>
        </w:rPr>
      </w:pPr>
      <w:r w:rsidRPr="00FE692C">
        <w:rPr>
          <w:rFonts w:ascii="Calibri" w:hAnsi="Calibri" w:cs="Calibri"/>
          <w:noProof/>
          <w:color w:val="auto"/>
          <w:sz w:val="22"/>
          <w:szCs w:val="22"/>
        </w:rPr>
        <w:t xml:space="preserve">A detailed description of this assignment is </w:t>
      </w:r>
      <w:r w:rsidR="00B718E2" w:rsidRPr="00FE692C">
        <w:rPr>
          <w:rFonts w:ascii="Calibri" w:hAnsi="Calibri" w:cs="Calibri"/>
          <w:noProof/>
          <w:color w:val="auto"/>
          <w:sz w:val="22"/>
          <w:szCs w:val="22"/>
        </w:rPr>
        <w:t>provided</w:t>
      </w:r>
      <w:r w:rsidRPr="00FE692C">
        <w:rPr>
          <w:rFonts w:ascii="Calibri" w:hAnsi="Calibri" w:cs="Calibri"/>
          <w:noProof/>
          <w:color w:val="auto"/>
          <w:sz w:val="22"/>
          <w:szCs w:val="22"/>
        </w:rPr>
        <w:t xml:space="preserve"> in the BSW Field Manual and </w:t>
      </w:r>
      <w:r w:rsidR="006C0DB5" w:rsidRPr="00FE692C">
        <w:rPr>
          <w:rFonts w:ascii="Calibri" w:hAnsi="Calibri" w:cs="Calibri"/>
          <w:noProof/>
          <w:color w:val="auto"/>
          <w:sz w:val="22"/>
          <w:szCs w:val="22"/>
        </w:rPr>
        <w:t xml:space="preserve">on </w:t>
      </w:r>
      <w:r w:rsidRPr="00FE692C">
        <w:rPr>
          <w:rFonts w:ascii="Calibri" w:hAnsi="Calibri" w:cs="Calibri"/>
          <w:noProof/>
          <w:color w:val="auto"/>
          <w:sz w:val="22"/>
          <w:szCs w:val="22"/>
        </w:rPr>
        <w:t>Canvas. Individual meetings with your course instructor will be scheduled as needed to provide guidance</w:t>
      </w:r>
      <w:r w:rsidR="00B718E2" w:rsidRPr="00FE692C">
        <w:rPr>
          <w:rFonts w:ascii="Calibri" w:hAnsi="Calibri" w:cs="Calibri"/>
          <w:noProof/>
          <w:color w:val="auto"/>
          <w:sz w:val="22"/>
          <w:szCs w:val="22"/>
        </w:rPr>
        <w:t xml:space="preserve"> and support</w:t>
      </w:r>
      <w:r w:rsidRPr="00FE692C">
        <w:rPr>
          <w:rFonts w:ascii="Calibri" w:hAnsi="Calibri" w:cs="Calibri"/>
          <w:noProof/>
          <w:color w:val="auto"/>
          <w:sz w:val="22"/>
          <w:szCs w:val="22"/>
        </w:rPr>
        <w:t xml:space="preserve"> in developing your assignment. </w:t>
      </w:r>
    </w:p>
    <w:p w14:paraId="655EA8A5" w14:textId="77777777" w:rsidR="00B4570E" w:rsidRPr="00FE692C" w:rsidRDefault="00B4570E" w:rsidP="00FE692C">
      <w:pPr>
        <w:pStyle w:val="Default"/>
        <w:ind w:left="720"/>
        <w:rPr>
          <w:rFonts w:ascii="Calibri" w:hAnsi="Calibri" w:cs="Calibri"/>
          <w:b/>
          <w:noProof/>
          <w:color w:val="auto"/>
          <w:sz w:val="22"/>
          <w:szCs w:val="22"/>
        </w:rPr>
      </w:pPr>
    </w:p>
    <w:p w14:paraId="7B78B7F3" w14:textId="77777777" w:rsidR="00940DF1" w:rsidRPr="00FE692C" w:rsidRDefault="00AF501C" w:rsidP="00FE692C">
      <w:pPr>
        <w:pStyle w:val="Default"/>
        <w:numPr>
          <w:ilvl w:val="0"/>
          <w:numId w:val="3"/>
        </w:numPr>
        <w:rPr>
          <w:rFonts w:ascii="Calibri" w:hAnsi="Calibri" w:cs="Calibri"/>
          <w:b/>
          <w:bCs/>
          <w:color w:val="auto"/>
          <w:sz w:val="22"/>
          <w:szCs w:val="22"/>
        </w:rPr>
      </w:pPr>
      <w:r w:rsidRPr="00FE692C">
        <w:rPr>
          <w:rFonts w:ascii="Calibri" w:hAnsi="Calibri" w:cs="Calibri"/>
          <w:b/>
          <w:bCs/>
          <w:color w:val="auto"/>
          <w:sz w:val="22"/>
          <w:szCs w:val="22"/>
        </w:rPr>
        <w:t>Case Assessment</w:t>
      </w:r>
      <w:r w:rsidR="00F87E90" w:rsidRPr="00FE692C">
        <w:rPr>
          <w:rFonts w:ascii="Calibri" w:hAnsi="Calibri" w:cs="Calibri"/>
          <w:b/>
          <w:bCs/>
          <w:color w:val="auto"/>
          <w:sz w:val="22"/>
          <w:szCs w:val="22"/>
        </w:rPr>
        <w:t xml:space="preserve"> Presentation (</w:t>
      </w:r>
      <w:r w:rsidR="006A4051" w:rsidRPr="00FE692C">
        <w:rPr>
          <w:rFonts w:ascii="Calibri" w:hAnsi="Calibri" w:cs="Calibri"/>
          <w:b/>
          <w:bCs/>
          <w:color w:val="auto"/>
          <w:sz w:val="22"/>
          <w:szCs w:val="22"/>
        </w:rPr>
        <w:t>15</w:t>
      </w:r>
      <w:r w:rsidR="00F87E90" w:rsidRPr="00FE692C">
        <w:rPr>
          <w:rFonts w:ascii="Calibri" w:hAnsi="Calibri" w:cs="Calibri"/>
          <w:b/>
          <w:bCs/>
          <w:color w:val="auto"/>
          <w:sz w:val="22"/>
          <w:szCs w:val="22"/>
        </w:rPr>
        <w:t>%)</w:t>
      </w:r>
    </w:p>
    <w:p w14:paraId="6135E8B3" w14:textId="77777777" w:rsidR="00940DF1" w:rsidRPr="00FE692C" w:rsidRDefault="00940DF1" w:rsidP="00FE692C">
      <w:pPr>
        <w:pStyle w:val="Default"/>
        <w:numPr>
          <w:ilvl w:val="0"/>
          <w:numId w:val="4"/>
        </w:numPr>
        <w:ind w:left="1350" w:hanging="270"/>
        <w:rPr>
          <w:rFonts w:ascii="Calibri" w:hAnsi="Calibri" w:cs="Calibri"/>
          <w:b/>
          <w:bCs/>
          <w:color w:val="auto"/>
          <w:sz w:val="22"/>
          <w:szCs w:val="22"/>
        </w:rPr>
      </w:pPr>
      <w:r w:rsidRPr="00FE692C">
        <w:rPr>
          <w:rFonts w:ascii="Calibri" w:hAnsi="Calibri" w:cs="Calibri"/>
          <w:b/>
          <w:bCs/>
          <w:color w:val="auto"/>
          <w:sz w:val="22"/>
          <w:szCs w:val="22"/>
        </w:rPr>
        <w:t>total points available</w:t>
      </w:r>
    </w:p>
    <w:p w14:paraId="6C2D0BF1" w14:textId="3178F8D7" w:rsidR="00940DF1" w:rsidRPr="00FE692C" w:rsidRDefault="00940DF1" w:rsidP="00FE692C">
      <w:pPr>
        <w:pStyle w:val="Default"/>
        <w:ind w:left="1080"/>
        <w:rPr>
          <w:rFonts w:ascii="Calibri" w:hAnsi="Calibri" w:cs="Calibri"/>
          <w:b/>
          <w:bCs/>
          <w:color w:val="auto"/>
          <w:sz w:val="22"/>
          <w:szCs w:val="22"/>
        </w:rPr>
      </w:pPr>
      <w:r w:rsidRPr="00FE692C">
        <w:rPr>
          <w:rFonts w:ascii="Calibri" w:hAnsi="Calibri" w:cs="Calibri"/>
          <w:b/>
          <w:bCs/>
          <w:color w:val="auto"/>
          <w:sz w:val="22"/>
          <w:szCs w:val="22"/>
        </w:rPr>
        <w:t xml:space="preserve">Presentation Dates: </w:t>
      </w:r>
      <w:r w:rsidR="00AF6DEA">
        <w:rPr>
          <w:rFonts w:ascii="Calibri" w:hAnsi="Calibri" w:cs="Calibri"/>
          <w:b/>
          <w:bCs/>
          <w:color w:val="auto"/>
          <w:sz w:val="22"/>
          <w:szCs w:val="22"/>
        </w:rPr>
        <w:t>March 23</w:t>
      </w:r>
      <w:r w:rsidR="006A4051" w:rsidRPr="00FE692C">
        <w:rPr>
          <w:rFonts w:ascii="Calibri" w:hAnsi="Calibri" w:cs="Calibri"/>
          <w:b/>
          <w:bCs/>
          <w:color w:val="auto"/>
          <w:sz w:val="22"/>
          <w:szCs w:val="22"/>
        </w:rPr>
        <w:t xml:space="preserve">, April </w:t>
      </w:r>
      <w:r w:rsidR="0034512F">
        <w:rPr>
          <w:rFonts w:ascii="Calibri" w:hAnsi="Calibri" w:cs="Calibri"/>
          <w:b/>
          <w:bCs/>
          <w:color w:val="auto"/>
          <w:sz w:val="22"/>
          <w:szCs w:val="22"/>
        </w:rPr>
        <w:t>6</w:t>
      </w:r>
      <w:r w:rsidR="006A4051" w:rsidRPr="00FE692C">
        <w:rPr>
          <w:rFonts w:ascii="Calibri" w:hAnsi="Calibri" w:cs="Calibri"/>
          <w:b/>
          <w:bCs/>
          <w:color w:val="auto"/>
          <w:sz w:val="22"/>
          <w:szCs w:val="22"/>
        </w:rPr>
        <w:t>, April 2</w:t>
      </w:r>
      <w:r w:rsidR="004C0B4D" w:rsidRPr="00FE692C">
        <w:rPr>
          <w:rFonts w:ascii="Calibri" w:hAnsi="Calibri" w:cs="Calibri"/>
          <w:b/>
          <w:bCs/>
          <w:color w:val="auto"/>
          <w:sz w:val="22"/>
          <w:szCs w:val="22"/>
        </w:rPr>
        <w:t>0</w:t>
      </w:r>
      <w:r w:rsidR="006A4051" w:rsidRPr="00FE692C">
        <w:rPr>
          <w:rFonts w:ascii="Calibri" w:hAnsi="Calibri" w:cs="Calibri"/>
          <w:b/>
          <w:bCs/>
          <w:color w:val="auto"/>
          <w:sz w:val="22"/>
          <w:szCs w:val="22"/>
        </w:rPr>
        <w:t>, and April 2</w:t>
      </w:r>
      <w:r w:rsidR="004C0B4D" w:rsidRPr="00FE692C">
        <w:rPr>
          <w:rFonts w:ascii="Calibri" w:hAnsi="Calibri" w:cs="Calibri"/>
          <w:b/>
          <w:bCs/>
          <w:color w:val="auto"/>
          <w:sz w:val="22"/>
          <w:szCs w:val="22"/>
        </w:rPr>
        <w:t>7</w:t>
      </w:r>
      <w:r w:rsidR="006A4051" w:rsidRPr="00FE692C">
        <w:rPr>
          <w:rFonts w:ascii="Calibri" w:hAnsi="Calibri" w:cs="Calibri"/>
          <w:b/>
          <w:bCs/>
          <w:color w:val="auto"/>
          <w:sz w:val="22"/>
          <w:szCs w:val="22"/>
        </w:rPr>
        <w:t>, 202</w:t>
      </w:r>
      <w:r w:rsidR="004C0B4D" w:rsidRPr="00FE692C">
        <w:rPr>
          <w:rFonts w:ascii="Calibri" w:hAnsi="Calibri" w:cs="Calibri"/>
          <w:b/>
          <w:bCs/>
          <w:color w:val="auto"/>
          <w:sz w:val="22"/>
          <w:szCs w:val="22"/>
        </w:rPr>
        <w:t>6</w:t>
      </w:r>
    </w:p>
    <w:p w14:paraId="1730127E" w14:textId="31063E11" w:rsidR="00F87E90" w:rsidRPr="00FE692C" w:rsidRDefault="0045535B" w:rsidP="00FE692C">
      <w:pPr>
        <w:pStyle w:val="Default"/>
        <w:ind w:left="1080"/>
        <w:rPr>
          <w:rFonts w:ascii="Calibri" w:hAnsi="Calibri" w:cs="Calibri"/>
          <w:bCs/>
          <w:color w:val="auto"/>
          <w:sz w:val="22"/>
          <w:szCs w:val="22"/>
        </w:rPr>
      </w:pPr>
      <w:r w:rsidRPr="00FE692C">
        <w:rPr>
          <w:rFonts w:ascii="Calibri" w:hAnsi="Calibri" w:cs="Calibri"/>
          <w:color w:val="auto"/>
          <w:sz w:val="22"/>
          <w:szCs w:val="22"/>
        </w:rPr>
        <w:t>Up to f</w:t>
      </w:r>
      <w:r w:rsidR="00940DF1" w:rsidRPr="00FE692C">
        <w:rPr>
          <w:rFonts w:ascii="Calibri" w:hAnsi="Calibri" w:cs="Calibri"/>
          <w:color w:val="auto"/>
          <w:sz w:val="22"/>
          <w:szCs w:val="22"/>
        </w:rPr>
        <w:t xml:space="preserve">our students will present </w:t>
      </w:r>
      <w:r w:rsidR="00A00242" w:rsidRPr="00FE692C">
        <w:rPr>
          <w:rFonts w:ascii="Calibri" w:hAnsi="Calibri" w:cs="Calibri"/>
          <w:color w:val="auto"/>
          <w:sz w:val="22"/>
          <w:szCs w:val="22"/>
        </w:rPr>
        <w:t xml:space="preserve">during </w:t>
      </w:r>
      <w:r w:rsidR="00940DF1" w:rsidRPr="00FE692C">
        <w:rPr>
          <w:rFonts w:ascii="Calibri" w:hAnsi="Calibri" w:cs="Calibri"/>
          <w:color w:val="auto"/>
          <w:sz w:val="22"/>
          <w:szCs w:val="22"/>
        </w:rPr>
        <w:t>each class period</w:t>
      </w:r>
      <w:r w:rsidR="005776E1" w:rsidRPr="00FE692C">
        <w:rPr>
          <w:rFonts w:ascii="Calibri" w:hAnsi="Calibri" w:cs="Calibri"/>
          <w:color w:val="auto"/>
          <w:sz w:val="22"/>
          <w:szCs w:val="22"/>
        </w:rPr>
        <w:t>. A</w:t>
      </w:r>
      <w:r w:rsidR="00940DF1" w:rsidRPr="00FE692C">
        <w:rPr>
          <w:rFonts w:ascii="Calibri" w:hAnsi="Calibri" w:cs="Calibri"/>
          <w:color w:val="auto"/>
          <w:sz w:val="22"/>
          <w:szCs w:val="22"/>
        </w:rPr>
        <w:t xml:space="preserve"> sign-up sheet will </w:t>
      </w:r>
      <w:r w:rsidR="00940DF1" w:rsidRPr="00FE692C">
        <w:rPr>
          <w:rFonts w:ascii="Calibri" w:hAnsi="Calibri" w:cs="Calibri"/>
          <w:bCs/>
          <w:color w:val="auto"/>
          <w:sz w:val="22"/>
          <w:szCs w:val="22"/>
        </w:rPr>
        <w:t>be distributed</w:t>
      </w:r>
      <w:r w:rsidRPr="00FE692C">
        <w:rPr>
          <w:rFonts w:ascii="Calibri" w:hAnsi="Calibri" w:cs="Calibri"/>
          <w:bCs/>
          <w:color w:val="auto"/>
          <w:sz w:val="22"/>
          <w:szCs w:val="22"/>
        </w:rPr>
        <w:t xml:space="preserve"> </w:t>
      </w:r>
      <w:r w:rsidR="005776E1" w:rsidRPr="00FE692C">
        <w:rPr>
          <w:rFonts w:ascii="Calibri" w:hAnsi="Calibri" w:cs="Calibri"/>
          <w:bCs/>
          <w:color w:val="auto"/>
          <w:sz w:val="22"/>
          <w:szCs w:val="22"/>
        </w:rPr>
        <w:t xml:space="preserve">on </w:t>
      </w:r>
      <w:r w:rsidR="00940DF1" w:rsidRPr="00FE692C">
        <w:rPr>
          <w:rFonts w:ascii="Calibri" w:hAnsi="Calibri" w:cs="Calibri"/>
          <w:bCs/>
          <w:color w:val="auto"/>
          <w:sz w:val="22"/>
          <w:szCs w:val="22"/>
        </w:rPr>
        <w:t>the first day of class.</w:t>
      </w:r>
    </w:p>
    <w:p w14:paraId="2A421BA7" w14:textId="77777777" w:rsidR="00B4570E" w:rsidRPr="00FE692C" w:rsidRDefault="00940DF1" w:rsidP="00FE692C">
      <w:pPr>
        <w:pStyle w:val="Default"/>
        <w:rPr>
          <w:rFonts w:ascii="Calibri" w:hAnsi="Calibri" w:cs="Calibri"/>
          <w:bCs/>
          <w:color w:val="auto"/>
          <w:sz w:val="22"/>
          <w:szCs w:val="22"/>
        </w:rPr>
      </w:pPr>
      <w:r w:rsidRPr="00FE692C">
        <w:rPr>
          <w:rFonts w:ascii="Calibri" w:hAnsi="Calibri" w:cs="Calibri"/>
          <w:bCs/>
          <w:color w:val="auto"/>
          <w:sz w:val="22"/>
          <w:szCs w:val="22"/>
        </w:rPr>
        <w:tab/>
      </w:r>
    </w:p>
    <w:p w14:paraId="452BB221" w14:textId="45D396CB" w:rsidR="00F9158C" w:rsidRPr="00FE692C" w:rsidRDefault="005776E1" w:rsidP="00FE692C">
      <w:pPr>
        <w:pStyle w:val="Default"/>
        <w:ind w:left="720"/>
        <w:rPr>
          <w:rFonts w:ascii="Calibri" w:hAnsi="Calibri" w:cs="Calibri"/>
          <w:bCs/>
          <w:color w:val="auto"/>
          <w:sz w:val="22"/>
          <w:szCs w:val="22"/>
        </w:rPr>
      </w:pPr>
      <w:bookmarkStart w:id="11" w:name="_Hlk124154323"/>
      <w:r w:rsidRPr="00FE692C">
        <w:rPr>
          <w:rFonts w:ascii="Calibri" w:hAnsi="Calibri" w:cs="Calibri"/>
          <w:bCs/>
          <w:color w:val="auto"/>
          <w:sz w:val="22"/>
          <w:szCs w:val="22"/>
        </w:rPr>
        <w:t>You will d</w:t>
      </w:r>
      <w:r w:rsidR="00940DF1" w:rsidRPr="00FE692C">
        <w:rPr>
          <w:rFonts w:ascii="Calibri" w:hAnsi="Calibri" w:cs="Calibri"/>
          <w:bCs/>
          <w:color w:val="auto"/>
          <w:sz w:val="22"/>
          <w:szCs w:val="22"/>
        </w:rPr>
        <w:t>eliver</w:t>
      </w:r>
      <w:r w:rsidR="00F87E90" w:rsidRPr="00FE692C">
        <w:rPr>
          <w:rFonts w:ascii="Calibri" w:hAnsi="Calibri" w:cs="Calibri"/>
          <w:bCs/>
          <w:color w:val="auto"/>
          <w:sz w:val="22"/>
          <w:szCs w:val="22"/>
        </w:rPr>
        <w:t xml:space="preserve"> a 20</w:t>
      </w:r>
      <w:r w:rsidR="00940DF1" w:rsidRPr="00FE692C">
        <w:rPr>
          <w:rFonts w:ascii="Calibri" w:hAnsi="Calibri" w:cs="Calibri"/>
          <w:bCs/>
          <w:color w:val="auto"/>
          <w:sz w:val="22"/>
          <w:szCs w:val="22"/>
        </w:rPr>
        <w:t>-</w:t>
      </w:r>
      <w:r w:rsidR="00F87E90" w:rsidRPr="00FE692C">
        <w:rPr>
          <w:rFonts w:ascii="Calibri" w:hAnsi="Calibri" w:cs="Calibri"/>
          <w:bCs/>
          <w:color w:val="auto"/>
          <w:sz w:val="22"/>
          <w:szCs w:val="22"/>
        </w:rPr>
        <w:t>minute presentation to your seminar class</w:t>
      </w:r>
      <w:r w:rsidR="005103F1" w:rsidRPr="00FE692C">
        <w:rPr>
          <w:rFonts w:ascii="Calibri" w:hAnsi="Calibri" w:cs="Calibri"/>
          <w:bCs/>
          <w:color w:val="auto"/>
          <w:sz w:val="22"/>
          <w:szCs w:val="22"/>
        </w:rPr>
        <w:t xml:space="preserve">, </w:t>
      </w:r>
      <w:r w:rsidR="00107DCD" w:rsidRPr="00FE692C">
        <w:rPr>
          <w:rFonts w:ascii="Calibri" w:hAnsi="Calibri" w:cs="Calibri"/>
          <w:bCs/>
          <w:color w:val="auto"/>
          <w:sz w:val="22"/>
          <w:szCs w:val="22"/>
        </w:rPr>
        <w:t>includ</w:t>
      </w:r>
      <w:r w:rsidR="005103F1" w:rsidRPr="00FE692C">
        <w:rPr>
          <w:rFonts w:ascii="Calibri" w:hAnsi="Calibri" w:cs="Calibri"/>
          <w:bCs/>
          <w:color w:val="auto"/>
          <w:sz w:val="22"/>
          <w:szCs w:val="22"/>
        </w:rPr>
        <w:t>ing</w:t>
      </w:r>
      <w:r w:rsidR="00107DCD" w:rsidRPr="00FE692C">
        <w:rPr>
          <w:rFonts w:ascii="Calibri" w:hAnsi="Calibri" w:cs="Calibri"/>
          <w:bCs/>
          <w:color w:val="auto"/>
          <w:sz w:val="22"/>
          <w:szCs w:val="22"/>
        </w:rPr>
        <w:t xml:space="preserve"> presentation slides</w:t>
      </w:r>
      <w:r w:rsidR="00F87E90" w:rsidRPr="00FE692C">
        <w:rPr>
          <w:rFonts w:ascii="Calibri" w:hAnsi="Calibri" w:cs="Calibri"/>
          <w:bCs/>
          <w:color w:val="auto"/>
          <w:sz w:val="22"/>
          <w:szCs w:val="22"/>
        </w:rPr>
        <w:t xml:space="preserve">. </w:t>
      </w:r>
      <w:r w:rsidR="00AA621B" w:rsidRPr="00FE692C">
        <w:rPr>
          <w:rFonts w:ascii="Calibri" w:hAnsi="Calibri" w:cs="Calibri"/>
          <w:bCs/>
          <w:color w:val="auto"/>
          <w:sz w:val="22"/>
          <w:szCs w:val="22"/>
        </w:rPr>
        <w:t>Prior to</w:t>
      </w:r>
      <w:r w:rsidR="00F9158C" w:rsidRPr="00FE692C">
        <w:rPr>
          <w:rFonts w:ascii="Calibri" w:hAnsi="Calibri" w:cs="Calibri"/>
          <w:bCs/>
          <w:color w:val="auto"/>
          <w:sz w:val="22"/>
          <w:szCs w:val="22"/>
        </w:rPr>
        <w:t xml:space="preserve"> your presentation,</w:t>
      </w:r>
      <w:r w:rsidR="00AA621B" w:rsidRPr="00FE692C">
        <w:rPr>
          <w:rFonts w:ascii="Calibri" w:hAnsi="Calibri" w:cs="Calibri"/>
          <w:bCs/>
          <w:color w:val="auto"/>
          <w:sz w:val="22"/>
          <w:szCs w:val="22"/>
        </w:rPr>
        <w:t xml:space="preserve"> submit</w:t>
      </w:r>
      <w:r w:rsidR="00310789" w:rsidRPr="00FE692C">
        <w:rPr>
          <w:rFonts w:ascii="Calibri" w:hAnsi="Calibri" w:cs="Calibri"/>
          <w:bCs/>
          <w:color w:val="auto"/>
          <w:sz w:val="22"/>
          <w:szCs w:val="22"/>
        </w:rPr>
        <w:t xml:space="preserve"> a</w:t>
      </w:r>
      <w:r w:rsidR="00F9158C" w:rsidRPr="00FE692C">
        <w:rPr>
          <w:rFonts w:ascii="Calibri" w:hAnsi="Calibri" w:cs="Calibri"/>
          <w:bCs/>
          <w:color w:val="auto"/>
          <w:sz w:val="22"/>
          <w:szCs w:val="22"/>
        </w:rPr>
        <w:t>n electronic</w:t>
      </w:r>
      <w:r w:rsidR="0045535B" w:rsidRPr="00FE692C">
        <w:rPr>
          <w:rFonts w:ascii="Calibri" w:hAnsi="Calibri" w:cs="Calibri"/>
          <w:bCs/>
          <w:color w:val="auto"/>
          <w:sz w:val="22"/>
          <w:szCs w:val="22"/>
        </w:rPr>
        <w:t xml:space="preserve"> </w:t>
      </w:r>
      <w:r w:rsidR="00310789" w:rsidRPr="00FE692C">
        <w:rPr>
          <w:rFonts w:ascii="Calibri" w:hAnsi="Calibri" w:cs="Calibri"/>
          <w:bCs/>
          <w:color w:val="auto"/>
          <w:sz w:val="22"/>
          <w:szCs w:val="22"/>
        </w:rPr>
        <w:t xml:space="preserve">summary of Part A </w:t>
      </w:r>
      <w:r w:rsidR="00F9158C" w:rsidRPr="00FE692C">
        <w:rPr>
          <w:rFonts w:ascii="Calibri" w:hAnsi="Calibri" w:cs="Calibri"/>
          <w:bCs/>
          <w:color w:val="auto"/>
          <w:sz w:val="22"/>
          <w:szCs w:val="22"/>
        </w:rPr>
        <w:t>of the assignment for distribution to</w:t>
      </w:r>
      <w:r w:rsidR="00D33E0F" w:rsidRPr="00FE692C">
        <w:rPr>
          <w:rFonts w:ascii="Calibri" w:hAnsi="Calibri" w:cs="Calibri"/>
          <w:bCs/>
          <w:color w:val="auto"/>
          <w:sz w:val="22"/>
          <w:szCs w:val="22"/>
        </w:rPr>
        <w:t xml:space="preserve"> </w:t>
      </w:r>
      <w:r w:rsidR="00F9158C" w:rsidRPr="00FE692C">
        <w:rPr>
          <w:rFonts w:ascii="Calibri" w:hAnsi="Calibri" w:cs="Calibri"/>
          <w:bCs/>
          <w:color w:val="auto"/>
          <w:sz w:val="22"/>
          <w:szCs w:val="22"/>
        </w:rPr>
        <w:t>classmates</w:t>
      </w:r>
      <w:r w:rsidR="00310789" w:rsidRPr="00FE692C">
        <w:rPr>
          <w:rFonts w:ascii="Calibri" w:hAnsi="Calibri" w:cs="Calibri"/>
          <w:bCs/>
          <w:color w:val="auto"/>
          <w:sz w:val="22"/>
          <w:szCs w:val="22"/>
        </w:rPr>
        <w:t xml:space="preserve">. </w:t>
      </w:r>
      <w:r w:rsidR="00AF501C" w:rsidRPr="00FE692C">
        <w:rPr>
          <w:rFonts w:ascii="Calibri" w:hAnsi="Calibri" w:cs="Calibri"/>
          <w:bCs/>
          <w:color w:val="auto"/>
          <w:sz w:val="22"/>
          <w:szCs w:val="22"/>
        </w:rPr>
        <w:t xml:space="preserve">Your </w:t>
      </w:r>
      <w:r w:rsidR="00E622A9" w:rsidRPr="00FE692C">
        <w:rPr>
          <w:rFonts w:ascii="Calibri" w:hAnsi="Calibri" w:cs="Calibri"/>
          <w:bCs/>
          <w:color w:val="auto"/>
          <w:sz w:val="22"/>
          <w:szCs w:val="22"/>
        </w:rPr>
        <w:t>classmates</w:t>
      </w:r>
      <w:r w:rsidR="00310789" w:rsidRPr="00FE692C">
        <w:rPr>
          <w:rFonts w:ascii="Calibri" w:hAnsi="Calibri" w:cs="Calibri"/>
          <w:bCs/>
          <w:color w:val="auto"/>
          <w:sz w:val="22"/>
          <w:szCs w:val="22"/>
        </w:rPr>
        <w:t xml:space="preserve"> are </w:t>
      </w:r>
      <w:r w:rsidR="00F9158C" w:rsidRPr="00FE692C">
        <w:rPr>
          <w:rFonts w:ascii="Calibri" w:hAnsi="Calibri" w:cs="Calibri"/>
          <w:bCs/>
          <w:color w:val="auto"/>
          <w:sz w:val="22"/>
          <w:szCs w:val="22"/>
        </w:rPr>
        <w:t>expected to</w:t>
      </w:r>
      <w:r w:rsidR="00310789" w:rsidRPr="00FE692C">
        <w:rPr>
          <w:rFonts w:ascii="Calibri" w:hAnsi="Calibri" w:cs="Calibri"/>
          <w:bCs/>
          <w:color w:val="auto"/>
          <w:sz w:val="22"/>
          <w:szCs w:val="22"/>
        </w:rPr>
        <w:t xml:space="preserve"> review</w:t>
      </w:r>
      <w:r w:rsidR="00F9158C" w:rsidRPr="00FE692C">
        <w:rPr>
          <w:rFonts w:ascii="Calibri" w:hAnsi="Calibri" w:cs="Calibri"/>
          <w:bCs/>
          <w:color w:val="auto"/>
          <w:sz w:val="22"/>
          <w:szCs w:val="22"/>
        </w:rPr>
        <w:t xml:space="preserve"> </w:t>
      </w:r>
      <w:r w:rsidR="00AF501C" w:rsidRPr="00FE692C">
        <w:rPr>
          <w:rFonts w:ascii="Calibri" w:hAnsi="Calibri" w:cs="Calibri"/>
          <w:bCs/>
          <w:color w:val="auto"/>
          <w:sz w:val="22"/>
          <w:szCs w:val="22"/>
        </w:rPr>
        <w:t xml:space="preserve">the </w:t>
      </w:r>
      <w:r w:rsidR="00F9158C" w:rsidRPr="00FE692C">
        <w:rPr>
          <w:rFonts w:ascii="Calibri" w:hAnsi="Calibri" w:cs="Calibri"/>
          <w:bCs/>
          <w:color w:val="auto"/>
          <w:sz w:val="22"/>
          <w:szCs w:val="22"/>
        </w:rPr>
        <w:t>summary in advance</w:t>
      </w:r>
      <w:r w:rsidR="00AF501C" w:rsidRPr="00FE692C">
        <w:rPr>
          <w:rFonts w:ascii="Calibri" w:hAnsi="Calibri" w:cs="Calibri"/>
          <w:bCs/>
          <w:color w:val="auto"/>
          <w:sz w:val="22"/>
          <w:szCs w:val="22"/>
        </w:rPr>
        <w:t>.</w:t>
      </w:r>
      <w:r w:rsidR="00310789" w:rsidRPr="00FE692C">
        <w:rPr>
          <w:rFonts w:ascii="Calibri" w:hAnsi="Calibri" w:cs="Calibri"/>
          <w:bCs/>
          <w:color w:val="auto"/>
          <w:sz w:val="22"/>
          <w:szCs w:val="22"/>
        </w:rPr>
        <w:t xml:space="preserve"> The presentation will </w:t>
      </w:r>
      <w:r w:rsidR="00F9158C" w:rsidRPr="00FE692C">
        <w:rPr>
          <w:rFonts w:ascii="Calibri" w:hAnsi="Calibri" w:cs="Calibri"/>
          <w:bCs/>
          <w:color w:val="auto"/>
          <w:sz w:val="22"/>
          <w:szCs w:val="22"/>
        </w:rPr>
        <w:t>focus on</w:t>
      </w:r>
      <w:r w:rsidR="00310789" w:rsidRPr="00FE692C">
        <w:rPr>
          <w:rFonts w:ascii="Calibri" w:hAnsi="Calibri" w:cs="Calibri"/>
          <w:bCs/>
          <w:color w:val="auto"/>
          <w:sz w:val="22"/>
          <w:szCs w:val="22"/>
        </w:rPr>
        <w:t xml:space="preserve"> Part B of the assignment. </w:t>
      </w:r>
      <w:r w:rsidR="00234732" w:rsidRPr="00FE692C">
        <w:rPr>
          <w:rFonts w:ascii="Calibri" w:hAnsi="Calibri" w:cs="Calibri"/>
          <w:bCs/>
          <w:color w:val="auto"/>
          <w:sz w:val="22"/>
          <w:szCs w:val="22"/>
        </w:rPr>
        <w:t xml:space="preserve">An annotated bibliography is required </w:t>
      </w:r>
      <w:r w:rsidR="00F9158C" w:rsidRPr="00FE692C">
        <w:rPr>
          <w:rFonts w:ascii="Calibri" w:hAnsi="Calibri" w:cs="Calibri"/>
          <w:bCs/>
          <w:color w:val="auto"/>
          <w:sz w:val="22"/>
          <w:szCs w:val="22"/>
        </w:rPr>
        <w:t>and must be submitted as part of the</w:t>
      </w:r>
      <w:r w:rsidR="00234732" w:rsidRPr="00FE692C">
        <w:rPr>
          <w:rFonts w:ascii="Calibri" w:hAnsi="Calibri" w:cs="Calibri"/>
          <w:bCs/>
          <w:color w:val="auto"/>
          <w:sz w:val="22"/>
          <w:szCs w:val="22"/>
        </w:rPr>
        <w:t xml:space="preserve"> assignment. </w:t>
      </w:r>
      <w:r w:rsidR="00AF501C" w:rsidRPr="00FE692C">
        <w:rPr>
          <w:rFonts w:ascii="Calibri" w:hAnsi="Calibri" w:cs="Calibri"/>
          <w:bCs/>
          <w:color w:val="auto"/>
          <w:sz w:val="22"/>
          <w:szCs w:val="22"/>
        </w:rPr>
        <w:t xml:space="preserve">For </w:t>
      </w:r>
      <w:r w:rsidR="00F9158C" w:rsidRPr="00FE692C">
        <w:rPr>
          <w:rFonts w:ascii="Calibri" w:hAnsi="Calibri" w:cs="Calibri"/>
          <w:bCs/>
          <w:color w:val="auto"/>
          <w:sz w:val="22"/>
          <w:szCs w:val="22"/>
        </w:rPr>
        <w:t>detailed</w:t>
      </w:r>
      <w:r w:rsidR="00AF501C" w:rsidRPr="00FE692C">
        <w:rPr>
          <w:rFonts w:ascii="Calibri" w:hAnsi="Calibri" w:cs="Calibri"/>
          <w:bCs/>
          <w:color w:val="auto"/>
          <w:sz w:val="22"/>
          <w:szCs w:val="22"/>
        </w:rPr>
        <w:t xml:space="preserve"> instructions, refer to Case Assessment Presentation (FORM M)</w:t>
      </w:r>
      <w:r w:rsidR="0045535B" w:rsidRPr="00FE692C">
        <w:rPr>
          <w:rFonts w:ascii="Calibri" w:hAnsi="Calibri" w:cs="Calibri"/>
          <w:bCs/>
          <w:color w:val="auto"/>
          <w:sz w:val="22"/>
          <w:szCs w:val="22"/>
        </w:rPr>
        <w:t>.</w:t>
      </w:r>
      <w:r w:rsidR="00AF501C" w:rsidRPr="00FE692C">
        <w:rPr>
          <w:rFonts w:ascii="Calibri" w:hAnsi="Calibri" w:cs="Calibri"/>
          <w:bCs/>
          <w:color w:val="auto"/>
          <w:sz w:val="22"/>
          <w:szCs w:val="22"/>
        </w:rPr>
        <w:t xml:space="preserve">  </w:t>
      </w:r>
    </w:p>
    <w:p w14:paraId="1E109372" w14:textId="77777777" w:rsidR="00087734" w:rsidRPr="00FE692C" w:rsidRDefault="00087734" w:rsidP="00FE692C">
      <w:pPr>
        <w:pStyle w:val="Default"/>
        <w:ind w:left="720"/>
        <w:rPr>
          <w:rFonts w:ascii="Calibri" w:hAnsi="Calibri" w:cs="Calibri"/>
          <w:bCs/>
          <w:color w:val="auto"/>
          <w:sz w:val="22"/>
          <w:szCs w:val="22"/>
        </w:rPr>
      </w:pPr>
    </w:p>
    <w:p w14:paraId="65496EDA" w14:textId="1D4FE89A" w:rsidR="00087734" w:rsidRPr="00FE692C" w:rsidRDefault="00087734" w:rsidP="00FE692C">
      <w:pPr>
        <w:pStyle w:val="Default"/>
        <w:ind w:left="720"/>
        <w:rPr>
          <w:rFonts w:ascii="Calibri" w:hAnsi="Calibri" w:cs="Calibri"/>
          <w:bCs/>
          <w:color w:val="auto"/>
          <w:sz w:val="22"/>
          <w:szCs w:val="22"/>
        </w:rPr>
      </w:pPr>
      <w:r w:rsidRPr="00FE692C">
        <w:rPr>
          <w:rFonts w:ascii="Calibri" w:hAnsi="Calibri" w:cs="Calibri"/>
          <w:bCs/>
          <w:color w:val="auto"/>
          <w:sz w:val="22"/>
          <w:szCs w:val="22"/>
        </w:rPr>
        <w:t xml:space="preserve">This presentation is a professional learning </w:t>
      </w:r>
      <w:r w:rsidR="00290FA5" w:rsidRPr="00FE692C">
        <w:rPr>
          <w:rFonts w:ascii="Calibri" w:hAnsi="Calibri" w:cs="Calibri"/>
          <w:bCs/>
          <w:color w:val="auto"/>
          <w:sz w:val="22"/>
          <w:szCs w:val="22"/>
        </w:rPr>
        <w:t>opportunity. Please dress and present yourself as you would in a field or practice setting.</w:t>
      </w:r>
    </w:p>
    <w:p w14:paraId="385D7B5F" w14:textId="77777777" w:rsidR="007B1596" w:rsidRPr="00FE692C" w:rsidRDefault="00F9158C" w:rsidP="00FE692C">
      <w:pPr>
        <w:pStyle w:val="Default"/>
        <w:ind w:left="720"/>
        <w:rPr>
          <w:rFonts w:ascii="Calibri" w:hAnsi="Calibri" w:cs="Calibri"/>
          <w:bCs/>
          <w:color w:val="auto"/>
          <w:sz w:val="22"/>
          <w:szCs w:val="22"/>
        </w:rPr>
      </w:pPr>
      <w:r w:rsidRPr="00FE692C">
        <w:rPr>
          <w:rFonts w:ascii="Calibri" w:hAnsi="Calibri" w:cs="Calibri"/>
          <w:sz w:val="22"/>
          <w:szCs w:val="22"/>
        </w:rPr>
        <w:t xml:space="preserve"> </w:t>
      </w:r>
    </w:p>
    <w:p w14:paraId="7552CE1D" w14:textId="5C142401" w:rsidR="00F87E90" w:rsidRPr="00FE692C" w:rsidRDefault="00E627BE" w:rsidP="00FE692C">
      <w:pPr>
        <w:ind w:left="720"/>
        <w:rPr>
          <w:rFonts w:ascii="Calibri" w:hAnsi="Calibri" w:cs="Calibri"/>
          <w:b/>
          <w:sz w:val="22"/>
          <w:szCs w:val="22"/>
        </w:rPr>
      </w:pPr>
      <w:r w:rsidRPr="00FE692C">
        <w:rPr>
          <w:rFonts w:ascii="Calibri" w:hAnsi="Calibri" w:cs="Calibri"/>
          <w:b/>
          <w:sz w:val="22"/>
          <w:szCs w:val="22"/>
        </w:rPr>
        <w:t>Grading</w:t>
      </w:r>
      <w:r w:rsidR="00F87E90" w:rsidRPr="00FE692C">
        <w:rPr>
          <w:rFonts w:ascii="Calibri" w:hAnsi="Calibri" w:cs="Calibri"/>
          <w:b/>
          <w:sz w:val="22"/>
          <w:szCs w:val="22"/>
        </w:rPr>
        <w:t xml:space="preserve"> for Content</w:t>
      </w:r>
      <w:r w:rsidR="00E622A9" w:rsidRPr="00FE692C">
        <w:rPr>
          <w:rFonts w:ascii="Calibri" w:hAnsi="Calibri" w:cs="Calibri"/>
          <w:b/>
          <w:sz w:val="22"/>
          <w:szCs w:val="22"/>
        </w:rPr>
        <w:t xml:space="preserve"> (</w:t>
      </w:r>
      <w:r w:rsidR="00AD0F56" w:rsidRPr="00FE692C">
        <w:rPr>
          <w:rFonts w:ascii="Calibri" w:hAnsi="Calibri" w:cs="Calibri"/>
          <w:b/>
          <w:sz w:val="22"/>
          <w:szCs w:val="22"/>
        </w:rPr>
        <w:t>c</w:t>
      </w:r>
      <w:r w:rsidR="00E622A9" w:rsidRPr="00FE692C">
        <w:rPr>
          <w:rFonts w:ascii="Calibri" w:hAnsi="Calibri" w:cs="Calibri"/>
          <w:b/>
          <w:sz w:val="22"/>
          <w:szCs w:val="22"/>
        </w:rPr>
        <w:t>overage of material indicated in the outline):</w:t>
      </w:r>
    </w:p>
    <w:p w14:paraId="04BA303D" w14:textId="53A3F39D" w:rsidR="00E627BE" w:rsidRPr="00FE692C" w:rsidRDefault="00FA5253" w:rsidP="00FE692C">
      <w:pPr>
        <w:ind w:firstLine="720"/>
        <w:rPr>
          <w:rFonts w:ascii="Calibri" w:hAnsi="Calibri" w:cs="Calibri"/>
          <w:sz w:val="22"/>
          <w:szCs w:val="22"/>
        </w:rPr>
      </w:pPr>
      <w:r w:rsidRPr="00FE692C">
        <w:rPr>
          <w:rFonts w:ascii="Calibri" w:hAnsi="Calibri" w:cs="Calibri"/>
          <w:sz w:val="22"/>
          <w:szCs w:val="22"/>
        </w:rPr>
        <w:t>5</w:t>
      </w:r>
      <w:r w:rsidR="00310789" w:rsidRPr="00FE692C">
        <w:rPr>
          <w:rFonts w:ascii="Calibri" w:hAnsi="Calibri" w:cs="Calibri"/>
          <w:sz w:val="22"/>
          <w:szCs w:val="22"/>
        </w:rPr>
        <w:tab/>
        <w:t>C</w:t>
      </w:r>
      <w:r w:rsidR="0059669F" w:rsidRPr="00FE692C">
        <w:rPr>
          <w:rFonts w:ascii="Calibri" w:hAnsi="Calibri" w:cs="Calibri"/>
          <w:sz w:val="22"/>
          <w:szCs w:val="22"/>
        </w:rPr>
        <w:t xml:space="preserve">ontent was very well presented </w:t>
      </w:r>
      <w:r w:rsidR="00AD0F56" w:rsidRPr="00FE692C">
        <w:rPr>
          <w:rFonts w:ascii="Calibri" w:hAnsi="Calibri" w:cs="Calibri"/>
          <w:sz w:val="22"/>
          <w:szCs w:val="22"/>
        </w:rPr>
        <w:t>with no</w:t>
      </w:r>
      <w:r w:rsidR="0059669F" w:rsidRPr="00FE692C">
        <w:rPr>
          <w:rFonts w:ascii="Calibri" w:hAnsi="Calibri" w:cs="Calibri"/>
          <w:sz w:val="22"/>
          <w:szCs w:val="22"/>
        </w:rPr>
        <w:t xml:space="preserve"> gaps in material</w:t>
      </w:r>
    </w:p>
    <w:p w14:paraId="75D957D1" w14:textId="46C098C9" w:rsidR="0059669F" w:rsidRPr="00FE692C" w:rsidRDefault="00FA5253" w:rsidP="00FE692C">
      <w:pPr>
        <w:ind w:firstLine="720"/>
        <w:rPr>
          <w:rFonts w:ascii="Calibri" w:hAnsi="Calibri" w:cs="Calibri"/>
          <w:sz w:val="22"/>
          <w:szCs w:val="22"/>
        </w:rPr>
      </w:pPr>
      <w:r w:rsidRPr="00FE692C">
        <w:rPr>
          <w:rFonts w:ascii="Calibri" w:hAnsi="Calibri" w:cs="Calibri"/>
          <w:sz w:val="22"/>
          <w:szCs w:val="22"/>
        </w:rPr>
        <w:t>4</w:t>
      </w:r>
      <w:r w:rsidR="00310789" w:rsidRPr="00FE692C">
        <w:rPr>
          <w:rFonts w:ascii="Calibri" w:hAnsi="Calibri" w:cs="Calibri"/>
          <w:sz w:val="22"/>
          <w:szCs w:val="22"/>
        </w:rPr>
        <w:tab/>
        <w:t>C</w:t>
      </w:r>
      <w:r w:rsidR="0059669F" w:rsidRPr="00FE692C">
        <w:rPr>
          <w:rFonts w:ascii="Calibri" w:hAnsi="Calibri" w:cs="Calibri"/>
          <w:sz w:val="22"/>
          <w:szCs w:val="22"/>
        </w:rPr>
        <w:t xml:space="preserve">ontent </w:t>
      </w:r>
      <w:r w:rsidR="00AD0F56" w:rsidRPr="00FE692C">
        <w:rPr>
          <w:rFonts w:ascii="Calibri" w:hAnsi="Calibri" w:cs="Calibri"/>
          <w:sz w:val="22"/>
          <w:szCs w:val="22"/>
        </w:rPr>
        <w:t xml:space="preserve">was </w:t>
      </w:r>
      <w:r w:rsidR="0059669F" w:rsidRPr="00FE692C">
        <w:rPr>
          <w:rFonts w:ascii="Calibri" w:hAnsi="Calibri" w:cs="Calibri"/>
          <w:sz w:val="22"/>
          <w:szCs w:val="22"/>
        </w:rPr>
        <w:t>well presented</w:t>
      </w:r>
      <w:r w:rsidR="00AD0F56" w:rsidRPr="00FE692C">
        <w:rPr>
          <w:rFonts w:ascii="Calibri" w:hAnsi="Calibri" w:cs="Calibri"/>
          <w:sz w:val="22"/>
          <w:szCs w:val="22"/>
        </w:rPr>
        <w:t xml:space="preserve"> and </w:t>
      </w:r>
      <w:r w:rsidR="0059669F" w:rsidRPr="00FE692C">
        <w:rPr>
          <w:rFonts w:ascii="Calibri" w:hAnsi="Calibri" w:cs="Calibri"/>
          <w:sz w:val="22"/>
          <w:szCs w:val="22"/>
        </w:rPr>
        <w:t xml:space="preserve">thorough </w:t>
      </w:r>
    </w:p>
    <w:p w14:paraId="2E0AEDF4" w14:textId="62009BEA" w:rsidR="0059669F" w:rsidRPr="00FE692C" w:rsidRDefault="0059669F" w:rsidP="00FE692C">
      <w:pPr>
        <w:ind w:firstLine="720"/>
        <w:rPr>
          <w:rFonts w:ascii="Calibri" w:hAnsi="Calibri" w:cs="Calibri"/>
          <w:sz w:val="22"/>
          <w:szCs w:val="22"/>
        </w:rPr>
      </w:pPr>
      <w:r w:rsidRPr="00FE692C">
        <w:rPr>
          <w:rFonts w:ascii="Calibri" w:hAnsi="Calibri" w:cs="Calibri"/>
          <w:sz w:val="22"/>
          <w:szCs w:val="22"/>
        </w:rPr>
        <w:t>3</w:t>
      </w:r>
      <w:r w:rsidR="00310789" w:rsidRPr="00FE692C">
        <w:rPr>
          <w:rFonts w:ascii="Calibri" w:hAnsi="Calibri" w:cs="Calibri"/>
          <w:sz w:val="22"/>
          <w:szCs w:val="22"/>
        </w:rPr>
        <w:tab/>
        <w:t>C</w:t>
      </w:r>
      <w:r w:rsidRPr="00FE692C">
        <w:rPr>
          <w:rFonts w:ascii="Calibri" w:hAnsi="Calibri" w:cs="Calibri"/>
          <w:sz w:val="22"/>
          <w:szCs w:val="22"/>
        </w:rPr>
        <w:t xml:space="preserve">ontent </w:t>
      </w:r>
      <w:r w:rsidR="00AD0F56" w:rsidRPr="00FE692C">
        <w:rPr>
          <w:rFonts w:ascii="Calibri" w:hAnsi="Calibri" w:cs="Calibri"/>
          <w:sz w:val="22"/>
          <w:szCs w:val="22"/>
        </w:rPr>
        <w:t xml:space="preserve">was </w:t>
      </w:r>
      <w:r w:rsidRPr="00FE692C">
        <w:rPr>
          <w:rFonts w:ascii="Calibri" w:hAnsi="Calibri" w:cs="Calibri"/>
          <w:sz w:val="22"/>
          <w:szCs w:val="22"/>
        </w:rPr>
        <w:t>adequately presented</w:t>
      </w:r>
      <w:r w:rsidR="00AD0F56" w:rsidRPr="00FE692C">
        <w:rPr>
          <w:rFonts w:ascii="Calibri" w:hAnsi="Calibri" w:cs="Calibri"/>
          <w:sz w:val="22"/>
          <w:szCs w:val="22"/>
        </w:rPr>
        <w:t>; additional</w:t>
      </w:r>
      <w:r w:rsidRPr="00FE692C">
        <w:rPr>
          <w:rFonts w:ascii="Calibri" w:hAnsi="Calibri" w:cs="Calibri"/>
          <w:sz w:val="22"/>
          <w:szCs w:val="22"/>
        </w:rPr>
        <w:t xml:space="preserve"> details needed </w:t>
      </w:r>
      <w:r w:rsidRPr="00FE692C">
        <w:rPr>
          <w:rFonts w:ascii="Calibri" w:hAnsi="Calibri" w:cs="Calibri"/>
          <w:sz w:val="22"/>
          <w:szCs w:val="22"/>
        </w:rPr>
        <w:tab/>
      </w:r>
    </w:p>
    <w:p w14:paraId="74577B62" w14:textId="4547ADBC" w:rsidR="0059669F" w:rsidRPr="00FE692C" w:rsidRDefault="0059669F" w:rsidP="00FE692C">
      <w:pPr>
        <w:ind w:firstLine="720"/>
        <w:rPr>
          <w:rFonts w:ascii="Calibri" w:hAnsi="Calibri" w:cs="Calibri"/>
          <w:sz w:val="22"/>
          <w:szCs w:val="22"/>
        </w:rPr>
      </w:pPr>
      <w:r w:rsidRPr="00FE692C">
        <w:rPr>
          <w:rFonts w:ascii="Calibri" w:hAnsi="Calibri" w:cs="Calibri"/>
          <w:sz w:val="22"/>
          <w:szCs w:val="22"/>
        </w:rPr>
        <w:t>2</w:t>
      </w:r>
      <w:r w:rsidR="00D845B4" w:rsidRPr="00FE692C">
        <w:rPr>
          <w:rFonts w:ascii="Calibri" w:hAnsi="Calibri" w:cs="Calibri"/>
          <w:sz w:val="22"/>
          <w:szCs w:val="22"/>
        </w:rPr>
        <w:t>/1</w:t>
      </w:r>
      <w:r w:rsidR="00310789" w:rsidRPr="00FE692C">
        <w:rPr>
          <w:rFonts w:ascii="Calibri" w:hAnsi="Calibri" w:cs="Calibri"/>
          <w:sz w:val="22"/>
          <w:szCs w:val="22"/>
        </w:rPr>
        <w:tab/>
        <w:t>C</w:t>
      </w:r>
      <w:r w:rsidRPr="00FE692C">
        <w:rPr>
          <w:rFonts w:ascii="Calibri" w:hAnsi="Calibri" w:cs="Calibri"/>
          <w:sz w:val="22"/>
          <w:szCs w:val="22"/>
        </w:rPr>
        <w:t xml:space="preserve">ontent </w:t>
      </w:r>
      <w:r w:rsidR="00290FA5" w:rsidRPr="00FE692C">
        <w:rPr>
          <w:rFonts w:ascii="Calibri" w:hAnsi="Calibri" w:cs="Calibri"/>
          <w:sz w:val="22"/>
          <w:szCs w:val="22"/>
        </w:rPr>
        <w:t xml:space="preserve">was </w:t>
      </w:r>
      <w:r w:rsidRPr="00FE692C">
        <w:rPr>
          <w:rFonts w:ascii="Calibri" w:hAnsi="Calibri" w:cs="Calibri"/>
          <w:sz w:val="22"/>
          <w:szCs w:val="22"/>
        </w:rPr>
        <w:t>not well presented</w:t>
      </w:r>
      <w:r w:rsidR="00290FA5" w:rsidRPr="00FE692C">
        <w:rPr>
          <w:rFonts w:ascii="Calibri" w:hAnsi="Calibri" w:cs="Calibri"/>
          <w:sz w:val="22"/>
          <w:szCs w:val="22"/>
        </w:rPr>
        <w:t>;</w:t>
      </w:r>
      <w:r w:rsidRPr="00FE692C">
        <w:rPr>
          <w:rFonts w:ascii="Calibri" w:hAnsi="Calibri" w:cs="Calibri"/>
          <w:sz w:val="22"/>
          <w:szCs w:val="22"/>
        </w:rPr>
        <w:t xml:space="preserve"> gaps in coverage of material</w:t>
      </w:r>
    </w:p>
    <w:p w14:paraId="5B256552" w14:textId="77777777" w:rsidR="00F87E90" w:rsidRPr="00FE692C" w:rsidRDefault="00D845B4" w:rsidP="00FE692C">
      <w:pPr>
        <w:ind w:firstLine="720"/>
        <w:rPr>
          <w:rFonts w:ascii="Calibri" w:hAnsi="Calibri" w:cs="Calibri"/>
          <w:sz w:val="22"/>
          <w:szCs w:val="22"/>
        </w:rPr>
      </w:pPr>
      <w:r w:rsidRPr="00FE692C">
        <w:rPr>
          <w:rFonts w:ascii="Calibri" w:hAnsi="Calibri" w:cs="Calibri"/>
          <w:sz w:val="22"/>
          <w:szCs w:val="22"/>
        </w:rPr>
        <w:t>0</w:t>
      </w:r>
      <w:r w:rsidR="00310789" w:rsidRPr="00FE692C">
        <w:rPr>
          <w:rFonts w:ascii="Calibri" w:hAnsi="Calibri" w:cs="Calibri"/>
          <w:sz w:val="22"/>
          <w:szCs w:val="22"/>
        </w:rPr>
        <w:tab/>
      </w:r>
      <w:r w:rsidR="00D62B00" w:rsidRPr="00FE692C">
        <w:rPr>
          <w:rFonts w:ascii="Calibri" w:hAnsi="Calibri" w:cs="Calibri"/>
          <w:sz w:val="22"/>
          <w:szCs w:val="22"/>
        </w:rPr>
        <w:t>No credit</w:t>
      </w:r>
      <w:r w:rsidR="00310789" w:rsidRPr="00FE692C">
        <w:rPr>
          <w:rFonts w:ascii="Calibri" w:hAnsi="Calibri" w:cs="Calibri"/>
          <w:sz w:val="22"/>
          <w:szCs w:val="22"/>
        </w:rPr>
        <w:tab/>
      </w:r>
    </w:p>
    <w:p w14:paraId="44ACEB68" w14:textId="77777777" w:rsidR="00310789" w:rsidRPr="00FE692C" w:rsidRDefault="00310789" w:rsidP="00FE692C">
      <w:pPr>
        <w:ind w:firstLine="720"/>
        <w:rPr>
          <w:rFonts w:ascii="Calibri" w:hAnsi="Calibri" w:cs="Calibri"/>
          <w:sz w:val="22"/>
          <w:szCs w:val="22"/>
        </w:rPr>
      </w:pPr>
    </w:p>
    <w:p w14:paraId="38CFCED9" w14:textId="01378259" w:rsidR="00F87E90" w:rsidRPr="00FE692C" w:rsidRDefault="00E627BE" w:rsidP="00FE692C">
      <w:pPr>
        <w:ind w:left="720"/>
        <w:rPr>
          <w:rFonts w:ascii="Calibri" w:hAnsi="Calibri" w:cs="Calibri"/>
          <w:sz w:val="22"/>
          <w:szCs w:val="22"/>
        </w:rPr>
      </w:pPr>
      <w:r w:rsidRPr="00FE692C">
        <w:rPr>
          <w:rFonts w:ascii="Calibri" w:hAnsi="Calibri" w:cs="Calibri"/>
          <w:b/>
          <w:sz w:val="22"/>
          <w:szCs w:val="22"/>
        </w:rPr>
        <w:t xml:space="preserve">Grading for </w:t>
      </w:r>
      <w:r w:rsidR="00F87E90" w:rsidRPr="00FE692C">
        <w:rPr>
          <w:rFonts w:ascii="Calibri" w:hAnsi="Calibri" w:cs="Calibri"/>
          <w:b/>
          <w:sz w:val="22"/>
          <w:szCs w:val="22"/>
        </w:rPr>
        <w:t xml:space="preserve">Clarity and Presentation </w:t>
      </w:r>
      <w:r w:rsidR="00AF501C" w:rsidRPr="00FE692C">
        <w:rPr>
          <w:rFonts w:ascii="Calibri" w:hAnsi="Calibri" w:cs="Calibri"/>
          <w:b/>
          <w:sz w:val="22"/>
          <w:szCs w:val="22"/>
        </w:rPr>
        <w:t xml:space="preserve">Delivery </w:t>
      </w:r>
      <w:r w:rsidR="00F87E90" w:rsidRPr="00FE692C">
        <w:rPr>
          <w:rFonts w:ascii="Calibri" w:hAnsi="Calibri" w:cs="Calibri"/>
          <w:b/>
          <w:bCs/>
          <w:sz w:val="22"/>
          <w:szCs w:val="22"/>
        </w:rPr>
        <w:t>(</w:t>
      </w:r>
      <w:r w:rsidR="00290FA5" w:rsidRPr="00FE692C">
        <w:rPr>
          <w:rFonts w:ascii="Calibri" w:hAnsi="Calibri" w:cs="Calibri"/>
          <w:b/>
          <w:bCs/>
          <w:sz w:val="22"/>
          <w:szCs w:val="22"/>
        </w:rPr>
        <w:t>o</w:t>
      </w:r>
      <w:r w:rsidR="00F87E90" w:rsidRPr="00FE692C">
        <w:rPr>
          <w:rFonts w:ascii="Calibri" w:hAnsi="Calibri" w:cs="Calibri"/>
          <w:b/>
          <w:bCs/>
          <w:sz w:val="22"/>
          <w:szCs w:val="22"/>
        </w:rPr>
        <w:t xml:space="preserve">rganization of material; </w:t>
      </w:r>
      <w:r w:rsidR="00290FA5" w:rsidRPr="00FE692C">
        <w:rPr>
          <w:rFonts w:ascii="Calibri" w:hAnsi="Calibri" w:cs="Calibri"/>
          <w:b/>
          <w:bCs/>
          <w:sz w:val="22"/>
          <w:szCs w:val="22"/>
        </w:rPr>
        <w:t xml:space="preserve">use of </w:t>
      </w:r>
      <w:r w:rsidR="00F87E90" w:rsidRPr="00FE692C">
        <w:rPr>
          <w:rFonts w:ascii="Calibri" w:hAnsi="Calibri" w:cs="Calibri"/>
          <w:b/>
          <w:bCs/>
          <w:sz w:val="22"/>
          <w:szCs w:val="22"/>
        </w:rPr>
        <w:t>relevant and up-to-date sources; clarity of presentation; professiona</w:t>
      </w:r>
      <w:r w:rsidR="00731BC2" w:rsidRPr="00FE692C">
        <w:rPr>
          <w:rFonts w:ascii="Calibri" w:hAnsi="Calibri" w:cs="Calibri"/>
          <w:b/>
          <w:bCs/>
          <w:sz w:val="22"/>
          <w:szCs w:val="22"/>
        </w:rPr>
        <w:t>lism</w:t>
      </w:r>
      <w:r w:rsidR="00F87E90" w:rsidRPr="00FE692C">
        <w:rPr>
          <w:rFonts w:ascii="Calibri" w:hAnsi="Calibri" w:cs="Calibri"/>
          <w:b/>
          <w:bCs/>
          <w:sz w:val="22"/>
          <w:szCs w:val="22"/>
        </w:rPr>
        <w:t xml:space="preserve">, including confidence and knowledge, ability to engage </w:t>
      </w:r>
      <w:r w:rsidR="00CE41C9" w:rsidRPr="00FE692C">
        <w:rPr>
          <w:rFonts w:ascii="Calibri" w:hAnsi="Calibri" w:cs="Calibri"/>
          <w:b/>
          <w:bCs/>
          <w:sz w:val="22"/>
          <w:szCs w:val="22"/>
        </w:rPr>
        <w:t xml:space="preserve">the </w:t>
      </w:r>
      <w:r w:rsidR="00F87E90" w:rsidRPr="00FE692C">
        <w:rPr>
          <w:rFonts w:ascii="Calibri" w:hAnsi="Calibri" w:cs="Calibri"/>
          <w:b/>
          <w:bCs/>
          <w:sz w:val="22"/>
          <w:szCs w:val="22"/>
        </w:rPr>
        <w:t>audience</w:t>
      </w:r>
      <w:r w:rsidR="00310789" w:rsidRPr="00FE692C">
        <w:rPr>
          <w:rFonts w:ascii="Calibri" w:hAnsi="Calibri" w:cs="Calibri"/>
          <w:b/>
          <w:bCs/>
          <w:sz w:val="22"/>
          <w:szCs w:val="22"/>
        </w:rPr>
        <w:t>,</w:t>
      </w:r>
      <w:r w:rsidR="00F87E90" w:rsidRPr="00FE692C">
        <w:rPr>
          <w:rFonts w:ascii="Calibri" w:hAnsi="Calibri" w:cs="Calibri"/>
          <w:b/>
          <w:bCs/>
          <w:sz w:val="22"/>
          <w:szCs w:val="22"/>
        </w:rPr>
        <w:t xml:space="preserve"> and respond to questions)</w:t>
      </w:r>
      <w:r w:rsidR="00731BC2" w:rsidRPr="00FE692C">
        <w:rPr>
          <w:rFonts w:ascii="Calibri" w:hAnsi="Calibri" w:cs="Calibri"/>
          <w:b/>
          <w:bCs/>
          <w:sz w:val="22"/>
          <w:szCs w:val="22"/>
        </w:rPr>
        <w:t>:</w:t>
      </w:r>
    </w:p>
    <w:p w14:paraId="173F1B0C" w14:textId="378A9635" w:rsidR="00E627BE" w:rsidRPr="00FE692C" w:rsidRDefault="00310789" w:rsidP="00FE692C">
      <w:pPr>
        <w:pStyle w:val="ListParagraph"/>
        <w:numPr>
          <w:ilvl w:val="0"/>
          <w:numId w:val="19"/>
        </w:numPr>
        <w:ind w:left="1440" w:hanging="720"/>
        <w:rPr>
          <w:rFonts w:ascii="Calibri" w:hAnsi="Calibri" w:cs="Calibri"/>
          <w:sz w:val="22"/>
          <w:szCs w:val="22"/>
        </w:rPr>
      </w:pPr>
      <w:r w:rsidRPr="00FE692C">
        <w:rPr>
          <w:rFonts w:ascii="Calibri" w:hAnsi="Calibri" w:cs="Calibri"/>
          <w:sz w:val="22"/>
          <w:szCs w:val="22"/>
        </w:rPr>
        <w:t>E</w:t>
      </w:r>
      <w:r w:rsidR="0059669F" w:rsidRPr="00FE692C">
        <w:rPr>
          <w:rFonts w:ascii="Calibri" w:hAnsi="Calibri" w:cs="Calibri"/>
          <w:sz w:val="22"/>
          <w:szCs w:val="22"/>
        </w:rPr>
        <w:t>xcellent</w:t>
      </w:r>
      <w:r w:rsidR="00CE41C9" w:rsidRPr="00FE692C">
        <w:rPr>
          <w:rFonts w:ascii="Calibri" w:hAnsi="Calibri" w:cs="Calibri"/>
          <w:sz w:val="22"/>
          <w:szCs w:val="22"/>
        </w:rPr>
        <w:t>;</w:t>
      </w:r>
      <w:r w:rsidR="0059669F" w:rsidRPr="00FE692C">
        <w:rPr>
          <w:rFonts w:ascii="Calibri" w:hAnsi="Calibri" w:cs="Calibri"/>
          <w:sz w:val="22"/>
          <w:szCs w:val="22"/>
        </w:rPr>
        <w:t xml:space="preserve"> fully engaged the audience</w:t>
      </w:r>
      <w:r w:rsidR="00CE41C9" w:rsidRPr="00FE692C">
        <w:rPr>
          <w:rFonts w:ascii="Calibri" w:hAnsi="Calibri" w:cs="Calibri"/>
          <w:sz w:val="22"/>
          <w:szCs w:val="22"/>
        </w:rPr>
        <w:t xml:space="preserve"> and</w:t>
      </w:r>
      <w:r w:rsidR="0059669F" w:rsidRPr="00FE692C">
        <w:rPr>
          <w:rFonts w:ascii="Calibri" w:hAnsi="Calibri" w:cs="Calibri"/>
          <w:sz w:val="22"/>
          <w:szCs w:val="22"/>
        </w:rPr>
        <w:t xml:space="preserve"> answered all questions</w:t>
      </w:r>
    </w:p>
    <w:p w14:paraId="1AC18C28" w14:textId="77777777" w:rsidR="00F3709D" w:rsidRPr="00FE692C" w:rsidRDefault="00FA5253" w:rsidP="00FE692C">
      <w:pPr>
        <w:ind w:left="1440" w:hanging="720"/>
        <w:rPr>
          <w:rFonts w:ascii="Calibri" w:hAnsi="Calibri" w:cs="Calibri"/>
          <w:sz w:val="22"/>
          <w:szCs w:val="22"/>
        </w:rPr>
      </w:pPr>
      <w:r w:rsidRPr="00FE692C">
        <w:rPr>
          <w:rFonts w:ascii="Calibri" w:hAnsi="Calibri" w:cs="Calibri"/>
          <w:sz w:val="22"/>
          <w:szCs w:val="22"/>
        </w:rPr>
        <w:t>4</w:t>
      </w:r>
      <w:r w:rsidR="00310789" w:rsidRPr="00FE692C">
        <w:rPr>
          <w:rFonts w:ascii="Calibri" w:hAnsi="Calibri" w:cs="Calibri"/>
          <w:sz w:val="22"/>
          <w:szCs w:val="22"/>
        </w:rPr>
        <w:tab/>
        <w:t>G</w:t>
      </w:r>
      <w:r w:rsidR="0059669F" w:rsidRPr="00FE692C">
        <w:rPr>
          <w:rFonts w:ascii="Calibri" w:hAnsi="Calibri" w:cs="Calibri"/>
          <w:sz w:val="22"/>
          <w:szCs w:val="22"/>
        </w:rPr>
        <w:t>ood</w:t>
      </w:r>
      <w:r w:rsidR="00F3709D" w:rsidRPr="00FE692C">
        <w:rPr>
          <w:rFonts w:ascii="Calibri" w:hAnsi="Calibri" w:cs="Calibri"/>
          <w:sz w:val="22"/>
          <w:szCs w:val="22"/>
        </w:rPr>
        <w:t>;</w:t>
      </w:r>
      <w:r w:rsidR="0059669F" w:rsidRPr="00FE692C">
        <w:rPr>
          <w:rFonts w:ascii="Calibri" w:hAnsi="Calibri" w:cs="Calibri"/>
          <w:sz w:val="22"/>
          <w:szCs w:val="22"/>
        </w:rPr>
        <w:t xml:space="preserve"> engaged the audience, </w:t>
      </w:r>
      <w:r w:rsidR="00F3709D" w:rsidRPr="00FE692C">
        <w:rPr>
          <w:rFonts w:ascii="Calibri" w:hAnsi="Calibri" w:cs="Calibri"/>
          <w:sz w:val="22"/>
          <w:szCs w:val="22"/>
        </w:rPr>
        <w:t xml:space="preserve">demonstrated </w:t>
      </w:r>
      <w:r w:rsidR="0059669F" w:rsidRPr="00FE692C">
        <w:rPr>
          <w:rFonts w:ascii="Calibri" w:hAnsi="Calibri" w:cs="Calibri"/>
          <w:sz w:val="22"/>
          <w:szCs w:val="22"/>
        </w:rPr>
        <w:t xml:space="preserve">good eye contact, </w:t>
      </w:r>
      <w:r w:rsidR="00F3709D" w:rsidRPr="00FE692C">
        <w:rPr>
          <w:rFonts w:ascii="Calibri" w:hAnsi="Calibri" w:cs="Calibri"/>
          <w:sz w:val="22"/>
          <w:szCs w:val="22"/>
        </w:rPr>
        <w:t xml:space="preserve">and was </w:t>
      </w:r>
      <w:r w:rsidR="0059669F" w:rsidRPr="00FE692C">
        <w:rPr>
          <w:rFonts w:ascii="Calibri" w:hAnsi="Calibri" w:cs="Calibri"/>
          <w:sz w:val="22"/>
          <w:szCs w:val="22"/>
        </w:rPr>
        <w:t>well prepared</w:t>
      </w:r>
    </w:p>
    <w:p w14:paraId="169A6D51" w14:textId="70D7359F" w:rsidR="00E627BE" w:rsidRPr="00FE692C" w:rsidRDefault="00F3709D" w:rsidP="00FE692C">
      <w:pPr>
        <w:ind w:left="1440" w:hanging="720"/>
        <w:rPr>
          <w:rFonts w:ascii="Calibri" w:hAnsi="Calibri" w:cs="Calibri"/>
          <w:sz w:val="22"/>
          <w:szCs w:val="22"/>
        </w:rPr>
      </w:pPr>
      <w:r w:rsidRPr="00FE692C">
        <w:rPr>
          <w:rFonts w:ascii="Calibri" w:hAnsi="Calibri" w:cs="Calibri"/>
          <w:sz w:val="22"/>
          <w:szCs w:val="22"/>
        </w:rPr>
        <w:t>3</w:t>
      </w:r>
      <w:r w:rsidRPr="00FE692C">
        <w:rPr>
          <w:rFonts w:ascii="Calibri" w:hAnsi="Calibri" w:cs="Calibri"/>
          <w:sz w:val="22"/>
          <w:szCs w:val="22"/>
        </w:rPr>
        <w:tab/>
      </w:r>
      <w:r w:rsidR="00D62B00" w:rsidRPr="00FE692C">
        <w:rPr>
          <w:rFonts w:ascii="Calibri" w:hAnsi="Calibri" w:cs="Calibri"/>
          <w:sz w:val="22"/>
          <w:szCs w:val="22"/>
        </w:rPr>
        <w:t>A</w:t>
      </w:r>
      <w:r w:rsidR="0059669F" w:rsidRPr="00FE692C">
        <w:rPr>
          <w:rFonts w:ascii="Calibri" w:hAnsi="Calibri" w:cs="Calibri"/>
          <w:sz w:val="22"/>
          <w:szCs w:val="22"/>
        </w:rPr>
        <w:t>dequate</w:t>
      </w:r>
      <w:r w:rsidR="00097471" w:rsidRPr="00FE692C">
        <w:rPr>
          <w:rFonts w:ascii="Calibri" w:hAnsi="Calibri" w:cs="Calibri"/>
          <w:sz w:val="22"/>
          <w:szCs w:val="22"/>
        </w:rPr>
        <w:t>;</w:t>
      </w:r>
      <w:r w:rsidR="0059669F" w:rsidRPr="00FE692C">
        <w:rPr>
          <w:rFonts w:ascii="Calibri" w:hAnsi="Calibri" w:cs="Calibri"/>
          <w:sz w:val="22"/>
          <w:szCs w:val="22"/>
        </w:rPr>
        <w:t xml:space="preserve"> with prompting</w:t>
      </w:r>
      <w:r w:rsidR="00097471" w:rsidRPr="00FE692C">
        <w:rPr>
          <w:rFonts w:ascii="Calibri" w:hAnsi="Calibri" w:cs="Calibri"/>
          <w:sz w:val="22"/>
          <w:szCs w:val="22"/>
        </w:rPr>
        <w:t>,</w:t>
      </w:r>
      <w:r w:rsidR="0059669F" w:rsidRPr="00FE692C">
        <w:rPr>
          <w:rFonts w:ascii="Calibri" w:hAnsi="Calibri" w:cs="Calibri"/>
          <w:sz w:val="22"/>
          <w:szCs w:val="22"/>
        </w:rPr>
        <w:t xml:space="preserve"> engaged the audience</w:t>
      </w:r>
      <w:r w:rsidR="00097471" w:rsidRPr="00FE692C">
        <w:rPr>
          <w:rFonts w:ascii="Calibri" w:hAnsi="Calibri" w:cs="Calibri"/>
          <w:sz w:val="22"/>
          <w:szCs w:val="22"/>
        </w:rPr>
        <w:t xml:space="preserve"> and</w:t>
      </w:r>
      <w:r w:rsidR="0059669F" w:rsidRPr="00FE692C">
        <w:rPr>
          <w:rFonts w:ascii="Calibri" w:hAnsi="Calibri" w:cs="Calibri"/>
          <w:sz w:val="22"/>
          <w:szCs w:val="22"/>
        </w:rPr>
        <w:t xml:space="preserve"> was prepared</w:t>
      </w:r>
    </w:p>
    <w:p w14:paraId="3D607DB0" w14:textId="6D2B1D52" w:rsidR="00163752" w:rsidRPr="00FE692C" w:rsidRDefault="00F87E90" w:rsidP="00FE692C">
      <w:pPr>
        <w:ind w:left="1440" w:hanging="720"/>
        <w:rPr>
          <w:rFonts w:ascii="Calibri" w:hAnsi="Calibri" w:cs="Calibri"/>
          <w:sz w:val="22"/>
          <w:szCs w:val="22"/>
        </w:rPr>
      </w:pPr>
      <w:r w:rsidRPr="00FE692C">
        <w:rPr>
          <w:rFonts w:ascii="Calibri" w:hAnsi="Calibri" w:cs="Calibri"/>
          <w:sz w:val="22"/>
          <w:szCs w:val="22"/>
        </w:rPr>
        <w:t>2</w:t>
      </w:r>
      <w:r w:rsidR="00D845B4" w:rsidRPr="00FE692C">
        <w:rPr>
          <w:rFonts w:ascii="Calibri" w:hAnsi="Calibri" w:cs="Calibri"/>
          <w:sz w:val="22"/>
          <w:szCs w:val="22"/>
        </w:rPr>
        <w:t>/1</w:t>
      </w:r>
      <w:r w:rsidR="00D62B00" w:rsidRPr="00FE692C">
        <w:rPr>
          <w:rFonts w:ascii="Calibri" w:hAnsi="Calibri" w:cs="Calibri"/>
          <w:sz w:val="22"/>
          <w:szCs w:val="22"/>
        </w:rPr>
        <w:tab/>
        <w:t>B</w:t>
      </w:r>
      <w:r w:rsidR="0059669F" w:rsidRPr="00FE692C">
        <w:rPr>
          <w:rFonts w:ascii="Calibri" w:hAnsi="Calibri" w:cs="Calibri"/>
          <w:sz w:val="22"/>
          <w:szCs w:val="22"/>
        </w:rPr>
        <w:t>elow average</w:t>
      </w:r>
      <w:r w:rsidR="00097471" w:rsidRPr="00FE692C">
        <w:rPr>
          <w:rFonts w:ascii="Calibri" w:hAnsi="Calibri" w:cs="Calibri"/>
          <w:sz w:val="22"/>
          <w:szCs w:val="22"/>
        </w:rPr>
        <w:t>;</w:t>
      </w:r>
      <w:r w:rsidR="0059669F" w:rsidRPr="00FE692C">
        <w:rPr>
          <w:rFonts w:ascii="Calibri" w:hAnsi="Calibri" w:cs="Calibri"/>
          <w:sz w:val="22"/>
          <w:szCs w:val="22"/>
        </w:rPr>
        <w:t xml:space="preserve"> needed to demonstrate </w:t>
      </w:r>
      <w:r w:rsidR="00097471" w:rsidRPr="00FE692C">
        <w:rPr>
          <w:rFonts w:ascii="Calibri" w:hAnsi="Calibri" w:cs="Calibri"/>
          <w:sz w:val="22"/>
          <w:szCs w:val="22"/>
        </w:rPr>
        <w:t>greater</w:t>
      </w:r>
      <w:r w:rsidR="0059669F" w:rsidRPr="00FE692C">
        <w:rPr>
          <w:rFonts w:ascii="Calibri" w:hAnsi="Calibri" w:cs="Calibri"/>
          <w:sz w:val="22"/>
          <w:szCs w:val="22"/>
        </w:rPr>
        <w:t xml:space="preserve"> comfort with </w:t>
      </w:r>
      <w:r w:rsidR="00097471" w:rsidRPr="00FE692C">
        <w:rPr>
          <w:rFonts w:ascii="Calibri" w:hAnsi="Calibri" w:cs="Calibri"/>
          <w:sz w:val="22"/>
          <w:szCs w:val="22"/>
        </w:rPr>
        <w:t xml:space="preserve">the </w:t>
      </w:r>
      <w:r w:rsidR="0059669F" w:rsidRPr="00FE692C">
        <w:rPr>
          <w:rFonts w:ascii="Calibri" w:hAnsi="Calibri" w:cs="Calibri"/>
          <w:sz w:val="22"/>
          <w:szCs w:val="22"/>
        </w:rPr>
        <w:t>material and the audience</w:t>
      </w:r>
    </w:p>
    <w:p w14:paraId="39C2AACB" w14:textId="77777777" w:rsidR="00E627BE" w:rsidRPr="00FE692C" w:rsidRDefault="00163752" w:rsidP="00FE692C">
      <w:pPr>
        <w:ind w:left="1440" w:hanging="720"/>
        <w:rPr>
          <w:rFonts w:ascii="Calibri" w:hAnsi="Calibri" w:cs="Calibri"/>
          <w:sz w:val="22"/>
          <w:szCs w:val="22"/>
        </w:rPr>
      </w:pPr>
      <w:r w:rsidRPr="00FE692C">
        <w:rPr>
          <w:rFonts w:ascii="Calibri" w:hAnsi="Calibri" w:cs="Calibri"/>
          <w:sz w:val="22"/>
          <w:szCs w:val="22"/>
        </w:rPr>
        <w:t>0</w:t>
      </w:r>
      <w:r w:rsidRPr="00FE692C">
        <w:rPr>
          <w:rFonts w:ascii="Calibri" w:hAnsi="Calibri" w:cs="Calibri"/>
          <w:sz w:val="22"/>
          <w:szCs w:val="22"/>
        </w:rPr>
        <w:tab/>
      </w:r>
      <w:r w:rsidR="00D62B00" w:rsidRPr="00FE692C">
        <w:rPr>
          <w:rFonts w:ascii="Calibri" w:hAnsi="Calibri" w:cs="Calibri"/>
          <w:sz w:val="22"/>
          <w:szCs w:val="22"/>
        </w:rPr>
        <w:t>No credit</w:t>
      </w:r>
    </w:p>
    <w:bookmarkEnd w:id="11"/>
    <w:p w14:paraId="7C1F1020" w14:textId="77777777" w:rsidR="00E75BA7" w:rsidRPr="00FE692C" w:rsidRDefault="00E75BA7" w:rsidP="00FE692C">
      <w:pPr>
        <w:ind w:firstLine="720"/>
        <w:rPr>
          <w:rFonts w:ascii="Calibri" w:hAnsi="Calibri" w:cs="Calibri"/>
          <w:b/>
          <w:sz w:val="22"/>
          <w:szCs w:val="22"/>
        </w:rPr>
      </w:pPr>
    </w:p>
    <w:p w14:paraId="4EBA886C" w14:textId="77777777" w:rsidR="00D62B00" w:rsidRPr="00FE692C" w:rsidRDefault="00E75BA7" w:rsidP="00FE692C">
      <w:pPr>
        <w:pStyle w:val="Default"/>
        <w:numPr>
          <w:ilvl w:val="0"/>
          <w:numId w:val="3"/>
        </w:numPr>
        <w:rPr>
          <w:rFonts w:ascii="Calibri" w:hAnsi="Calibri" w:cs="Calibri"/>
          <w:b/>
          <w:noProof/>
          <w:color w:val="auto"/>
          <w:sz w:val="22"/>
          <w:szCs w:val="22"/>
        </w:rPr>
      </w:pPr>
      <w:r w:rsidRPr="00FE692C">
        <w:rPr>
          <w:rFonts w:ascii="Calibri" w:hAnsi="Calibri" w:cs="Calibri"/>
          <w:b/>
          <w:bCs/>
          <w:color w:val="auto"/>
          <w:sz w:val="22"/>
          <w:szCs w:val="22"/>
        </w:rPr>
        <w:t>Professional Portfolio (10%)</w:t>
      </w:r>
    </w:p>
    <w:p w14:paraId="6510672E" w14:textId="77777777" w:rsidR="00D62B00" w:rsidRPr="00FE692C" w:rsidRDefault="00014209" w:rsidP="00FE692C">
      <w:pPr>
        <w:pStyle w:val="Default"/>
        <w:ind w:left="1080"/>
        <w:rPr>
          <w:rFonts w:ascii="Calibri" w:hAnsi="Calibri" w:cs="Calibri"/>
          <w:b/>
          <w:noProof/>
          <w:color w:val="auto"/>
          <w:sz w:val="22"/>
          <w:szCs w:val="22"/>
        </w:rPr>
      </w:pPr>
      <w:r w:rsidRPr="00FE692C">
        <w:rPr>
          <w:rFonts w:ascii="Calibri" w:hAnsi="Calibri" w:cs="Calibri"/>
          <w:b/>
          <w:noProof/>
          <w:color w:val="auto"/>
          <w:sz w:val="22"/>
          <w:szCs w:val="22"/>
        </w:rPr>
        <w:t xml:space="preserve">35 </w:t>
      </w:r>
      <w:r w:rsidR="00D62B00" w:rsidRPr="00FE692C">
        <w:rPr>
          <w:rFonts w:ascii="Calibri" w:hAnsi="Calibri" w:cs="Calibri"/>
          <w:b/>
          <w:noProof/>
          <w:color w:val="auto"/>
          <w:sz w:val="22"/>
          <w:szCs w:val="22"/>
        </w:rPr>
        <w:t xml:space="preserve">total </w:t>
      </w:r>
      <w:r w:rsidRPr="00FE692C">
        <w:rPr>
          <w:rFonts w:ascii="Calibri" w:hAnsi="Calibri" w:cs="Calibri"/>
          <w:b/>
          <w:noProof/>
          <w:color w:val="auto"/>
          <w:sz w:val="22"/>
          <w:szCs w:val="22"/>
        </w:rPr>
        <w:t>points</w:t>
      </w:r>
      <w:r w:rsidR="00D62B00" w:rsidRPr="00FE692C">
        <w:rPr>
          <w:rFonts w:ascii="Calibri" w:hAnsi="Calibri" w:cs="Calibri"/>
          <w:b/>
          <w:noProof/>
          <w:color w:val="auto"/>
          <w:sz w:val="22"/>
          <w:szCs w:val="22"/>
        </w:rPr>
        <w:t xml:space="preserve"> available</w:t>
      </w:r>
    </w:p>
    <w:p w14:paraId="415348A5" w14:textId="00EB90AF" w:rsidR="002953FF" w:rsidRPr="00FE692C" w:rsidRDefault="002953FF" w:rsidP="00FE692C">
      <w:pPr>
        <w:pStyle w:val="Default"/>
        <w:ind w:left="1080"/>
        <w:rPr>
          <w:rFonts w:ascii="Calibri" w:hAnsi="Calibri" w:cs="Calibri"/>
          <w:b/>
          <w:noProof/>
          <w:color w:val="auto"/>
          <w:sz w:val="22"/>
          <w:szCs w:val="22"/>
        </w:rPr>
      </w:pPr>
      <w:r w:rsidRPr="00FE692C">
        <w:rPr>
          <w:rFonts w:ascii="Calibri" w:hAnsi="Calibri" w:cs="Calibri"/>
          <w:b/>
          <w:noProof/>
          <w:color w:val="auto"/>
          <w:sz w:val="22"/>
          <w:szCs w:val="22"/>
        </w:rPr>
        <w:t>Due</w:t>
      </w:r>
      <w:r w:rsidR="00D62B00" w:rsidRPr="00FE692C">
        <w:rPr>
          <w:rFonts w:ascii="Calibri" w:hAnsi="Calibri" w:cs="Calibri"/>
          <w:b/>
          <w:noProof/>
          <w:color w:val="auto"/>
          <w:sz w:val="22"/>
          <w:szCs w:val="22"/>
        </w:rPr>
        <w:t xml:space="preserve">: </w:t>
      </w:r>
      <w:r w:rsidRPr="00FE692C">
        <w:rPr>
          <w:rFonts w:ascii="Calibri" w:hAnsi="Calibri" w:cs="Calibri"/>
          <w:b/>
          <w:noProof/>
          <w:color w:val="auto"/>
          <w:sz w:val="22"/>
          <w:szCs w:val="22"/>
        </w:rPr>
        <w:t xml:space="preserve">April </w:t>
      </w:r>
      <w:r w:rsidR="00E740F3" w:rsidRPr="00FE692C">
        <w:rPr>
          <w:rFonts w:ascii="Calibri" w:hAnsi="Calibri" w:cs="Calibri"/>
          <w:b/>
          <w:noProof/>
          <w:color w:val="auto"/>
          <w:sz w:val="22"/>
          <w:szCs w:val="22"/>
        </w:rPr>
        <w:t>20</w:t>
      </w:r>
      <w:r w:rsidR="00D62B00" w:rsidRPr="00FE692C">
        <w:rPr>
          <w:rFonts w:ascii="Calibri" w:hAnsi="Calibri" w:cs="Calibri"/>
          <w:b/>
          <w:noProof/>
          <w:color w:val="auto"/>
          <w:sz w:val="22"/>
          <w:szCs w:val="22"/>
        </w:rPr>
        <w:t>, 202</w:t>
      </w:r>
      <w:r w:rsidR="00E740F3" w:rsidRPr="00FE692C">
        <w:rPr>
          <w:rFonts w:ascii="Calibri" w:hAnsi="Calibri" w:cs="Calibri"/>
          <w:b/>
          <w:noProof/>
          <w:color w:val="auto"/>
          <w:sz w:val="22"/>
          <w:szCs w:val="22"/>
        </w:rPr>
        <w:t>6</w:t>
      </w:r>
    </w:p>
    <w:p w14:paraId="3316C23A" w14:textId="77777777" w:rsidR="00927D35" w:rsidRPr="00FE692C" w:rsidRDefault="00927D35" w:rsidP="00FE692C">
      <w:pPr>
        <w:pStyle w:val="Default"/>
        <w:rPr>
          <w:rFonts w:ascii="Calibri" w:hAnsi="Calibri" w:cs="Calibri"/>
          <w:b/>
          <w:noProof/>
          <w:color w:val="auto"/>
          <w:sz w:val="22"/>
          <w:szCs w:val="22"/>
        </w:rPr>
      </w:pPr>
    </w:p>
    <w:p w14:paraId="678C8D88" w14:textId="77777777" w:rsidR="00226DAB" w:rsidRPr="00FE692C" w:rsidRDefault="00927D35" w:rsidP="00FE692C">
      <w:pPr>
        <w:pStyle w:val="Default"/>
        <w:ind w:left="720"/>
        <w:rPr>
          <w:rFonts w:ascii="Calibri" w:hAnsi="Calibri" w:cs="Calibri"/>
          <w:sz w:val="22"/>
          <w:szCs w:val="22"/>
        </w:rPr>
      </w:pPr>
      <w:bookmarkStart w:id="12" w:name="_Hlk187169915"/>
      <w:r w:rsidRPr="00FE692C">
        <w:rPr>
          <w:rFonts w:ascii="Calibri" w:hAnsi="Calibri" w:cs="Calibri"/>
          <w:sz w:val="22"/>
          <w:szCs w:val="22"/>
        </w:rPr>
        <w:t xml:space="preserve">Your professional portfolio </w:t>
      </w:r>
      <w:r w:rsidR="00226DAB" w:rsidRPr="00FE692C">
        <w:rPr>
          <w:rFonts w:ascii="Calibri" w:hAnsi="Calibri" w:cs="Calibri"/>
          <w:sz w:val="22"/>
          <w:szCs w:val="22"/>
        </w:rPr>
        <w:t>is intended to demonstrate your readiness for professional practice. Required components include:</w:t>
      </w:r>
      <w:bookmarkEnd w:id="12"/>
    </w:p>
    <w:p w14:paraId="2B36AD85" w14:textId="7E8C5598" w:rsidR="00226DAB" w:rsidRPr="00FE692C" w:rsidRDefault="00812D70" w:rsidP="00FE692C">
      <w:pPr>
        <w:pStyle w:val="Default"/>
        <w:numPr>
          <w:ilvl w:val="0"/>
          <w:numId w:val="20"/>
        </w:numPr>
        <w:rPr>
          <w:rFonts w:ascii="Calibri" w:hAnsi="Calibri" w:cs="Calibri"/>
          <w:b/>
          <w:noProof/>
          <w:color w:val="auto"/>
          <w:sz w:val="22"/>
          <w:szCs w:val="22"/>
        </w:rPr>
      </w:pPr>
      <w:r w:rsidRPr="00FE692C">
        <w:rPr>
          <w:rFonts w:ascii="Calibri" w:hAnsi="Calibri" w:cs="Calibri"/>
          <w:sz w:val="22"/>
          <w:szCs w:val="22"/>
        </w:rPr>
        <w:t xml:space="preserve">Polished </w:t>
      </w:r>
      <w:r w:rsidR="00E11242" w:rsidRPr="00FE692C">
        <w:rPr>
          <w:rFonts w:ascii="Calibri" w:hAnsi="Calibri" w:cs="Calibri"/>
          <w:sz w:val="22"/>
          <w:szCs w:val="22"/>
        </w:rPr>
        <w:t>R</w:t>
      </w:r>
      <w:r w:rsidRPr="00FE692C">
        <w:rPr>
          <w:rFonts w:ascii="Calibri" w:hAnsi="Calibri" w:cs="Calibri"/>
          <w:sz w:val="22"/>
          <w:szCs w:val="22"/>
        </w:rPr>
        <w:t>esume (5 points)</w:t>
      </w:r>
    </w:p>
    <w:p w14:paraId="1799271E" w14:textId="63BB8052" w:rsidR="00812D70" w:rsidRPr="00FE692C" w:rsidRDefault="00812D70" w:rsidP="00FE692C">
      <w:pPr>
        <w:pStyle w:val="Default"/>
        <w:numPr>
          <w:ilvl w:val="0"/>
          <w:numId w:val="20"/>
        </w:numPr>
        <w:rPr>
          <w:rFonts w:ascii="Calibri" w:hAnsi="Calibri" w:cs="Calibri"/>
          <w:b/>
          <w:noProof/>
          <w:color w:val="auto"/>
          <w:sz w:val="22"/>
          <w:szCs w:val="22"/>
        </w:rPr>
      </w:pPr>
      <w:r w:rsidRPr="00FE692C">
        <w:rPr>
          <w:rFonts w:ascii="Calibri" w:hAnsi="Calibri" w:cs="Calibri"/>
          <w:sz w:val="22"/>
          <w:szCs w:val="22"/>
        </w:rPr>
        <w:lastRenderedPageBreak/>
        <w:t xml:space="preserve">Professional Development </w:t>
      </w:r>
      <w:r w:rsidR="0027397A" w:rsidRPr="00FE692C">
        <w:rPr>
          <w:rFonts w:ascii="Calibri" w:hAnsi="Calibri" w:cs="Calibri"/>
          <w:sz w:val="22"/>
          <w:szCs w:val="22"/>
        </w:rPr>
        <w:t>Reflection</w:t>
      </w:r>
      <w:r w:rsidRPr="00FE692C">
        <w:rPr>
          <w:rFonts w:ascii="Calibri" w:hAnsi="Calibri" w:cs="Calibri"/>
          <w:sz w:val="22"/>
          <w:szCs w:val="22"/>
        </w:rPr>
        <w:t xml:space="preserve"> (10 points)</w:t>
      </w:r>
    </w:p>
    <w:p w14:paraId="1B257638" w14:textId="758AA99B" w:rsidR="00812D70" w:rsidRPr="00FE692C" w:rsidRDefault="00812D70" w:rsidP="00FE692C">
      <w:pPr>
        <w:pStyle w:val="ListParagraph"/>
        <w:widowControl/>
        <w:numPr>
          <w:ilvl w:val="0"/>
          <w:numId w:val="13"/>
        </w:numPr>
        <w:contextualSpacing/>
        <w:rPr>
          <w:rFonts w:ascii="Calibri" w:hAnsi="Calibri" w:cs="Calibri"/>
          <w:sz w:val="22"/>
          <w:szCs w:val="22"/>
        </w:rPr>
      </w:pPr>
      <w:r w:rsidRPr="00FE692C">
        <w:rPr>
          <w:rFonts w:ascii="Calibri" w:hAnsi="Calibri" w:cs="Calibri"/>
          <w:sz w:val="22"/>
          <w:szCs w:val="22"/>
        </w:rPr>
        <w:t xml:space="preserve">Learning Contracts and Evaluations </w:t>
      </w:r>
      <w:r w:rsidR="0022268A" w:rsidRPr="00FE692C">
        <w:rPr>
          <w:rFonts w:ascii="Calibri" w:hAnsi="Calibri" w:cs="Calibri"/>
          <w:sz w:val="22"/>
          <w:szCs w:val="22"/>
        </w:rPr>
        <w:t xml:space="preserve">from both practicum semesters </w:t>
      </w:r>
      <w:r w:rsidRPr="00FE692C">
        <w:rPr>
          <w:rFonts w:ascii="Calibri" w:hAnsi="Calibri" w:cs="Calibri"/>
          <w:sz w:val="22"/>
          <w:szCs w:val="22"/>
        </w:rPr>
        <w:t>(5 points)</w:t>
      </w:r>
    </w:p>
    <w:p w14:paraId="1976208B" w14:textId="77777777" w:rsidR="00812D70" w:rsidRPr="00FE692C" w:rsidRDefault="00812D70" w:rsidP="00FE692C">
      <w:pPr>
        <w:pStyle w:val="ListParagraph"/>
        <w:widowControl/>
        <w:numPr>
          <w:ilvl w:val="0"/>
          <w:numId w:val="13"/>
        </w:numPr>
        <w:contextualSpacing/>
        <w:rPr>
          <w:rFonts w:ascii="Calibri" w:hAnsi="Calibri" w:cs="Calibri"/>
          <w:sz w:val="22"/>
          <w:szCs w:val="22"/>
        </w:rPr>
      </w:pPr>
      <w:r w:rsidRPr="00FE692C">
        <w:rPr>
          <w:rFonts w:ascii="Calibri" w:hAnsi="Calibri" w:cs="Calibri"/>
          <w:sz w:val="22"/>
          <w:szCs w:val="22"/>
        </w:rPr>
        <w:t>Training Documentation and Project Descriptions (5 points)</w:t>
      </w:r>
    </w:p>
    <w:p w14:paraId="22CC6E2D" w14:textId="58127C6B" w:rsidR="00812D70" w:rsidRPr="00FE692C" w:rsidRDefault="00812D70" w:rsidP="00FE692C">
      <w:pPr>
        <w:pStyle w:val="ListParagraph"/>
        <w:widowControl/>
        <w:numPr>
          <w:ilvl w:val="0"/>
          <w:numId w:val="13"/>
        </w:numPr>
        <w:contextualSpacing/>
        <w:rPr>
          <w:rFonts w:ascii="Calibri" w:hAnsi="Calibri" w:cs="Calibri"/>
          <w:sz w:val="22"/>
          <w:szCs w:val="22"/>
        </w:rPr>
      </w:pPr>
      <w:r w:rsidRPr="00FE692C">
        <w:rPr>
          <w:rFonts w:ascii="Calibri" w:hAnsi="Calibri" w:cs="Calibri"/>
          <w:sz w:val="22"/>
          <w:szCs w:val="22"/>
        </w:rPr>
        <w:t xml:space="preserve">Sample </w:t>
      </w:r>
      <w:r w:rsidR="0022268A" w:rsidRPr="00FE692C">
        <w:rPr>
          <w:rFonts w:ascii="Calibri" w:hAnsi="Calibri" w:cs="Calibri"/>
          <w:sz w:val="22"/>
          <w:szCs w:val="22"/>
        </w:rPr>
        <w:t xml:space="preserve">Professional </w:t>
      </w:r>
      <w:r w:rsidRPr="00FE692C">
        <w:rPr>
          <w:rFonts w:ascii="Calibri" w:hAnsi="Calibri" w:cs="Calibri"/>
          <w:sz w:val="22"/>
          <w:szCs w:val="22"/>
        </w:rPr>
        <w:t>Documentation</w:t>
      </w:r>
      <w:r w:rsidR="0022268A" w:rsidRPr="00FE692C">
        <w:rPr>
          <w:rFonts w:ascii="Calibri" w:hAnsi="Calibri" w:cs="Calibri"/>
          <w:sz w:val="22"/>
          <w:szCs w:val="22"/>
        </w:rPr>
        <w:t xml:space="preserve"> with all client-</w:t>
      </w:r>
      <w:r w:rsidR="00835BF5" w:rsidRPr="00FE692C">
        <w:rPr>
          <w:rFonts w:ascii="Calibri" w:hAnsi="Calibri" w:cs="Calibri"/>
          <w:sz w:val="22"/>
          <w:szCs w:val="22"/>
        </w:rPr>
        <w:t>identifying information removed</w:t>
      </w:r>
      <w:r w:rsidRPr="00FE692C">
        <w:rPr>
          <w:rFonts w:ascii="Calibri" w:hAnsi="Calibri" w:cs="Calibri"/>
          <w:sz w:val="22"/>
          <w:szCs w:val="22"/>
        </w:rPr>
        <w:t xml:space="preserve"> (5 points)</w:t>
      </w:r>
    </w:p>
    <w:p w14:paraId="0039B46A" w14:textId="77777777" w:rsidR="00812D70" w:rsidRPr="00FE692C" w:rsidRDefault="00812D70" w:rsidP="00FE692C">
      <w:pPr>
        <w:pStyle w:val="ListParagraph"/>
        <w:widowControl/>
        <w:numPr>
          <w:ilvl w:val="0"/>
          <w:numId w:val="13"/>
        </w:numPr>
        <w:contextualSpacing/>
        <w:rPr>
          <w:rFonts w:ascii="Calibri" w:hAnsi="Calibri" w:cs="Calibri"/>
          <w:sz w:val="22"/>
          <w:szCs w:val="22"/>
        </w:rPr>
      </w:pPr>
      <w:r w:rsidRPr="00FE692C">
        <w:rPr>
          <w:rFonts w:ascii="Calibri" w:hAnsi="Calibri" w:cs="Calibri"/>
          <w:sz w:val="22"/>
          <w:szCs w:val="22"/>
        </w:rPr>
        <w:t>Additional Evidence of Knowledge and Experience (5 points)</w:t>
      </w:r>
    </w:p>
    <w:p w14:paraId="632C8C5E" w14:textId="77777777" w:rsidR="00812D70" w:rsidRPr="00FE692C" w:rsidRDefault="00812D70" w:rsidP="00FE692C">
      <w:pPr>
        <w:pStyle w:val="ListParagraph"/>
        <w:widowControl/>
        <w:ind w:left="1800"/>
        <w:contextualSpacing/>
        <w:rPr>
          <w:rFonts w:ascii="Calibri" w:hAnsi="Calibri" w:cs="Calibri"/>
          <w:sz w:val="22"/>
          <w:szCs w:val="22"/>
        </w:rPr>
      </w:pPr>
    </w:p>
    <w:p w14:paraId="3F11E7F0" w14:textId="2E7CA2A3" w:rsidR="00812D70" w:rsidRPr="00FE692C" w:rsidRDefault="00812D70" w:rsidP="00FE692C">
      <w:pPr>
        <w:ind w:left="720"/>
        <w:rPr>
          <w:rFonts w:ascii="Calibri" w:hAnsi="Calibri" w:cs="Calibri"/>
          <w:sz w:val="22"/>
          <w:szCs w:val="22"/>
        </w:rPr>
      </w:pPr>
      <w:r w:rsidRPr="00FE692C">
        <w:rPr>
          <w:rFonts w:ascii="Calibri" w:hAnsi="Calibri" w:cs="Calibri"/>
          <w:sz w:val="22"/>
          <w:szCs w:val="22"/>
        </w:rPr>
        <w:t xml:space="preserve">Your portfolio may be </w:t>
      </w:r>
      <w:r w:rsidR="00835BF5" w:rsidRPr="00FE692C">
        <w:rPr>
          <w:rFonts w:ascii="Calibri" w:hAnsi="Calibri" w:cs="Calibri"/>
          <w:sz w:val="22"/>
          <w:szCs w:val="22"/>
        </w:rPr>
        <w:t>submitted</w:t>
      </w:r>
      <w:r w:rsidRPr="00FE692C">
        <w:rPr>
          <w:rFonts w:ascii="Calibri" w:hAnsi="Calibri" w:cs="Calibri"/>
          <w:sz w:val="22"/>
          <w:szCs w:val="22"/>
        </w:rPr>
        <w:t xml:space="preserve"> in any</w:t>
      </w:r>
      <w:r w:rsidR="00835BF5" w:rsidRPr="00FE692C">
        <w:rPr>
          <w:rFonts w:ascii="Calibri" w:hAnsi="Calibri" w:cs="Calibri"/>
          <w:sz w:val="22"/>
          <w:szCs w:val="22"/>
        </w:rPr>
        <w:t xml:space="preserve"> professional</w:t>
      </w:r>
      <w:r w:rsidRPr="00FE692C">
        <w:rPr>
          <w:rFonts w:ascii="Calibri" w:hAnsi="Calibri" w:cs="Calibri"/>
          <w:sz w:val="22"/>
          <w:szCs w:val="22"/>
        </w:rPr>
        <w:t xml:space="preserve"> format </w:t>
      </w:r>
      <w:r w:rsidR="00835BF5" w:rsidRPr="00FE692C">
        <w:rPr>
          <w:rFonts w:ascii="Calibri" w:hAnsi="Calibri" w:cs="Calibri"/>
          <w:sz w:val="22"/>
          <w:szCs w:val="22"/>
        </w:rPr>
        <w:t>and should reflect</w:t>
      </w:r>
      <w:r w:rsidRPr="00FE692C">
        <w:rPr>
          <w:rFonts w:ascii="Calibri" w:hAnsi="Calibri" w:cs="Calibri"/>
          <w:sz w:val="22"/>
          <w:szCs w:val="22"/>
        </w:rPr>
        <w:t xml:space="preserve"> work </w:t>
      </w:r>
      <w:r w:rsidR="00985ADA" w:rsidRPr="00FE692C">
        <w:rPr>
          <w:rFonts w:ascii="Calibri" w:hAnsi="Calibri" w:cs="Calibri"/>
          <w:sz w:val="22"/>
          <w:szCs w:val="22"/>
        </w:rPr>
        <w:t>you would feel confident sharing</w:t>
      </w:r>
      <w:r w:rsidRPr="00FE692C">
        <w:rPr>
          <w:rFonts w:ascii="Calibri" w:hAnsi="Calibri" w:cs="Calibri"/>
          <w:sz w:val="22"/>
          <w:szCs w:val="22"/>
        </w:rPr>
        <w:t xml:space="preserve"> in an interview </w:t>
      </w:r>
      <w:r w:rsidR="00985ADA" w:rsidRPr="00FE692C">
        <w:rPr>
          <w:rFonts w:ascii="Calibri" w:hAnsi="Calibri" w:cs="Calibri"/>
          <w:sz w:val="22"/>
          <w:szCs w:val="22"/>
        </w:rPr>
        <w:t xml:space="preserve">or professional </w:t>
      </w:r>
      <w:r w:rsidRPr="00FE692C">
        <w:rPr>
          <w:rFonts w:ascii="Calibri" w:hAnsi="Calibri" w:cs="Calibri"/>
          <w:sz w:val="22"/>
          <w:szCs w:val="22"/>
        </w:rPr>
        <w:t xml:space="preserve">setting. For detailed instructions, refer to BSW Professional Portfolio (FORM N).  </w:t>
      </w:r>
    </w:p>
    <w:p w14:paraId="2CFBAA58" w14:textId="77777777" w:rsidR="00C67F13" w:rsidRPr="00FE692C" w:rsidRDefault="00C67F13" w:rsidP="00FE692C">
      <w:pPr>
        <w:rPr>
          <w:rFonts w:ascii="Calibri" w:hAnsi="Calibri" w:cs="Calibri"/>
          <w:snapToGrid w:val="0"/>
          <w:sz w:val="22"/>
          <w:szCs w:val="22"/>
        </w:rPr>
      </w:pPr>
    </w:p>
    <w:p w14:paraId="4DC2C8BC" w14:textId="77777777" w:rsidR="00F64607" w:rsidRPr="00FE692C" w:rsidRDefault="003975EE" w:rsidP="00FE692C">
      <w:pPr>
        <w:pStyle w:val="Default"/>
        <w:rPr>
          <w:rFonts w:ascii="Calibri" w:hAnsi="Calibri" w:cs="Calibri"/>
          <w:b/>
          <w:bCs/>
          <w:color w:val="auto"/>
          <w:sz w:val="22"/>
          <w:szCs w:val="22"/>
        </w:rPr>
      </w:pPr>
      <w:r w:rsidRPr="00FE692C">
        <w:rPr>
          <w:rFonts w:ascii="Calibri" w:hAnsi="Calibri" w:cs="Calibri"/>
          <w:b/>
          <w:bCs/>
          <w:color w:val="auto"/>
          <w:sz w:val="22"/>
          <w:szCs w:val="22"/>
        </w:rPr>
        <w:t>GRADING</w:t>
      </w:r>
    </w:p>
    <w:p w14:paraId="449BBB2C" w14:textId="77777777" w:rsidR="00F64607" w:rsidRPr="00FE692C" w:rsidRDefault="00F64607" w:rsidP="00FE692C">
      <w:pPr>
        <w:pStyle w:val="Default"/>
        <w:rPr>
          <w:rFonts w:ascii="Calibri" w:hAnsi="Calibri" w:cs="Calibri"/>
          <w:color w:val="auto"/>
          <w:sz w:val="22"/>
          <w:szCs w:val="22"/>
        </w:rPr>
      </w:pPr>
      <w:r w:rsidRPr="00FE692C">
        <w:rPr>
          <w:rFonts w:ascii="Calibri" w:hAnsi="Calibri" w:cs="Calibri"/>
          <w:color w:val="auto"/>
          <w:sz w:val="22"/>
          <w:szCs w:val="22"/>
        </w:rPr>
        <w:t xml:space="preserve">Grades will be assigned per the following scale. </w:t>
      </w:r>
      <w:bookmarkStart w:id="13" w:name="_Hlk123907585"/>
      <w:r w:rsidRPr="00FE692C">
        <w:rPr>
          <w:rFonts w:ascii="Calibri" w:hAnsi="Calibri" w:cs="Calibri"/>
          <w:color w:val="auto"/>
          <w:sz w:val="22"/>
          <w:szCs w:val="22"/>
        </w:rPr>
        <w:t xml:space="preserve">You must achieve the full value of the lower end of each subscale to be awarded the corresponding letter grade. </w:t>
      </w:r>
      <w:bookmarkEnd w:id="13"/>
    </w:p>
    <w:p w14:paraId="25686FE3" w14:textId="77777777" w:rsidR="004F6DF9" w:rsidRPr="00FE692C" w:rsidRDefault="003975EE" w:rsidP="00FE692C">
      <w:pPr>
        <w:pStyle w:val="Default"/>
        <w:rPr>
          <w:rFonts w:ascii="Calibri" w:hAnsi="Calibri" w:cs="Calibri"/>
          <w:color w:val="auto"/>
          <w:sz w:val="22"/>
          <w:szCs w:val="22"/>
        </w:rPr>
      </w:pPr>
      <w:r w:rsidRPr="00FE692C">
        <w:rPr>
          <w:rFonts w:ascii="Calibri" w:hAnsi="Calibri" w:cs="Calibri"/>
          <w:color w:val="auto"/>
          <w:sz w:val="22"/>
          <w:szCs w:val="22"/>
        </w:rPr>
        <w:t xml:space="preserve"> </w:t>
      </w:r>
      <w:r w:rsidRPr="00FE692C">
        <w:rPr>
          <w:rFonts w:ascii="Calibri" w:hAnsi="Calibri" w:cs="Calibri"/>
          <w:color w:val="auto"/>
          <w:sz w:val="22"/>
          <w:szCs w:val="22"/>
        </w:rPr>
        <w:tab/>
      </w:r>
      <w:r w:rsidR="004F6DF9" w:rsidRPr="00FE692C">
        <w:rPr>
          <w:rFonts w:ascii="Calibri" w:hAnsi="Calibri" w:cs="Calibri"/>
          <w:color w:val="auto"/>
          <w:sz w:val="22"/>
          <w:szCs w:val="22"/>
        </w:rPr>
        <w:t>A</w:t>
      </w:r>
      <w:r w:rsidR="008E2E83" w:rsidRPr="00FE692C">
        <w:rPr>
          <w:rFonts w:ascii="Calibri" w:hAnsi="Calibri" w:cs="Calibri"/>
          <w:color w:val="auto"/>
          <w:sz w:val="22"/>
          <w:szCs w:val="22"/>
        </w:rPr>
        <w:tab/>
      </w:r>
      <w:r w:rsidR="006A4051" w:rsidRPr="00FE692C">
        <w:rPr>
          <w:rFonts w:ascii="Calibri" w:hAnsi="Calibri" w:cs="Calibri"/>
          <w:color w:val="auto"/>
          <w:sz w:val="22"/>
          <w:szCs w:val="22"/>
        </w:rPr>
        <w:t>302-335</w:t>
      </w:r>
      <w:r w:rsidR="008E2E83" w:rsidRPr="00FE692C">
        <w:rPr>
          <w:rFonts w:ascii="Calibri" w:hAnsi="Calibri" w:cs="Calibri"/>
          <w:color w:val="auto"/>
          <w:sz w:val="22"/>
          <w:szCs w:val="22"/>
        </w:rPr>
        <w:tab/>
      </w:r>
      <w:r w:rsidR="004F6DF9" w:rsidRPr="00FE692C">
        <w:rPr>
          <w:rFonts w:ascii="Calibri" w:hAnsi="Calibri" w:cs="Calibri"/>
          <w:color w:val="auto"/>
          <w:sz w:val="22"/>
          <w:szCs w:val="22"/>
        </w:rPr>
        <w:t xml:space="preserve">90-100%   </w:t>
      </w:r>
    </w:p>
    <w:p w14:paraId="32991655" w14:textId="77777777" w:rsidR="004F6DF9" w:rsidRPr="00FE692C" w:rsidRDefault="004F6DF9" w:rsidP="00FE692C">
      <w:pPr>
        <w:pStyle w:val="Default"/>
        <w:ind w:left="720"/>
        <w:rPr>
          <w:rFonts w:ascii="Calibri" w:hAnsi="Calibri" w:cs="Calibri"/>
          <w:color w:val="auto"/>
          <w:sz w:val="22"/>
          <w:szCs w:val="22"/>
        </w:rPr>
      </w:pPr>
      <w:r w:rsidRPr="00FE692C">
        <w:rPr>
          <w:rFonts w:ascii="Calibri" w:hAnsi="Calibri" w:cs="Calibri"/>
          <w:color w:val="auto"/>
          <w:sz w:val="22"/>
          <w:szCs w:val="22"/>
        </w:rPr>
        <w:t>B</w:t>
      </w:r>
      <w:r w:rsidR="008E2E83" w:rsidRPr="00FE692C">
        <w:rPr>
          <w:rFonts w:ascii="Calibri" w:hAnsi="Calibri" w:cs="Calibri"/>
          <w:color w:val="auto"/>
          <w:sz w:val="22"/>
          <w:szCs w:val="22"/>
        </w:rPr>
        <w:tab/>
      </w:r>
      <w:r w:rsidR="006A4051" w:rsidRPr="00FE692C">
        <w:rPr>
          <w:rFonts w:ascii="Calibri" w:hAnsi="Calibri" w:cs="Calibri"/>
          <w:color w:val="auto"/>
          <w:sz w:val="22"/>
          <w:szCs w:val="22"/>
        </w:rPr>
        <w:t>268-301</w:t>
      </w:r>
      <w:r w:rsidR="008E2E83" w:rsidRPr="00FE692C">
        <w:rPr>
          <w:rFonts w:ascii="Calibri" w:hAnsi="Calibri" w:cs="Calibri"/>
          <w:color w:val="auto"/>
          <w:sz w:val="22"/>
          <w:szCs w:val="22"/>
        </w:rPr>
        <w:tab/>
      </w:r>
      <w:r w:rsidRPr="00FE692C">
        <w:rPr>
          <w:rFonts w:ascii="Calibri" w:hAnsi="Calibri" w:cs="Calibri"/>
          <w:color w:val="auto"/>
          <w:sz w:val="22"/>
          <w:szCs w:val="22"/>
        </w:rPr>
        <w:t>80-89%</w:t>
      </w:r>
    </w:p>
    <w:p w14:paraId="35FA7D91" w14:textId="77777777" w:rsidR="004F6DF9" w:rsidRPr="00FE692C" w:rsidRDefault="004F6DF9" w:rsidP="00FE692C">
      <w:pPr>
        <w:pStyle w:val="Default"/>
        <w:ind w:left="720"/>
        <w:rPr>
          <w:rFonts w:ascii="Calibri" w:hAnsi="Calibri" w:cs="Calibri"/>
          <w:color w:val="auto"/>
          <w:sz w:val="22"/>
          <w:szCs w:val="22"/>
        </w:rPr>
      </w:pPr>
      <w:r w:rsidRPr="00FE692C">
        <w:rPr>
          <w:rFonts w:ascii="Calibri" w:hAnsi="Calibri" w:cs="Calibri"/>
          <w:color w:val="auto"/>
          <w:sz w:val="22"/>
          <w:szCs w:val="22"/>
        </w:rPr>
        <w:t>C</w:t>
      </w:r>
      <w:r w:rsidR="008E2E83" w:rsidRPr="00FE692C">
        <w:rPr>
          <w:rFonts w:ascii="Calibri" w:hAnsi="Calibri" w:cs="Calibri"/>
          <w:color w:val="auto"/>
          <w:sz w:val="22"/>
          <w:szCs w:val="22"/>
        </w:rPr>
        <w:tab/>
      </w:r>
      <w:r w:rsidR="006A4051" w:rsidRPr="00FE692C">
        <w:rPr>
          <w:rFonts w:ascii="Calibri" w:hAnsi="Calibri" w:cs="Calibri"/>
          <w:color w:val="auto"/>
          <w:sz w:val="22"/>
          <w:szCs w:val="22"/>
        </w:rPr>
        <w:t>235-267</w:t>
      </w:r>
      <w:r w:rsidR="008E2E83" w:rsidRPr="00FE692C">
        <w:rPr>
          <w:rFonts w:ascii="Calibri" w:hAnsi="Calibri" w:cs="Calibri"/>
          <w:color w:val="auto"/>
          <w:sz w:val="22"/>
          <w:szCs w:val="22"/>
        </w:rPr>
        <w:tab/>
      </w:r>
      <w:r w:rsidRPr="00FE692C">
        <w:rPr>
          <w:rFonts w:ascii="Calibri" w:hAnsi="Calibri" w:cs="Calibri"/>
          <w:color w:val="auto"/>
          <w:sz w:val="22"/>
          <w:szCs w:val="22"/>
        </w:rPr>
        <w:t xml:space="preserve">70-79% </w:t>
      </w:r>
    </w:p>
    <w:p w14:paraId="65AFF07A" w14:textId="77777777" w:rsidR="004F6DF9" w:rsidRPr="00FE692C" w:rsidRDefault="004F6DF9" w:rsidP="00FE692C">
      <w:pPr>
        <w:pStyle w:val="Default"/>
        <w:ind w:left="720"/>
        <w:rPr>
          <w:rFonts w:ascii="Calibri" w:hAnsi="Calibri" w:cs="Calibri"/>
          <w:color w:val="auto"/>
          <w:sz w:val="22"/>
          <w:szCs w:val="22"/>
        </w:rPr>
      </w:pPr>
      <w:r w:rsidRPr="00FE692C">
        <w:rPr>
          <w:rFonts w:ascii="Calibri" w:hAnsi="Calibri" w:cs="Calibri"/>
          <w:color w:val="auto"/>
          <w:sz w:val="22"/>
          <w:szCs w:val="22"/>
        </w:rPr>
        <w:t xml:space="preserve">D </w:t>
      </w:r>
      <w:r w:rsidR="00014209" w:rsidRPr="00FE692C">
        <w:rPr>
          <w:rFonts w:ascii="Calibri" w:hAnsi="Calibri" w:cs="Calibri"/>
          <w:color w:val="auto"/>
          <w:sz w:val="22"/>
          <w:szCs w:val="22"/>
        </w:rPr>
        <w:t xml:space="preserve">  </w:t>
      </w:r>
      <w:r w:rsidR="008E2E83" w:rsidRPr="00FE692C">
        <w:rPr>
          <w:rFonts w:ascii="Calibri" w:hAnsi="Calibri" w:cs="Calibri"/>
          <w:color w:val="auto"/>
          <w:sz w:val="22"/>
          <w:szCs w:val="22"/>
        </w:rPr>
        <w:tab/>
      </w:r>
      <w:r w:rsidR="006A4051" w:rsidRPr="00FE692C">
        <w:rPr>
          <w:rFonts w:ascii="Calibri" w:hAnsi="Calibri" w:cs="Calibri"/>
          <w:color w:val="auto"/>
          <w:sz w:val="22"/>
          <w:szCs w:val="22"/>
        </w:rPr>
        <w:t>201-234</w:t>
      </w:r>
      <w:r w:rsidR="008E2E83" w:rsidRPr="00FE692C">
        <w:rPr>
          <w:rFonts w:ascii="Calibri" w:hAnsi="Calibri" w:cs="Calibri"/>
          <w:color w:val="auto"/>
          <w:sz w:val="22"/>
          <w:szCs w:val="22"/>
        </w:rPr>
        <w:tab/>
      </w:r>
      <w:r w:rsidRPr="00FE692C">
        <w:rPr>
          <w:rFonts w:ascii="Calibri" w:hAnsi="Calibri" w:cs="Calibri"/>
          <w:color w:val="auto"/>
          <w:sz w:val="22"/>
          <w:szCs w:val="22"/>
        </w:rPr>
        <w:t>60-69%</w:t>
      </w:r>
    </w:p>
    <w:p w14:paraId="29A95921" w14:textId="77777777" w:rsidR="004F6DF9" w:rsidRPr="00FE692C" w:rsidRDefault="004F6DF9" w:rsidP="00FE692C">
      <w:pPr>
        <w:pStyle w:val="Default"/>
        <w:ind w:left="720"/>
        <w:rPr>
          <w:rFonts w:ascii="Calibri" w:hAnsi="Calibri" w:cs="Calibri"/>
          <w:color w:val="auto"/>
          <w:sz w:val="22"/>
          <w:szCs w:val="22"/>
        </w:rPr>
      </w:pPr>
      <w:r w:rsidRPr="00FE692C">
        <w:rPr>
          <w:rFonts w:ascii="Calibri" w:hAnsi="Calibri" w:cs="Calibri"/>
          <w:color w:val="auto"/>
          <w:sz w:val="22"/>
          <w:szCs w:val="22"/>
        </w:rPr>
        <w:t xml:space="preserve">F  </w:t>
      </w:r>
      <w:r w:rsidR="00014209" w:rsidRPr="00FE692C">
        <w:rPr>
          <w:rFonts w:ascii="Calibri" w:hAnsi="Calibri" w:cs="Calibri"/>
          <w:color w:val="auto"/>
          <w:sz w:val="22"/>
          <w:szCs w:val="22"/>
        </w:rPr>
        <w:t xml:space="preserve"> </w:t>
      </w:r>
      <w:r w:rsidR="008E2E83" w:rsidRPr="00FE692C">
        <w:rPr>
          <w:rFonts w:ascii="Calibri" w:hAnsi="Calibri" w:cs="Calibri"/>
          <w:color w:val="auto"/>
          <w:sz w:val="22"/>
          <w:szCs w:val="22"/>
        </w:rPr>
        <w:tab/>
      </w:r>
      <w:r w:rsidR="006A4051" w:rsidRPr="00FE692C">
        <w:rPr>
          <w:rFonts w:ascii="Calibri" w:hAnsi="Calibri" w:cs="Calibri"/>
          <w:color w:val="auto"/>
          <w:sz w:val="22"/>
          <w:szCs w:val="22"/>
        </w:rPr>
        <w:t>200</w:t>
      </w:r>
      <w:r w:rsidR="008E2E83" w:rsidRPr="00FE692C">
        <w:rPr>
          <w:rFonts w:ascii="Calibri" w:hAnsi="Calibri" w:cs="Calibri"/>
          <w:color w:val="auto"/>
          <w:sz w:val="22"/>
          <w:szCs w:val="22"/>
        </w:rPr>
        <w:tab/>
      </w:r>
      <w:r w:rsidR="008E2E83" w:rsidRPr="00FE692C">
        <w:rPr>
          <w:rFonts w:ascii="Calibri" w:hAnsi="Calibri" w:cs="Calibri"/>
          <w:color w:val="auto"/>
          <w:sz w:val="22"/>
          <w:szCs w:val="22"/>
        </w:rPr>
        <w:tab/>
      </w:r>
      <w:r w:rsidRPr="00FE692C">
        <w:rPr>
          <w:rFonts w:ascii="Calibri" w:hAnsi="Calibri" w:cs="Calibri"/>
          <w:color w:val="auto"/>
          <w:sz w:val="22"/>
          <w:szCs w:val="22"/>
        </w:rPr>
        <w:t xml:space="preserve">59% and below </w:t>
      </w:r>
    </w:p>
    <w:p w14:paraId="60CD148A" w14:textId="77777777" w:rsidR="003975EE" w:rsidRPr="00FE692C" w:rsidRDefault="003975EE" w:rsidP="00FE692C">
      <w:pPr>
        <w:pStyle w:val="Default"/>
        <w:rPr>
          <w:rFonts w:ascii="Calibri" w:hAnsi="Calibri" w:cs="Calibri"/>
          <w:color w:val="auto"/>
          <w:sz w:val="22"/>
          <w:szCs w:val="22"/>
        </w:rPr>
      </w:pPr>
    </w:p>
    <w:p w14:paraId="3699CBE6" w14:textId="77777777" w:rsidR="00D24E07" w:rsidRPr="00FE692C" w:rsidRDefault="00D24E07" w:rsidP="00FE692C">
      <w:pPr>
        <w:pStyle w:val="Default"/>
        <w:ind w:firstLine="720"/>
        <w:rPr>
          <w:rFonts w:ascii="Calibri" w:hAnsi="Calibri" w:cs="Calibri"/>
          <w:b/>
          <w:color w:val="auto"/>
          <w:sz w:val="22"/>
          <w:szCs w:val="22"/>
        </w:rPr>
      </w:pPr>
      <w:r w:rsidRPr="00FE692C">
        <w:rPr>
          <w:rFonts w:ascii="Calibri" w:hAnsi="Calibri" w:cs="Calibri"/>
          <w:b/>
          <w:color w:val="auto"/>
          <w:sz w:val="22"/>
          <w:szCs w:val="22"/>
        </w:rPr>
        <w:t>Grades for the course will be assigned using the following formula</w:t>
      </w:r>
      <w:r w:rsidR="008F4587" w:rsidRPr="00FE692C">
        <w:rPr>
          <w:rFonts w:ascii="Calibri" w:hAnsi="Calibri" w:cs="Calibri"/>
          <w:b/>
          <w:color w:val="auto"/>
          <w:sz w:val="22"/>
          <w:szCs w:val="22"/>
        </w:rPr>
        <w:t>:</w:t>
      </w:r>
    </w:p>
    <w:p w14:paraId="45300142" w14:textId="77777777" w:rsidR="00F64607" w:rsidRPr="00FE692C" w:rsidRDefault="00F64607"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Field Journal</w:t>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t>70</w:t>
      </w:r>
    </w:p>
    <w:p w14:paraId="5DAD1E7C" w14:textId="77777777" w:rsidR="00F64607" w:rsidRPr="00FE692C" w:rsidRDefault="00F64607"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Seminar Contribution</w:t>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t>70</w:t>
      </w:r>
    </w:p>
    <w:p w14:paraId="55776F42" w14:textId="162B1872" w:rsidR="00F64607" w:rsidRPr="00FE692C" w:rsidRDefault="00EA0968"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Social Work</w:t>
      </w:r>
      <w:r w:rsidR="00F64607" w:rsidRPr="00FE692C">
        <w:rPr>
          <w:rFonts w:ascii="Calibri" w:hAnsi="Calibri" w:cs="Calibri"/>
          <w:color w:val="auto"/>
          <w:sz w:val="22"/>
          <w:szCs w:val="22"/>
        </w:rPr>
        <w:t xml:space="preserve"> Skills Assessment</w:t>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t>10</w:t>
      </w:r>
    </w:p>
    <w:p w14:paraId="61F42C9D" w14:textId="77777777" w:rsidR="00F64607" w:rsidRPr="00FE692C" w:rsidRDefault="00F64607"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Integrative Thesis, Part II</w:t>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t>100</w:t>
      </w:r>
    </w:p>
    <w:p w14:paraId="6F60639D" w14:textId="77777777" w:rsidR="00F64607" w:rsidRPr="00FE692C" w:rsidRDefault="00F64607"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Case Assessment Presentation</w:t>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t>50</w:t>
      </w:r>
    </w:p>
    <w:p w14:paraId="5FDA8368" w14:textId="77777777" w:rsidR="00F64607" w:rsidRPr="00FE692C" w:rsidRDefault="00F64607" w:rsidP="00FE692C">
      <w:pPr>
        <w:pStyle w:val="Default"/>
        <w:ind w:firstLine="720"/>
        <w:rPr>
          <w:rFonts w:ascii="Calibri" w:hAnsi="Calibri" w:cs="Calibri"/>
          <w:color w:val="auto"/>
          <w:sz w:val="22"/>
          <w:szCs w:val="22"/>
          <w:u w:val="single"/>
        </w:rPr>
      </w:pPr>
      <w:r w:rsidRPr="00FE692C">
        <w:rPr>
          <w:rFonts w:ascii="Calibri" w:hAnsi="Calibri" w:cs="Calibri"/>
          <w:color w:val="auto"/>
          <w:sz w:val="22"/>
          <w:szCs w:val="22"/>
          <w:u w:val="single"/>
        </w:rPr>
        <w:t>Professional Portfolio</w:t>
      </w:r>
      <w:r w:rsidRPr="00FE692C">
        <w:rPr>
          <w:rFonts w:ascii="Calibri" w:hAnsi="Calibri" w:cs="Calibri"/>
          <w:color w:val="auto"/>
          <w:sz w:val="22"/>
          <w:szCs w:val="22"/>
          <w:u w:val="single"/>
        </w:rPr>
        <w:tab/>
      </w:r>
      <w:r w:rsidRPr="00FE692C">
        <w:rPr>
          <w:rFonts w:ascii="Calibri" w:hAnsi="Calibri" w:cs="Calibri"/>
          <w:color w:val="auto"/>
          <w:sz w:val="22"/>
          <w:szCs w:val="22"/>
          <w:u w:val="single"/>
        </w:rPr>
        <w:tab/>
      </w:r>
      <w:r w:rsidR="002B2F94" w:rsidRPr="00FE692C">
        <w:rPr>
          <w:rFonts w:ascii="Calibri" w:hAnsi="Calibri" w:cs="Calibri"/>
          <w:color w:val="auto"/>
          <w:sz w:val="22"/>
          <w:szCs w:val="22"/>
          <w:u w:val="single"/>
        </w:rPr>
        <w:tab/>
        <w:t>35</w:t>
      </w:r>
      <w:r w:rsidRPr="00FE692C">
        <w:rPr>
          <w:rFonts w:ascii="Calibri" w:hAnsi="Calibri" w:cs="Calibri"/>
          <w:color w:val="auto"/>
          <w:sz w:val="22"/>
          <w:szCs w:val="22"/>
          <w:u w:val="single"/>
        </w:rPr>
        <w:tab/>
      </w:r>
    </w:p>
    <w:p w14:paraId="5CF012E8" w14:textId="77777777" w:rsidR="00FC49E2" w:rsidRPr="00FE692C" w:rsidRDefault="00FC49E2"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 xml:space="preserve">Total  </w:t>
      </w:r>
      <w:r w:rsidRPr="00FE692C">
        <w:rPr>
          <w:rFonts w:ascii="Calibri" w:hAnsi="Calibri" w:cs="Calibri"/>
          <w:color w:val="auto"/>
          <w:sz w:val="22"/>
          <w:szCs w:val="22"/>
        </w:rPr>
        <w:tab/>
      </w:r>
      <w:r w:rsidRPr="00FE692C">
        <w:rPr>
          <w:rFonts w:ascii="Calibri" w:hAnsi="Calibri" w:cs="Calibri"/>
          <w:color w:val="auto"/>
          <w:sz w:val="22"/>
          <w:szCs w:val="22"/>
        </w:rPr>
        <w:tab/>
      </w:r>
      <w:r w:rsidRPr="00FE692C">
        <w:rPr>
          <w:rFonts w:ascii="Calibri" w:hAnsi="Calibri" w:cs="Calibri"/>
          <w:color w:val="auto"/>
          <w:sz w:val="22"/>
          <w:szCs w:val="22"/>
        </w:rPr>
        <w:tab/>
      </w:r>
      <w:r w:rsidRPr="00FE692C">
        <w:rPr>
          <w:rFonts w:ascii="Calibri" w:hAnsi="Calibri" w:cs="Calibri"/>
          <w:color w:val="auto"/>
          <w:sz w:val="22"/>
          <w:szCs w:val="22"/>
        </w:rPr>
        <w:tab/>
      </w:r>
      <w:r w:rsidR="00F64607" w:rsidRPr="00FE692C">
        <w:rPr>
          <w:rFonts w:ascii="Calibri" w:hAnsi="Calibri" w:cs="Calibri"/>
          <w:color w:val="auto"/>
          <w:sz w:val="22"/>
          <w:szCs w:val="22"/>
        </w:rPr>
        <w:tab/>
      </w:r>
      <w:r w:rsidR="002B2F94" w:rsidRPr="00FE692C">
        <w:rPr>
          <w:rFonts w:ascii="Calibri" w:hAnsi="Calibri" w:cs="Calibri"/>
          <w:color w:val="auto"/>
          <w:sz w:val="22"/>
          <w:szCs w:val="22"/>
        </w:rPr>
        <w:t>335</w:t>
      </w:r>
      <w:r w:rsidR="00F64607" w:rsidRPr="00FE692C">
        <w:rPr>
          <w:rFonts w:ascii="Calibri" w:hAnsi="Calibri" w:cs="Calibri"/>
          <w:color w:val="auto"/>
          <w:sz w:val="22"/>
          <w:szCs w:val="22"/>
        </w:rPr>
        <w:tab/>
      </w:r>
    </w:p>
    <w:p w14:paraId="01123E3A" w14:textId="77777777" w:rsidR="0065264F" w:rsidRPr="00FE692C" w:rsidRDefault="0065264F" w:rsidP="00FE692C">
      <w:pPr>
        <w:pStyle w:val="Default"/>
        <w:rPr>
          <w:rFonts w:ascii="Calibri" w:hAnsi="Calibri" w:cs="Calibri"/>
          <w:b/>
          <w:bCs/>
          <w:color w:val="auto"/>
          <w:sz w:val="22"/>
          <w:szCs w:val="22"/>
        </w:rPr>
      </w:pPr>
    </w:p>
    <w:p w14:paraId="3B28E40C" w14:textId="60FAE615" w:rsidR="008024B8" w:rsidRPr="00FE692C" w:rsidRDefault="008024B8" w:rsidP="00194F0C">
      <w:pPr>
        <w:pStyle w:val="Default"/>
        <w:ind w:left="720"/>
        <w:rPr>
          <w:rFonts w:ascii="Calibri" w:hAnsi="Calibri" w:cs="Calibri"/>
          <w:b/>
          <w:bCs/>
          <w:color w:val="auto"/>
          <w:sz w:val="22"/>
          <w:szCs w:val="22"/>
        </w:rPr>
      </w:pPr>
      <w:r w:rsidRPr="00FE692C">
        <w:rPr>
          <w:rFonts w:ascii="Calibri" w:hAnsi="Calibri" w:cs="Calibri"/>
          <w:b/>
          <w:bCs/>
          <w:color w:val="auto"/>
          <w:sz w:val="22"/>
          <w:szCs w:val="22"/>
        </w:rPr>
        <w:t>General grading criteria are outlined below. Grading Rubrics for each assignment are included in the BSW Field Manual and Canvas. The instructor may provide additional criteria for specific assignments:</w:t>
      </w:r>
    </w:p>
    <w:p w14:paraId="2AC1691E"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Adherence to assignment instructions.</w:t>
      </w:r>
    </w:p>
    <w:p w14:paraId="58EA65AF"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Timely and consistent submission of assignments.</w:t>
      </w:r>
    </w:p>
    <w:p w14:paraId="334BD6D9"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Demonstration of proficiency in interviewing and other professional skills.</w:t>
      </w:r>
    </w:p>
    <w:p w14:paraId="7F7E085D"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Thoroughness and depth in self-evaluations.</w:t>
      </w:r>
    </w:p>
    <w:p w14:paraId="2113C735"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Completeness, accuracy, organization, and clarity of written work.</w:t>
      </w:r>
    </w:p>
    <w:p w14:paraId="0ECDF3A1"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Application of practice principles, terminology, and theories.</w:t>
      </w:r>
    </w:p>
    <w:p w14:paraId="0E0823E2" w14:textId="77777777" w:rsidR="008024B8" w:rsidRPr="00FE692C" w:rsidRDefault="008024B8" w:rsidP="00FE692C">
      <w:pPr>
        <w:widowControl/>
        <w:numPr>
          <w:ilvl w:val="0"/>
          <w:numId w:val="15"/>
        </w:numPr>
        <w:rPr>
          <w:rFonts w:ascii="Calibri" w:hAnsi="Calibri" w:cs="Calibri"/>
          <w:b/>
          <w:bCs/>
          <w:sz w:val="22"/>
          <w:szCs w:val="22"/>
        </w:rPr>
      </w:pPr>
      <w:r w:rsidRPr="00FE692C">
        <w:rPr>
          <w:rFonts w:ascii="Calibri" w:hAnsi="Calibri" w:cs="Calibri"/>
          <w:sz w:val="22"/>
          <w:szCs w:val="22"/>
        </w:rPr>
        <w:t>Evidence of growth in knowledge and skills.</w:t>
      </w:r>
    </w:p>
    <w:p w14:paraId="7E202FC9" w14:textId="77777777" w:rsidR="008024B8" w:rsidRPr="00FE692C" w:rsidRDefault="008024B8" w:rsidP="00FE692C">
      <w:pPr>
        <w:pStyle w:val="Default"/>
        <w:rPr>
          <w:rFonts w:ascii="Calibri" w:hAnsi="Calibri" w:cs="Calibri"/>
          <w:b/>
          <w:bCs/>
          <w:color w:val="auto"/>
          <w:sz w:val="22"/>
          <w:szCs w:val="22"/>
        </w:rPr>
      </w:pPr>
    </w:p>
    <w:p w14:paraId="5BB37A58" w14:textId="6ABD25A3" w:rsidR="00B24B93" w:rsidRPr="00FE692C" w:rsidRDefault="003B1C00" w:rsidP="00FE692C">
      <w:pPr>
        <w:pStyle w:val="Default"/>
        <w:rPr>
          <w:rFonts w:ascii="Calibri" w:hAnsi="Calibri" w:cs="Calibri"/>
          <w:b/>
          <w:bCs/>
          <w:color w:val="auto"/>
          <w:sz w:val="22"/>
          <w:szCs w:val="22"/>
        </w:rPr>
      </w:pPr>
      <w:r w:rsidRPr="00FE692C">
        <w:rPr>
          <w:rFonts w:ascii="Calibri" w:hAnsi="Calibri" w:cs="Calibri"/>
          <w:b/>
          <w:bCs/>
          <w:color w:val="auto"/>
          <w:sz w:val="22"/>
          <w:szCs w:val="22"/>
        </w:rPr>
        <w:t xml:space="preserve">TENTATIVE </w:t>
      </w:r>
      <w:r w:rsidR="00B24B93" w:rsidRPr="00FE692C">
        <w:rPr>
          <w:rFonts w:ascii="Calibri" w:hAnsi="Calibri" w:cs="Calibri"/>
          <w:b/>
          <w:bCs/>
          <w:color w:val="auto"/>
          <w:sz w:val="22"/>
          <w:szCs w:val="22"/>
        </w:rPr>
        <w:t xml:space="preserve">COURSE SCHEDULE </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10"/>
        <w:gridCol w:w="1080"/>
        <w:gridCol w:w="1890"/>
        <w:gridCol w:w="1530"/>
        <w:gridCol w:w="3240"/>
        <w:gridCol w:w="1800"/>
      </w:tblGrid>
      <w:tr w:rsidR="00EF0A66" w:rsidRPr="00FE692C" w14:paraId="00C28BEE" w14:textId="77777777" w:rsidTr="0011752F">
        <w:trPr>
          <w:trHeight w:val="270"/>
        </w:trPr>
        <w:tc>
          <w:tcPr>
            <w:tcW w:w="810" w:type="dxa"/>
          </w:tcPr>
          <w:p w14:paraId="58BFFCB0" w14:textId="77777777" w:rsidR="00EF0A66" w:rsidRPr="00FE692C" w:rsidRDefault="00EF0A66" w:rsidP="00FE692C">
            <w:pPr>
              <w:jc w:val="center"/>
              <w:rPr>
                <w:rFonts w:ascii="Calibri" w:hAnsi="Calibri" w:cs="Calibri"/>
                <w:b/>
                <w:bCs/>
                <w:sz w:val="22"/>
                <w:szCs w:val="22"/>
              </w:rPr>
            </w:pPr>
            <w:r w:rsidRPr="00FE692C">
              <w:rPr>
                <w:rFonts w:ascii="Calibri" w:hAnsi="Calibri" w:cs="Calibri"/>
                <w:b/>
                <w:bCs/>
                <w:sz w:val="22"/>
                <w:szCs w:val="22"/>
              </w:rPr>
              <w:t>Week</w:t>
            </w:r>
          </w:p>
        </w:tc>
        <w:tc>
          <w:tcPr>
            <w:tcW w:w="1080" w:type="dxa"/>
          </w:tcPr>
          <w:p w14:paraId="584DD3A3" w14:textId="77777777" w:rsidR="00EF0A66" w:rsidRPr="00FE692C" w:rsidRDefault="00EF0A66" w:rsidP="00FE692C">
            <w:pPr>
              <w:jc w:val="center"/>
              <w:rPr>
                <w:rFonts w:ascii="Calibri" w:hAnsi="Calibri" w:cs="Calibri"/>
                <w:b/>
                <w:bCs/>
                <w:sz w:val="22"/>
                <w:szCs w:val="22"/>
              </w:rPr>
            </w:pPr>
            <w:r w:rsidRPr="00FE692C">
              <w:rPr>
                <w:rFonts w:ascii="Calibri" w:hAnsi="Calibri" w:cs="Calibri"/>
                <w:b/>
                <w:bCs/>
                <w:sz w:val="22"/>
                <w:szCs w:val="22"/>
              </w:rPr>
              <w:t>Date</w:t>
            </w:r>
          </w:p>
        </w:tc>
        <w:tc>
          <w:tcPr>
            <w:tcW w:w="1890" w:type="dxa"/>
          </w:tcPr>
          <w:p w14:paraId="3CBCFD0A" w14:textId="77777777" w:rsidR="00EF0A66" w:rsidRPr="00FE692C" w:rsidRDefault="00EF0A66" w:rsidP="00FE692C">
            <w:pPr>
              <w:jc w:val="center"/>
              <w:rPr>
                <w:rFonts w:ascii="Calibri" w:hAnsi="Calibri" w:cs="Calibri"/>
                <w:b/>
                <w:bCs/>
                <w:sz w:val="22"/>
                <w:szCs w:val="22"/>
              </w:rPr>
            </w:pPr>
            <w:r w:rsidRPr="00FE692C">
              <w:rPr>
                <w:rFonts w:ascii="Calibri" w:hAnsi="Calibri" w:cs="Calibri"/>
                <w:b/>
                <w:bCs/>
                <w:sz w:val="22"/>
                <w:szCs w:val="22"/>
              </w:rPr>
              <w:t>Topic</w:t>
            </w:r>
          </w:p>
        </w:tc>
        <w:tc>
          <w:tcPr>
            <w:tcW w:w="1530" w:type="dxa"/>
          </w:tcPr>
          <w:p w14:paraId="394446E5" w14:textId="77777777" w:rsidR="00EF0A66" w:rsidRPr="00FE692C" w:rsidRDefault="00F46B13" w:rsidP="00FE692C">
            <w:pPr>
              <w:jc w:val="center"/>
              <w:rPr>
                <w:rFonts w:ascii="Calibri" w:hAnsi="Calibri" w:cs="Calibri"/>
                <w:b/>
                <w:bCs/>
                <w:sz w:val="22"/>
                <w:szCs w:val="22"/>
              </w:rPr>
            </w:pPr>
            <w:r w:rsidRPr="00FE692C">
              <w:rPr>
                <w:rFonts w:ascii="Calibri" w:hAnsi="Calibri" w:cs="Calibri"/>
                <w:b/>
                <w:bCs/>
                <w:sz w:val="22"/>
                <w:szCs w:val="22"/>
              </w:rPr>
              <w:t>Reading</w:t>
            </w:r>
          </w:p>
        </w:tc>
        <w:tc>
          <w:tcPr>
            <w:tcW w:w="3240" w:type="dxa"/>
          </w:tcPr>
          <w:p w14:paraId="0B608601" w14:textId="292DB8DE" w:rsidR="00EF0A66" w:rsidRPr="00FE692C" w:rsidRDefault="00D22156" w:rsidP="00FE692C">
            <w:pPr>
              <w:jc w:val="center"/>
              <w:rPr>
                <w:rFonts w:ascii="Calibri" w:hAnsi="Calibri" w:cs="Calibri"/>
                <w:b/>
                <w:bCs/>
                <w:sz w:val="22"/>
                <w:szCs w:val="22"/>
              </w:rPr>
            </w:pPr>
            <w:r w:rsidRPr="00FE692C">
              <w:rPr>
                <w:rFonts w:ascii="Calibri" w:hAnsi="Calibri" w:cs="Calibri"/>
                <w:b/>
                <w:bCs/>
                <w:sz w:val="22"/>
                <w:szCs w:val="22"/>
              </w:rPr>
              <w:t xml:space="preserve">Field Journal </w:t>
            </w:r>
            <w:r w:rsidR="00EF0A66" w:rsidRPr="00FE692C">
              <w:rPr>
                <w:rFonts w:ascii="Calibri" w:hAnsi="Calibri" w:cs="Calibri"/>
                <w:b/>
                <w:bCs/>
                <w:sz w:val="22"/>
                <w:szCs w:val="22"/>
              </w:rPr>
              <w:t>Assignment</w:t>
            </w:r>
          </w:p>
        </w:tc>
        <w:tc>
          <w:tcPr>
            <w:tcW w:w="1800" w:type="dxa"/>
          </w:tcPr>
          <w:p w14:paraId="11017A6E" w14:textId="77777777" w:rsidR="00EF0A66" w:rsidRPr="00FE692C" w:rsidRDefault="00EF0A66" w:rsidP="00FE692C">
            <w:pPr>
              <w:jc w:val="center"/>
              <w:rPr>
                <w:rFonts w:ascii="Calibri" w:hAnsi="Calibri" w:cs="Calibri"/>
                <w:b/>
                <w:bCs/>
                <w:sz w:val="22"/>
                <w:szCs w:val="22"/>
              </w:rPr>
            </w:pPr>
            <w:r w:rsidRPr="00FE692C">
              <w:rPr>
                <w:rFonts w:ascii="Calibri" w:hAnsi="Calibri" w:cs="Calibri"/>
                <w:b/>
                <w:bCs/>
                <w:sz w:val="22"/>
                <w:szCs w:val="22"/>
              </w:rPr>
              <w:t>Important Deadlines</w:t>
            </w:r>
          </w:p>
        </w:tc>
      </w:tr>
      <w:tr w:rsidR="00F64607" w:rsidRPr="00FE692C" w14:paraId="495CB28D" w14:textId="77777777" w:rsidTr="0011752F">
        <w:trPr>
          <w:trHeight w:val="530"/>
        </w:trPr>
        <w:tc>
          <w:tcPr>
            <w:tcW w:w="810" w:type="dxa"/>
          </w:tcPr>
          <w:p w14:paraId="427EE54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w:t>
            </w:r>
          </w:p>
        </w:tc>
        <w:tc>
          <w:tcPr>
            <w:tcW w:w="1080" w:type="dxa"/>
          </w:tcPr>
          <w:p w14:paraId="192DC682" w14:textId="5AE7C4F7" w:rsidR="00F64607" w:rsidRPr="00FE692C" w:rsidRDefault="00F64607" w:rsidP="00FE692C">
            <w:pPr>
              <w:rPr>
                <w:rFonts w:ascii="Calibri" w:hAnsi="Calibri" w:cs="Calibri"/>
                <w:sz w:val="22"/>
                <w:szCs w:val="22"/>
              </w:rPr>
            </w:pPr>
            <w:r w:rsidRPr="00FE692C">
              <w:rPr>
                <w:rFonts w:ascii="Calibri" w:hAnsi="Calibri" w:cs="Calibri"/>
                <w:sz w:val="22"/>
                <w:szCs w:val="22"/>
              </w:rPr>
              <w:t>01/1</w:t>
            </w:r>
            <w:r w:rsidR="009765D2" w:rsidRPr="00FE692C">
              <w:rPr>
                <w:rFonts w:ascii="Calibri" w:hAnsi="Calibri" w:cs="Calibri"/>
                <w:sz w:val="22"/>
                <w:szCs w:val="22"/>
              </w:rPr>
              <w:t>2</w:t>
            </w:r>
            <w:r w:rsidRPr="00FE692C">
              <w:rPr>
                <w:rFonts w:ascii="Calibri" w:hAnsi="Calibri" w:cs="Calibri"/>
                <w:sz w:val="22"/>
                <w:szCs w:val="22"/>
              </w:rPr>
              <w:t>/2</w:t>
            </w:r>
            <w:r w:rsidR="009765D2" w:rsidRPr="00FE692C">
              <w:rPr>
                <w:rFonts w:ascii="Calibri" w:hAnsi="Calibri" w:cs="Calibri"/>
                <w:sz w:val="22"/>
                <w:szCs w:val="22"/>
              </w:rPr>
              <w:t>6</w:t>
            </w:r>
          </w:p>
        </w:tc>
        <w:tc>
          <w:tcPr>
            <w:tcW w:w="1890" w:type="dxa"/>
          </w:tcPr>
          <w:p w14:paraId="0C252AA4" w14:textId="18B9E826" w:rsidR="00F64607" w:rsidRPr="00FE692C" w:rsidRDefault="00F64607" w:rsidP="00FE692C">
            <w:pPr>
              <w:rPr>
                <w:rFonts w:ascii="Calibri" w:hAnsi="Calibri" w:cs="Calibri"/>
                <w:bCs/>
                <w:sz w:val="22"/>
                <w:szCs w:val="22"/>
              </w:rPr>
            </w:pPr>
            <w:r w:rsidRPr="00FE692C">
              <w:rPr>
                <w:rFonts w:ascii="Calibri" w:hAnsi="Calibri" w:cs="Calibri"/>
                <w:sz w:val="22"/>
                <w:szCs w:val="22"/>
              </w:rPr>
              <w:t>Introduction to Course and Assignment</w:t>
            </w:r>
            <w:r w:rsidR="00404E0A" w:rsidRPr="00FE692C">
              <w:rPr>
                <w:rFonts w:ascii="Calibri" w:hAnsi="Calibri" w:cs="Calibri"/>
                <w:sz w:val="22"/>
                <w:szCs w:val="22"/>
              </w:rPr>
              <w:t xml:space="preserve"> Review</w:t>
            </w:r>
          </w:p>
        </w:tc>
        <w:tc>
          <w:tcPr>
            <w:tcW w:w="1530" w:type="dxa"/>
          </w:tcPr>
          <w:p w14:paraId="6440A766" w14:textId="77777777" w:rsidR="00F64607" w:rsidRDefault="00F64607" w:rsidP="00FE692C">
            <w:pPr>
              <w:pStyle w:val="Default"/>
              <w:rPr>
                <w:rFonts w:ascii="Calibri" w:hAnsi="Calibri" w:cs="Calibri"/>
                <w:bCs/>
                <w:sz w:val="22"/>
                <w:szCs w:val="22"/>
              </w:rPr>
            </w:pPr>
            <w:r w:rsidRPr="00FE692C">
              <w:rPr>
                <w:rFonts w:ascii="Calibri" w:hAnsi="Calibri" w:cs="Calibri"/>
                <w:bCs/>
                <w:sz w:val="22"/>
                <w:szCs w:val="22"/>
              </w:rPr>
              <w:t xml:space="preserve">Review FORMS K, L, M, </w:t>
            </w:r>
            <w:r w:rsidR="00B40705" w:rsidRPr="00FE692C">
              <w:rPr>
                <w:rFonts w:ascii="Calibri" w:hAnsi="Calibri" w:cs="Calibri"/>
                <w:bCs/>
                <w:sz w:val="22"/>
                <w:szCs w:val="22"/>
              </w:rPr>
              <w:t xml:space="preserve">and </w:t>
            </w:r>
            <w:r w:rsidRPr="00FE692C">
              <w:rPr>
                <w:rFonts w:ascii="Calibri" w:hAnsi="Calibri" w:cs="Calibri"/>
                <w:bCs/>
                <w:sz w:val="22"/>
                <w:szCs w:val="22"/>
              </w:rPr>
              <w:t>N</w:t>
            </w:r>
            <w:r w:rsidR="00B40705" w:rsidRPr="00FE692C">
              <w:rPr>
                <w:rFonts w:ascii="Calibri" w:hAnsi="Calibri" w:cs="Calibri"/>
                <w:bCs/>
                <w:sz w:val="22"/>
                <w:szCs w:val="22"/>
              </w:rPr>
              <w:t>.</w:t>
            </w:r>
          </w:p>
          <w:p w14:paraId="2EC08200" w14:textId="77777777" w:rsidR="00F32FEE" w:rsidRDefault="00F32FEE" w:rsidP="00FE692C">
            <w:pPr>
              <w:pStyle w:val="Default"/>
              <w:rPr>
                <w:rFonts w:ascii="Calibri" w:hAnsi="Calibri" w:cs="Calibri"/>
                <w:bCs/>
                <w:sz w:val="22"/>
                <w:szCs w:val="22"/>
              </w:rPr>
            </w:pPr>
          </w:p>
          <w:p w14:paraId="08E19F03" w14:textId="762A03C1" w:rsidR="00F32FEE" w:rsidRPr="00FE692C" w:rsidRDefault="00F32FEE" w:rsidP="00FE692C">
            <w:pPr>
              <w:pStyle w:val="Default"/>
              <w:rPr>
                <w:rFonts w:ascii="Calibri" w:hAnsi="Calibri" w:cs="Calibri"/>
                <w:sz w:val="22"/>
                <w:szCs w:val="22"/>
              </w:rPr>
            </w:pPr>
            <w:r>
              <w:rPr>
                <w:rFonts w:ascii="Calibri" w:hAnsi="Calibri" w:cs="Calibri"/>
                <w:bCs/>
                <w:sz w:val="22"/>
                <w:szCs w:val="22"/>
              </w:rPr>
              <w:t xml:space="preserve">The Sum of </w:t>
            </w:r>
            <w:r>
              <w:rPr>
                <w:rFonts w:ascii="Calibri" w:hAnsi="Calibri" w:cs="Calibri"/>
                <w:bCs/>
                <w:sz w:val="22"/>
                <w:szCs w:val="22"/>
              </w:rPr>
              <w:lastRenderedPageBreak/>
              <w:t>Us, Introduction</w:t>
            </w:r>
          </w:p>
        </w:tc>
        <w:tc>
          <w:tcPr>
            <w:tcW w:w="3240" w:type="dxa"/>
          </w:tcPr>
          <w:p w14:paraId="529DE9DD" w14:textId="44B512E6" w:rsidR="00F64607" w:rsidRPr="00FE692C" w:rsidRDefault="00F64607" w:rsidP="00FE692C">
            <w:pPr>
              <w:rPr>
                <w:rFonts w:ascii="Calibri" w:eastAsia="Calibri" w:hAnsi="Calibri" w:cs="Calibri"/>
                <w:sz w:val="22"/>
                <w:szCs w:val="22"/>
                <w:lang w:val="en-AU"/>
              </w:rPr>
            </w:pPr>
            <w:r w:rsidRPr="00FE692C">
              <w:rPr>
                <w:rFonts w:ascii="Calibri" w:eastAsia="Calibri" w:hAnsi="Calibri" w:cs="Calibri"/>
                <w:sz w:val="22"/>
                <w:szCs w:val="22"/>
                <w:lang w:val="en-AU"/>
              </w:rPr>
              <w:lastRenderedPageBreak/>
              <w:t xml:space="preserve">Summarize </w:t>
            </w:r>
            <w:r w:rsidR="00C25160" w:rsidRPr="00FE692C">
              <w:rPr>
                <w:rFonts w:ascii="Calibri" w:eastAsia="Calibri" w:hAnsi="Calibri" w:cs="Calibri"/>
                <w:sz w:val="22"/>
                <w:szCs w:val="22"/>
                <w:lang w:val="en-AU"/>
              </w:rPr>
              <w:t>your</w:t>
            </w:r>
            <w:r w:rsidRPr="00FE692C">
              <w:rPr>
                <w:rFonts w:ascii="Calibri" w:eastAsia="Calibri" w:hAnsi="Calibri" w:cs="Calibri"/>
                <w:sz w:val="22"/>
                <w:szCs w:val="22"/>
                <w:lang w:val="en-AU"/>
              </w:rPr>
              <w:t xml:space="preserve"> first week back </w:t>
            </w:r>
            <w:r w:rsidR="00C25160" w:rsidRPr="00FE692C">
              <w:rPr>
                <w:rFonts w:ascii="Calibri" w:eastAsia="Calibri" w:hAnsi="Calibri" w:cs="Calibri"/>
                <w:sz w:val="22"/>
                <w:szCs w:val="22"/>
                <w:lang w:val="en-AU"/>
              </w:rPr>
              <w:t>at</w:t>
            </w:r>
            <w:r w:rsidRPr="00FE692C">
              <w:rPr>
                <w:rFonts w:ascii="Calibri" w:eastAsia="Calibri" w:hAnsi="Calibri" w:cs="Calibri"/>
                <w:sz w:val="22"/>
                <w:szCs w:val="22"/>
                <w:lang w:val="en-AU"/>
              </w:rPr>
              <w:t xml:space="preserve"> your placement. </w:t>
            </w:r>
            <w:r w:rsidR="00C25160" w:rsidRPr="00FE692C">
              <w:rPr>
                <w:rFonts w:ascii="Calibri" w:eastAsia="Calibri" w:hAnsi="Calibri" w:cs="Calibri"/>
                <w:sz w:val="22"/>
                <w:szCs w:val="22"/>
                <w:lang w:val="en-AU"/>
              </w:rPr>
              <w:t>What were the</w:t>
            </w:r>
            <w:r w:rsidRPr="00FE692C">
              <w:rPr>
                <w:rFonts w:ascii="Calibri" w:eastAsia="Calibri" w:hAnsi="Calibri" w:cs="Calibri"/>
                <w:sz w:val="22"/>
                <w:szCs w:val="22"/>
                <w:lang w:val="en-AU"/>
              </w:rPr>
              <w:t xml:space="preserve"> high and low points of</w:t>
            </w:r>
            <w:r w:rsidR="00C87C13" w:rsidRPr="00FE692C">
              <w:rPr>
                <w:rFonts w:ascii="Calibri" w:eastAsia="Calibri" w:hAnsi="Calibri" w:cs="Calibri"/>
                <w:sz w:val="22"/>
                <w:szCs w:val="22"/>
                <w:lang w:val="en-AU"/>
              </w:rPr>
              <w:t xml:space="preserve"> </w:t>
            </w:r>
            <w:r w:rsidRPr="00FE692C">
              <w:rPr>
                <w:rFonts w:ascii="Calibri" w:eastAsia="Calibri" w:hAnsi="Calibri" w:cs="Calibri"/>
                <w:sz w:val="22"/>
                <w:szCs w:val="22"/>
                <w:lang w:val="en-AU"/>
              </w:rPr>
              <w:t>reconnecting with clients and staff</w:t>
            </w:r>
            <w:r w:rsidR="00C87C13" w:rsidRPr="00FE692C">
              <w:rPr>
                <w:rFonts w:ascii="Calibri" w:eastAsia="Calibri" w:hAnsi="Calibri" w:cs="Calibri"/>
                <w:sz w:val="22"/>
                <w:szCs w:val="22"/>
                <w:lang w:val="en-AU"/>
              </w:rPr>
              <w:t>?</w:t>
            </w:r>
          </w:p>
          <w:p w14:paraId="0F21B0D5" w14:textId="77777777" w:rsidR="00F64607" w:rsidRPr="00FE692C" w:rsidRDefault="00F64607" w:rsidP="00FE692C">
            <w:pPr>
              <w:rPr>
                <w:rFonts w:ascii="Calibri" w:eastAsia="Calibri" w:hAnsi="Calibri" w:cs="Calibri"/>
                <w:sz w:val="22"/>
                <w:szCs w:val="22"/>
                <w:lang w:val="en-AU"/>
              </w:rPr>
            </w:pPr>
          </w:p>
          <w:p w14:paraId="1A89A449"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Journal Entry: Pick 1 additional question from the options below.</w:t>
            </w:r>
          </w:p>
        </w:tc>
        <w:tc>
          <w:tcPr>
            <w:tcW w:w="1800" w:type="dxa"/>
          </w:tcPr>
          <w:p w14:paraId="2D70543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lastRenderedPageBreak/>
              <w:t>N/A</w:t>
            </w:r>
          </w:p>
        </w:tc>
      </w:tr>
      <w:tr w:rsidR="00F64607" w:rsidRPr="00FE692C" w14:paraId="47D762BE" w14:textId="77777777" w:rsidTr="0011752F">
        <w:trPr>
          <w:trHeight w:val="539"/>
        </w:trPr>
        <w:tc>
          <w:tcPr>
            <w:tcW w:w="810" w:type="dxa"/>
          </w:tcPr>
          <w:p w14:paraId="043AB7D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2</w:t>
            </w:r>
          </w:p>
        </w:tc>
        <w:tc>
          <w:tcPr>
            <w:tcW w:w="1080" w:type="dxa"/>
          </w:tcPr>
          <w:p w14:paraId="5BACA806" w14:textId="3AC263B9" w:rsidR="00F64607" w:rsidRPr="00FE692C" w:rsidRDefault="00F64607" w:rsidP="00FE692C">
            <w:pPr>
              <w:rPr>
                <w:rFonts w:ascii="Calibri" w:hAnsi="Calibri" w:cs="Calibri"/>
                <w:sz w:val="22"/>
                <w:szCs w:val="22"/>
              </w:rPr>
            </w:pPr>
            <w:r w:rsidRPr="00FE692C">
              <w:rPr>
                <w:rFonts w:ascii="Calibri" w:hAnsi="Calibri" w:cs="Calibri"/>
                <w:sz w:val="22"/>
                <w:szCs w:val="22"/>
              </w:rPr>
              <w:t>01/</w:t>
            </w:r>
            <w:r w:rsidR="009765D2" w:rsidRPr="00FE692C">
              <w:rPr>
                <w:rFonts w:ascii="Calibri" w:hAnsi="Calibri" w:cs="Calibri"/>
                <w:sz w:val="22"/>
                <w:szCs w:val="22"/>
              </w:rPr>
              <w:t>19</w:t>
            </w:r>
            <w:r w:rsidR="00D815FE" w:rsidRPr="00FE692C">
              <w:rPr>
                <w:rFonts w:ascii="Calibri" w:hAnsi="Calibri" w:cs="Calibri"/>
                <w:sz w:val="22"/>
                <w:szCs w:val="22"/>
              </w:rPr>
              <w:t>/2</w:t>
            </w:r>
            <w:r w:rsidR="009765D2" w:rsidRPr="00FE692C">
              <w:rPr>
                <w:rFonts w:ascii="Calibri" w:hAnsi="Calibri" w:cs="Calibri"/>
                <w:sz w:val="22"/>
                <w:szCs w:val="22"/>
              </w:rPr>
              <w:t>6</w:t>
            </w:r>
          </w:p>
        </w:tc>
        <w:tc>
          <w:tcPr>
            <w:tcW w:w="1890" w:type="dxa"/>
          </w:tcPr>
          <w:p w14:paraId="09B6C8FF" w14:textId="77777777" w:rsidR="00F64607" w:rsidRPr="00FE692C" w:rsidRDefault="00F64607" w:rsidP="00FE692C">
            <w:pPr>
              <w:rPr>
                <w:rFonts w:ascii="Calibri" w:hAnsi="Calibri" w:cs="Calibri"/>
                <w:sz w:val="22"/>
                <w:szCs w:val="22"/>
              </w:rPr>
            </w:pPr>
            <w:r w:rsidRPr="00FE692C">
              <w:rPr>
                <w:rFonts w:ascii="Calibri" w:hAnsi="Calibri" w:cs="Calibri"/>
                <w:bCs/>
                <w:iCs/>
                <w:sz w:val="22"/>
                <w:szCs w:val="22"/>
              </w:rPr>
              <w:t>NO CLASS – Martin Luther King, Jr. Holiday</w:t>
            </w:r>
          </w:p>
          <w:p w14:paraId="444997CF" w14:textId="77777777" w:rsidR="00F64607" w:rsidRPr="00FE692C" w:rsidRDefault="00F64607" w:rsidP="00FE692C">
            <w:pPr>
              <w:rPr>
                <w:rFonts w:ascii="Calibri" w:hAnsi="Calibri" w:cs="Calibri"/>
                <w:sz w:val="22"/>
                <w:szCs w:val="22"/>
              </w:rPr>
            </w:pPr>
          </w:p>
        </w:tc>
        <w:tc>
          <w:tcPr>
            <w:tcW w:w="1530" w:type="dxa"/>
          </w:tcPr>
          <w:p w14:paraId="16021E56" w14:textId="73F6C16F" w:rsidR="00F64607" w:rsidRPr="00FE692C" w:rsidRDefault="008D12ED" w:rsidP="00FE692C">
            <w:pPr>
              <w:pStyle w:val="Default"/>
              <w:rPr>
                <w:rFonts w:ascii="Calibri" w:hAnsi="Calibri" w:cs="Calibri"/>
                <w:bCs/>
                <w:sz w:val="22"/>
                <w:szCs w:val="22"/>
              </w:rPr>
            </w:pPr>
            <w:r w:rsidRPr="00FE692C">
              <w:rPr>
                <w:rFonts w:ascii="Calibri" w:hAnsi="Calibri" w:cs="Calibri"/>
                <w:sz w:val="22"/>
                <w:szCs w:val="22"/>
              </w:rPr>
              <w:t>The Sum of Us, Chapter 1</w:t>
            </w:r>
          </w:p>
        </w:tc>
        <w:tc>
          <w:tcPr>
            <w:tcW w:w="3240" w:type="dxa"/>
          </w:tcPr>
          <w:p w14:paraId="6A528D93"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c>
          <w:tcPr>
            <w:tcW w:w="1800" w:type="dxa"/>
          </w:tcPr>
          <w:p w14:paraId="7C0E336A"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r>
      <w:tr w:rsidR="00F64607" w:rsidRPr="00FE692C" w14:paraId="7E4F2429" w14:textId="77777777" w:rsidTr="0011752F">
        <w:trPr>
          <w:trHeight w:val="270"/>
        </w:trPr>
        <w:tc>
          <w:tcPr>
            <w:tcW w:w="810" w:type="dxa"/>
          </w:tcPr>
          <w:p w14:paraId="2CF3E8F8"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3</w:t>
            </w:r>
          </w:p>
        </w:tc>
        <w:tc>
          <w:tcPr>
            <w:tcW w:w="1080" w:type="dxa"/>
          </w:tcPr>
          <w:p w14:paraId="243D32AF" w14:textId="5AF9806B" w:rsidR="00F64607" w:rsidRPr="00FE692C" w:rsidRDefault="00F64607" w:rsidP="00FE692C">
            <w:pPr>
              <w:rPr>
                <w:rFonts w:ascii="Calibri" w:hAnsi="Calibri" w:cs="Calibri"/>
                <w:sz w:val="22"/>
                <w:szCs w:val="22"/>
              </w:rPr>
            </w:pPr>
            <w:r w:rsidRPr="00FE692C">
              <w:rPr>
                <w:rFonts w:ascii="Calibri" w:hAnsi="Calibri" w:cs="Calibri"/>
                <w:sz w:val="22"/>
                <w:szCs w:val="22"/>
              </w:rPr>
              <w:t>01/2</w:t>
            </w:r>
            <w:r w:rsidR="00AB7488" w:rsidRPr="00FE692C">
              <w:rPr>
                <w:rFonts w:ascii="Calibri" w:hAnsi="Calibri" w:cs="Calibri"/>
                <w:sz w:val="22"/>
                <w:szCs w:val="22"/>
              </w:rPr>
              <w:t>6</w:t>
            </w:r>
            <w:r w:rsidRPr="00FE692C">
              <w:rPr>
                <w:rFonts w:ascii="Calibri" w:hAnsi="Calibri" w:cs="Calibri"/>
                <w:sz w:val="22"/>
                <w:szCs w:val="22"/>
              </w:rPr>
              <w:t>/2</w:t>
            </w:r>
            <w:r w:rsidR="00AB7488" w:rsidRPr="00FE692C">
              <w:rPr>
                <w:rFonts w:ascii="Calibri" w:hAnsi="Calibri" w:cs="Calibri"/>
                <w:sz w:val="22"/>
                <w:szCs w:val="22"/>
              </w:rPr>
              <w:t>6</w:t>
            </w:r>
          </w:p>
        </w:tc>
        <w:tc>
          <w:tcPr>
            <w:tcW w:w="1890" w:type="dxa"/>
          </w:tcPr>
          <w:p w14:paraId="5ACE2D14"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Social Work Licensure</w:t>
            </w:r>
          </w:p>
        </w:tc>
        <w:tc>
          <w:tcPr>
            <w:tcW w:w="1530" w:type="dxa"/>
          </w:tcPr>
          <w:p w14:paraId="32A43960" w14:textId="1012137D" w:rsidR="00F64607" w:rsidRPr="00FE692C" w:rsidRDefault="00F64607" w:rsidP="00FE692C">
            <w:pPr>
              <w:rPr>
                <w:rFonts w:ascii="Calibri" w:hAnsi="Calibri" w:cs="Calibri"/>
                <w:sz w:val="22"/>
                <w:szCs w:val="22"/>
              </w:rPr>
            </w:pPr>
            <w:r w:rsidRPr="00FE692C">
              <w:rPr>
                <w:rFonts w:ascii="Calibri" w:hAnsi="Calibri" w:cs="Calibri"/>
                <w:sz w:val="22"/>
                <w:szCs w:val="22"/>
              </w:rPr>
              <w:t xml:space="preserve">The Sum of Us, Chapter </w:t>
            </w:r>
            <w:r w:rsidR="008D12ED">
              <w:rPr>
                <w:rFonts w:ascii="Calibri" w:hAnsi="Calibri" w:cs="Calibri"/>
                <w:sz w:val="22"/>
                <w:szCs w:val="22"/>
              </w:rPr>
              <w:t>2</w:t>
            </w:r>
          </w:p>
        </w:tc>
        <w:tc>
          <w:tcPr>
            <w:tcW w:w="3240" w:type="dxa"/>
          </w:tcPr>
          <w:p w14:paraId="0390F279" w14:textId="1C90FA52" w:rsidR="00F64607" w:rsidRPr="00FE692C" w:rsidRDefault="00F64607" w:rsidP="00FE692C">
            <w:pPr>
              <w:widowControl/>
              <w:rPr>
                <w:rFonts w:ascii="Calibri" w:eastAsia="Calibri" w:hAnsi="Calibri" w:cs="Calibri"/>
                <w:bCs/>
                <w:iCs/>
                <w:color w:val="000000"/>
                <w:sz w:val="22"/>
                <w:szCs w:val="22"/>
                <w:lang w:val="en-AU"/>
              </w:rPr>
            </w:pPr>
            <w:r w:rsidRPr="00FE692C">
              <w:rPr>
                <w:rFonts w:ascii="Calibri" w:eastAsia="Calibri" w:hAnsi="Calibri" w:cs="Calibri"/>
                <w:bCs/>
                <w:iCs/>
                <w:color w:val="000000"/>
                <w:sz w:val="22"/>
                <w:szCs w:val="22"/>
                <w:lang w:val="en-AU"/>
              </w:rPr>
              <w:t>Describe how groups</w:t>
            </w:r>
            <w:r w:rsidR="00C87C13" w:rsidRPr="00FE692C">
              <w:rPr>
                <w:rFonts w:ascii="Calibri" w:eastAsia="Calibri" w:hAnsi="Calibri" w:cs="Calibri"/>
                <w:bCs/>
                <w:iCs/>
                <w:color w:val="000000"/>
                <w:sz w:val="22"/>
                <w:szCs w:val="22"/>
                <w:lang w:val="en-AU"/>
              </w:rPr>
              <w:t xml:space="preserve"> at your site</w:t>
            </w:r>
            <w:r w:rsidRPr="00FE692C">
              <w:rPr>
                <w:rFonts w:ascii="Calibri" w:eastAsia="Calibri" w:hAnsi="Calibri" w:cs="Calibri"/>
                <w:bCs/>
                <w:iCs/>
                <w:color w:val="000000"/>
                <w:sz w:val="22"/>
                <w:szCs w:val="22"/>
                <w:lang w:val="en-AU"/>
              </w:rPr>
              <w:t xml:space="preserve"> are formed and function</w:t>
            </w:r>
            <w:r w:rsidR="009F317B" w:rsidRPr="00FE692C">
              <w:rPr>
                <w:rFonts w:ascii="Calibri" w:eastAsia="Calibri" w:hAnsi="Calibri" w:cs="Calibri"/>
                <w:bCs/>
                <w:iCs/>
                <w:color w:val="000000"/>
                <w:sz w:val="22"/>
                <w:szCs w:val="22"/>
                <w:lang w:val="en-AU"/>
              </w:rPr>
              <w:t xml:space="preserve"> (e.g., </w:t>
            </w:r>
            <w:r w:rsidRPr="00FE692C">
              <w:rPr>
                <w:rFonts w:ascii="Calibri" w:eastAsia="Calibri" w:hAnsi="Calibri" w:cs="Calibri"/>
                <w:bCs/>
                <w:iCs/>
                <w:color w:val="000000"/>
                <w:sz w:val="22"/>
                <w:szCs w:val="22"/>
                <w:lang w:val="en-AU"/>
              </w:rPr>
              <w:t>therapy, self-help, educational,</w:t>
            </w:r>
            <w:r w:rsidR="009F317B" w:rsidRPr="00FE692C">
              <w:rPr>
                <w:rFonts w:ascii="Calibri" w:eastAsia="Calibri" w:hAnsi="Calibri" w:cs="Calibri"/>
                <w:bCs/>
                <w:iCs/>
                <w:color w:val="000000"/>
                <w:sz w:val="22"/>
                <w:szCs w:val="22"/>
                <w:lang w:val="en-AU"/>
              </w:rPr>
              <w:t xml:space="preserve"> </w:t>
            </w:r>
            <w:r w:rsidRPr="00FE692C">
              <w:rPr>
                <w:rFonts w:ascii="Calibri" w:eastAsia="Calibri" w:hAnsi="Calibri" w:cs="Calibri"/>
                <w:bCs/>
                <w:iCs/>
                <w:color w:val="000000"/>
                <w:sz w:val="22"/>
                <w:szCs w:val="22"/>
                <w:lang w:val="en-AU"/>
              </w:rPr>
              <w:t>interdisciplinary, one-time</w:t>
            </w:r>
            <w:r w:rsidR="009F317B" w:rsidRPr="00FE692C">
              <w:rPr>
                <w:rFonts w:ascii="Calibri" w:eastAsia="Calibri" w:hAnsi="Calibri" w:cs="Calibri"/>
                <w:bCs/>
                <w:iCs/>
                <w:color w:val="000000"/>
                <w:sz w:val="22"/>
                <w:szCs w:val="22"/>
                <w:lang w:val="en-AU"/>
              </w:rPr>
              <w:t xml:space="preserve">). </w:t>
            </w:r>
          </w:p>
          <w:p w14:paraId="7647824C" w14:textId="77777777" w:rsidR="00AF5427" w:rsidRPr="00FE692C" w:rsidRDefault="00AF5427" w:rsidP="00FE692C">
            <w:pPr>
              <w:widowControl/>
              <w:rPr>
                <w:rFonts w:ascii="Calibri" w:eastAsia="Calibri" w:hAnsi="Calibri" w:cs="Calibri"/>
                <w:bCs/>
                <w:iCs/>
                <w:color w:val="000000"/>
                <w:sz w:val="22"/>
                <w:szCs w:val="22"/>
                <w:lang w:val="en-AU"/>
              </w:rPr>
            </w:pPr>
          </w:p>
          <w:p w14:paraId="6AB2B1CB" w14:textId="1BCF5095" w:rsidR="00F64607" w:rsidRPr="00FE692C" w:rsidRDefault="00AF5427" w:rsidP="00FE692C">
            <w:pPr>
              <w:widowControl/>
              <w:rPr>
                <w:rFonts w:ascii="Calibri" w:eastAsia="Calibri" w:hAnsi="Calibri" w:cs="Calibri"/>
                <w:noProof/>
                <w:sz w:val="22"/>
                <w:szCs w:val="22"/>
                <w:lang w:val="en-AU"/>
              </w:rPr>
            </w:pPr>
            <w:r w:rsidRPr="00FE692C">
              <w:rPr>
                <w:rFonts w:ascii="Calibri" w:eastAsia="Calibri" w:hAnsi="Calibri" w:cs="Calibri"/>
                <w:bCs/>
                <w:iCs/>
                <w:color w:val="000000"/>
                <w:sz w:val="22"/>
                <w:szCs w:val="22"/>
                <w:lang w:val="en-AU"/>
              </w:rPr>
              <w:t>H</w:t>
            </w:r>
            <w:r w:rsidR="00F64607" w:rsidRPr="00FE692C">
              <w:rPr>
                <w:rFonts w:ascii="Calibri" w:eastAsia="Calibri" w:hAnsi="Calibri" w:cs="Calibri"/>
                <w:bCs/>
                <w:iCs/>
                <w:color w:val="000000"/>
                <w:sz w:val="22"/>
                <w:szCs w:val="22"/>
                <w:lang w:val="en-AU"/>
              </w:rPr>
              <w:t xml:space="preserve">ow did you use the group manual/content you developed in SWK 337? If you did not use </w:t>
            </w:r>
            <w:r w:rsidRPr="00FE692C">
              <w:rPr>
                <w:rFonts w:ascii="Calibri" w:eastAsia="Calibri" w:hAnsi="Calibri" w:cs="Calibri"/>
                <w:bCs/>
                <w:iCs/>
                <w:color w:val="000000"/>
                <w:sz w:val="22"/>
                <w:szCs w:val="22"/>
                <w:lang w:val="en-AU"/>
              </w:rPr>
              <w:t>it</w:t>
            </w:r>
            <w:r w:rsidR="00F64607" w:rsidRPr="00FE692C">
              <w:rPr>
                <w:rFonts w:ascii="Calibri" w:eastAsia="Calibri" w:hAnsi="Calibri" w:cs="Calibri"/>
                <w:bCs/>
                <w:iCs/>
                <w:color w:val="000000"/>
                <w:sz w:val="22"/>
                <w:szCs w:val="22"/>
                <w:lang w:val="en-AU"/>
              </w:rPr>
              <w:t>,</w:t>
            </w:r>
            <w:r w:rsidRPr="00FE692C">
              <w:rPr>
                <w:rFonts w:ascii="Calibri" w:eastAsia="Calibri" w:hAnsi="Calibri" w:cs="Calibri"/>
                <w:bCs/>
                <w:iCs/>
                <w:color w:val="000000"/>
                <w:sz w:val="22"/>
                <w:szCs w:val="22"/>
                <w:lang w:val="en-AU"/>
              </w:rPr>
              <w:t xml:space="preserve"> </w:t>
            </w:r>
            <w:r w:rsidR="00F64607" w:rsidRPr="00FE692C">
              <w:rPr>
                <w:rFonts w:ascii="Calibri" w:eastAsia="Calibri" w:hAnsi="Calibri" w:cs="Calibri"/>
                <w:bCs/>
                <w:iCs/>
                <w:color w:val="000000"/>
                <w:sz w:val="22"/>
                <w:szCs w:val="22"/>
                <w:lang w:val="en-AU"/>
              </w:rPr>
              <w:t xml:space="preserve">how </w:t>
            </w:r>
            <w:r w:rsidRPr="00FE692C">
              <w:rPr>
                <w:rFonts w:ascii="Calibri" w:eastAsia="Calibri" w:hAnsi="Calibri" w:cs="Calibri"/>
                <w:bCs/>
                <w:iCs/>
                <w:color w:val="000000"/>
                <w:sz w:val="22"/>
                <w:szCs w:val="22"/>
                <w:lang w:val="en-AU"/>
              </w:rPr>
              <w:t>would you</w:t>
            </w:r>
            <w:r w:rsidR="00F64607" w:rsidRPr="00FE692C">
              <w:rPr>
                <w:rFonts w:ascii="Calibri" w:eastAsia="Calibri" w:hAnsi="Calibri" w:cs="Calibri"/>
                <w:bCs/>
                <w:iCs/>
                <w:color w:val="000000"/>
                <w:sz w:val="22"/>
                <w:szCs w:val="22"/>
                <w:lang w:val="en-AU"/>
              </w:rPr>
              <w:t xml:space="preserve"> have incorporated </w:t>
            </w:r>
            <w:r w:rsidR="00A317BB" w:rsidRPr="00FE692C">
              <w:rPr>
                <w:rFonts w:ascii="Calibri" w:eastAsia="Calibri" w:hAnsi="Calibri" w:cs="Calibri"/>
                <w:bCs/>
                <w:iCs/>
                <w:color w:val="000000"/>
                <w:sz w:val="22"/>
                <w:szCs w:val="22"/>
                <w:lang w:val="en-AU"/>
              </w:rPr>
              <w:t>it?</w:t>
            </w:r>
            <w:r w:rsidR="00F64607" w:rsidRPr="00FE692C">
              <w:rPr>
                <w:rFonts w:ascii="Calibri" w:eastAsia="Calibri" w:hAnsi="Calibri" w:cs="Calibri"/>
                <w:noProof/>
                <w:sz w:val="22"/>
                <w:szCs w:val="22"/>
                <w:lang w:val="en-AU"/>
              </w:rPr>
              <w:t xml:space="preserve"> </w:t>
            </w:r>
          </w:p>
          <w:p w14:paraId="645BAE88" w14:textId="77777777" w:rsidR="00F64607" w:rsidRPr="00FE692C" w:rsidRDefault="00F64607" w:rsidP="00FE692C">
            <w:pPr>
              <w:widowControl/>
              <w:rPr>
                <w:rFonts w:ascii="Calibri" w:eastAsia="Calibri" w:hAnsi="Calibri" w:cs="Calibri"/>
                <w:noProof/>
                <w:sz w:val="22"/>
                <w:szCs w:val="22"/>
                <w:lang w:val="en-AU"/>
              </w:rPr>
            </w:pPr>
          </w:p>
          <w:p w14:paraId="2C4385ED" w14:textId="77777777" w:rsidR="00F64607" w:rsidRPr="00FE692C" w:rsidRDefault="00F64607" w:rsidP="00FE692C">
            <w:pPr>
              <w:widowControl/>
              <w:rPr>
                <w:rFonts w:ascii="Calibri" w:hAnsi="Calibri" w:cs="Calibri"/>
                <w:sz w:val="22"/>
                <w:szCs w:val="22"/>
              </w:rPr>
            </w:pPr>
            <w:r w:rsidRPr="00FE692C">
              <w:rPr>
                <w:rFonts w:ascii="Calibri" w:hAnsi="Calibri" w:cs="Calibri"/>
                <w:sz w:val="22"/>
                <w:szCs w:val="22"/>
              </w:rPr>
              <w:t>Journal Entry: Pick 1 additional question from the options below.</w:t>
            </w:r>
          </w:p>
        </w:tc>
        <w:tc>
          <w:tcPr>
            <w:tcW w:w="1800" w:type="dxa"/>
          </w:tcPr>
          <w:p w14:paraId="3575ABDE"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r>
      <w:tr w:rsidR="00F64607" w:rsidRPr="00FE692C" w14:paraId="1485E3C9" w14:textId="77777777" w:rsidTr="0011752F">
        <w:trPr>
          <w:trHeight w:val="270"/>
        </w:trPr>
        <w:tc>
          <w:tcPr>
            <w:tcW w:w="810" w:type="dxa"/>
          </w:tcPr>
          <w:p w14:paraId="3D2B21CB"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4</w:t>
            </w:r>
          </w:p>
        </w:tc>
        <w:tc>
          <w:tcPr>
            <w:tcW w:w="1080" w:type="dxa"/>
          </w:tcPr>
          <w:p w14:paraId="3ABC4DFA" w14:textId="0D6D91E5" w:rsidR="00F64607" w:rsidRPr="00FE692C" w:rsidRDefault="00F64607" w:rsidP="00FE692C">
            <w:pPr>
              <w:rPr>
                <w:rFonts w:ascii="Calibri" w:hAnsi="Calibri" w:cs="Calibri"/>
                <w:sz w:val="22"/>
                <w:szCs w:val="22"/>
              </w:rPr>
            </w:pPr>
            <w:r w:rsidRPr="00FE692C">
              <w:rPr>
                <w:rFonts w:ascii="Calibri" w:hAnsi="Calibri" w:cs="Calibri"/>
                <w:sz w:val="22"/>
                <w:szCs w:val="22"/>
              </w:rPr>
              <w:t>02/0</w:t>
            </w:r>
            <w:r w:rsidR="00AB7488" w:rsidRPr="00FE692C">
              <w:rPr>
                <w:rFonts w:ascii="Calibri" w:hAnsi="Calibri" w:cs="Calibri"/>
                <w:sz w:val="22"/>
                <w:szCs w:val="22"/>
              </w:rPr>
              <w:t>2</w:t>
            </w:r>
            <w:r w:rsidRPr="00FE692C">
              <w:rPr>
                <w:rFonts w:ascii="Calibri" w:hAnsi="Calibri" w:cs="Calibri"/>
                <w:sz w:val="22"/>
                <w:szCs w:val="22"/>
              </w:rPr>
              <w:t>/2</w:t>
            </w:r>
            <w:r w:rsidR="00AB7488" w:rsidRPr="00FE692C">
              <w:rPr>
                <w:rFonts w:ascii="Calibri" w:hAnsi="Calibri" w:cs="Calibri"/>
                <w:sz w:val="22"/>
                <w:szCs w:val="22"/>
              </w:rPr>
              <w:t>6</w:t>
            </w:r>
          </w:p>
        </w:tc>
        <w:tc>
          <w:tcPr>
            <w:tcW w:w="1890" w:type="dxa"/>
          </w:tcPr>
          <w:p w14:paraId="6508328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Overview of Macro Social Work Practice</w:t>
            </w:r>
          </w:p>
        </w:tc>
        <w:tc>
          <w:tcPr>
            <w:tcW w:w="1530" w:type="dxa"/>
          </w:tcPr>
          <w:p w14:paraId="06867208" w14:textId="421A632A" w:rsidR="00F64607" w:rsidRPr="00FE692C" w:rsidRDefault="00F64607" w:rsidP="00FE692C">
            <w:pPr>
              <w:rPr>
                <w:rFonts w:ascii="Calibri" w:hAnsi="Calibri" w:cs="Calibri"/>
                <w:sz w:val="22"/>
                <w:szCs w:val="22"/>
              </w:rPr>
            </w:pPr>
            <w:r w:rsidRPr="00FE692C">
              <w:rPr>
                <w:rFonts w:ascii="Calibri" w:hAnsi="Calibri" w:cs="Calibri"/>
                <w:sz w:val="22"/>
                <w:szCs w:val="22"/>
              </w:rPr>
              <w:t xml:space="preserve">The Sum of Us, Chapter </w:t>
            </w:r>
            <w:r w:rsidR="008D12ED">
              <w:rPr>
                <w:rFonts w:ascii="Calibri" w:hAnsi="Calibri" w:cs="Calibri"/>
                <w:sz w:val="22"/>
                <w:szCs w:val="22"/>
              </w:rPr>
              <w:t>3</w:t>
            </w:r>
          </w:p>
        </w:tc>
        <w:tc>
          <w:tcPr>
            <w:tcW w:w="3240" w:type="dxa"/>
          </w:tcPr>
          <w:p w14:paraId="6ED15759" w14:textId="0B2A8435" w:rsidR="00F64607" w:rsidRPr="00FE692C" w:rsidRDefault="00F64607" w:rsidP="00FE692C">
            <w:pPr>
              <w:widowControl/>
              <w:rPr>
                <w:rFonts w:ascii="Calibri" w:hAnsi="Calibri" w:cs="Calibri"/>
                <w:sz w:val="22"/>
                <w:szCs w:val="22"/>
              </w:rPr>
            </w:pPr>
            <w:r w:rsidRPr="00FE692C">
              <w:rPr>
                <w:rFonts w:ascii="Calibri" w:eastAsia="Calibri" w:hAnsi="Calibri" w:cs="Calibri"/>
                <w:noProof/>
                <w:sz w:val="22"/>
                <w:szCs w:val="22"/>
                <w:lang w:val="en-AU"/>
              </w:rPr>
              <w:t xml:space="preserve">Talk </w:t>
            </w:r>
            <w:r w:rsidR="003645ED" w:rsidRPr="00FE692C">
              <w:rPr>
                <w:rFonts w:ascii="Calibri" w:eastAsia="Calibri" w:hAnsi="Calibri" w:cs="Calibri"/>
                <w:noProof/>
                <w:sz w:val="22"/>
                <w:szCs w:val="22"/>
                <w:lang w:val="en-AU"/>
              </w:rPr>
              <w:t>with staff about the</w:t>
            </w:r>
            <w:r w:rsidRPr="00FE692C">
              <w:rPr>
                <w:rFonts w:ascii="Calibri" w:eastAsia="Calibri" w:hAnsi="Calibri" w:cs="Calibri"/>
                <w:noProof/>
                <w:sz w:val="22"/>
                <w:szCs w:val="22"/>
                <w:lang w:val="en-AU"/>
              </w:rPr>
              <w:t xml:space="preserve"> direct and indirect </w:t>
            </w:r>
            <w:r w:rsidR="003645ED" w:rsidRPr="00FE692C">
              <w:rPr>
                <w:rFonts w:ascii="Calibri" w:eastAsia="Calibri" w:hAnsi="Calibri" w:cs="Calibri"/>
                <w:noProof/>
                <w:sz w:val="22"/>
                <w:szCs w:val="22"/>
                <w:lang w:val="en-AU"/>
              </w:rPr>
              <w:t>ways they</w:t>
            </w:r>
            <w:r w:rsidRPr="00FE692C">
              <w:rPr>
                <w:rFonts w:ascii="Calibri" w:eastAsia="Calibri" w:hAnsi="Calibri" w:cs="Calibri"/>
                <w:noProof/>
                <w:sz w:val="22"/>
                <w:szCs w:val="22"/>
                <w:lang w:val="en-AU"/>
              </w:rPr>
              <w:t xml:space="preserve"> impact the local community and larger systems (e.g., lobbying, professional membership,</w:t>
            </w:r>
            <w:r w:rsidR="003645ED" w:rsidRPr="00FE692C">
              <w:rPr>
                <w:rFonts w:ascii="Calibri" w:eastAsia="Calibri" w:hAnsi="Calibri" w:cs="Calibri"/>
                <w:noProof/>
                <w:sz w:val="22"/>
                <w:szCs w:val="22"/>
                <w:lang w:val="en-AU"/>
              </w:rPr>
              <w:t xml:space="preserve"> </w:t>
            </w:r>
            <w:r w:rsidRPr="00FE692C">
              <w:rPr>
                <w:rFonts w:ascii="Calibri" w:eastAsia="Calibri" w:hAnsi="Calibri" w:cs="Calibri"/>
                <w:noProof/>
                <w:sz w:val="22"/>
                <w:szCs w:val="22"/>
                <w:lang w:val="en-AU"/>
              </w:rPr>
              <w:t xml:space="preserve">community meetings, volunteerism).    </w:t>
            </w:r>
          </w:p>
          <w:p w14:paraId="7010E53E" w14:textId="77777777" w:rsidR="00F64607" w:rsidRPr="00FE692C" w:rsidRDefault="00F64607" w:rsidP="00FE692C">
            <w:pPr>
              <w:pStyle w:val="Default"/>
              <w:rPr>
                <w:rFonts w:ascii="Calibri" w:hAnsi="Calibri" w:cs="Calibri"/>
                <w:color w:val="auto"/>
                <w:sz w:val="22"/>
                <w:szCs w:val="22"/>
              </w:rPr>
            </w:pPr>
          </w:p>
          <w:p w14:paraId="53377BBA"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Journal Entry: Pick 1 additional question from the options below.</w:t>
            </w:r>
          </w:p>
        </w:tc>
        <w:tc>
          <w:tcPr>
            <w:tcW w:w="1800" w:type="dxa"/>
          </w:tcPr>
          <w:p w14:paraId="12926052"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r>
      <w:tr w:rsidR="00F64607" w:rsidRPr="00FE692C" w14:paraId="0C6B2BD5" w14:textId="77777777" w:rsidTr="0011752F">
        <w:trPr>
          <w:trHeight w:val="270"/>
        </w:trPr>
        <w:tc>
          <w:tcPr>
            <w:tcW w:w="810" w:type="dxa"/>
          </w:tcPr>
          <w:p w14:paraId="6F80601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5</w:t>
            </w:r>
          </w:p>
        </w:tc>
        <w:tc>
          <w:tcPr>
            <w:tcW w:w="1080" w:type="dxa"/>
          </w:tcPr>
          <w:p w14:paraId="2AF477C1" w14:textId="19BC099F" w:rsidR="00F64607" w:rsidRPr="00FE692C" w:rsidRDefault="00F64607" w:rsidP="00FE692C">
            <w:pPr>
              <w:rPr>
                <w:rFonts w:ascii="Calibri" w:hAnsi="Calibri" w:cs="Calibri"/>
                <w:sz w:val="22"/>
                <w:szCs w:val="22"/>
              </w:rPr>
            </w:pPr>
            <w:r w:rsidRPr="00FE692C">
              <w:rPr>
                <w:rFonts w:ascii="Calibri" w:hAnsi="Calibri" w:cs="Calibri"/>
                <w:sz w:val="22"/>
                <w:szCs w:val="22"/>
              </w:rPr>
              <w:t>02/</w:t>
            </w:r>
            <w:r w:rsidR="00AB7488" w:rsidRPr="00FE692C">
              <w:rPr>
                <w:rFonts w:ascii="Calibri" w:hAnsi="Calibri" w:cs="Calibri"/>
                <w:sz w:val="22"/>
                <w:szCs w:val="22"/>
              </w:rPr>
              <w:t>09</w:t>
            </w:r>
            <w:r w:rsidRPr="00FE692C">
              <w:rPr>
                <w:rFonts w:ascii="Calibri" w:hAnsi="Calibri" w:cs="Calibri"/>
                <w:sz w:val="22"/>
                <w:szCs w:val="22"/>
              </w:rPr>
              <w:t>/2</w:t>
            </w:r>
            <w:r w:rsidR="00AB7488" w:rsidRPr="00FE692C">
              <w:rPr>
                <w:rFonts w:ascii="Calibri" w:hAnsi="Calibri" w:cs="Calibri"/>
                <w:sz w:val="22"/>
                <w:szCs w:val="22"/>
              </w:rPr>
              <w:t>6</w:t>
            </w:r>
          </w:p>
        </w:tc>
        <w:tc>
          <w:tcPr>
            <w:tcW w:w="1890" w:type="dxa"/>
          </w:tcPr>
          <w:p w14:paraId="7FA2EF9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Overview of all-things-post-graduation</w:t>
            </w:r>
            <w:r w:rsidR="00692462" w:rsidRPr="00FE692C">
              <w:rPr>
                <w:rFonts w:ascii="Calibri" w:hAnsi="Calibri" w:cs="Calibri"/>
                <w:sz w:val="22"/>
                <w:szCs w:val="22"/>
              </w:rPr>
              <w:t>:</w:t>
            </w:r>
            <w:r w:rsidRPr="00FE692C">
              <w:rPr>
                <w:rFonts w:ascii="Calibri" w:hAnsi="Calibri" w:cs="Calibri"/>
                <w:sz w:val="22"/>
                <w:szCs w:val="22"/>
              </w:rPr>
              <w:t xml:space="preserve"> preparing for your next steps, writing your resume and cover letter, interviewing tips, etc.  </w:t>
            </w:r>
          </w:p>
        </w:tc>
        <w:tc>
          <w:tcPr>
            <w:tcW w:w="1530" w:type="dxa"/>
          </w:tcPr>
          <w:p w14:paraId="28CD8051" w14:textId="07321E2E" w:rsidR="00F64607" w:rsidRPr="00FE692C" w:rsidRDefault="00F64607" w:rsidP="00FE692C">
            <w:pPr>
              <w:rPr>
                <w:rFonts w:ascii="Calibri" w:hAnsi="Calibri" w:cs="Calibri"/>
                <w:sz w:val="22"/>
                <w:szCs w:val="22"/>
              </w:rPr>
            </w:pPr>
            <w:r w:rsidRPr="00FE692C">
              <w:rPr>
                <w:rFonts w:ascii="Calibri" w:hAnsi="Calibri" w:cs="Calibri"/>
                <w:sz w:val="22"/>
                <w:szCs w:val="22"/>
              </w:rPr>
              <w:t xml:space="preserve">The Sum of Us, Chapter </w:t>
            </w:r>
            <w:r w:rsidR="008D12ED">
              <w:rPr>
                <w:rFonts w:ascii="Calibri" w:hAnsi="Calibri" w:cs="Calibri"/>
                <w:sz w:val="22"/>
                <w:szCs w:val="22"/>
              </w:rPr>
              <w:t>4</w:t>
            </w:r>
          </w:p>
        </w:tc>
        <w:tc>
          <w:tcPr>
            <w:tcW w:w="3240" w:type="dxa"/>
          </w:tcPr>
          <w:p w14:paraId="6EC079F7" w14:textId="4E093A67" w:rsidR="00F64607" w:rsidRPr="00FE692C" w:rsidRDefault="00F64607" w:rsidP="00FE692C">
            <w:pPr>
              <w:widowControl/>
              <w:rPr>
                <w:rFonts w:ascii="Calibri" w:hAnsi="Calibri" w:cs="Calibri"/>
                <w:sz w:val="22"/>
                <w:szCs w:val="22"/>
              </w:rPr>
            </w:pPr>
            <w:r w:rsidRPr="00FE692C">
              <w:rPr>
                <w:rFonts w:ascii="Calibri" w:eastAsia="Calibri" w:hAnsi="Calibri" w:cs="Calibri"/>
                <w:noProof/>
                <w:sz w:val="22"/>
                <w:szCs w:val="22"/>
                <w:lang w:val="en-AU"/>
              </w:rPr>
              <w:t>Identify your greatest strengths</w:t>
            </w:r>
            <w:r w:rsidR="003645ED" w:rsidRPr="00FE692C">
              <w:rPr>
                <w:rFonts w:ascii="Calibri" w:eastAsia="Calibri" w:hAnsi="Calibri" w:cs="Calibri"/>
                <w:noProof/>
                <w:sz w:val="22"/>
                <w:szCs w:val="22"/>
                <w:lang w:val="en-AU"/>
              </w:rPr>
              <w:t xml:space="preserve"> </w:t>
            </w:r>
            <w:r w:rsidRPr="00FE692C">
              <w:rPr>
                <w:rFonts w:ascii="Calibri" w:eastAsia="Calibri" w:hAnsi="Calibri" w:cs="Calibri"/>
                <w:noProof/>
                <w:sz w:val="22"/>
                <w:szCs w:val="22"/>
                <w:lang w:val="en-AU"/>
              </w:rPr>
              <w:t>working with clients at the micro, mezzo</w:t>
            </w:r>
            <w:r w:rsidR="007D49EB" w:rsidRPr="00FE692C">
              <w:rPr>
                <w:rFonts w:ascii="Calibri" w:eastAsia="Calibri" w:hAnsi="Calibri" w:cs="Calibri"/>
                <w:noProof/>
                <w:sz w:val="22"/>
                <w:szCs w:val="22"/>
                <w:lang w:val="en-AU"/>
              </w:rPr>
              <w:t>,</w:t>
            </w:r>
            <w:r w:rsidRPr="00FE692C">
              <w:rPr>
                <w:rFonts w:ascii="Calibri" w:eastAsia="Calibri" w:hAnsi="Calibri" w:cs="Calibri"/>
                <w:noProof/>
                <w:sz w:val="22"/>
                <w:szCs w:val="22"/>
                <w:lang w:val="en-AU"/>
              </w:rPr>
              <w:t xml:space="preserve"> and macro levels. What </w:t>
            </w:r>
            <w:r w:rsidR="00314D35" w:rsidRPr="00FE692C">
              <w:rPr>
                <w:rFonts w:ascii="Calibri" w:eastAsia="Calibri" w:hAnsi="Calibri" w:cs="Calibri"/>
                <w:noProof/>
                <w:sz w:val="22"/>
                <w:szCs w:val="22"/>
                <w:lang w:val="en-AU"/>
              </w:rPr>
              <w:t xml:space="preserve">areas </w:t>
            </w:r>
            <w:r w:rsidRPr="00FE692C">
              <w:rPr>
                <w:rFonts w:ascii="Calibri" w:eastAsia="Calibri" w:hAnsi="Calibri" w:cs="Calibri"/>
                <w:noProof/>
                <w:sz w:val="22"/>
                <w:szCs w:val="22"/>
                <w:lang w:val="en-AU"/>
              </w:rPr>
              <w:t>do you</w:t>
            </w:r>
            <w:r w:rsidR="00314D35" w:rsidRPr="00FE692C">
              <w:rPr>
                <w:rFonts w:ascii="Calibri" w:eastAsia="Calibri" w:hAnsi="Calibri" w:cs="Calibri"/>
                <w:noProof/>
                <w:sz w:val="22"/>
                <w:szCs w:val="22"/>
                <w:lang w:val="en-AU"/>
              </w:rPr>
              <w:t xml:space="preserve"> still</w:t>
            </w:r>
            <w:r w:rsidRPr="00FE692C">
              <w:rPr>
                <w:rFonts w:ascii="Calibri" w:eastAsia="Calibri" w:hAnsi="Calibri" w:cs="Calibri"/>
                <w:noProof/>
                <w:sz w:val="22"/>
                <w:szCs w:val="22"/>
                <w:lang w:val="en-AU"/>
              </w:rPr>
              <w:t xml:space="preserve"> need to </w:t>
            </w:r>
            <w:r w:rsidR="00314D35" w:rsidRPr="00FE692C">
              <w:rPr>
                <w:rFonts w:ascii="Calibri" w:eastAsia="Calibri" w:hAnsi="Calibri" w:cs="Calibri"/>
                <w:noProof/>
                <w:sz w:val="22"/>
                <w:szCs w:val="22"/>
                <w:lang w:val="en-AU"/>
              </w:rPr>
              <w:t>develop</w:t>
            </w:r>
            <w:r w:rsidRPr="00FE692C">
              <w:rPr>
                <w:rFonts w:ascii="Calibri" w:eastAsia="Calibri" w:hAnsi="Calibri" w:cs="Calibri"/>
                <w:noProof/>
                <w:sz w:val="22"/>
                <w:szCs w:val="22"/>
                <w:lang w:val="en-AU"/>
              </w:rPr>
              <w:t xml:space="preserve">? </w:t>
            </w:r>
            <w:r w:rsidR="00314D35" w:rsidRPr="00FE692C">
              <w:rPr>
                <w:rFonts w:ascii="Calibri" w:eastAsia="Calibri" w:hAnsi="Calibri" w:cs="Calibri"/>
                <w:noProof/>
                <w:sz w:val="22"/>
                <w:szCs w:val="22"/>
                <w:lang w:val="en-AU"/>
              </w:rPr>
              <w:t>How has your supervisor provided feedback on your growth and strengths.</w:t>
            </w:r>
          </w:p>
          <w:p w14:paraId="6913F110" w14:textId="77777777" w:rsidR="00F64607" w:rsidRPr="00FE692C" w:rsidRDefault="00F64607" w:rsidP="00FE692C">
            <w:pPr>
              <w:pStyle w:val="Default"/>
              <w:rPr>
                <w:rFonts w:ascii="Calibri" w:hAnsi="Calibri" w:cs="Calibri"/>
                <w:color w:val="auto"/>
                <w:sz w:val="22"/>
                <w:szCs w:val="22"/>
              </w:rPr>
            </w:pPr>
          </w:p>
          <w:p w14:paraId="3D13E83A" w14:textId="77777777" w:rsidR="00F64607" w:rsidRPr="00FE692C" w:rsidRDefault="00F64607" w:rsidP="00FE692C">
            <w:pPr>
              <w:pStyle w:val="Default"/>
              <w:rPr>
                <w:rFonts w:ascii="Calibri" w:hAnsi="Calibri" w:cs="Calibri"/>
                <w:sz w:val="22"/>
                <w:szCs w:val="22"/>
              </w:rPr>
            </w:pPr>
            <w:r w:rsidRPr="00FE692C">
              <w:rPr>
                <w:rFonts w:ascii="Calibri" w:hAnsi="Calibri" w:cs="Calibri"/>
                <w:color w:val="auto"/>
                <w:sz w:val="22"/>
                <w:szCs w:val="22"/>
              </w:rPr>
              <w:t>Journal Entry: Pick 1 additional question from the options below.</w:t>
            </w:r>
          </w:p>
        </w:tc>
        <w:tc>
          <w:tcPr>
            <w:tcW w:w="1800" w:type="dxa"/>
          </w:tcPr>
          <w:p w14:paraId="1D426B72" w14:textId="77777777" w:rsidR="00887977" w:rsidRPr="00FE692C" w:rsidRDefault="00F64607" w:rsidP="00FE692C">
            <w:pPr>
              <w:pStyle w:val="Default"/>
              <w:numPr>
                <w:ilvl w:val="0"/>
                <w:numId w:val="5"/>
              </w:numPr>
              <w:ind w:left="254" w:hanging="254"/>
              <w:rPr>
                <w:rFonts w:ascii="Calibri" w:hAnsi="Calibri" w:cs="Calibri"/>
                <w:bCs/>
                <w:sz w:val="22"/>
                <w:szCs w:val="22"/>
              </w:rPr>
            </w:pPr>
            <w:r w:rsidRPr="00FE692C">
              <w:rPr>
                <w:rFonts w:ascii="Calibri" w:hAnsi="Calibri" w:cs="Calibri"/>
                <w:bCs/>
                <w:sz w:val="22"/>
                <w:szCs w:val="22"/>
              </w:rPr>
              <w:t>Integrative Thesis, Part II</w:t>
            </w:r>
            <w:r w:rsidR="00BB141B" w:rsidRPr="00FE692C">
              <w:rPr>
                <w:rFonts w:ascii="Calibri" w:hAnsi="Calibri" w:cs="Calibri"/>
                <w:bCs/>
                <w:sz w:val="22"/>
                <w:szCs w:val="22"/>
              </w:rPr>
              <w:t xml:space="preserve"> </w:t>
            </w:r>
            <w:r w:rsidR="003D21FA" w:rsidRPr="00FE692C">
              <w:rPr>
                <w:rFonts w:ascii="Calibri" w:hAnsi="Calibri" w:cs="Calibri"/>
                <w:bCs/>
                <w:sz w:val="22"/>
                <w:szCs w:val="22"/>
              </w:rPr>
              <w:t>(</w:t>
            </w:r>
            <w:r w:rsidRPr="00FE692C">
              <w:rPr>
                <w:rFonts w:ascii="Calibri" w:hAnsi="Calibri" w:cs="Calibri"/>
                <w:bCs/>
                <w:sz w:val="22"/>
                <w:szCs w:val="22"/>
              </w:rPr>
              <w:t>D</w:t>
            </w:r>
            <w:r w:rsidR="003D21FA" w:rsidRPr="00FE692C">
              <w:rPr>
                <w:rFonts w:ascii="Calibri" w:hAnsi="Calibri" w:cs="Calibri"/>
                <w:bCs/>
                <w:sz w:val="22"/>
                <w:szCs w:val="22"/>
              </w:rPr>
              <w:t>RAFT/</w:t>
            </w:r>
          </w:p>
          <w:p w14:paraId="3FC0C4C0" w14:textId="29E6FB46" w:rsidR="00F64607" w:rsidRPr="00FE692C" w:rsidRDefault="003D21FA" w:rsidP="00FE692C">
            <w:pPr>
              <w:pStyle w:val="Default"/>
              <w:ind w:left="254"/>
              <w:rPr>
                <w:rFonts w:ascii="Calibri" w:hAnsi="Calibri" w:cs="Calibri"/>
                <w:bCs/>
                <w:sz w:val="22"/>
                <w:szCs w:val="22"/>
              </w:rPr>
            </w:pPr>
            <w:r w:rsidRPr="00FE692C">
              <w:rPr>
                <w:rFonts w:ascii="Calibri" w:hAnsi="Calibri" w:cs="Calibri"/>
                <w:bCs/>
                <w:sz w:val="22"/>
                <w:szCs w:val="22"/>
              </w:rPr>
              <w:t>OUTLINE</w:t>
            </w:r>
            <w:r w:rsidR="00887977" w:rsidRPr="00FE692C">
              <w:rPr>
                <w:rFonts w:ascii="Calibri" w:hAnsi="Calibri" w:cs="Calibri"/>
                <w:bCs/>
                <w:sz w:val="22"/>
                <w:szCs w:val="22"/>
              </w:rPr>
              <w:t>)</w:t>
            </w:r>
          </w:p>
          <w:p w14:paraId="6148BEC2" w14:textId="77777777" w:rsidR="00F64607" w:rsidRPr="00FE692C" w:rsidRDefault="00F64607" w:rsidP="00FE692C">
            <w:pPr>
              <w:pStyle w:val="Default"/>
              <w:ind w:left="254"/>
              <w:rPr>
                <w:rFonts w:ascii="Calibri" w:hAnsi="Calibri" w:cs="Calibri"/>
                <w:bCs/>
                <w:sz w:val="22"/>
                <w:szCs w:val="22"/>
              </w:rPr>
            </w:pPr>
          </w:p>
          <w:p w14:paraId="3ECAFD7B" w14:textId="05B33BCA" w:rsidR="00F64607" w:rsidRPr="00FE692C" w:rsidRDefault="00F64607" w:rsidP="00FE692C">
            <w:pPr>
              <w:pStyle w:val="Default"/>
              <w:numPr>
                <w:ilvl w:val="0"/>
                <w:numId w:val="5"/>
              </w:numPr>
              <w:ind w:left="254" w:hanging="254"/>
              <w:rPr>
                <w:rFonts w:ascii="Calibri" w:hAnsi="Calibri" w:cs="Calibri"/>
                <w:sz w:val="22"/>
                <w:szCs w:val="22"/>
              </w:rPr>
            </w:pPr>
            <w:r w:rsidRPr="00FE692C">
              <w:rPr>
                <w:rFonts w:ascii="Calibri" w:hAnsi="Calibri" w:cs="Calibri"/>
                <w:bCs/>
                <w:sz w:val="22"/>
                <w:szCs w:val="22"/>
              </w:rPr>
              <w:t xml:space="preserve">Learning Contract </w:t>
            </w:r>
            <w:r w:rsidR="00692462" w:rsidRPr="00FE692C">
              <w:rPr>
                <w:rFonts w:ascii="Calibri" w:hAnsi="Calibri" w:cs="Calibri"/>
                <w:bCs/>
                <w:sz w:val="22"/>
                <w:szCs w:val="22"/>
              </w:rPr>
              <w:t xml:space="preserve">(DRAFT) </w:t>
            </w:r>
            <w:r w:rsidR="00C570DF" w:rsidRPr="00C570DF">
              <w:rPr>
                <w:rFonts w:ascii="Calibri" w:hAnsi="Calibri" w:cs="Calibri"/>
                <w:bCs/>
                <w:sz w:val="22"/>
                <w:szCs w:val="22"/>
                <w:highlight w:val="yellow"/>
              </w:rPr>
              <w:t>DO NOT PRESS SUBMIT</w:t>
            </w:r>
          </w:p>
        </w:tc>
      </w:tr>
      <w:tr w:rsidR="00F64607" w:rsidRPr="00FE692C" w14:paraId="1D4688AC" w14:textId="77777777" w:rsidTr="0011752F">
        <w:trPr>
          <w:trHeight w:val="260"/>
        </w:trPr>
        <w:tc>
          <w:tcPr>
            <w:tcW w:w="810" w:type="dxa"/>
          </w:tcPr>
          <w:p w14:paraId="067D3D2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6</w:t>
            </w:r>
          </w:p>
        </w:tc>
        <w:tc>
          <w:tcPr>
            <w:tcW w:w="1080" w:type="dxa"/>
          </w:tcPr>
          <w:p w14:paraId="0DA0ED66" w14:textId="5F41C615" w:rsidR="00F64607" w:rsidRPr="00FE692C" w:rsidRDefault="00F64607" w:rsidP="00FE692C">
            <w:pPr>
              <w:rPr>
                <w:rFonts w:ascii="Calibri" w:hAnsi="Calibri" w:cs="Calibri"/>
                <w:sz w:val="22"/>
                <w:szCs w:val="22"/>
              </w:rPr>
            </w:pPr>
            <w:r w:rsidRPr="00FE692C">
              <w:rPr>
                <w:rFonts w:ascii="Calibri" w:hAnsi="Calibri" w:cs="Calibri"/>
                <w:sz w:val="22"/>
                <w:szCs w:val="22"/>
              </w:rPr>
              <w:t>02/1</w:t>
            </w:r>
            <w:r w:rsidR="00AB7488" w:rsidRPr="00FE692C">
              <w:rPr>
                <w:rFonts w:ascii="Calibri" w:hAnsi="Calibri" w:cs="Calibri"/>
                <w:sz w:val="22"/>
                <w:szCs w:val="22"/>
              </w:rPr>
              <w:t>6</w:t>
            </w:r>
            <w:r w:rsidRPr="00FE692C">
              <w:rPr>
                <w:rFonts w:ascii="Calibri" w:hAnsi="Calibri" w:cs="Calibri"/>
                <w:sz w:val="22"/>
                <w:szCs w:val="22"/>
              </w:rPr>
              <w:t>/2</w:t>
            </w:r>
            <w:r w:rsidR="00AB7488" w:rsidRPr="00FE692C">
              <w:rPr>
                <w:rFonts w:ascii="Calibri" w:hAnsi="Calibri" w:cs="Calibri"/>
                <w:sz w:val="22"/>
                <w:szCs w:val="22"/>
              </w:rPr>
              <w:t>6</w:t>
            </w:r>
          </w:p>
        </w:tc>
        <w:tc>
          <w:tcPr>
            <w:tcW w:w="1890" w:type="dxa"/>
          </w:tcPr>
          <w:p w14:paraId="71C013CE"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Research-Informed Practice</w:t>
            </w:r>
          </w:p>
          <w:p w14:paraId="70C4B70D" w14:textId="77777777" w:rsidR="00F64607" w:rsidRPr="00FE692C" w:rsidRDefault="00F64607" w:rsidP="00FE692C">
            <w:pPr>
              <w:rPr>
                <w:rFonts w:ascii="Calibri" w:hAnsi="Calibri" w:cs="Calibri"/>
                <w:sz w:val="22"/>
                <w:szCs w:val="22"/>
              </w:rPr>
            </w:pPr>
          </w:p>
          <w:p w14:paraId="45AF593F" w14:textId="77777777" w:rsidR="00F64607" w:rsidRPr="00FE692C" w:rsidRDefault="00F64607" w:rsidP="00FE692C">
            <w:pPr>
              <w:rPr>
                <w:rFonts w:ascii="Calibri" w:hAnsi="Calibri" w:cs="Calibri"/>
                <w:sz w:val="22"/>
                <w:szCs w:val="22"/>
              </w:rPr>
            </w:pPr>
          </w:p>
          <w:p w14:paraId="72FF9289" w14:textId="77777777" w:rsidR="00F64607" w:rsidRPr="00FE692C" w:rsidRDefault="00F64607" w:rsidP="00FE692C">
            <w:pPr>
              <w:rPr>
                <w:rFonts w:ascii="Calibri" w:hAnsi="Calibri" w:cs="Calibri"/>
                <w:sz w:val="22"/>
                <w:szCs w:val="22"/>
              </w:rPr>
            </w:pPr>
          </w:p>
        </w:tc>
        <w:tc>
          <w:tcPr>
            <w:tcW w:w="1530" w:type="dxa"/>
          </w:tcPr>
          <w:p w14:paraId="51A58B01" w14:textId="633BDDDB" w:rsidR="00B53D56" w:rsidRPr="00FE692C" w:rsidRDefault="00B53D56" w:rsidP="00FE692C">
            <w:pPr>
              <w:autoSpaceDE w:val="0"/>
              <w:autoSpaceDN w:val="0"/>
              <w:adjustRightInd w:val="0"/>
              <w:rPr>
                <w:rFonts w:ascii="Calibri" w:hAnsi="Calibri" w:cs="Calibri"/>
                <w:sz w:val="22"/>
                <w:szCs w:val="22"/>
              </w:rPr>
            </w:pPr>
            <w:r w:rsidRPr="00FE692C">
              <w:rPr>
                <w:rFonts w:ascii="Calibri" w:hAnsi="Calibri" w:cs="Calibri"/>
                <w:sz w:val="22"/>
                <w:szCs w:val="22"/>
              </w:rPr>
              <w:t xml:space="preserve">The Sum of Us, Chapter </w:t>
            </w:r>
            <w:r w:rsidR="008D12ED">
              <w:rPr>
                <w:rFonts w:ascii="Calibri" w:hAnsi="Calibri" w:cs="Calibri"/>
                <w:sz w:val="22"/>
                <w:szCs w:val="22"/>
              </w:rPr>
              <w:t>5</w:t>
            </w:r>
          </w:p>
          <w:p w14:paraId="56D27B4E" w14:textId="77777777" w:rsidR="00B53D56" w:rsidRPr="00FE692C" w:rsidRDefault="00B53D56" w:rsidP="00FE692C">
            <w:pPr>
              <w:autoSpaceDE w:val="0"/>
              <w:autoSpaceDN w:val="0"/>
              <w:adjustRightInd w:val="0"/>
              <w:rPr>
                <w:rFonts w:ascii="Calibri" w:hAnsi="Calibri" w:cs="Calibri"/>
                <w:sz w:val="22"/>
                <w:szCs w:val="22"/>
              </w:rPr>
            </w:pPr>
          </w:p>
          <w:p w14:paraId="6E824E63" w14:textId="781C566B" w:rsidR="00F64607" w:rsidRPr="00FE692C" w:rsidRDefault="00F64607" w:rsidP="00FE692C">
            <w:pPr>
              <w:autoSpaceDE w:val="0"/>
              <w:autoSpaceDN w:val="0"/>
              <w:adjustRightInd w:val="0"/>
              <w:rPr>
                <w:rFonts w:ascii="Calibri" w:hAnsi="Calibri" w:cs="Calibri"/>
                <w:sz w:val="22"/>
                <w:szCs w:val="22"/>
              </w:rPr>
            </w:pPr>
            <w:r w:rsidRPr="00FE692C">
              <w:rPr>
                <w:rFonts w:ascii="Calibri" w:hAnsi="Calibri" w:cs="Calibri"/>
                <w:sz w:val="22"/>
                <w:szCs w:val="22"/>
              </w:rPr>
              <w:t xml:space="preserve">Marlow, C.R. (2011). </w:t>
            </w:r>
            <w:r w:rsidRPr="00FE692C">
              <w:rPr>
                <w:rFonts w:ascii="Calibri" w:hAnsi="Calibri" w:cs="Calibri"/>
                <w:i/>
                <w:sz w:val="22"/>
                <w:szCs w:val="22"/>
              </w:rPr>
              <w:t xml:space="preserve">Research methods for </w:t>
            </w:r>
            <w:r w:rsidRPr="00FE692C">
              <w:rPr>
                <w:rFonts w:ascii="Calibri" w:hAnsi="Calibri" w:cs="Calibri"/>
                <w:i/>
                <w:sz w:val="22"/>
                <w:szCs w:val="22"/>
              </w:rPr>
              <w:lastRenderedPageBreak/>
              <w:t>generalist social work</w:t>
            </w:r>
            <w:r w:rsidR="00FE692C">
              <w:rPr>
                <w:rFonts w:ascii="Calibri" w:hAnsi="Calibri" w:cs="Calibri"/>
                <w:sz w:val="22"/>
                <w:szCs w:val="22"/>
              </w:rPr>
              <w:t>,</w:t>
            </w:r>
            <w:r w:rsidRPr="00FE692C">
              <w:rPr>
                <w:rFonts w:ascii="Calibri" w:hAnsi="Calibri" w:cs="Calibri"/>
                <w:sz w:val="22"/>
                <w:szCs w:val="22"/>
              </w:rPr>
              <w:t xml:space="preserve"> Chapters 1-4 and 6</w:t>
            </w:r>
          </w:p>
        </w:tc>
        <w:tc>
          <w:tcPr>
            <w:tcW w:w="3240" w:type="dxa"/>
          </w:tcPr>
          <w:p w14:paraId="18060D13" w14:textId="207BB452" w:rsidR="00F64607" w:rsidRPr="00FE692C" w:rsidRDefault="00F64607" w:rsidP="00FE692C">
            <w:pPr>
              <w:widowControl/>
              <w:rPr>
                <w:rFonts w:ascii="Calibri" w:hAnsi="Calibri" w:cs="Calibri"/>
                <w:sz w:val="22"/>
                <w:szCs w:val="22"/>
              </w:rPr>
            </w:pPr>
            <w:r w:rsidRPr="00FE692C">
              <w:rPr>
                <w:rFonts w:ascii="Calibri" w:eastAsia="Calibri" w:hAnsi="Calibri" w:cs="Calibri"/>
                <w:bCs/>
                <w:sz w:val="22"/>
                <w:szCs w:val="22"/>
                <w:lang w:val="en-AU"/>
              </w:rPr>
              <w:lastRenderedPageBreak/>
              <w:t>What research</w:t>
            </w:r>
            <w:r w:rsidR="00FE1F5D" w:rsidRPr="00FE692C">
              <w:rPr>
                <w:rFonts w:ascii="Calibri" w:eastAsia="Calibri" w:hAnsi="Calibri" w:cs="Calibri"/>
                <w:bCs/>
                <w:sz w:val="22"/>
                <w:szCs w:val="22"/>
                <w:lang w:val="en-AU"/>
              </w:rPr>
              <w:t xml:space="preserve"> or practice </w:t>
            </w:r>
            <w:r w:rsidRPr="00FE692C">
              <w:rPr>
                <w:rFonts w:ascii="Calibri" w:eastAsia="Calibri" w:hAnsi="Calibri" w:cs="Calibri"/>
                <w:bCs/>
                <w:sz w:val="22"/>
                <w:szCs w:val="22"/>
                <w:lang w:val="en-AU"/>
              </w:rPr>
              <w:t xml:space="preserve">questions are </w:t>
            </w:r>
            <w:r w:rsidR="00FE1F5D" w:rsidRPr="00FE692C">
              <w:rPr>
                <w:rFonts w:ascii="Calibri" w:eastAsia="Calibri" w:hAnsi="Calibri" w:cs="Calibri"/>
                <w:bCs/>
                <w:sz w:val="22"/>
                <w:szCs w:val="22"/>
                <w:lang w:val="en-AU"/>
              </w:rPr>
              <w:t>being explored at your site</w:t>
            </w:r>
            <w:r w:rsidRPr="00FE692C">
              <w:rPr>
                <w:rFonts w:ascii="Calibri" w:eastAsia="Calibri" w:hAnsi="Calibri" w:cs="Calibri"/>
                <w:bCs/>
                <w:sz w:val="22"/>
                <w:szCs w:val="22"/>
                <w:lang w:val="en-AU"/>
              </w:rPr>
              <w:t>? What data do you have, and what data do you need, to answer th</w:t>
            </w:r>
            <w:r w:rsidR="00FE1F5D" w:rsidRPr="00FE692C">
              <w:rPr>
                <w:rFonts w:ascii="Calibri" w:eastAsia="Calibri" w:hAnsi="Calibri" w:cs="Calibri"/>
                <w:bCs/>
                <w:sz w:val="22"/>
                <w:szCs w:val="22"/>
                <w:lang w:val="en-AU"/>
              </w:rPr>
              <w:t>e</w:t>
            </w:r>
            <w:r w:rsidRPr="00FE692C">
              <w:rPr>
                <w:rFonts w:ascii="Calibri" w:eastAsia="Calibri" w:hAnsi="Calibri" w:cs="Calibri"/>
                <w:bCs/>
                <w:sz w:val="22"/>
                <w:szCs w:val="22"/>
                <w:lang w:val="en-AU"/>
              </w:rPr>
              <w:t>se questions?</w:t>
            </w:r>
          </w:p>
          <w:p w14:paraId="3B3054F7" w14:textId="77777777" w:rsidR="00F64607" w:rsidRPr="00FE692C" w:rsidRDefault="00F64607" w:rsidP="00FE692C">
            <w:pPr>
              <w:pStyle w:val="Default"/>
              <w:rPr>
                <w:rFonts w:ascii="Calibri" w:hAnsi="Calibri" w:cs="Calibri"/>
                <w:color w:val="auto"/>
                <w:sz w:val="22"/>
                <w:szCs w:val="22"/>
              </w:rPr>
            </w:pPr>
          </w:p>
          <w:p w14:paraId="48385103" w14:textId="77777777" w:rsidR="00F64607" w:rsidRPr="00FE692C" w:rsidRDefault="00F64607" w:rsidP="00FE692C">
            <w:pPr>
              <w:widowControl/>
              <w:rPr>
                <w:rFonts w:ascii="Calibri" w:hAnsi="Calibri" w:cs="Calibri"/>
                <w:sz w:val="22"/>
                <w:szCs w:val="22"/>
              </w:rPr>
            </w:pPr>
            <w:r w:rsidRPr="00FE692C">
              <w:rPr>
                <w:rFonts w:ascii="Calibri" w:hAnsi="Calibri" w:cs="Calibri"/>
                <w:sz w:val="22"/>
                <w:szCs w:val="22"/>
              </w:rPr>
              <w:lastRenderedPageBreak/>
              <w:t>Journal Entry: Pick 1 additional question from the options below.</w:t>
            </w:r>
          </w:p>
        </w:tc>
        <w:tc>
          <w:tcPr>
            <w:tcW w:w="1800" w:type="dxa"/>
          </w:tcPr>
          <w:p w14:paraId="3388AC4B"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lastRenderedPageBreak/>
              <w:t>N/A</w:t>
            </w:r>
          </w:p>
        </w:tc>
      </w:tr>
      <w:tr w:rsidR="00F64607" w:rsidRPr="00FE692C" w14:paraId="4F7EC8E8" w14:textId="77777777" w:rsidTr="0011752F">
        <w:trPr>
          <w:trHeight w:val="270"/>
        </w:trPr>
        <w:tc>
          <w:tcPr>
            <w:tcW w:w="810" w:type="dxa"/>
          </w:tcPr>
          <w:p w14:paraId="35F5F6A4"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7</w:t>
            </w:r>
          </w:p>
        </w:tc>
        <w:tc>
          <w:tcPr>
            <w:tcW w:w="1080" w:type="dxa"/>
          </w:tcPr>
          <w:p w14:paraId="3803C859" w14:textId="7E758E34" w:rsidR="00F64607" w:rsidRPr="00FE692C" w:rsidRDefault="00F64607" w:rsidP="00FE692C">
            <w:pPr>
              <w:rPr>
                <w:rFonts w:ascii="Calibri" w:hAnsi="Calibri" w:cs="Calibri"/>
                <w:sz w:val="22"/>
                <w:szCs w:val="22"/>
              </w:rPr>
            </w:pPr>
            <w:r w:rsidRPr="00FE692C">
              <w:rPr>
                <w:rFonts w:ascii="Calibri" w:hAnsi="Calibri" w:cs="Calibri"/>
                <w:sz w:val="22"/>
                <w:szCs w:val="22"/>
              </w:rPr>
              <w:t>02/2</w:t>
            </w:r>
            <w:r w:rsidR="00AB7488" w:rsidRPr="00FE692C">
              <w:rPr>
                <w:rFonts w:ascii="Calibri" w:hAnsi="Calibri" w:cs="Calibri"/>
                <w:sz w:val="22"/>
                <w:szCs w:val="22"/>
              </w:rPr>
              <w:t>3</w:t>
            </w:r>
            <w:r w:rsidRPr="00FE692C">
              <w:rPr>
                <w:rFonts w:ascii="Calibri" w:hAnsi="Calibri" w:cs="Calibri"/>
                <w:sz w:val="22"/>
                <w:szCs w:val="22"/>
              </w:rPr>
              <w:t>/2</w:t>
            </w:r>
            <w:r w:rsidR="00AB7488" w:rsidRPr="00FE692C">
              <w:rPr>
                <w:rFonts w:ascii="Calibri" w:hAnsi="Calibri" w:cs="Calibri"/>
                <w:sz w:val="22"/>
                <w:szCs w:val="22"/>
              </w:rPr>
              <w:t>6</w:t>
            </w:r>
          </w:p>
        </w:tc>
        <w:tc>
          <w:tcPr>
            <w:tcW w:w="1890" w:type="dxa"/>
          </w:tcPr>
          <w:p w14:paraId="0429BED9"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Social Work Practice and the Legal System</w:t>
            </w:r>
          </w:p>
          <w:p w14:paraId="6639EEE5" w14:textId="77777777" w:rsidR="007F0250" w:rsidRPr="00FE692C" w:rsidRDefault="007F0250" w:rsidP="00FE692C">
            <w:pPr>
              <w:rPr>
                <w:rFonts w:ascii="Calibri" w:hAnsi="Calibri" w:cs="Calibri"/>
                <w:sz w:val="22"/>
                <w:szCs w:val="22"/>
              </w:rPr>
            </w:pPr>
          </w:p>
          <w:p w14:paraId="508B4D5E" w14:textId="5EAB2C6F" w:rsidR="00F64607" w:rsidRPr="00FE692C" w:rsidRDefault="00F64607" w:rsidP="00FE692C">
            <w:pPr>
              <w:rPr>
                <w:rFonts w:ascii="Calibri" w:hAnsi="Calibri" w:cs="Calibri"/>
                <w:sz w:val="22"/>
                <w:szCs w:val="22"/>
              </w:rPr>
            </w:pPr>
            <w:r w:rsidRPr="00FE692C">
              <w:rPr>
                <w:rFonts w:ascii="Calibri" w:hAnsi="Calibri" w:cs="Calibri"/>
                <w:sz w:val="22"/>
                <w:szCs w:val="22"/>
              </w:rPr>
              <w:t>All sections</w:t>
            </w:r>
            <w:r w:rsidR="00AB461F" w:rsidRPr="00FE692C">
              <w:rPr>
                <w:rFonts w:ascii="Calibri" w:hAnsi="Calibri" w:cs="Calibri"/>
                <w:sz w:val="22"/>
                <w:szCs w:val="22"/>
              </w:rPr>
              <w:t xml:space="preserve"> will</w:t>
            </w:r>
            <w:r w:rsidRPr="00FE692C">
              <w:rPr>
                <w:rFonts w:ascii="Calibri" w:hAnsi="Calibri" w:cs="Calibri"/>
                <w:sz w:val="22"/>
                <w:szCs w:val="22"/>
              </w:rPr>
              <w:t xml:space="preserve"> </w:t>
            </w:r>
            <w:r w:rsidR="00AB461F" w:rsidRPr="00FE692C">
              <w:rPr>
                <w:rFonts w:ascii="Calibri" w:hAnsi="Calibri" w:cs="Calibri"/>
                <w:sz w:val="22"/>
                <w:szCs w:val="22"/>
              </w:rPr>
              <w:t>meet together.</w:t>
            </w:r>
          </w:p>
          <w:p w14:paraId="0B23F461" w14:textId="77777777" w:rsidR="00B53D56" w:rsidRPr="00FE692C" w:rsidRDefault="00B53D56" w:rsidP="00FE692C">
            <w:pPr>
              <w:rPr>
                <w:rFonts w:ascii="Calibri" w:hAnsi="Calibri" w:cs="Calibri"/>
                <w:sz w:val="22"/>
                <w:szCs w:val="22"/>
              </w:rPr>
            </w:pPr>
            <w:r w:rsidRPr="00FE692C">
              <w:rPr>
                <w:rFonts w:ascii="Calibri" w:hAnsi="Calibri" w:cs="Calibri"/>
                <w:sz w:val="22"/>
                <w:szCs w:val="22"/>
              </w:rPr>
              <w:t>4:00 – 5:00 pm</w:t>
            </w:r>
          </w:p>
          <w:p w14:paraId="7D62EFEC" w14:textId="62F2630A" w:rsidR="00B53D56" w:rsidRPr="00FE692C" w:rsidRDefault="00AB461F" w:rsidP="00FE692C">
            <w:pPr>
              <w:rPr>
                <w:rFonts w:ascii="Calibri" w:hAnsi="Calibri" w:cs="Calibri"/>
                <w:sz w:val="22"/>
                <w:szCs w:val="22"/>
              </w:rPr>
            </w:pPr>
            <w:r w:rsidRPr="00FE692C">
              <w:rPr>
                <w:rFonts w:ascii="Calibri" w:hAnsi="Calibri" w:cs="Calibri"/>
                <w:sz w:val="22"/>
                <w:szCs w:val="22"/>
              </w:rPr>
              <w:t>Location TBD</w:t>
            </w:r>
          </w:p>
          <w:p w14:paraId="579B23E6" w14:textId="77777777" w:rsidR="00F64607" w:rsidRPr="00FE692C" w:rsidRDefault="00F64607" w:rsidP="00FE692C">
            <w:pPr>
              <w:rPr>
                <w:rFonts w:ascii="Calibri" w:hAnsi="Calibri" w:cs="Calibri"/>
                <w:sz w:val="22"/>
                <w:szCs w:val="22"/>
              </w:rPr>
            </w:pPr>
          </w:p>
          <w:p w14:paraId="75BD0F6F" w14:textId="77777777" w:rsidR="00F64607" w:rsidRPr="00FE692C" w:rsidRDefault="00F64607" w:rsidP="00FE692C">
            <w:pPr>
              <w:rPr>
                <w:rFonts w:ascii="Calibri" w:hAnsi="Calibri" w:cs="Calibri"/>
                <w:sz w:val="22"/>
                <w:szCs w:val="22"/>
              </w:rPr>
            </w:pPr>
          </w:p>
        </w:tc>
        <w:tc>
          <w:tcPr>
            <w:tcW w:w="1530" w:type="dxa"/>
          </w:tcPr>
          <w:p w14:paraId="71061034" w14:textId="44F0742E" w:rsidR="00F64607" w:rsidRPr="00FE692C" w:rsidRDefault="00F64607" w:rsidP="00FE692C">
            <w:pPr>
              <w:autoSpaceDE w:val="0"/>
              <w:autoSpaceDN w:val="0"/>
              <w:adjustRightInd w:val="0"/>
              <w:rPr>
                <w:rFonts w:ascii="Calibri" w:hAnsi="Calibri" w:cs="Calibri"/>
                <w:sz w:val="22"/>
                <w:szCs w:val="22"/>
              </w:rPr>
            </w:pPr>
            <w:r w:rsidRPr="00FE692C">
              <w:rPr>
                <w:rFonts w:ascii="Calibri" w:hAnsi="Calibri" w:cs="Calibri"/>
                <w:sz w:val="22"/>
                <w:szCs w:val="22"/>
              </w:rPr>
              <w:t xml:space="preserve">The Sum of Us, Chapter </w:t>
            </w:r>
            <w:r w:rsidR="008D12ED">
              <w:rPr>
                <w:rFonts w:ascii="Calibri" w:hAnsi="Calibri" w:cs="Calibri"/>
                <w:sz w:val="22"/>
                <w:szCs w:val="22"/>
              </w:rPr>
              <w:t>6</w:t>
            </w:r>
          </w:p>
        </w:tc>
        <w:tc>
          <w:tcPr>
            <w:tcW w:w="3240" w:type="dxa"/>
          </w:tcPr>
          <w:p w14:paraId="10A896E6" w14:textId="6A785345" w:rsidR="00F64607" w:rsidRPr="00FE692C" w:rsidRDefault="00F64607" w:rsidP="00FE692C">
            <w:pPr>
              <w:widowControl/>
              <w:rPr>
                <w:rFonts w:ascii="Calibri" w:hAnsi="Calibri" w:cs="Calibri"/>
                <w:sz w:val="22"/>
                <w:szCs w:val="22"/>
              </w:rPr>
            </w:pPr>
            <w:r w:rsidRPr="00FE692C">
              <w:rPr>
                <w:rFonts w:ascii="Calibri" w:eastAsia="Calibri" w:hAnsi="Calibri" w:cs="Calibri"/>
                <w:sz w:val="22"/>
                <w:szCs w:val="22"/>
                <w:lang w:val="en-AU"/>
              </w:rPr>
              <w:t xml:space="preserve">Watch a TV show, movie, or news report depicting the legal system.  </w:t>
            </w:r>
            <w:r w:rsidR="00FA1121" w:rsidRPr="00FE692C">
              <w:rPr>
                <w:rFonts w:ascii="Calibri" w:eastAsia="Calibri" w:hAnsi="Calibri" w:cs="Calibri"/>
                <w:sz w:val="22"/>
                <w:szCs w:val="22"/>
                <w:lang w:val="en-AU"/>
              </w:rPr>
              <w:t>How are</w:t>
            </w:r>
            <w:r w:rsidRPr="00FE692C">
              <w:rPr>
                <w:rFonts w:ascii="Calibri" w:eastAsia="Calibri" w:hAnsi="Calibri" w:cs="Calibri"/>
                <w:sz w:val="22"/>
                <w:szCs w:val="22"/>
                <w:lang w:val="en-AU"/>
              </w:rPr>
              <w:t xml:space="preserve"> people </w:t>
            </w:r>
            <w:r w:rsidR="00FA1121" w:rsidRPr="00FE692C">
              <w:rPr>
                <w:rFonts w:ascii="Calibri" w:eastAsia="Calibri" w:hAnsi="Calibri" w:cs="Calibri"/>
                <w:sz w:val="22"/>
                <w:szCs w:val="22"/>
                <w:lang w:val="en-AU"/>
              </w:rPr>
              <w:t>from</w:t>
            </w:r>
            <w:r w:rsidRPr="00FE692C">
              <w:rPr>
                <w:rFonts w:ascii="Calibri" w:eastAsia="Calibri" w:hAnsi="Calibri" w:cs="Calibri"/>
                <w:sz w:val="22"/>
                <w:szCs w:val="22"/>
                <w:lang w:val="en-AU"/>
              </w:rPr>
              <w:t xml:space="preserve"> marginalized groups </w:t>
            </w:r>
            <w:r w:rsidR="00FA1121" w:rsidRPr="00FE692C">
              <w:rPr>
                <w:rFonts w:ascii="Calibri" w:eastAsia="Calibri" w:hAnsi="Calibri" w:cs="Calibri"/>
                <w:sz w:val="22"/>
                <w:szCs w:val="22"/>
                <w:lang w:val="en-AU"/>
              </w:rPr>
              <w:t>represented? What implications does this have for social work practice?</w:t>
            </w:r>
          </w:p>
          <w:p w14:paraId="2EB1C0B6" w14:textId="77777777" w:rsidR="00F64607" w:rsidRPr="00FE692C" w:rsidRDefault="00F64607" w:rsidP="00FE692C">
            <w:pPr>
              <w:pStyle w:val="Default"/>
              <w:rPr>
                <w:rFonts w:ascii="Calibri" w:hAnsi="Calibri" w:cs="Calibri"/>
                <w:color w:val="auto"/>
                <w:sz w:val="22"/>
                <w:szCs w:val="22"/>
              </w:rPr>
            </w:pPr>
          </w:p>
          <w:p w14:paraId="743AC0B5"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Journal Entry: Pick 1 additional question from the options below.</w:t>
            </w:r>
          </w:p>
        </w:tc>
        <w:tc>
          <w:tcPr>
            <w:tcW w:w="1800" w:type="dxa"/>
          </w:tcPr>
          <w:p w14:paraId="0CFFE19C" w14:textId="6847C670" w:rsidR="00F64607" w:rsidRPr="00FE692C" w:rsidRDefault="00692462" w:rsidP="00FE692C">
            <w:pPr>
              <w:numPr>
                <w:ilvl w:val="0"/>
                <w:numId w:val="16"/>
              </w:numPr>
              <w:ind w:left="253" w:hanging="270"/>
              <w:rPr>
                <w:rFonts w:ascii="Calibri" w:hAnsi="Calibri" w:cs="Calibri"/>
                <w:sz w:val="22"/>
                <w:szCs w:val="22"/>
              </w:rPr>
            </w:pPr>
            <w:r w:rsidRPr="00FE692C">
              <w:rPr>
                <w:rFonts w:ascii="Calibri" w:hAnsi="Calibri" w:cs="Calibri"/>
                <w:sz w:val="22"/>
                <w:szCs w:val="22"/>
              </w:rPr>
              <w:t>Learning Contract (FINAL)</w:t>
            </w:r>
            <w:r w:rsidR="00963135">
              <w:rPr>
                <w:rFonts w:ascii="Calibri" w:hAnsi="Calibri" w:cs="Calibri"/>
                <w:sz w:val="22"/>
                <w:szCs w:val="22"/>
              </w:rPr>
              <w:t xml:space="preserve"> </w:t>
            </w:r>
            <w:r w:rsidR="00963135">
              <w:rPr>
                <w:rFonts w:ascii="Calibri" w:hAnsi="Calibri" w:cs="Calibri"/>
                <w:sz w:val="22"/>
                <w:szCs w:val="22"/>
                <w:highlight w:val="yellow"/>
              </w:rPr>
              <w:t>PRESS SUBMIT</w:t>
            </w:r>
            <w:r w:rsidR="00963135" w:rsidRPr="00963135">
              <w:rPr>
                <w:rFonts w:ascii="Calibri" w:hAnsi="Calibri" w:cs="Calibri"/>
                <w:sz w:val="22"/>
                <w:szCs w:val="22"/>
                <w:highlight w:val="yellow"/>
              </w:rPr>
              <w:t xml:space="preserve"> ONLY </w:t>
            </w:r>
            <w:r w:rsidR="00963135" w:rsidRPr="00963135">
              <w:rPr>
                <w:rFonts w:ascii="Calibri" w:hAnsi="Calibri" w:cs="Calibri"/>
                <w:b/>
                <w:bCs/>
                <w:sz w:val="22"/>
                <w:szCs w:val="22"/>
                <w:highlight w:val="yellow"/>
                <w:u w:val="single"/>
              </w:rPr>
              <w:t>AFTER</w:t>
            </w:r>
            <w:r w:rsidR="00963135" w:rsidRPr="00963135">
              <w:rPr>
                <w:rFonts w:ascii="Calibri" w:hAnsi="Calibri" w:cs="Calibri"/>
                <w:sz w:val="22"/>
                <w:szCs w:val="22"/>
                <w:highlight w:val="yellow"/>
              </w:rPr>
              <w:t xml:space="preserve"> INSTRUCTOR REVIEW AND APPROVAL</w:t>
            </w:r>
          </w:p>
        </w:tc>
      </w:tr>
      <w:tr w:rsidR="00F64607" w:rsidRPr="00FE692C" w14:paraId="31E927F0" w14:textId="77777777" w:rsidTr="0011752F">
        <w:trPr>
          <w:trHeight w:val="270"/>
        </w:trPr>
        <w:tc>
          <w:tcPr>
            <w:tcW w:w="810" w:type="dxa"/>
          </w:tcPr>
          <w:p w14:paraId="4DEE3EB4"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8</w:t>
            </w:r>
          </w:p>
        </w:tc>
        <w:tc>
          <w:tcPr>
            <w:tcW w:w="1080" w:type="dxa"/>
          </w:tcPr>
          <w:p w14:paraId="47E851BD" w14:textId="7AD7701F" w:rsidR="00F64607" w:rsidRPr="00FE692C" w:rsidRDefault="00F64607" w:rsidP="00FE692C">
            <w:pPr>
              <w:rPr>
                <w:rFonts w:ascii="Calibri" w:hAnsi="Calibri" w:cs="Calibri"/>
                <w:sz w:val="22"/>
                <w:szCs w:val="22"/>
              </w:rPr>
            </w:pPr>
            <w:r w:rsidRPr="00FE692C">
              <w:rPr>
                <w:rFonts w:ascii="Calibri" w:hAnsi="Calibri" w:cs="Calibri"/>
                <w:sz w:val="22"/>
                <w:szCs w:val="22"/>
              </w:rPr>
              <w:t>03/0</w:t>
            </w:r>
            <w:r w:rsidR="006B69FD" w:rsidRPr="00FE692C">
              <w:rPr>
                <w:rFonts w:ascii="Calibri" w:hAnsi="Calibri" w:cs="Calibri"/>
                <w:sz w:val="22"/>
                <w:szCs w:val="22"/>
              </w:rPr>
              <w:t>2</w:t>
            </w:r>
            <w:r w:rsidRPr="00FE692C">
              <w:rPr>
                <w:rFonts w:ascii="Calibri" w:hAnsi="Calibri" w:cs="Calibri"/>
                <w:sz w:val="22"/>
                <w:szCs w:val="22"/>
              </w:rPr>
              <w:t>/2</w:t>
            </w:r>
            <w:r w:rsidR="006B69FD" w:rsidRPr="00FE692C">
              <w:rPr>
                <w:rFonts w:ascii="Calibri" w:hAnsi="Calibri" w:cs="Calibri"/>
                <w:sz w:val="22"/>
                <w:szCs w:val="22"/>
              </w:rPr>
              <w:t>6</w:t>
            </w:r>
          </w:p>
        </w:tc>
        <w:tc>
          <w:tcPr>
            <w:tcW w:w="1890" w:type="dxa"/>
          </w:tcPr>
          <w:p w14:paraId="470F8725" w14:textId="77777777" w:rsidR="004A0827" w:rsidRDefault="00F64607" w:rsidP="0064257D">
            <w:pPr>
              <w:rPr>
                <w:rFonts w:ascii="Calibri" w:hAnsi="Calibri" w:cs="Calibri"/>
                <w:bCs/>
                <w:iCs/>
                <w:sz w:val="22"/>
                <w:szCs w:val="22"/>
              </w:rPr>
            </w:pPr>
            <w:r w:rsidRPr="00FE692C">
              <w:rPr>
                <w:rFonts w:ascii="Calibri" w:hAnsi="Calibri" w:cs="Calibri"/>
                <w:bCs/>
                <w:iCs/>
                <w:sz w:val="22"/>
                <w:szCs w:val="22"/>
              </w:rPr>
              <w:t>Organizational Context</w:t>
            </w:r>
            <w:r w:rsidR="0064257D">
              <w:rPr>
                <w:rFonts w:ascii="Calibri" w:hAnsi="Calibri" w:cs="Calibri"/>
                <w:bCs/>
                <w:iCs/>
                <w:sz w:val="22"/>
                <w:szCs w:val="22"/>
              </w:rPr>
              <w:t xml:space="preserve"> </w:t>
            </w:r>
          </w:p>
          <w:p w14:paraId="26866CFE" w14:textId="72F36EF3" w:rsidR="004A0827" w:rsidRDefault="008D403F" w:rsidP="0064257D">
            <w:pPr>
              <w:rPr>
                <w:rFonts w:ascii="Calibri" w:hAnsi="Calibri" w:cs="Calibri"/>
                <w:bCs/>
                <w:iCs/>
                <w:sz w:val="22"/>
                <w:szCs w:val="22"/>
              </w:rPr>
            </w:pPr>
            <w:r>
              <w:rPr>
                <w:rFonts w:ascii="Calibri" w:hAnsi="Calibri" w:cs="Calibri"/>
                <w:bCs/>
                <w:iCs/>
                <w:sz w:val="22"/>
                <w:szCs w:val="22"/>
              </w:rPr>
              <w:t xml:space="preserve"> &amp; Social Work Ethics</w:t>
            </w:r>
          </w:p>
          <w:p w14:paraId="36948B0A" w14:textId="4E4B565F" w:rsidR="00F64607" w:rsidRPr="00FE692C" w:rsidRDefault="00F64607" w:rsidP="008D403F">
            <w:pPr>
              <w:rPr>
                <w:rFonts w:ascii="Calibri" w:hAnsi="Calibri" w:cs="Calibri"/>
                <w:bCs/>
                <w:iCs/>
                <w:sz w:val="22"/>
                <w:szCs w:val="22"/>
              </w:rPr>
            </w:pPr>
          </w:p>
        </w:tc>
        <w:tc>
          <w:tcPr>
            <w:tcW w:w="1530" w:type="dxa"/>
          </w:tcPr>
          <w:p w14:paraId="7BA6CE21" w14:textId="0FE8C44E" w:rsidR="00F64607" w:rsidRPr="00FE692C" w:rsidRDefault="00F64607" w:rsidP="00FE692C">
            <w:pPr>
              <w:rPr>
                <w:rFonts w:ascii="Calibri" w:hAnsi="Calibri" w:cs="Calibri"/>
                <w:sz w:val="22"/>
                <w:szCs w:val="22"/>
              </w:rPr>
            </w:pPr>
            <w:r w:rsidRPr="00FE692C">
              <w:rPr>
                <w:rFonts w:ascii="Calibri" w:hAnsi="Calibri" w:cs="Calibri"/>
                <w:sz w:val="22"/>
                <w:szCs w:val="22"/>
              </w:rPr>
              <w:t xml:space="preserve">The Sum of Us, Chapter </w:t>
            </w:r>
            <w:r w:rsidR="008D12ED">
              <w:rPr>
                <w:rFonts w:ascii="Calibri" w:hAnsi="Calibri" w:cs="Calibri"/>
                <w:sz w:val="22"/>
                <w:szCs w:val="22"/>
              </w:rPr>
              <w:t>7</w:t>
            </w:r>
          </w:p>
        </w:tc>
        <w:tc>
          <w:tcPr>
            <w:tcW w:w="3240" w:type="dxa"/>
          </w:tcPr>
          <w:p w14:paraId="493EBD7A" w14:textId="040AF993" w:rsidR="00F64607" w:rsidRPr="00FE692C" w:rsidRDefault="00F64607" w:rsidP="00FE692C">
            <w:pPr>
              <w:widowControl/>
              <w:autoSpaceDE w:val="0"/>
              <w:autoSpaceDN w:val="0"/>
              <w:adjustRightInd w:val="0"/>
              <w:contextualSpacing/>
              <w:rPr>
                <w:rFonts w:ascii="Calibri" w:eastAsia="Calibri" w:hAnsi="Calibri" w:cs="Calibri"/>
                <w:color w:val="000000"/>
                <w:sz w:val="22"/>
                <w:szCs w:val="22"/>
                <w:lang w:val="en-AU"/>
              </w:rPr>
            </w:pPr>
            <w:r w:rsidRPr="00FE692C">
              <w:rPr>
                <w:rFonts w:ascii="Calibri" w:eastAsia="Calibri" w:hAnsi="Calibri" w:cs="Calibri"/>
                <w:sz w:val="22"/>
                <w:szCs w:val="22"/>
                <w:lang w:val="en-AU"/>
              </w:rPr>
              <w:t xml:space="preserve">Discuss how your site involves the </w:t>
            </w:r>
            <w:r w:rsidR="00700977" w:rsidRPr="00FE692C">
              <w:rPr>
                <w:rFonts w:ascii="Calibri" w:eastAsia="Calibri" w:hAnsi="Calibri" w:cs="Calibri"/>
                <w:sz w:val="22"/>
                <w:szCs w:val="22"/>
                <w:lang w:val="en-AU"/>
              </w:rPr>
              <w:t>broader</w:t>
            </w:r>
            <w:r w:rsidRPr="00FE692C">
              <w:rPr>
                <w:rFonts w:ascii="Calibri" w:eastAsia="Calibri" w:hAnsi="Calibri" w:cs="Calibri"/>
                <w:sz w:val="22"/>
                <w:szCs w:val="22"/>
                <w:lang w:val="en-AU"/>
              </w:rPr>
              <w:t xml:space="preserve"> community in </w:t>
            </w:r>
            <w:r w:rsidR="00700977" w:rsidRPr="00FE692C">
              <w:rPr>
                <w:rFonts w:ascii="Calibri" w:eastAsia="Calibri" w:hAnsi="Calibri" w:cs="Calibri"/>
                <w:sz w:val="22"/>
                <w:szCs w:val="22"/>
                <w:lang w:val="en-AU"/>
              </w:rPr>
              <w:t>client services (e.g., advisory boards, recruitment/selection, training requirements).</w:t>
            </w:r>
          </w:p>
          <w:p w14:paraId="06F7C3F8" w14:textId="77777777" w:rsidR="00F64607" w:rsidRPr="00FE692C" w:rsidRDefault="00F64607" w:rsidP="00FE692C">
            <w:pPr>
              <w:pStyle w:val="Default"/>
              <w:rPr>
                <w:rFonts w:ascii="Calibri" w:hAnsi="Calibri" w:cs="Calibri"/>
                <w:color w:val="auto"/>
                <w:sz w:val="22"/>
                <w:szCs w:val="22"/>
              </w:rPr>
            </w:pPr>
          </w:p>
          <w:p w14:paraId="6A25C1FB"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Journal Entry: Pick 1 additional question from the options below.</w:t>
            </w:r>
          </w:p>
        </w:tc>
        <w:tc>
          <w:tcPr>
            <w:tcW w:w="1800" w:type="dxa"/>
          </w:tcPr>
          <w:p w14:paraId="181DF39A" w14:textId="77777777" w:rsidR="009843FF" w:rsidRPr="00FE692C" w:rsidRDefault="009843FF" w:rsidP="00FE692C">
            <w:pPr>
              <w:ind w:left="247"/>
              <w:rPr>
                <w:rFonts w:ascii="Calibri" w:hAnsi="Calibri" w:cs="Calibri"/>
                <w:sz w:val="22"/>
                <w:szCs w:val="22"/>
              </w:rPr>
            </w:pPr>
          </w:p>
          <w:p w14:paraId="6A56BBA0" w14:textId="3C931141" w:rsidR="00C4587B" w:rsidRPr="00FE692C" w:rsidRDefault="00C4587B" w:rsidP="00FE692C">
            <w:pPr>
              <w:pStyle w:val="Default"/>
              <w:numPr>
                <w:ilvl w:val="0"/>
                <w:numId w:val="8"/>
              </w:numPr>
              <w:ind w:left="247" w:hanging="247"/>
              <w:rPr>
                <w:rFonts w:ascii="Calibri" w:hAnsi="Calibri" w:cs="Calibri"/>
                <w:bCs/>
                <w:iCs/>
                <w:sz w:val="22"/>
                <w:szCs w:val="22"/>
              </w:rPr>
            </w:pPr>
            <w:r w:rsidRPr="00FE692C">
              <w:rPr>
                <w:rFonts w:ascii="Calibri" w:hAnsi="Calibri" w:cs="Calibri"/>
                <w:bCs/>
                <w:iCs/>
                <w:sz w:val="22"/>
                <w:szCs w:val="22"/>
              </w:rPr>
              <w:t xml:space="preserve">Integrative Thesis, Part II – Policy </w:t>
            </w:r>
          </w:p>
          <w:p w14:paraId="458F9F90" w14:textId="4CFC24E3" w:rsidR="00F64607" w:rsidRPr="00FE692C" w:rsidRDefault="00F64607" w:rsidP="00FE692C">
            <w:pPr>
              <w:ind w:left="360"/>
              <w:rPr>
                <w:rFonts w:ascii="Calibri" w:hAnsi="Calibri" w:cs="Calibri"/>
                <w:sz w:val="22"/>
                <w:szCs w:val="22"/>
              </w:rPr>
            </w:pPr>
            <w:r w:rsidRPr="00FE692C">
              <w:rPr>
                <w:rFonts w:ascii="Calibri" w:hAnsi="Calibri" w:cs="Calibri"/>
                <w:sz w:val="22"/>
                <w:szCs w:val="22"/>
              </w:rPr>
              <w:t xml:space="preserve"> </w:t>
            </w:r>
          </w:p>
        </w:tc>
      </w:tr>
      <w:tr w:rsidR="00F64607" w:rsidRPr="00FE692C" w14:paraId="2E182CE5" w14:textId="77777777" w:rsidTr="0011752F">
        <w:trPr>
          <w:trHeight w:val="270"/>
        </w:trPr>
        <w:tc>
          <w:tcPr>
            <w:tcW w:w="810" w:type="dxa"/>
          </w:tcPr>
          <w:p w14:paraId="58ADE6B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9</w:t>
            </w:r>
          </w:p>
        </w:tc>
        <w:tc>
          <w:tcPr>
            <w:tcW w:w="1080" w:type="dxa"/>
          </w:tcPr>
          <w:p w14:paraId="227A0EF2" w14:textId="6FAEC5EC" w:rsidR="00F64607" w:rsidRPr="00FE692C" w:rsidRDefault="00F64607" w:rsidP="00FE692C">
            <w:pPr>
              <w:rPr>
                <w:rFonts w:ascii="Calibri" w:hAnsi="Calibri" w:cs="Calibri"/>
                <w:sz w:val="22"/>
                <w:szCs w:val="22"/>
              </w:rPr>
            </w:pPr>
            <w:r w:rsidRPr="00FE692C">
              <w:rPr>
                <w:rFonts w:ascii="Calibri" w:hAnsi="Calibri" w:cs="Calibri"/>
                <w:sz w:val="22"/>
                <w:szCs w:val="22"/>
              </w:rPr>
              <w:t>03/</w:t>
            </w:r>
            <w:r w:rsidR="006B69FD" w:rsidRPr="00FE692C">
              <w:rPr>
                <w:rFonts w:ascii="Calibri" w:hAnsi="Calibri" w:cs="Calibri"/>
                <w:sz w:val="22"/>
                <w:szCs w:val="22"/>
              </w:rPr>
              <w:t>09</w:t>
            </w:r>
            <w:r w:rsidRPr="00FE692C">
              <w:rPr>
                <w:rFonts w:ascii="Calibri" w:hAnsi="Calibri" w:cs="Calibri"/>
                <w:sz w:val="22"/>
                <w:szCs w:val="22"/>
              </w:rPr>
              <w:t>/2</w:t>
            </w:r>
            <w:r w:rsidR="006B69FD" w:rsidRPr="00FE692C">
              <w:rPr>
                <w:rFonts w:ascii="Calibri" w:hAnsi="Calibri" w:cs="Calibri"/>
                <w:sz w:val="22"/>
                <w:szCs w:val="22"/>
              </w:rPr>
              <w:t>6</w:t>
            </w:r>
          </w:p>
        </w:tc>
        <w:tc>
          <w:tcPr>
            <w:tcW w:w="1890" w:type="dxa"/>
          </w:tcPr>
          <w:p w14:paraId="3F9C206C" w14:textId="77777777" w:rsidR="00F64607" w:rsidRPr="00FE692C" w:rsidRDefault="00F64607" w:rsidP="00FE692C">
            <w:pPr>
              <w:rPr>
                <w:rFonts w:ascii="Calibri" w:hAnsi="Calibri" w:cs="Calibri"/>
                <w:bCs/>
                <w:iCs/>
                <w:sz w:val="22"/>
                <w:szCs w:val="22"/>
              </w:rPr>
            </w:pPr>
            <w:r w:rsidRPr="00FE692C">
              <w:rPr>
                <w:rFonts w:ascii="Calibri" w:hAnsi="Calibri" w:cs="Calibri"/>
                <w:bCs/>
                <w:iCs/>
                <w:sz w:val="22"/>
                <w:szCs w:val="22"/>
              </w:rPr>
              <w:t xml:space="preserve">NO CLASS – </w:t>
            </w:r>
          </w:p>
          <w:p w14:paraId="6394A626" w14:textId="77777777" w:rsidR="00F64607" w:rsidRPr="00FE692C" w:rsidRDefault="00F64607" w:rsidP="00FE692C">
            <w:pPr>
              <w:rPr>
                <w:rFonts w:ascii="Calibri" w:hAnsi="Calibri" w:cs="Calibri"/>
                <w:bCs/>
                <w:sz w:val="22"/>
                <w:szCs w:val="22"/>
              </w:rPr>
            </w:pPr>
            <w:r w:rsidRPr="00FE692C">
              <w:rPr>
                <w:rFonts w:ascii="Calibri" w:hAnsi="Calibri" w:cs="Calibri"/>
                <w:bCs/>
                <w:iCs/>
                <w:sz w:val="22"/>
                <w:szCs w:val="22"/>
              </w:rPr>
              <w:t>Spring Vacation</w:t>
            </w:r>
          </w:p>
        </w:tc>
        <w:tc>
          <w:tcPr>
            <w:tcW w:w="1530" w:type="dxa"/>
          </w:tcPr>
          <w:p w14:paraId="58B6F49E" w14:textId="608793A9" w:rsidR="00F64607" w:rsidRPr="00FE692C" w:rsidRDefault="00300B20" w:rsidP="00FE692C">
            <w:pPr>
              <w:rPr>
                <w:rFonts w:ascii="Calibri" w:hAnsi="Calibri" w:cs="Calibri"/>
                <w:sz w:val="22"/>
                <w:szCs w:val="22"/>
              </w:rPr>
            </w:pPr>
            <w:r w:rsidRPr="00FE692C">
              <w:rPr>
                <w:rFonts w:ascii="Calibri" w:hAnsi="Calibri" w:cs="Calibri"/>
                <w:sz w:val="22"/>
                <w:szCs w:val="22"/>
              </w:rPr>
              <w:t xml:space="preserve">The Sum of Us, Chapter </w:t>
            </w:r>
            <w:r>
              <w:rPr>
                <w:rFonts w:ascii="Calibri" w:hAnsi="Calibri" w:cs="Calibri"/>
                <w:sz w:val="22"/>
                <w:szCs w:val="22"/>
              </w:rPr>
              <w:t>8</w:t>
            </w:r>
          </w:p>
        </w:tc>
        <w:tc>
          <w:tcPr>
            <w:tcW w:w="3240" w:type="dxa"/>
          </w:tcPr>
          <w:p w14:paraId="7DD3320D"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c>
          <w:tcPr>
            <w:tcW w:w="1800" w:type="dxa"/>
          </w:tcPr>
          <w:p w14:paraId="2A34291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r>
      <w:tr w:rsidR="00F64607" w:rsidRPr="00FE692C" w14:paraId="289EFED2" w14:textId="77777777" w:rsidTr="0011752F">
        <w:trPr>
          <w:trHeight w:val="270"/>
        </w:trPr>
        <w:tc>
          <w:tcPr>
            <w:tcW w:w="810" w:type="dxa"/>
          </w:tcPr>
          <w:p w14:paraId="707F1E1D"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10</w:t>
            </w:r>
          </w:p>
        </w:tc>
        <w:tc>
          <w:tcPr>
            <w:tcW w:w="1080" w:type="dxa"/>
          </w:tcPr>
          <w:p w14:paraId="57B31EF7" w14:textId="0BCAAAE9" w:rsidR="00F64607" w:rsidRPr="00FE692C" w:rsidRDefault="00F64607" w:rsidP="00FE692C">
            <w:pPr>
              <w:rPr>
                <w:rFonts w:ascii="Calibri" w:hAnsi="Calibri" w:cs="Calibri"/>
                <w:sz w:val="22"/>
                <w:szCs w:val="22"/>
              </w:rPr>
            </w:pPr>
            <w:r w:rsidRPr="00FE692C">
              <w:rPr>
                <w:rFonts w:ascii="Calibri" w:hAnsi="Calibri" w:cs="Calibri"/>
                <w:sz w:val="22"/>
                <w:szCs w:val="22"/>
              </w:rPr>
              <w:t>03/1</w:t>
            </w:r>
            <w:r w:rsidR="006B69FD" w:rsidRPr="00FE692C">
              <w:rPr>
                <w:rFonts w:ascii="Calibri" w:hAnsi="Calibri" w:cs="Calibri"/>
                <w:sz w:val="22"/>
                <w:szCs w:val="22"/>
              </w:rPr>
              <w:t>6</w:t>
            </w:r>
            <w:r w:rsidRPr="00FE692C">
              <w:rPr>
                <w:rFonts w:ascii="Calibri" w:hAnsi="Calibri" w:cs="Calibri"/>
                <w:sz w:val="22"/>
                <w:szCs w:val="22"/>
              </w:rPr>
              <w:t>/2</w:t>
            </w:r>
            <w:r w:rsidR="006B69FD" w:rsidRPr="00FE692C">
              <w:rPr>
                <w:rFonts w:ascii="Calibri" w:hAnsi="Calibri" w:cs="Calibri"/>
                <w:sz w:val="22"/>
                <w:szCs w:val="22"/>
              </w:rPr>
              <w:t>6</w:t>
            </w:r>
          </w:p>
        </w:tc>
        <w:tc>
          <w:tcPr>
            <w:tcW w:w="1890" w:type="dxa"/>
          </w:tcPr>
          <w:p w14:paraId="4C128381" w14:textId="77777777" w:rsidR="008D403F" w:rsidRPr="00FE692C" w:rsidRDefault="008D403F" w:rsidP="008D403F">
            <w:pPr>
              <w:rPr>
                <w:rFonts w:ascii="Calibri" w:hAnsi="Calibri" w:cs="Calibri"/>
                <w:sz w:val="22"/>
                <w:szCs w:val="22"/>
              </w:rPr>
            </w:pPr>
            <w:r w:rsidRPr="00FE692C">
              <w:rPr>
                <w:rFonts w:ascii="Calibri" w:hAnsi="Calibri" w:cs="Calibri"/>
                <w:sz w:val="22"/>
                <w:szCs w:val="22"/>
              </w:rPr>
              <w:t>Professional Self-Care and Termination</w:t>
            </w:r>
          </w:p>
          <w:p w14:paraId="0DB7E13F" w14:textId="6CA96592" w:rsidR="004A0827" w:rsidRPr="00FE692C" w:rsidRDefault="004A0827" w:rsidP="00FE692C">
            <w:pPr>
              <w:rPr>
                <w:rFonts w:ascii="Calibri" w:hAnsi="Calibri" w:cs="Calibri"/>
                <w:sz w:val="22"/>
                <w:szCs w:val="22"/>
              </w:rPr>
            </w:pPr>
          </w:p>
        </w:tc>
        <w:tc>
          <w:tcPr>
            <w:tcW w:w="1530" w:type="dxa"/>
          </w:tcPr>
          <w:p w14:paraId="6248D67F" w14:textId="3C792BE4" w:rsidR="00F64607" w:rsidRPr="00FE692C" w:rsidRDefault="00B53D56" w:rsidP="00FE692C">
            <w:pPr>
              <w:rPr>
                <w:rFonts w:ascii="Calibri" w:hAnsi="Calibri" w:cs="Calibri"/>
                <w:sz w:val="22"/>
                <w:szCs w:val="22"/>
              </w:rPr>
            </w:pPr>
            <w:r w:rsidRPr="00FE692C">
              <w:rPr>
                <w:rFonts w:ascii="Calibri" w:hAnsi="Calibri" w:cs="Calibri"/>
                <w:sz w:val="22"/>
                <w:szCs w:val="22"/>
              </w:rPr>
              <w:t>The Sum of Us, Chapter</w:t>
            </w:r>
            <w:r w:rsidR="002B2F94" w:rsidRPr="00FE692C">
              <w:rPr>
                <w:rFonts w:ascii="Calibri" w:hAnsi="Calibri" w:cs="Calibri"/>
                <w:sz w:val="22"/>
                <w:szCs w:val="22"/>
              </w:rPr>
              <w:t>s</w:t>
            </w:r>
            <w:r w:rsidRPr="00FE692C">
              <w:rPr>
                <w:rFonts w:ascii="Calibri" w:hAnsi="Calibri" w:cs="Calibri"/>
                <w:sz w:val="22"/>
                <w:szCs w:val="22"/>
              </w:rPr>
              <w:t xml:space="preserve"> </w:t>
            </w:r>
            <w:r w:rsidR="00300B20">
              <w:rPr>
                <w:rFonts w:ascii="Calibri" w:hAnsi="Calibri" w:cs="Calibri"/>
                <w:sz w:val="22"/>
                <w:szCs w:val="22"/>
              </w:rPr>
              <w:t>9</w:t>
            </w:r>
            <w:r w:rsidR="002B2F94" w:rsidRPr="00FE692C">
              <w:rPr>
                <w:rFonts w:ascii="Calibri" w:hAnsi="Calibri" w:cs="Calibri"/>
                <w:sz w:val="22"/>
                <w:szCs w:val="22"/>
              </w:rPr>
              <w:t xml:space="preserve"> and </w:t>
            </w:r>
            <w:r w:rsidR="00300B20">
              <w:rPr>
                <w:rFonts w:ascii="Calibri" w:hAnsi="Calibri" w:cs="Calibri"/>
                <w:sz w:val="22"/>
                <w:szCs w:val="22"/>
              </w:rPr>
              <w:t>10</w:t>
            </w:r>
          </w:p>
        </w:tc>
        <w:tc>
          <w:tcPr>
            <w:tcW w:w="3240" w:type="dxa"/>
          </w:tcPr>
          <w:p w14:paraId="1F59B136" w14:textId="388278AC" w:rsidR="00B53D56" w:rsidRPr="00FE692C" w:rsidRDefault="00B53D56" w:rsidP="00FE692C">
            <w:pPr>
              <w:widowControl/>
              <w:rPr>
                <w:rFonts w:ascii="Calibri" w:hAnsi="Calibri" w:cs="Calibri"/>
                <w:sz w:val="22"/>
                <w:szCs w:val="22"/>
              </w:rPr>
            </w:pPr>
            <w:r w:rsidRPr="00FE692C">
              <w:rPr>
                <w:rFonts w:ascii="Calibri" w:eastAsia="Calibri" w:hAnsi="Calibri" w:cs="Calibri"/>
                <w:sz w:val="22"/>
                <w:szCs w:val="22"/>
                <w:lang w:val="en-AU"/>
              </w:rPr>
              <w:t xml:space="preserve">Identify and </w:t>
            </w:r>
            <w:r w:rsidR="00700977" w:rsidRPr="00FE692C">
              <w:rPr>
                <w:rFonts w:ascii="Calibri" w:eastAsia="Calibri" w:hAnsi="Calibri" w:cs="Calibri"/>
                <w:sz w:val="22"/>
                <w:szCs w:val="22"/>
                <w:lang w:val="en-AU"/>
              </w:rPr>
              <w:t>reflect on</w:t>
            </w:r>
            <w:r w:rsidRPr="00FE692C">
              <w:rPr>
                <w:rFonts w:ascii="Calibri" w:eastAsia="Calibri" w:hAnsi="Calibri" w:cs="Calibri"/>
                <w:sz w:val="22"/>
                <w:szCs w:val="22"/>
                <w:lang w:val="en-AU"/>
              </w:rPr>
              <w:t xml:space="preserve"> one ethical dilemma </w:t>
            </w:r>
            <w:r w:rsidR="00E75D31" w:rsidRPr="00FE692C">
              <w:rPr>
                <w:rFonts w:ascii="Calibri" w:eastAsia="Calibri" w:hAnsi="Calibri" w:cs="Calibri"/>
                <w:sz w:val="22"/>
                <w:szCs w:val="22"/>
                <w:lang w:val="en-AU"/>
              </w:rPr>
              <w:t xml:space="preserve">related to a </w:t>
            </w:r>
            <w:r w:rsidRPr="00FE692C">
              <w:rPr>
                <w:rFonts w:ascii="Calibri" w:eastAsia="Calibri" w:hAnsi="Calibri" w:cs="Calibri"/>
                <w:sz w:val="22"/>
                <w:szCs w:val="22"/>
                <w:lang w:val="en-AU"/>
              </w:rPr>
              <w:t>group, family</w:t>
            </w:r>
            <w:r w:rsidR="00A1529F" w:rsidRPr="00FE692C">
              <w:rPr>
                <w:rFonts w:ascii="Calibri" w:eastAsia="Calibri" w:hAnsi="Calibri" w:cs="Calibri"/>
                <w:sz w:val="22"/>
                <w:szCs w:val="22"/>
                <w:lang w:val="en-AU"/>
              </w:rPr>
              <w:t>,</w:t>
            </w:r>
            <w:r w:rsidRPr="00FE692C">
              <w:rPr>
                <w:rFonts w:ascii="Calibri" w:eastAsia="Calibri" w:hAnsi="Calibri" w:cs="Calibri"/>
                <w:sz w:val="22"/>
                <w:szCs w:val="22"/>
                <w:lang w:val="en-AU"/>
              </w:rPr>
              <w:t xml:space="preserve"> or community</w:t>
            </w:r>
            <w:r w:rsidR="00E75D31" w:rsidRPr="00FE692C">
              <w:rPr>
                <w:rFonts w:ascii="Calibri" w:eastAsia="Calibri" w:hAnsi="Calibri" w:cs="Calibri"/>
                <w:sz w:val="22"/>
                <w:szCs w:val="22"/>
                <w:lang w:val="en-AU"/>
              </w:rPr>
              <w:t>, particularly as it connects to</w:t>
            </w:r>
            <w:r w:rsidRPr="00FE692C">
              <w:rPr>
                <w:rFonts w:ascii="Calibri" w:eastAsia="Calibri" w:hAnsi="Calibri" w:cs="Calibri"/>
                <w:sz w:val="22"/>
                <w:szCs w:val="22"/>
                <w:lang w:val="en-AU"/>
              </w:rPr>
              <w:t xml:space="preserve"> funding inequities. What parts of the NASW Code of Ethics </w:t>
            </w:r>
            <w:r w:rsidR="00DD7CA8" w:rsidRPr="00FE692C">
              <w:rPr>
                <w:rFonts w:ascii="Calibri" w:eastAsia="Calibri" w:hAnsi="Calibri" w:cs="Calibri"/>
                <w:sz w:val="22"/>
                <w:szCs w:val="22"/>
                <w:lang w:val="en-AU"/>
              </w:rPr>
              <w:t>guide your decision-making</w:t>
            </w:r>
            <w:r w:rsidRPr="00FE692C">
              <w:rPr>
                <w:rFonts w:ascii="Calibri" w:eastAsia="Calibri" w:hAnsi="Calibri" w:cs="Calibri"/>
                <w:sz w:val="22"/>
                <w:szCs w:val="22"/>
                <w:lang w:val="en-AU"/>
              </w:rPr>
              <w:t>?</w:t>
            </w:r>
          </w:p>
          <w:p w14:paraId="4EF02DBF" w14:textId="77777777" w:rsidR="00B53D56" w:rsidRPr="00FE692C" w:rsidRDefault="00B53D56" w:rsidP="00FE692C">
            <w:pPr>
              <w:pStyle w:val="Default"/>
              <w:rPr>
                <w:rFonts w:ascii="Calibri" w:hAnsi="Calibri" w:cs="Calibri"/>
                <w:color w:val="auto"/>
                <w:sz w:val="22"/>
                <w:szCs w:val="22"/>
              </w:rPr>
            </w:pPr>
          </w:p>
          <w:p w14:paraId="6F17DD03" w14:textId="77777777" w:rsidR="00F64607" w:rsidRPr="00FE692C" w:rsidRDefault="00B53D56" w:rsidP="00FE692C">
            <w:pPr>
              <w:widowControl/>
              <w:autoSpaceDE w:val="0"/>
              <w:autoSpaceDN w:val="0"/>
              <w:adjustRightInd w:val="0"/>
              <w:contextualSpacing/>
              <w:rPr>
                <w:rFonts w:ascii="Calibri" w:hAnsi="Calibri" w:cs="Calibri"/>
                <w:sz w:val="22"/>
                <w:szCs w:val="22"/>
              </w:rPr>
            </w:pPr>
            <w:r w:rsidRPr="00FE692C">
              <w:rPr>
                <w:rFonts w:ascii="Calibri" w:hAnsi="Calibri" w:cs="Calibri"/>
                <w:sz w:val="22"/>
                <w:szCs w:val="22"/>
              </w:rPr>
              <w:t>Journal Entry: Pick 1 additional question from the options below.</w:t>
            </w:r>
            <w:r w:rsidRPr="00FE692C">
              <w:rPr>
                <w:rFonts w:ascii="Calibri" w:eastAsia="Calibri" w:hAnsi="Calibri" w:cs="Calibri"/>
                <w:sz w:val="22"/>
                <w:szCs w:val="22"/>
                <w:lang w:val="en-AU"/>
              </w:rPr>
              <w:t xml:space="preserve"> </w:t>
            </w:r>
          </w:p>
        </w:tc>
        <w:tc>
          <w:tcPr>
            <w:tcW w:w="1800" w:type="dxa"/>
          </w:tcPr>
          <w:p w14:paraId="0186BA20"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r>
      <w:tr w:rsidR="00F64607" w:rsidRPr="00FE692C" w14:paraId="2FE7745B" w14:textId="77777777" w:rsidTr="0011752F">
        <w:trPr>
          <w:trHeight w:val="260"/>
        </w:trPr>
        <w:tc>
          <w:tcPr>
            <w:tcW w:w="810" w:type="dxa"/>
          </w:tcPr>
          <w:p w14:paraId="76A283AC"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11</w:t>
            </w:r>
          </w:p>
        </w:tc>
        <w:tc>
          <w:tcPr>
            <w:tcW w:w="1080" w:type="dxa"/>
          </w:tcPr>
          <w:p w14:paraId="53A24A77" w14:textId="2030E383" w:rsidR="00F64607" w:rsidRPr="00FE692C" w:rsidRDefault="00F64607" w:rsidP="00FE692C">
            <w:pPr>
              <w:rPr>
                <w:rFonts w:ascii="Calibri" w:hAnsi="Calibri" w:cs="Calibri"/>
                <w:sz w:val="22"/>
                <w:szCs w:val="22"/>
              </w:rPr>
            </w:pPr>
            <w:r w:rsidRPr="00FE692C">
              <w:rPr>
                <w:rFonts w:ascii="Calibri" w:hAnsi="Calibri" w:cs="Calibri"/>
                <w:sz w:val="22"/>
                <w:szCs w:val="22"/>
              </w:rPr>
              <w:t>03/2</w:t>
            </w:r>
            <w:r w:rsidR="00CA140D" w:rsidRPr="00FE692C">
              <w:rPr>
                <w:rFonts w:ascii="Calibri" w:hAnsi="Calibri" w:cs="Calibri"/>
                <w:sz w:val="22"/>
                <w:szCs w:val="22"/>
              </w:rPr>
              <w:t>3</w:t>
            </w:r>
            <w:r w:rsidRPr="00FE692C">
              <w:rPr>
                <w:rFonts w:ascii="Calibri" w:hAnsi="Calibri" w:cs="Calibri"/>
                <w:sz w:val="22"/>
                <w:szCs w:val="22"/>
              </w:rPr>
              <w:t>/2</w:t>
            </w:r>
            <w:r w:rsidR="00CA140D" w:rsidRPr="00FE692C">
              <w:rPr>
                <w:rFonts w:ascii="Calibri" w:hAnsi="Calibri" w:cs="Calibri"/>
                <w:sz w:val="22"/>
                <w:szCs w:val="22"/>
              </w:rPr>
              <w:t>6</w:t>
            </w:r>
          </w:p>
        </w:tc>
        <w:tc>
          <w:tcPr>
            <w:tcW w:w="1890" w:type="dxa"/>
          </w:tcPr>
          <w:p w14:paraId="384242EA" w14:textId="5876CBF7" w:rsidR="00F64607" w:rsidRPr="00FE692C" w:rsidRDefault="00F37A89" w:rsidP="00F37A89">
            <w:pPr>
              <w:rPr>
                <w:rFonts w:ascii="Calibri" w:hAnsi="Calibri" w:cs="Calibri"/>
                <w:sz w:val="22"/>
                <w:szCs w:val="22"/>
              </w:rPr>
            </w:pPr>
            <w:r>
              <w:rPr>
                <w:rFonts w:ascii="Calibri" w:hAnsi="Calibri" w:cs="Calibri"/>
                <w:sz w:val="22"/>
                <w:szCs w:val="22"/>
              </w:rPr>
              <w:t>Case Presentations</w:t>
            </w:r>
          </w:p>
        </w:tc>
        <w:tc>
          <w:tcPr>
            <w:tcW w:w="1530" w:type="dxa"/>
          </w:tcPr>
          <w:p w14:paraId="610DD2DD" w14:textId="70FBE3CC" w:rsidR="00F64607" w:rsidRPr="00FE692C" w:rsidRDefault="00024DBC" w:rsidP="00FE692C">
            <w:pPr>
              <w:rPr>
                <w:rFonts w:ascii="Calibri" w:hAnsi="Calibri" w:cs="Calibri"/>
                <w:sz w:val="22"/>
                <w:szCs w:val="22"/>
              </w:rPr>
            </w:pPr>
            <w:r>
              <w:rPr>
                <w:rFonts w:ascii="Calibri" w:hAnsi="Calibri" w:cs="Calibri"/>
                <w:sz w:val="22"/>
                <w:szCs w:val="22"/>
              </w:rPr>
              <w:t>N/A</w:t>
            </w:r>
          </w:p>
        </w:tc>
        <w:tc>
          <w:tcPr>
            <w:tcW w:w="3240" w:type="dxa"/>
          </w:tcPr>
          <w:p w14:paraId="6A5F498A" w14:textId="5314803F" w:rsidR="00B53D56" w:rsidRPr="00FE692C" w:rsidRDefault="007E3749" w:rsidP="00FE692C">
            <w:pPr>
              <w:rPr>
                <w:rFonts w:ascii="Calibri" w:eastAsia="Calibri" w:hAnsi="Calibri" w:cs="Calibri"/>
                <w:color w:val="000000"/>
                <w:sz w:val="22"/>
                <w:szCs w:val="22"/>
                <w:lang w:val="en-AU"/>
              </w:rPr>
            </w:pPr>
            <w:r w:rsidRPr="00FE692C">
              <w:rPr>
                <w:rFonts w:ascii="Calibri" w:hAnsi="Calibri" w:cs="Calibri"/>
                <w:sz w:val="22"/>
                <w:szCs w:val="22"/>
              </w:rPr>
              <w:t xml:space="preserve">Develop a plan for managing your time, energy, and well-being across practicum, school, and personal responsibilities. Identify specific </w:t>
            </w:r>
            <w:r w:rsidR="00C27A38" w:rsidRPr="00FE692C">
              <w:rPr>
                <w:rFonts w:ascii="Calibri" w:hAnsi="Calibri" w:cs="Calibri"/>
                <w:sz w:val="22"/>
                <w:szCs w:val="22"/>
              </w:rPr>
              <w:t xml:space="preserve">strategies to </w:t>
            </w:r>
            <w:r w:rsidRPr="00FE692C">
              <w:rPr>
                <w:rFonts w:ascii="Calibri" w:hAnsi="Calibri" w:cs="Calibri"/>
                <w:sz w:val="22"/>
                <w:szCs w:val="22"/>
              </w:rPr>
              <w:t>maintain balance and prevent burnout.</w:t>
            </w:r>
          </w:p>
          <w:p w14:paraId="64952A7E" w14:textId="77777777" w:rsidR="00B53D56" w:rsidRPr="00FE692C" w:rsidRDefault="00B53D56" w:rsidP="00FE692C">
            <w:pPr>
              <w:pStyle w:val="Default"/>
              <w:rPr>
                <w:rFonts w:ascii="Calibri" w:hAnsi="Calibri" w:cs="Calibri"/>
                <w:color w:val="auto"/>
                <w:sz w:val="22"/>
                <w:szCs w:val="22"/>
              </w:rPr>
            </w:pPr>
          </w:p>
          <w:p w14:paraId="498C0B2D" w14:textId="77777777" w:rsidR="00F64607" w:rsidRPr="00FE692C" w:rsidRDefault="00B53D56" w:rsidP="00FE692C">
            <w:pPr>
              <w:widowControl/>
              <w:autoSpaceDE w:val="0"/>
              <w:autoSpaceDN w:val="0"/>
              <w:adjustRightInd w:val="0"/>
              <w:contextualSpacing/>
              <w:rPr>
                <w:rFonts w:ascii="Calibri" w:hAnsi="Calibri" w:cs="Calibri"/>
                <w:sz w:val="22"/>
                <w:szCs w:val="22"/>
              </w:rPr>
            </w:pPr>
            <w:r w:rsidRPr="00FE692C">
              <w:rPr>
                <w:rFonts w:ascii="Calibri" w:hAnsi="Calibri" w:cs="Calibri"/>
                <w:sz w:val="22"/>
                <w:szCs w:val="22"/>
              </w:rPr>
              <w:t>Journal Entry: Pick 1 additional question from the options below.</w:t>
            </w:r>
          </w:p>
        </w:tc>
        <w:tc>
          <w:tcPr>
            <w:tcW w:w="1800" w:type="dxa"/>
          </w:tcPr>
          <w:p w14:paraId="15C74BBC" w14:textId="77777777" w:rsidR="0083027A" w:rsidRPr="0083027A" w:rsidRDefault="0083027A" w:rsidP="0083027A">
            <w:pPr>
              <w:pStyle w:val="ListParagraph"/>
              <w:numPr>
                <w:ilvl w:val="0"/>
                <w:numId w:val="22"/>
              </w:numPr>
              <w:rPr>
                <w:rFonts w:ascii="Calibri" w:hAnsi="Calibri" w:cs="Calibri"/>
                <w:sz w:val="22"/>
                <w:szCs w:val="22"/>
              </w:rPr>
            </w:pPr>
            <w:r w:rsidRPr="0083027A">
              <w:rPr>
                <w:rFonts w:ascii="Calibri" w:hAnsi="Calibri" w:cs="Calibri"/>
                <w:sz w:val="22"/>
                <w:szCs w:val="22"/>
              </w:rPr>
              <w:t>Social Work Skills Assessment</w:t>
            </w:r>
          </w:p>
          <w:p w14:paraId="1C958A4D" w14:textId="29434BFF" w:rsidR="00F64607" w:rsidRPr="00FE692C" w:rsidRDefault="00F64607" w:rsidP="00FE692C">
            <w:pPr>
              <w:rPr>
                <w:rFonts w:ascii="Calibri" w:hAnsi="Calibri" w:cs="Calibri"/>
                <w:sz w:val="22"/>
                <w:szCs w:val="22"/>
              </w:rPr>
            </w:pPr>
          </w:p>
        </w:tc>
      </w:tr>
      <w:tr w:rsidR="00F64607" w:rsidRPr="00FE692C" w14:paraId="4F400EB2" w14:textId="77777777" w:rsidTr="00FE692C">
        <w:trPr>
          <w:trHeight w:val="2060"/>
        </w:trPr>
        <w:tc>
          <w:tcPr>
            <w:tcW w:w="810" w:type="dxa"/>
          </w:tcPr>
          <w:p w14:paraId="5D678C5E"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lastRenderedPageBreak/>
              <w:t>12</w:t>
            </w:r>
          </w:p>
        </w:tc>
        <w:tc>
          <w:tcPr>
            <w:tcW w:w="1080" w:type="dxa"/>
          </w:tcPr>
          <w:p w14:paraId="6880CCA9" w14:textId="6A0AE166" w:rsidR="00F64607" w:rsidRPr="00FE692C" w:rsidRDefault="00D815FE" w:rsidP="00FE692C">
            <w:pPr>
              <w:rPr>
                <w:rFonts w:ascii="Calibri" w:hAnsi="Calibri" w:cs="Calibri"/>
                <w:sz w:val="22"/>
                <w:szCs w:val="22"/>
                <w:highlight w:val="yellow"/>
              </w:rPr>
            </w:pPr>
            <w:r w:rsidRPr="00FE692C">
              <w:rPr>
                <w:rFonts w:ascii="Calibri" w:hAnsi="Calibri" w:cs="Calibri"/>
                <w:sz w:val="22"/>
                <w:szCs w:val="22"/>
              </w:rPr>
              <w:t>03/3</w:t>
            </w:r>
            <w:r w:rsidR="00CA140D" w:rsidRPr="00FE692C">
              <w:rPr>
                <w:rFonts w:ascii="Calibri" w:hAnsi="Calibri" w:cs="Calibri"/>
                <w:sz w:val="22"/>
                <w:szCs w:val="22"/>
              </w:rPr>
              <w:t>0/26</w:t>
            </w:r>
          </w:p>
        </w:tc>
        <w:tc>
          <w:tcPr>
            <w:tcW w:w="1890" w:type="dxa"/>
          </w:tcPr>
          <w:p w14:paraId="3038596B" w14:textId="77777777" w:rsidR="00B53D56" w:rsidRPr="00FE692C" w:rsidRDefault="00B53D56" w:rsidP="00FE692C">
            <w:pPr>
              <w:rPr>
                <w:rFonts w:ascii="Calibri" w:hAnsi="Calibri" w:cs="Calibri"/>
                <w:sz w:val="22"/>
                <w:szCs w:val="22"/>
              </w:rPr>
            </w:pPr>
            <w:r w:rsidRPr="00FE692C">
              <w:rPr>
                <w:rFonts w:ascii="Calibri" w:hAnsi="Calibri" w:cs="Calibri"/>
                <w:sz w:val="22"/>
                <w:szCs w:val="22"/>
              </w:rPr>
              <w:t>NO CLASS – SOCIAL WORK DAY</w:t>
            </w:r>
          </w:p>
          <w:p w14:paraId="7CCB3888" w14:textId="77777777" w:rsidR="00B53D56" w:rsidRPr="00FE692C" w:rsidRDefault="00B53D56" w:rsidP="00FE692C">
            <w:pPr>
              <w:numPr>
                <w:ilvl w:val="0"/>
                <w:numId w:val="2"/>
              </w:numPr>
              <w:ind w:left="257" w:hanging="257"/>
              <w:rPr>
                <w:rFonts w:ascii="Calibri" w:hAnsi="Calibri" w:cs="Calibri"/>
                <w:sz w:val="22"/>
                <w:szCs w:val="22"/>
              </w:rPr>
            </w:pPr>
            <w:r w:rsidRPr="00FE692C">
              <w:rPr>
                <w:rFonts w:ascii="Calibri" w:hAnsi="Calibri" w:cs="Calibri"/>
                <w:sz w:val="22"/>
                <w:szCs w:val="22"/>
              </w:rPr>
              <w:t>Your</w:t>
            </w:r>
            <w:r w:rsidR="007E3749" w:rsidRPr="00FE692C">
              <w:rPr>
                <w:rFonts w:ascii="Calibri" w:hAnsi="Calibri" w:cs="Calibri"/>
                <w:sz w:val="22"/>
                <w:szCs w:val="22"/>
              </w:rPr>
              <w:t xml:space="preserve"> </w:t>
            </w:r>
            <w:r w:rsidRPr="00FE692C">
              <w:rPr>
                <w:rFonts w:ascii="Calibri" w:hAnsi="Calibri" w:cs="Calibri"/>
                <w:sz w:val="22"/>
                <w:szCs w:val="22"/>
              </w:rPr>
              <w:t>attendance is required at the event!</w:t>
            </w:r>
          </w:p>
          <w:p w14:paraId="1B44B15E" w14:textId="77777777" w:rsidR="00B53D56" w:rsidRPr="00FE692C" w:rsidRDefault="00B53D56" w:rsidP="00FE692C">
            <w:pPr>
              <w:rPr>
                <w:rFonts w:ascii="Calibri" w:hAnsi="Calibri" w:cs="Calibri"/>
                <w:sz w:val="22"/>
                <w:szCs w:val="22"/>
              </w:rPr>
            </w:pPr>
          </w:p>
          <w:p w14:paraId="355535A5" w14:textId="77777777" w:rsidR="00F64607" w:rsidRPr="00FE692C" w:rsidRDefault="00F64607" w:rsidP="00FE692C">
            <w:pPr>
              <w:rPr>
                <w:rFonts w:ascii="Calibri" w:hAnsi="Calibri" w:cs="Calibri"/>
                <w:sz w:val="22"/>
                <w:szCs w:val="22"/>
              </w:rPr>
            </w:pPr>
          </w:p>
          <w:p w14:paraId="20F7D442" w14:textId="77777777" w:rsidR="00F64607" w:rsidRPr="00FE692C" w:rsidRDefault="00F64607" w:rsidP="00FE692C">
            <w:pPr>
              <w:rPr>
                <w:rFonts w:ascii="Calibri" w:hAnsi="Calibri" w:cs="Calibri"/>
                <w:sz w:val="22"/>
                <w:szCs w:val="22"/>
              </w:rPr>
            </w:pPr>
          </w:p>
        </w:tc>
        <w:tc>
          <w:tcPr>
            <w:tcW w:w="1530" w:type="dxa"/>
          </w:tcPr>
          <w:p w14:paraId="5E96AF3B" w14:textId="77777777" w:rsidR="00F64607" w:rsidRPr="00FE692C" w:rsidRDefault="00B53D56" w:rsidP="00FE692C">
            <w:pPr>
              <w:rPr>
                <w:rFonts w:ascii="Calibri" w:hAnsi="Calibri" w:cs="Calibri"/>
                <w:sz w:val="22"/>
                <w:szCs w:val="22"/>
              </w:rPr>
            </w:pPr>
            <w:r w:rsidRPr="00FE692C">
              <w:rPr>
                <w:rFonts w:ascii="Calibri" w:hAnsi="Calibri" w:cs="Calibri"/>
                <w:sz w:val="22"/>
                <w:szCs w:val="22"/>
              </w:rPr>
              <w:t>N/A</w:t>
            </w:r>
          </w:p>
        </w:tc>
        <w:tc>
          <w:tcPr>
            <w:tcW w:w="3240" w:type="dxa"/>
          </w:tcPr>
          <w:p w14:paraId="55CD60AB" w14:textId="67384A51" w:rsidR="00B53D56" w:rsidRPr="00FE692C" w:rsidRDefault="008473A0" w:rsidP="00FE692C">
            <w:pPr>
              <w:widowControl/>
              <w:autoSpaceDE w:val="0"/>
              <w:autoSpaceDN w:val="0"/>
              <w:adjustRightInd w:val="0"/>
              <w:contextualSpacing/>
              <w:rPr>
                <w:rFonts w:ascii="Calibri" w:hAnsi="Calibri" w:cs="Calibri"/>
                <w:color w:val="000000"/>
                <w:sz w:val="22"/>
                <w:szCs w:val="22"/>
              </w:rPr>
            </w:pPr>
            <w:r w:rsidRPr="00FE692C">
              <w:rPr>
                <w:rFonts w:ascii="Calibri" w:hAnsi="Calibri" w:cs="Calibri"/>
                <w:color w:val="000000"/>
                <w:sz w:val="22"/>
                <w:szCs w:val="22"/>
              </w:rPr>
              <w:t xml:space="preserve">Reflect on Social Work Day: </w:t>
            </w:r>
            <w:r w:rsidR="00B53D56" w:rsidRPr="00FE692C">
              <w:rPr>
                <w:rFonts w:ascii="Calibri" w:hAnsi="Calibri" w:cs="Calibri"/>
                <w:color w:val="000000"/>
                <w:sz w:val="22"/>
                <w:szCs w:val="22"/>
              </w:rPr>
              <w:t xml:space="preserve">What were the </w:t>
            </w:r>
            <w:r w:rsidR="00C27A38" w:rsidRPr="00FE692C">
              <w:rPr>
                <w:rFonts w:ascii="Calibri" w:hAnsi="Calibri" w:cs="Calibri"/>
                <w:color w:val="000000"/>
                <w:sz w:val="22"/>
                <w:szCs w:val="22"/>
              </w:rPr>
              <w:t>highlights and challenges</w:t>
            </w:r>
            <w:r w:rsidR="00B53D56" w:rsidRPr="00FE692C">
              <w:rPr>
                <w:rFonts w:ascii="Calibri" w:hAnsi="Calibri" w:cs="Calibri"/>
                <w:color w:val="000000"/>
                <w:sz w:val="22"/>
                <w:szCs w:val="22"/>
              </w:rPr>
              <w:t xml:space="preserve">? What did you learn that you </w:t>
            </w:r>
            <w:r w:rsidRPr="00FE692C">
              <w:rPr>
                <w:rFonts w:ascii="Calibri" w:hAnsi="Calibri" w:cs="Calibri"/>
                <w:color w:val="000000"/>
                <w:sz w:val="22"/>
                <w:szCs w:val="22"/>
              </w:rPr>
              <w:t>can apply in</w:t>
            </w:r>
            <w:r w:rsidR="00B53D56" w:rsidRPr="00FE692C">
              <w:rPr>
                <w:rFonts w:ascii="Calibri" w:hAnsi="Calibri" w:cs="Calibri"/>
                <w:color w:val="000000"/>
                <w:sz w:val="22"/>
                <w:szCs w:val="22"/>
              </w:rPr>
              <w:t xml:space="preserve"> practice?</w:t>
            </w:r>
          </w:p>
          <w:p w14:paraId="43027216" w14:textId="77777777" w:rsidR="00B53D56" w:rsidRPr="00FE692C" w:rsidRDefault="00B53D56" w:rsidP="00FE692C">
            <w:pPr>
              <w:widowControl/>
              <w:autoSpaceDE w:val="0"/>
              <w:autoSpaceDN w:val="0"/>
              <w:adjustRightInd w:val="0"/>
              <w:contextualSpacing/>
              <w:rPr>
                <w:rFonts w:ascii="Calibri" w:hAnsi="Calibri" w:cs="Calibri"/>
                <w:color w:val="000000"/>
                <w:sz w:val="22"/>
                <w:szCs w:val="22"/>
              </w:rPr>
            </w:pPr>
          </w:p>
          <w:p w14:paraId="4FDF9A65" w14:textId="77777777" w:rsidR="00F64607" w:rsidRPr="00FE692C" w:rsidRDefault="00B53D56" w:rsidP="00FE692C">
            <w:pPr>
              <w:autoSpaceDE w:val="0"/>
              <w:autoSpaceDN w:val="0"/>
              <w:adjustRightInd w:val="0"/>
              <w:contextualSpacing/>
              <w:rPr>
                <w:rFonts w:ascii="Calibri" w:hAnsi="Calibri" w:cs="Calibri"/>
                <w:sz w:val="22"/>
                <w:szCs w:val="22"/>
              </w:rPr>
            </w:pPr>
            <w:r w:rsidRPr="00FE692C">
              <w:rPr>
                <w:rFonts w:ascii="Calibri" w:hAnsi="Calibri" w:cs="Calibri"/>
                <w:sz w:val="22"/>
                <w:szCs w:val="22"/>
              </w:rPr>
              <w:t>Journal Entry: Pick 1 additional question from the options below.</w:t>
            </w:r>
          </w:p>
        </w:tc>
        <w:tc>
          <w:tcPr>
            <w:tcW w:w="1800" w:type="dxa"/>
          </w:tcPr>
          <w:p w14:paraId="5032FDD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r>
      <w:tr w:rsidR="00F64607" w:rsidRPr="00FE692C" w14:paraId="41407777" w14:textId="77777777" w:rsidTr="0011752F">
        <w:trPr>
          <w:trHeight w:val="270"/>
        </w:trPr>
        <w:tc>
          <w:tcPr>
            <w:tcW w:w="810" w:type="dxa"/>
          </w:tcPr>
          <w:p w14:paraId="67809F59"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13</w:t>
            </w:r>
          </w:p>
        </w:tc>
        <w:tc>
          <w:tcPr>
            <w:tcW w:w="1080" w:type="dxa"/>
          </w:tcPr>
          <w:p w14:paraId="4C6E0D9F" w14:textId="715F02FD" w:rsidR="00F64607" w:rsidRPr="00FE692C" w:rsidRDefault="00F64607" w:rsidP="00FE692C">
            <w:pPr>
              <w:rPr>
                <w:rFonts w:ascii="Calibri" w:hAnsi="Calibri" w:cs="Calibri"/>
                <w:sz w:val="22"/>
                <w:szCs w:val="22"/>
              </w:rPr>
            </w:pPr>
            <w:r w:rsidRPr="00FE692C">
              <w:rPr>
                <w:rFonts w:ascii="Calibri" w:hAnsi="Calibri" w:cs="Calibri"/>
                <w:sz w:val="22"/>
                <w:szCs w:val="22"/>
              </w:rPr>
              <w:t>04/0</w:t>
            </w:r>
            <w:r w:rsidR="00D17B72" w:rsidRPr="00FE692C">
              <w:rPr>
                <w:rFonts w:ascii="Calibri" w:hAnsi="Calibri" w:cs="Calibri"/>
                <w:sz w:val="22"/>
                <w:szCs w:val="22"/>
              </w:rPr>
              <w:t>6</w:t>
            </w:r>
            <w:r w:rsidRPr="00FE692C">
              <w:rPr>
                <w:rFonts w:ascii="Calibri" w:hAnsi="Calibri" w:cs="Calibri"/>
                <w:sz w:val="22"/>
                <w:szCs w:val="22"/>
              </w:rPr>
              <w:t>/2</w:t>
            </w:r>
            <w:r w:rsidR="00D17B72" w:rsidRPr="00FE692C">
              <w:rPr>
                <w:rFonts w:ascii="Calibri" w:hAnsi="Calibri" w:cs="Calibri"/>
                <w:sz w:val="22"/>
                <w:szCs w:val="22"/>
              </w:rPr>
              <w:t>6</w:t>
            </w:r>
          </w:p>
        </w:tc>
        <w:tc>
          <w:tcPr>
            <w:tcW w:w="1890" w:type="dxa"/>
          </w:tcPr>
          <w:p w14:paraId="350D630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 xml:space="preserve">Case Presentations </w:t>
            </w:r>
          </w:p>
          <w:p w14:paraId="5D9BF9D3" w14:textId="77777777" w:rsidR="00B53D56" w:rsidRPr="00FE692C" w:rsidRDefault="00B53D56" w:rsidP="00FE692C">
            <w:pPr>
              <w:rPr>
                <w:rFonts w:ascii="Calibri" w:hAnsi="Calibri" w:cs="Calibri"/>
                <w:sz w:val="22"/>
                <w:szCs w:val="22"/>
              </w:rPr>
            </w:pPr>
          </w:p>
          <w:p w14:paraId="159C7E12" w14:textId="77777777" w:rsidR="00B53D56" w:rsidRPr="00FE692C" w:rsidRDefault="00B53D56" w:rsidP="00FE692C">
            <w:pPr>
              <w:rPr>
                <w:rFonts w:ascii="Calibri" w:hAnsi="Calibri" w:cs="Calibri"/>
                <w:sz w:val="22"/>
                <w:szCs w:val="22"/>
              </w:rPr>
            </w:pPr>
          </w:p>
        </w:tc>
        <w:tc>
          <w:tcPr>
            <w:tcW w:w="1530" w:type="dxa"/>
          </w:tcPr>
          <w:p w14:paraId="2F9D3CE0" w14:textId="77777777" w:rsidR="00F64607" w:rsidRPr="00FE692C" w:rsidRDefault="002B2F94" w:rsidP="00FE692C">
            <w:pPr>
              <w:rPr>
                <w:rFonts w:ascii="Calibri" w:hAnsi="Calibri" w:cs="Calibri"/>
                <w:sz w:val="22"/>
                <w:szCs w:val="22"/>
              </w:rPr>
            </w:pPr>
            <w:r w:rsidRPr="00FE692C">
              <w:rPr>
                <w:rFonts w:ascii="Calibri" w:hAnsi="Calibri" w:cs="Calibri"/>
                <w:sz w:val="22"/>
                <w:szCs w:val="22"/>
              </w:rPr>
              <w:t>N/A</w:t>
            </w:r>
          </w:p>
        </w:tc>
        <w:tc>
          <w:tcPr>
            <w:tcW w:w="3240" w:type="dxa"/>
          </w:tcPr>
          <w:p w14:paraId="4ED6D8B8" w14:textId="77777777" w:rsidR="003F2D94" w:rsidRPr="00FE692C" w:rsidRDefault="003F2D94" w:rsidP="00FE692C">
            <w:pPr>
              <w:widowControl/>
              <w:autoSpaceDE w:val="0"/>
              <w:autoSpaceDN w:val="0"/>
              <w:adjustRightInd w:val="0"/>
              <w:contextualSpacing/>
              <w:rPr>
                <w:rFonts w:ascii="Calibri" w:hAnsi="Calibri" w:cs="Calibri"/>
                <w:sz w:val="22"/>
                <w:szCs w:val="22"/>
              </w:rPr>
            </w:pPr>
            <w:r w:rsidRPr="00FE692C">
              <w:rPr>
                <w:rFonts w:ascii="Calibri" w:hAnsi="Calibri" w:cs="Calibri"/>
                <w:sz w:val="22"/>
                <w:szCs w:val="22"/>
              </w:rPr>
              <w:t>Journal Entry: Pick 2 questions from the options below.</w:t>
            </w:r>
          </w:p>
          <w:p w14:paraId="6C00B54C" w14:textId="363DA7FB" w:rsidR="00F64607" w:rsidRPr="00FE692C" w:rsidRDefault="00F64607" w:rsidP="00FE692C">
            <w:pPr>
              <w:rPr>
                <w:rFonts w:ascii="Calibri" w:hAnsi="Calibri" w:cs="Calibri"/>
                <w:sz w:val="22"/>
                <w:szCs w:val="22"/>
              </w:rPr>
            </w:pPr>
          </w:p>
        </w:tc>
        <w:tc>
          <w:tcPr>
            <w:tcW w:w="1800" w:type="dxa"/>
          </w:tcPr>
          <w:p w14:paraId="723823FC" w14:textId="7C02FCB3" w:rsidR="007E3749" w:rsidRPr="00FE692C" w:rsidRDefault="007E3749" w:rsidP="00FE692C">
            <w:pPr>
              <w:pStyle w:val="Default"/>
              <w:numPr>
                <w:ilvl w:val="0"/>
                <w:numId w:val="7"/>
              </w:numPr>
              <w:ind w:left="257" w:hanging="257"/>
              <w:rPr>
                <w:rFonts w:ascii="Calibri" w:hAnsi="Calibri" w:cs="Calibri"/>
                <w:bCs/>
                <w:iCs/>
                <w:sz w:val="22"/>
                <w:szCs w:val="22"/>
              </w:rPr>
            </w:pPr>
            <w:r w:rsidRPr="00FE692C">
              <w:rPr>
                <w:rFonts w:ascii="Calibri" w:hAnsi="Calibri" w:cs="Calibri"/>
                <w:bCs/>
                <w:iCs/>
                <w:sz w:val="22"/>
                <w:szCs w:val="22"/>
              </w:rPr>
              <w:t xml:space="preserve">Integrative Thesis, Part II – </w:t>
            </w:r>
            <w:r w:rsidR="00BE2F90" w:rsidRPr="00FE692C">
              <w:rPr>
                <w:rFonts w:ascii="Calibri" w:hAnsi="Calibri" w:cs="Calibri"/>
                <w:bCs/>
                <w:iCs/>
                <w:sz w:val="22"/>
                <w:szCs w:val="22"/>
              </w:rPr>
              <w:t>Research</w:t>
            </w:r>
            <w:r w:rsidRPr="00FE692C">
              <w:rPr>
                <w:rFonts w:ascii="Calibri" w:hAnsi="Calibri" w:cs="Calibri"/>
                <w:bCs/>
                <w:iCs/>
                <w:sz w:val="22"/>
                <w:szCs w:val="22"/>
              </w:rPr>
              <w:t xml:space="preserve"> </w:t>
            </w:r>
          </w:p>
          <w:p w14:paraId="6EC972A8" w14:textId="77777777" w:rsidR="00F64607" w:rsidRPr="00FE692C" w:rsidRDefault="00F64607" w:rsidP="00FE692C">
            <w:pPr>
              <w:rPr>
                <w:rFonts w:ascii="Calibri" w:hAnsi="Calibri" w:cs="Calibri"/>
                <w:sz w:val="22"/>
                <w:szCs w:val="22"/>
              </w:rPr>
            </w:pPr>
          </w:p>
        </w:tc>
      </w:tr>
      <w:tr w:rsidR="00F64607" w:rsidRPr="00FE692C" w14:paraId="0DEAA35C" w14:textId="77777777" w:rsidTr="0011752F">
        <w:trPr>
          <w:trHeight w:val="270"/>
        </w:trPr>
        <w:tc>
          <w:tcPr>
            <w:tcW w:w="810" w:type="dxa"/>
          </w:tcPr>
          <w:p w14:paraId="6133E160"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14</w:t>
            </w:r>
          </w:p>
        </w:tc>
        <w:tc>
          <w:tcPr>
            <w:tcW w:w="1080" w:type="dxa"/>
          </w:tcPr>
          <w:p w14:paraId="1E5A1537" w14:textId="71E17B7E" w:rsidR="00F64607" w:rsidRPr="00FE692C" w:rsidRDefault="00F64607" w:rsidP="00FE692C">
            <w:pPr>
              <w:rPr>
                <w:rFonts w:ascii="Calibri" w:hAnsi="Calibri" w:cs="Calibri"/>
                <w:sz w:val="22"/>
                <w:szCs w:val="22"/>
              </w:rPr>
            </w:pPr>
            <w:r w:rsidRPr="00FE692C">
              <w:rPr>
                <w:rFonts w:ascii="Calibri" w:hAnsi="Calibri" w:cs="Calibri"/>
                <w:sz w:val="22"/>
                <w:szCs w:val="22"/>
              </w:rPr>
              <w:t>04/1</w:t>
            </w:r>
            <w:r w:rsidR="00D17B72" w:rsidRPr="00FE692C">
              <w:rPr>
                <w:rFonts w:ascii="Calibri" w:hAnsi="Calibri" w:cs="Calibri"/>
                <w:sz w:val="22"/>
                <w:szCs w:val="22"/>
              </w:rPr>
              <w:t>3</w:t>
            </w:r>
            <w:r w:rsidRPr="00FE692C">
              <w:rPr>
                <w:rFonts w:ascii="Calibri" w:hAnsi="Calibri" w:cs="Calibri"/>
                <w:sz w:val="22"/>
                <w:szCs w:val="22"/>
              </w:rPr>
              <w:t>/2</w:t>
            </w:r>
            <w:r w:rsidR="00D17B72" w:rsidRPr="00FE692C">
              <w:rPr>
                <w:rFonts w:ascii="Calibri" w:hAnsi="Calibri" w:cs="Calibri"/>
                <w:sz w:val="22"/>
                <w:szCs w:val="22"/>
              </w:rPr>
              <w:t>6</w:t>
            </w:r>
          </w:p>
        </w:tc>
        <w:tc>
          <w:tcPr>
            <w:tcW w:w="1890" w:type="dxa"/>
          </w:tcPr>
          <w:p w14:paraId="00ECA3B2" w14:textId="247168DF" w:rsidR="00F64607" w:rsidRPr="00FE692C" w:rsidRDefault="00C164D8" w:rsidP="00FE692C">
            <w:pPr>
              <w:rPr>
                <w:rFonts w:ascii="Calibri" w:hAnsi="Calibri" w:cs="Calibri"/>
                <w:sz w:val="22"/>
                <w:szCs w:val="22"/>
              </w:rPr>
            </w:pPr>
            <w:r>
              <w:rPr>
                <w:rFonts w:ascii="Calibri" w:hAnsi="Calibri" w:cs="Calibri"/>
                <w:sz w:val="22"/>
                <w:szCs w:val="22"/>
              </w:rPr>
              <w:t>NO CLASS</w:t>
            </w:r>
          </w:p>
          <w:p w14:paraId="05E81E72" w14:textId="77777777" w:rsidR="000A7C03" w:rsidRPr="00FE692C" w:rsidRDefault="000A7C03" w:rsidP="00FE692C">
            <w:pPr>
              <w:rPr>
                <w:rFonts w:ascii="Calibri" w:hAnsi="Calibri" w:cs="Calibri"/>
                <w:sz w:val="22"/>
                <w:szCs w:val="22"/>
                <w:highlight w:val="yellow"/>
              </w:rPr>
            </w:pPr>
          </w:p>
          <w:p w14:paraId="712E68D1" w14:textId="7464820C" w:rsidR="000A7C03" w:rsidRPr="00FE692C" w:rsidRDefault="000A7C03" w:rsidP="00FE692C">
            <w:pPr>
              <w:rPr>
                <w:rFonts w:ascii="Calibri" w:hAnsi="Calibri" w:cs="Calibri"/>
                <w:sz w:val="22"/>
                <w:szCs w:val="22"/>
              </w:rPr>
            </w:pPr>
            <w:r w:rsidRPr="00FE692C">
              <w:rPr>
                <w:rFonts w:ascii="Calibri" w:hAnsi="Calibri" w:cs="Calibri"/>
                <w:sz w:val="22"/>
                <w:szCs w:val="22"/>
              </w:rPr>
              <w:t>04/15/26</w:t>
            </w:r>
          </w:p>
          <w:p w14:paraId="1C781868" w14:textId="77777777" w:rsidR="000A7C03" w:rsidRPr="00FE692C" w:rsidRDefault="000A7C03" w:rsidP="00FE692C">
            <w:pPr>
              <w:rPr>
                <w:rFonts w:ascii="Calibri" w:hAnsi="Calibri" w:cs="Calibri"/>
                <w:sz w:val="22"/>
                <w:szCs w:val="22"/>
              </w:rPr>
            </w:pPr>
            <w:r w:rsidRPr="00FE692C">
              <w:rPr>
                <w:rFonts w:ascii="Calibri" w:hAnsi="Calibri" w:cs="Calibri"/>
                <w:sz w:val="22"/>
                <w:szCs w:val="22"/>
              </w:rPr>
              <w:t>NASW-IL ADVOCACY DAY</w:t>
            </w:r>
          </w:p>
          <w:p w14:paraId="464D18A2" w14:textId="77777777" w:rsidR="000A7C03" w:rsidRPr="00FE692C" w:rsidRDefault="000A7C03" w:rsidP="00FE692C">
            <w:pPr>
              <w:numPr>
                <w:ilvl w:val="0"/>
                <w:numId w:val="2"/>
              </w:numPr>
              <w:tabs>
                <w:tab w:val="left" w:pos="0"/>
              </w:tabs>
              <w:ind w:left="167" w:hanging="1260"/>
              <w:rPr>
                <w:rFonts w:ascii="Calibri" w:hAnsi="Calibri" w:cs="Calibri"/>
                <w:sz w:val="22"/>
                <w:szCs w:val="22"/>
              </w:rPr>
            </w:pPr>
            <w:r w:rsidRPr="00FE692C">
              <w:rPr>
                <w:rFonts w:ascii="Calibri" w:hAnsi="Calibri" w:cs="Calibri"/>
                <w:sz w:val="22"/>
                <w:szCs w:val="22"/>
              </w:rPr>
              <w:t>-  Your attendance is required at the event!</w:t>
            </w:r>
          </w:p>
          <w:p w14:paraId="1150866F" w14:textId="77777777" w:rsidR="00F64607" w:rsidRPr="00FE692C" w:rsidRDefault="00F64607" w:rsidP="00FE692C">
            <w:pPr>
              <w:rPr>
                <w:rFonts w:ascii="Calibri" w:hAnsi="Calibri" w:cs="Calibri"/>
                <w:sz w:val="22"/>
                <w:szCs w:val="22"/>
              </w:rPr>
            </w:pPr>
          </w:p>
        </w:tc>
        <w:tc>
          <w:tcPr>
            <w:tcW w:w="1530" w:type="dxa"/>
          </w:tcPr>
          <w:p w14:paraId="59420E97" w14:textId="77777777" w:rsidR="00F64607" w:rsidRPr="00FE692C" w:rsidRDefault="002B2F94" w:rsidP="00FE692C">
            <w:pPr>
              <w:rPr>
                <w:rFonts w:ascii="Calibri" w:hAnsi="Calibri" w:cs="Calibri"/>
                <w:sz w:val="22"/>
                <w:szCs w:val="22"/>
              </w:rPr>
            </w:pPr>
            <w:r w:rsidRPr="00FE692C">
              <w:rPr>
                <w:rFonts w:ascii="Calibri" w:hAnsi="Calibri" w:cs="Calibri"/>
                <w:sz w:val="22"/>
                <w:szCs w:val="22"/>
              </w:rPr>
              <w:t>N/A</w:t>
            </w:r>
          </w:p>
        </w:tc>
        <w:tc>
          <w:tcPr>
            <w:tcW w:w="3240" w:type="dxa"/>
          </w:tcPr>
          <w:p w14:paraId="76620B3E" w14:textId="02463D3E" w:rsidR="003F2D94" w:rsidRPr="00FE692C" w:rsidRDefault="00BC5C51" w:rsidP="00FE692C">
            <w:pPr>
              <w:widowControl/>
              <w:autoSpaceDE w:val="0"/>
              <w:autoSpaceDN w:val="0"/>
              <w:adjustRightInd w:val="0"/>
              <w:contextualSpacing/>
              <w:rPr>
                <w:rFonts w:ascii="Calibri" w:eastAsia="Calibri" w:hAnsi="Calibri" w:cs="Calibri"/>
                <w:noProof/>
                <w:sz w:val="22"/>
                <w:szCs w:val="22"/>
                <w:lang w:val="en-AU"/>
              </w:rPr>
            </w:pPr>
            <w:r w:rsidRPr="00FE692C">
              <w:rPr>
                <w:rFonts w:ascii="Calibri" w:hAnsi="Calibri" w:cs="Calibri"/>
                <w:color w:val="000000"/>
                <w:sz w:val="22"/>
                <w:szCs w:val="22"/>
              </w:rPr>
              <w:t>Reflect on A</w:t>
            </w:r>
            <w:r w:rsidR="003F2D94" w:rsidRPr="00FE692C">
              <w:rPr>
                <w:rFonts w:ascii="Calibri" w:hAnsi="Calibri" w:cs="Calibri"/>
                <w:color w:val="000000"/>
                <w:sz w:val="22"/>
                <w:szCs w:val="22"/>
              </w:rPr>
              <w:t>dvocacy Day</w:t>
            </w:r>
            <w:r w:rsidRPr="00FE692C">
              <w:rPr>
                <w:rFonts w:ascii="Calibri" w:hAnsi="Calibri" w:cs="Calibri"/>
                <w:color w:val="000000"/>
                <w:sz w:val="22"/>
                <w:szCs w:val="22"/>
              </w:rPr>
              <w:t>:</w:t>
            </w:r>
            <w:r w:rsidR="003F2D94" w:rsidRPr="00FE692C">
              <w:rPr>
                <w:rFonts w:ascii="Calibri" w:hAnsi="Calibri" w:cs="Calibri"/>
                <w:color w:val="000000"/>
                <w:sz w:val="22"/>
                <w:szCs w:val="22"/>
              </w:rPr>
              <w:t xml:space="preserve"> What</w:t>
            </w:r>
            <w:r w:rsidRPr="00FE692C">
              <w:rPr>
                <w:rFonts w:ascii="Calibri" w:hAnsi="Calibri" w:cs="Calibri"/>
                <w:color w:val="000000"/>
                <w:sz w:val="22"/>
                <w:szCs w:val="22"/>
              </w:rPr>
              <w:t xml:space="preserve"> were the highlights and challenges? What </w:t>
            </w:r>
            <w:r w:rsidR="00824B55" w:rsidRPr="00FE692C">
              <w:rPr>
                <w:rFonts w:ascii="Calibri" w:hAnsi="Calibri" w:cs="Calibri"/>
                <w:color w:val="000000"/>
                <w:sz w:val="22"/>
                <w:szCs w:val="22"/>
              </w:rPr>
              <w:t xml:space="preserve">lessons will help you advocate for </w:t>
            </w:r>
            <w:r w:rsidR="003F2D94" w:rsidRPr="00FE692C">
              <w:rPr>
                <w:rFonts w:ascii="Calibri" w:hAnsi="Calibri" w:cs="Calibri"/>
                <w:color w:val="000000"/>
                <w:sz w:val="22"/>
                <w:szCs w:val="22"/>
              </w:rPr>
              <w:t>social, economic, or environmental justice</w:t>
            </w:r>
            <w:r w:rsidR="00824B55" w:rsidRPr="00FE692C">
              <w:rPr>
                <w:rFonts w:ascii="Calibri" w:hAnsi="Calibri" w:cs="Calibri"/>
                <w:color w:val="000000"/>
                <w:sz w:val="22"/>
                <w:szCs w:val="22"/>
              </w:rPr>
              <w:t>?</w:t>
            </w:r>
          </w:p>
          <w:p w14:paraId="2A56392B" w14:textId="77777777" w:rsidR="003F2D94" w:rsidRPr="00FE692C" w:rsidRDefault="003F2D94" w:rsidP="00FE692C">
            <w:pPr>
              <w:pStyle w:val="Default"/>
              <w:rPr>
                <w:rFonts w:ascii="Calibri" w:hAnsi="Calibri" w:cs="Calibri"/>
                <w:color w:val="auto"/>
                <w:sz w:val="22"/>
                <w:szCs w:val="22"/>
              </w:rPr>
            </w:pPr>
          </w:p>
          <w:p w14:paraId="5F8AA215" w14:textId="72115BFA" w:rsidR="00F64607" w:rsidRPr="00FE692C" w:rsidRDefault="00824B55" w:rsidP="00FE692C">
            <w:pPr>
              <w:pStyle w:val="Default"/>
              <w:rPr>
                <w:rFonts w:ascii="Calibri" w:hAnsi="Calibri" w:cs="Calibri"/>
                <w:sz w:val="22"/>
                <w:szCs w:val="22"/>
              </w:rPr>
            </w:pPr>
            <w:r w:rsidRPr="00FE692C">
              <w:rPr>
                <w:rFonts w:ascii="Calibri" w:eastAsia="Calibri" w:hAnsi="Calibri" w:cs="Calibri"/>
                <w:sz w:val="22"/>
                <w:szCs w:val="22"/>
                <w:lang w:val="en-AU"/>
              </w:rPr>
              <w:t xml:space="preserve">Consider </w:t>
            </w:r>
            <w:r w:rsidR="003F2D94" w:rsidRPr="00FE692C">
              <w:rPr>
                <w:rFonts w:ascii="Calibri" w:eastAsia="Calibri" w:hAnsi="Calibri" w:cs="Calibri"/>
                <w:sz w:val="22"/>
                <w:szCs w:val="22"/>
                <w:lang w:val="en-AU"/>
              </w:rPr>
              <w:t>factors that contribute to a client’s situation that may be</w:t>
            </w:r>
            <w:r w:rsidR="005901CF" w:rsidRPr="00FE692C">
              <w:rPr>
                <w:rFonts w:ascii="Calibri" w:eastAsia="Calibri" w:hAnsi="Calibri" w:cs="Calibri"/>
                <w:sz w:val="22"/>
                <w:szCs w:val="22"/>
                <w:lang w:val="en-AU"/>
              </w:rPr>
              <w:t xml:space="preserve"> worsened by systemic issues (e.g., </w:t>
            </w:r>
            <w:r w:rsidR="005C0B9A" w:rsidRPr="00FE692C">
              <w:rPr>
                <w:rFonts w:ascii="Calibri" w:eastAsia="Calibri" w:hAnsi="Calibri" w:cs="Calibri"/>
                <w:sz w:val="22"/>
                <w:szCs w:val="22"/>
                <w:lang w:val="en-AU"/>
              </w:rPr>
              <w:t xml:space="preserve">poverty, community challenges). How </w:t>
            </w:r>
            <w:r w:rsidR="003F2D94" w:rsidRPr="00FE692C">
              <w:rPr>
                <w:rFonts w:ascii="Calibri" w:eastAsia="Calibri" w:hAnsi="Calibri" w:cs="Calibri"/>
                <w:sz w:val="22"/>
                <w:szCs w:val="22"/>
                <w:lang w:val="en-AU"/>
              </w:rPr>
              <w:t xml:space="preserve">can you advocate for human rights at the individual and system levels to </w:t>
            </w:r>
            <w:r w:rsidR="005C0B9A" w:rsidRPr="00FE692C">
              <w:rPr>
                <w:rFonts w:ascii="Calibri" w:eastAsia="Calibri" w:hAnsi="Calibri" w:cs="Calibri"/>
                <w:sz w:val="22"/>
                <w:szCs w:val="22"/>
                <w:lang w:val="en-AU"/>
              </w:rPr>
              <w:t>reduce these inequities?</w:t>
            </w:r>
            <w:r w:rsidR="003F2D94" w:rsidRPr="00FE692C">
              <w:rPr>
                <w:rFonts w:ascii="Calibri" w:eastAsia="Calibri" w:hAnsi="Calibri" w:cs="Calibri"/>
                <w:sz w:val="22"/>
                <w:szCs w:val="22"/>
                <w:lang w:val="en-AU"/>
              </w:rPr>
              <w:t xml:space="preserve">  </w:t>
            </w:r>
          </w:p>
        </w:tc>
        <w:tc>
          <w:tcPr>
            <w:tcW w:w="1800" w:type="dxa"/>
          </w:tcPr>
          <w:p w14:paraId="6478EB60" w14:textId="18B29319" w:rsidR="00F64607" w:rsidRPr="00FE692C" w:rsidRDefault="0010750A" w:rsidP="00FE692C">
            <w:pPr>
              <w:pStyle w:val="Default"/>
              <w:rPr>
                <w:rFonts w:ascii="Calibri" w:hAnsi="Calibri" w:cs="Calibri"/>
                <w:bCs/>
                <w:sz w:val="22"/>
                <w:szCs w:val="22"/>
              </w:rPr>
            </w:pPr>
            <w:r w:rsidRPr="00FE692C">
              <w:rPr>
                <w:rFonts w:ascii="Calibri" w:hAnsi="Calibri" w:cs="Calibri"/>
                <w:bCs/>
                <w:sz w:val="22"/>
                <w:szCs w:val="22"/>
              </w:rPr>
              <w:t>N/A</w:t>
            </w:r>
          </w:p>
        </w:tc>
      </w:tr>
      <w:tr w:rsidR="00F64607" w:rsidRPr="00FE692C" w14:paraId="47328DF5" w14:textId="77777777" w:rsidTr="0011752F">
        <w:trPr>
          <w:trHeight w:val="270"/>
        </w:trPr>
        <w:tc>
          <w:tcPr>
            <w:tcW w:w="810" w:type="dxa"/>
          </w:tcPr>
          <w:p w14:paraId="7D89BFF5"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15</w:t>
            </w:r>
          </w:p>
        </w:tc>
        <w:tc>
          <w:tcPr>
            <w:tcW w:w="1080" w:type="dxa"/>
          </w:tcPr>
          <w:p w14:paraId="28961B68" w14:textId="19152593" w:rsidR="00F64607" w:rsidRPr="00FE692C" w:rsidRDefault="00F64607" w:rsidP="00FE692C">
            <w:pPr>
              <w:rPr>
                <w:rFonts w:ascii="Calibri" w:hAnsi="Calibri" w:cs="Calibri"/>
                <w:sz w:val="22"/>
                <w:szCs w:val="22"/>
              </w:rPr>
            </w:pPr>
            <w:r w:rsidRPr="00FE692C">
              <w:rPr>
                <w:rFonts w:ascii="Calibri" w:hAnsi="Calibri" w:cs="Calibri"/>
                <w:sz w:val="22"/>
                <w:szCs w:val="22"/>
              </w:rPr>
              <w:t>04/2</w:t>
            </w:r>
            <w:r w:rsidR="00D17B72" w:rsidRPr="00FE692C">
              <w:rPr>
                <w:rFonts w:ascii="Calibri" w:hAnsi="Calibri" w:cs="Calibri"/>
                <w:sz w:val="22"/>
                <w:szCs w:val="22"/>
              </w:rPr>
              <w:t>0</w:t>
            </w:r>
            <w:r w:rsidRPr="00FE692C">
              <w:rPr>
                <w:rFonts w:ascii="Calibri" w:hAnsi="Calibri" w:cs="Calibri"/>
                <w:sz w:val="22"/>
                <w:szCs w:val="22"/>
              </w:rPr>
              <w:t>/2</w:t>
            </w:r>
            <w:r w:rsidR="00D17B72" w:rsidRPr="00FE692C">
              <w:rPr>
                <w:rFonts w:ascii="Calibri" w:hAnsi="Calibri" w:cs="Calibri"/>
                <w:sz w:val="22"/>
                <w:szCs w:val="22"/>
              </w:rPr>
              <w:t>6</w:t>
            </w:r>
          </w:p>
        </w:tc>
        <w:tc>
          <w:tcPr>
            <w:tcW w:w="1890" w:type="dxa"/>
          </w:tcPr>
          <w:p w14:paraId="21A632E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 xml:space="preserve">Case Presentations </w:t>
            </w:r>
          </w:p>
        </w:tc>
        <w:tc>
          <w:tcPr>
            <w:tcW w:w="1530" w:type="dxa"/>
          </w:tcPr>
          <w:p w14:paraId="7FFCBF9B"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c>
          <w:tcPr>
            <w:tcW w:w="3240" w:type="dxa"/>
          </w:tcPr>
          <w:p w14:paraId="1E4F93C6" w14:textId="59CC1C39" w:rsidR="00F64607" w:rsidRPr="00FE692C" w:rsidRDefault="00F64607" w:rsidP="00FE692C">
            <w:pPr>
              <w:rPr>
                <w:rFonts w:ascii="Calibri" w:hAnsi="Calibri" w:cs="Calibri"/>
                <w:sz w:val="22"/>
                <w:szCs w:val="22"/>
              </w:rPr>
            </w:pPr>
            <w:r w:rsidRPr="00FE692C">
              <w:rPr>
                <w:rFonts w:ascii="Calibri" w:hAnsi="Calibri" w:cs="Calibri"/>
                <w:sz w:val="22"/>
                <w:szCs w:val="22"/>
              </w:rPr>
              <w:t>What will your legacy be at your placement site</w:t>
            </w:r>
            <w:r w:rsidR="005C0B9A" w:rsidRPr="00FE692C">
              <w:rPr>
                <w:rFonts w:ascii="Calibri" w:hAnsi="Calibri" w:cs="Calibri"/>
                <w:sz w:val="22"/>
                <w:szCs w:val="22"/>
              </w:rPr>
              <w:t xml:space="preserve">? What contributions, projects, or impacts will remain after you leave? </w:t>
            </w:r>
          </w:p>
          <w:p w14:paraId="6DE4CD26" w14:textId="77777777" w:rsidR="00F64607" w:rsidRPr="00FE692C" w:rsidRDefault="00F64607" w:rsidP="00FE692C">
            <w:pPr>
              <w:pStyle w:val="Default"/>
              <w:rPr>
                <w:rFonts w:ascii="Calibri" w:hAnsi="Calibri" w:cs="Calibri"/>
                <w:color w:val="auto"/>
                <w:sz w:val="22"/>
                <w:szCs w:val="22"/>
              </w:rPr>
            </w:pPr>
          </w:p>
          <w:p w14:paraId="7D9F09C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Journal Entry: Pick 1 question from the options below.</w:t>
            </w:r>
          </w:p>
        </w:tc>
        <w:tc>
          <w:tcPr>
            <w:tcW w:w="1800" w:type="dxa"/>
          </w:tcPr>
          <w:p w14:paraId="594856B0" w14:textId="7C71F582" w:rsidR="00F64607" w:rsidRPr="00FE692C" w:rsidRDefault="0011752F" w:rsidP="00FE692C">
            <w:pPr>
              <w:pStyle w:val="ListParagraph"/>
              <w:numPr>
                <w:ilvl w:val="0"/>
                <w:numId w:val="21"/>
              </w:numPr>
              <w:ind w:left="247" w:hanging="247"/>
              <w:rPr>
                <w:rFonts w:ascii="Calibri" w:hAnsi="Calibri" w:cs="Calibri"/>
                <w:sz w:val="22"/>
                <w:szCs w:val="22"/>
              </w:rPr>
            </w:pPr>
            <w:r w:rsidRPr="00FE692C">
              <w:rPr>
                <w:rFonts w:ascii="Calibri" w:hAnsi="Calibri" w:cs="Calibri"/>
                <w:bCs/>
                <w:sz w:val="22"/>
                <w:szCs w:val="22"/>
              </w:rPr>
              <w:t xml:space="preserve">Professional Portfolio </w:t>
            </w:r>
          </w:p>
        </w:tc>
      </w:tr>
      <w:tr w:rsidR="00F64607" w:rsidRPr="00FE692C" w14:paraId="1CCBD3FA" w14:textId="77777777" w:rsidTr="0011752F">
        <w:trPr>
          <w:trHeight w:val="270"/>
        </w:trPr>
        <w:tc>
          <w:tcPr>
            <w:tcW w:w="810" w:type="dxa"/>
          </w:tcPr>
          <w:p w14:paraId="797CB8AE"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16</w:t>
            </w:r>
          </w:p>
        </w:tc>
        <w:tc>
          <w:tcPr>
            <w:tcW w:w="1080" w:type="dxa"/>
          </w:tcPr>
          <w:p w14:paraId="40C5F2C2" w14:textId="7D5AF40B" w:rsidR="00F64607" w:rsidRPr="00FE692C" w:rsidRDefault="00F64607" w:rsidP="00FE692C">
            <w:pPr>
              <w:rPr>
                <w:rFonts w:ascii="Calibri" w:hAnsi="Calibri" w:cs="Calibri"/>
                <w:sz w:val="22"/>
                <w:szCs w:val="22"/>
              </w:rPr>
            </w:pPr>
            <w:r w:rsidRPr="00FE692C">
              <w:rPr>
                <w:rFonts w:ascii="Calibri" w:hAnsi="Calibri" w:cs="Calibri"/>
                <w:sz w:val="22"/>
                <w:szCs w:val="22"/>
              </w:rPr>
              <w:t>04/2</w:t>
            </w:r>
            <w:r w:rsidR="00D17B72" w:rsidRPr="00FE692C">
              <w:rPr>
                <w:rFonts w:ascii="Calibri" w:hAnsi="Calibri" w:cs="Calibri"/>
                <w:sz w:val="22"/>
                <w:szCs w:val="22"/>
              </w:rPr>
              <w:t>7</w:t>
            </w:r>
            <w:r w:rsidRPr="00FE692C">
              <w:rPr>
                <w:rFonts w:ascii="Calibri" w:hAnsi="Calibri" w:cs="Calibri"/>
                <w:sz w:val="22"/>
                <w:szCs w:val="22"/>
              </w:rPr>
              <w:t>/2</w:t>
            </w:r>
            <w:r w:rsidR="00D17B72" w:rsidRPr="00FE692C">
              <w:rPr>
                <w:rFonts w:ascii="Calibri" w:hAnsi="Calibri" w:cs="Calibri"/>
                <w:sz w:val="22"/>
                <w:szCs w:val="22"/>
              </w:rPr>
              <w:t>6</w:t>
            </w:r>
          </w:p>
        </w:tc>
        <w:tc>
          <w:tcPr>
            <w:tcW w:w="1890" w:type="dxa"/>
          </w:tcPr>
          <w:p w14:paraId="04FEC696"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 xml:space="preserve">Case Presentations </w:t>
            </w:r>
          </w:p>
        </w:tc>
        <w:tc>
          <w:tcPr>
            <w:tcW w:w="1530" w:type="dxa"/>
          </w:tcPr>
          <w:p w14:paraId="3D150E42"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c>
          <w:tcPr>
            <w:tcW w:w="3240" w:type="dxa"/>
          </w:tcPr>
          <w:p w14:paraId="6BD0C26E" w14:textId="153198F3" w:rsidR="00F64607" w:rsidRPr="00FE692C" w:rsidRDefault="00FE692C" w:rsidP="00FE692C">
            <w:pPr>
              <w:widowControl/>
              <w:autoSpaceDE w:val="0"/>
              <w:autoSpaceDN w:val="0"/>
              <w:adjustRightInd w:val="0"/>
              <w:contextualSpacing/>
              <w:rPr>
                <w:rFonts w:ascii="Calibri" w:hAnsi="Calibri" w:cs="Calibri"/>
                <w:sz w:val="22"/>
                <w:szCs w:val="22"/>
              </w:rPr>
            </w:pPr>
            <w:r w:rsidRPr="00FE692C">
              <w:rPr>
                <w:rFonts w:ascii="Calibri" w:eastAsia="Calibri" w:hAnsi="Calibri" w:cs="Calibri"/>
                <w:noProof/>
                <w:sz w:val="22"/>
                <w:szCs w:val="22"/>
                <w:lang w:val="en-AU"/>
              </w:rPr>
              <w:t xml:space="preserve">Identify the </w:t>
            </w:r>
            <w:r w:rsidR="00F64607" w:rsidRPr="00FE692C">
              <w:rPr>
                <w:rFonts w:ascii="Calibri" w:eastAsia="Calibri" w:hAnsi="Calibri" w:cs="Calibri"/>
                <w:noProof/>
                <w:sz w:val="22"/>
                <w:szCs w:val="22"/>
                <w:lang w:val="en-AU"/>
              </w:rPr>
              <w:t>three</w:t>
            </w:r>
            <w:r w:rsidRPr="00FE692C">
              <w:rPr>
                <w:rFonts w:ascii="Calibri" w:eastAsia="Calibri" w:hAnsi="Calibri" w:cs="Calibri"/>
                <w:noProof/>
                <w:sz w:val="22"/>
                <w:szCs w:val="22"/>
                <w:lang w:val="en-AU"/>
              </w:rPr>
              <w:t xml:space="preserve"> most important</w:t>
            </w:r>
            <w:r w:rsidR="00F64607" w:rsidRPr="00FE692C">
              <w:rPr>
                <w:rFonts w:ascii="Calibri" w:eastAsia="Calibri" w:hAnsi="Calibri" w:cs="Calibri"/>
                <w:noProof/>
                <w:sz w:val="22"/>
                <w:szCs w:val="22"/>
                <w:lang w:val="en-AU"/>
              </w:rPr>
              <w:t xml:space="preserve"> lessons from your practicum experienc</w:t>
            </w:r>
            <w:r w:rsidRPr="00FE692C">
              <w:rPr>
                <w:rFonts w:ascii="Calibri" w:eastAsia="Calibri" w:hAnsi="Calibri" w:cs="Calibri"/>
                <w:noProof/>
                <w:sz w:val="22"/>
                <w:szCs w:val="22"/>
                <w:lang w:val="en-AU"/>
              </w:rPr>
              <w:t>e.</w:t>
            </w:r>
            <w:r w:rsidR="00F64607" w:rsidRPr="00FE692C">
              <w:rPr>
                <w:rFonts w:ascii="Calibri" w:eastAsia="Calibri" w:hAnsi="Calibri" w:cs="Calibri"/>
                <w:noProof/>
                <w:sz w:val="22"/>
                <w:szCs w:val="22"/>
                <w:lang w:val="en-AU"/>
              </w:rPr>
              <w:t xml:space="preserve"> </w:t>
            </w:r>
            <w:r w:rsidRPr="00FE692C">
              <w:rPr>
                <w:rFonts w:ascii="Calibri" w:eastAsia="Calibri" w:hAnsi="Calibri" w:cs="Calibri"/>
                <w:noProof/>
                <w:sz w:val="22"/>
                <w:szCs w:val="22"/>
                <w:lang w:val="en-AU"/>
              </w:rPr>
              <w:t>How will these lessons guide you as you enter professional practice?</w:t>
            </w:r>
          </w:p>
          <w:p w14:paraId="42BFE89A" w14:textId="77777777" w:rsidR="00F64607" w:rsidRPr="00FE692C" w:rsidRDefault="00F64607" w:rsidP="00FE692C">
            <w:pPr>
              <w:pStyle w:val="Default"/>
              <w:rPr>
                <w:rFonts w:ascii="Calibri" w:hAnsi="Calibri" w:cs="Calibri"/>
                <w:color w:val="auto"/>
                <w:sz w:val="22"/>
                <w:szCs w:val="22"/>
              </w:rPr>
            </w:pPr>
          </w:p>
          <w:p w14:paraId="574B327D" w14:textId="77777777" w:rsidR="00F64607" w:rsidRPr="00FE692C" w:rsidRDefault="00F64607" w:rsidP="00FE692C">
            <w:pPr>
              <w:pStyle w:val="Default"/>
              <w:rPr>
                <w:rFonts w:ascii="Calibri" w:hAnsi="Calibri" w:cs="Calibri"/>
                <w:color w:val="auto"/>
                <w:sz w:val="22"/>
                <w:szCs w:val="22"/>
              </w:rPr>
            </w:pPr>
            <w:r w:rsidRPr="00FE692C">
              <w:rPr>
                <w:rFonts w:ascii="Calibri" w:hAnsi="Calibri" w:cs="Calibri"/>
                <w:color w:val="auto"/>
                <w:sz w:val="22"/>
                <w:szCs w:val="22"/>
              </w:rPr>
              <w:t>Journal Entry: Pick 1 additional question from the options below.</w:t>
            </w:r>
          </w:p>
        </w:tc>
        <w:tc>
          <w:tcPr>
            <w:tcW w:w="1800" w:type="dxa"/>
          </w:tcPr>
          <w:p w14:paraId="7C3787AD" w14:textId="77777777" w:rsidR="00692462" w:rsidRPr="00FE692C" w:rsidRDefault="00692462" w:rsidP="00FE692C">
            <w:pPr>
              <w:pStyle w:val="Default"/>
              <w:numPr>
                <w:ilvl w:val="0"/>
                <w:numId w:val="17"/>
              </w:numPr>
              <w:ind w:left="257" w:hanging="257"/>
              <w:rPr>
                <w:rFonts w:ascii="Calibri" w:hAnsi="Calibri" w:cs="Calibri"/>
                <w:bCs/>
                <w:iCs/>
                <w:sz w:val="22"/>
                <w:szCs w:val="22"/>
              </w:rPr>
            </w:pPr>
            <w:r w:rsidRPr="00FE692C">
              <w:rPr>
                <w:rFonts w:ascii="Calibri" w:hAnsi="Calibri" w:cs="Calibri"/>
                <w:bCs/>
                <w:sz w:val="22"/>
                <w:szCs w:val="22"/>
              </w:rPr>
              <w:t xml:space="preserve">Learning Contract Evaluation  </w:t>
            </w:r>
          </w:p>
          <w:p w14:paraId="795CF26E" w14:textId="77777777" w:rsidR="00692462" w:rsidRPr="00FE692C" w:rsidRDefault="00692462" w:rsidP="00FE692C">
            <w:pPr>
              <w:pStyle w:val="Default"/>
              <w:rPr>
                <w:rFonts w:ascii="Calibri" w:hAnsi="Calibri" w:cs="Calibri"/>
                <w:bCs/>
                <w:iCs/>
                <w:sz w:val="22"/>
                <w:szCs w:val="22"/>
              </w:rPr>
            </w:pPr>
          </w:p>
          <w:p w14:paraId="7DCD51A1" w14:textId="64776ACE" w:rsidR="00692462" w:rsidRPr="00FE692C" w:rsidRDefault="00692462" w:rsidP="00FE692C">
            <w:pPr>
              <w:pStyle w:val="Default"/>
              <w:numPr>
                <w:ilvl w:val="0"/>
                <w:numId w:val="17"/>
              </w:numPr>
              <w:ind w:left="257" w:hanging="257"/>
              <w:rPr>
                <w:rFonts w:ascii="Calibri" w:hAnsi="Calibri" w:cs="Calibri"/>
                <w:bCs/>
                <w:iCs/>
                <w:sz w:val="22"/>
                <w:szCs w:val="22"/>
              </w:rPr>
            </w:pPr>
            <w:r w:rsidRPr="00FE692C">
              <w:rPr>
                <w:rFonts w:ascii="Calibri" w:hAnsi="Calibri" w:cs="Calibri"/>
                <w:bCs/>
                <w:iCs/>
                <w:sz w:val="22"/>
                <w:szCs w:val="22"/>
              </w:rPr>
              <w:t xml:space="preserve">Student </w:t>
            </w:r>
            <w:r w:rsidR="007E3749" w:rsidRPr="00FE692C">
              <w:rPr>
                <w:rFonts w:ascii="Calibri" w:hAnsi="Calibri" w:cs="Calibri"/>
                <w:bCs/>
                <w:iCs/>
                <w:sz w:val="22"/>
                <w:szCs w:val="22"/>
              </w:rPr>
              <w:t>Final</w:t>
            </w:r>
            <w:r w:rsidRPr="00FE692C">
              <w:rPr>
                <w:rFonts w:ascii="Calibri" w:hAnsi="Calibri" w:cs="Calibri"/>
                <w:bCs/>
                <w:iCs/>
                <w:sz w:val="22"/>
                <w:szCs w:val="22"/>
              </w:rPr>
              <w:t xml:space="preserve"> Evaluation of BSW </w:t>
            </w:r>
            <w:r w:rsidR="007E3749" w:rsidRPr="00FE692C">
              <w:rPr>
                <w:rFonts w:ascii="Calibri" w:hAnsi="Calibri" w:cs="Calibri"/>
                <w:bCs/>
                <w:iCs/>
                <w:sz w:val="22"/>
                <w:szCs w:val="22"/>
              </w:rPr>
              <w:t>Practicum</w:t>
            </w:r>
            <w:r w:rsidRPr="00FE692C">
              <w:rPr>
                <w:rFonts w:ascii="Calibri" w:hAnsi="Calibri" w:cs="Calibri"/>
                <w:bCs/>
                <w:iCs/>
                <w:sz w:val="22"/>
                <w:szCs w:val="22"/>
              </w:rPr>
              <w:t xml:space="preserve"> </w:t>
            </w:r>
          </w:p>
          <w:p w14:paraId="48C18E71" w14:textId="77777777" w:rsidR="00692462" w:rsidRPr="00FE692C" w:rsidRDefault="00692462" w:rsidP="00FE692C">
            <w:pPr>
              <w:pStyle w:val="Default"/>
              <w:ind w:left="257" w:hanging="257"/>
              <w:rPr>
                <w:rFonts w:ascii="Calibri" w:hAnsi="Calibri" w:cs="Calibri"/>
                <w:bCs/>
                <w:iCs/>
                <w:sz w:val="22"/>
                <w:szCs w:val="22"/>
              </w:rPr>
            </w:pPr>
            <w:r w:rsidRPr="00FE692C">
              <w:rPr>
                <w:rFonts w:ascii="Calibri" w:hAnsi="Calibri" w:cs="Calibri"/>
                <w:bCs/>
                <w:iCs/>
                <w:sz w:val="22"/>
                <w:szCs w:val="22"/>
              </w:rPr>
              <w:t xml:space="preserve">     (Completed electronically; the link will be </w:t>
            </w:r>
            <w:r w:rsidRPr="00FE692C">
              <w:rPr>
                <w:rFonts w:ascii="Calibri" w:hAnsi="Calibri" w:cs="Calibri"/>
                <w:bCs/>
                <w:iCs/>
                <w:sz w:val="22"/>
                <w:szCs w:val="22"/>
              </w:rPr>
              <w:lastRenderedPageBreak/>
              <w:t>provided)</w:t>
            </w:r>
          </w:p>
          <w:p w14:paraId="44824FC1" w14:textId="77777777" w:rsidR="00692462" w:rsidRPr="00FE692C" w:rsidRDefault="00692462" w:rsidP="00FE692C">
            <w:pPr>
              <w:pStyle w:val="Default"/>
              <w:ind w:left="257" w:hanging="257"/>
              <w:rPr>
                <w:rFonts w:ascii="Calibri" w:hAnsi="Calibri" w:cs="Calibri"/>
                <w:bCs/>
                <w:iCs/>
                <w:sz w:val="22"/>
                <w:szCs w:val="22"/>
              </w:rPr>
            </w:pPr>
          </w:p>
          <w:p w14:paraId="563A7C9F" w14:textId="77777777" w:rsidR="00F64607" w:rsidRPr="00FE692C" w:rsidRDefault="00692462" w:rsidP="00FE692C">
            <w:pPr>
              <w:pStyle w:val="Default"/>
              <w:numPr>
                <w:ilvl w:val="0"/>
                <w:numId w:val="17"/>
              </w:numPr>
              <w:ind w:left="257" w:hanging="257"/>
              <w:rPr>
                <w:rFonts w:ascii="Calibri" w:hAnsi="Calibri" w:cs="Calibri"/>
                <w:sz w:val="22"/>
                <w:szCs w:val="22"/>
              </w:rPr>
            </w:pPr>
            <w:r w:rsidRPr="00FE692C">
              <w:rPr>
                <w:rFonts w:ascii="Calibri" w:hAnsi="Calibri" w:cs="Calibri"/>
                <w:bCs/>
                <w:iCs/>
                <w:sz w:val="22"/>
                <w:szCs w:val="22"/>
              </w:rPr>
              <w:t>Timesheets approved in Sonia</w:t>
            </w:r>
          </w:p>
        </w:tc>
      </w:tr>
    </w:tbl>
    <w:p w14:paraId="528FED18" w14:textId="77777777" w:rsidR="00692462" w:rsidRPr="00FE692C" w:rsidRDefault="00692462" w:rsidP="00FE692C">
      <w:pPr>
        <w:pStyle w:val="Default"/>
        <w:rPr>
          <w:rFonts w:ascii="Calibri" w:hAnsi="Calibri" w:cs="Calibri"/>
          <w:color w:val="auto"/>
          <w:sz w:val="22"/>
          <w:szCs w:val="22"/>
        </w:rPr>
      </w:pPr>
    </w:p>
    <w:p w14:paraId="7687924C" w14:textId="77777777" w:rsidR="00BA42A6" w:rsidRPr="00FE692C" w:rsidRDefault="00692462" w:rsidP="00FE692C">
      <w:pPr>
        <w:pStyle w:val="Default"/>
        <w:rPr>
          <w:rFonts w:ascii="Calibri" w:hAnsi="Calibri" w:cs="Calibri"/>
          <w:b/>
          <w:sz w:val="22"/>
          <w:szCs w:val="22"/>
        </w:rPr>
      </w:pPr>
      <w:r w:rsidRPr="00FE692C">
        <w:rPr>
          <w:rFonts w:ascii="Calibri" w:hAnsi="Calibri" w:cs="Calibri"/>
          <w:color w:val="auto"/>
          <w:sz w:val="22"/>
          <w:szCs w:val="22"/>
        </w:rPr>
        <w:br w:type="page"/>
      </w:r>
      <w:r w:rsidR="00BA42A6" w:rsidRPr="00FE692C">
        <w:rPr>
          <w:rFonts w:ascii="Calibri" w:hAnsi="Calibri" w:cs="Calibri"/>
          <w:b/>
          <w:sz w:val="22"/>
          <w:szCs w:val="22"/>
        </w:rPr>
        <w:lastRenderedPageBreak/>
        <w:t>JOURNAL ENTRY OPTIONS</w:t>
      </w:r>
    </w:p>
    <w:p w14:paraId="27BBED50" w14:textId="55774435" w:rsidR="00AF7D2C" w:rsidRPr="00FE692C" w:rsidRDefault="00D815FE" w:rsidP="00FE692C">
      <w:pPr>
        <w:widowControl/>
        <w:rPr>
          <w:rFonts w:ascii="Calibri" w:hAnsi="Calibri" w:cs="Calibri"/>
          <w:sz w:val="22"/>
          <w:szCs w:val="22"/>
        </w:rPr>
      </w:pPr>
      <w:r w:rsidRPr="00FE692C">
        <w:rPr>
          <w:rFonts w:ascii="Calibri" w:hAnsi="Calibri" w:cs="Calibri"/>
          <w:sz w:val="22"/>
          <w:szCs w:val="22"/>
        </w:rPr>
        <w:t xml:space="preserve">Each week, </w:t>
      </w:r>
      <w:r w:rsidR="00F35C93" w:rsidRPr="00FE692C">
        <w:rPr>
          <w:rFonts w:ascii="Calibri" w:hAnsi="Calibri" w:cs="Calibri"/>
          <w:sz w:val="22"/>
          <w:szCs w:val="22"/>
        </w:rPr>
        <w:t>respond to one of the prompts below in addition to the Topic of the Week. Choose a different question each time.</w:t>
      </w:r>
    </w:p>
    <w:p w14:paraId="02708A8D" w14:textId="77777777" w:rsidR="00F35C93" w:rsidRPr="00FE692C" w:rsidRDefault="00F35C93" w:rsidP="00FE692C">
      <w:pPr>
        <w:widowControl/>
        <w:rPr>
          <w:rFonts w:ascii="Calibri" w:eastAsia="Calibri" w:hAnsi="Calibri" w:cs="Calibri"/>
          <w:sz w:val="22"/>
          <w:szCs w:val="22"/>
          <w:lang w:val="en-AU"/>
        </w:rPr>
      </w:pPr>
    </w:p>
    <w:p w14:paraId="6F8BDFA4" w14:textId="5D5402B7" w:rsidR="00AF7D2C" w:rsidRPr="00FE692C" w:rsidRDefault="00F630FB" w:rsidP="00FE692C">
      <w:pPr>
        <w:widowControl/>
        <w:numPr>
          <w:ilvl w:val="0"/>
          <w:numId w:val="1"/>
        </w:numPr>
        <w:contextualSpacing/>
        <w:rPr>
          <w:rFonts w:ascii="Calibri" w:eastAsia="Calibri" w:hAnsi="Calibri" w:cs="Calibri"/>
          <w:sz w:val="22"/>
          <w:szCs w:val="22"/>
          <w:lang w:val="en-AU"/>
        </w:rPr>
      </w:pPr>
      <w:r w:rsidRPr="00FE692C">
        <w:rPr>
          <w:rFonts w:ascii="Calibri" w:eastAsia="Calibri" w:hAnsi="Calibri" w:cs="Calibri"/>
          <w:sz w:val="22"/>
          <w:szCs w:val="22"/>
          <w:lang w:val="en-AU"/>
        </w:rPr>
        <w:t>How did</w:t>
      </w:r>
      <w:r w:rsidR="00AF7D2C" w:rsidRPr="00FE692C">
        <w:rPr>
          <w:rFonts w:ascii="Calibri" w:eastAsia="Calibri" w:hAnsi="Calibri" w:cs="Calibri"/>
          <w:sz w:val="22"/>
          <w:szCs w:val="22"/>
          <w:lang w:val="en-AU"/>
        </w:rPr>
        <w:t xml:space="preserve"> external systems</w:t>
      </w:r>
      <w:r w:rsidR="005C2E76" w:rsidRPr="00FE692C">
        <w:rPr>
          <w:rFonts w:ascii="Calibri" w:eastAsia="Calibri" w:hAnsi="Calibri" w:cs="Calibri"/>
          <w:sz w:val="22"/>
          <w:szCs w:val="22"/>
          <w:lang w:val="en-AU"/>
        </w:rPr>
        <w:t xml:space="preserve"> (</w:t>
      </w:r>
      <w:r w:rsidR="00073C95" w:rsidRPr="00FE692C">
        <w:rPr>
          <w:rFonts w:ascii="Calibri" w:eastAsia="Calibri" w:hAnsi="Calibri" w:cs="Calibri"/>
          <w:sz w:val="22"/>
          <w:szCs w:val="22"/>
          <w:lang w:val="en-AU"/>
        </w:rPr>
        <w:t>e.</w:t>
      </w:r>
      <w:r w:rsidRPr="00FE692C">
        <w:rPr>
          <w:rFonts w:ascii="Calibri" w:eastAsia="Calibri" w:hAnsi="Calibri" w:cs="Calibri"/>
          <w:sz w:val="22"/>
          <w:szCs w:val="22"/>
          <w:lang w:val="en-AU"/>
        </w:rPr>
        <w:t xml:space="preserve">g., </w:t>
      </w:r>
      <w:r w:rsidR="005C2E76" w:rsidRPr="00FE692C">
        <w:rPr>
          <w:rFonts w:ascii="Calibri" w:eastAsia="Calibri" w:hAnsi="Calibri" w:cs="Calibri"/>
          <w:sz w:val="22"/>
          <w:szCs w:val="22"/>
          <w:lang w:val="en-AU"/>
        </w:rPr>
        <w:t xml:space="preserve">policies, programs, politics, </w:t>
      </w:r>
      <w:r w:rsidR="00197BC1" w:rsidRPr="00FE692C">
        <w:rPr>
          <w:rFonts w:ascii="Calibri" w:eastAsia="Calibri" w:hAnsi="Calibri" w:cs="Calibri"/>
          <w:sz w:val="22"/>
          <w:szCs w:val="22"/>
          <w:lang w:val="en-AU"/>
        </w:rPr>
        <w:t>or organizational dynamics</w:t>
      </w:r>
      <w:r w:rsidR="005C2E76" w:rsidRPr="00FE692C">
        <w:rPr>
          <w:rFonts w:ascii="Calibri" w:eastAsia="Calibri" w:hAnsi="Calibri" w:cs="Calibri"/>
          <w:sz w:val="22"/>
          <w:szCs w:val="22"/>
          <w:lang w:val="en-AU"/>
        </w:rPr>
        <w:t xml:space="preserve">) </w:t>
      </w:r>
      <w:r w:rsidRPr="00FE692C">
        <w:rPr>
          <w:rFonts w:ascii="Calibri" w:eastAsia="Calibri" w:hAnsi="Calibri" w:cs="Calibri"/>
          <w:sz w:val="22"/>
          <w:szCs w:val="22"/>
          <w:lang w:val="en-AU"/>
        </w:rPr>
        <w:t>shape the</w:t>
      </w:r>
      <w:r w:rsidR="00514A59" w:rsidRPr="00FE692C">
        <w:rPr>
          <w:rFonts w:ascii="Calibri" w:eastAsia="Calibri" w:hAnsi="Calibri" w:cs="Calibri"/>
          <w:sz w:val="22"/>
          <w:szCs w:val="22"/>
          <w:lang w:val="en-AU"/>
        </w:rPr>
        <w:t xml:space="preserve"> </w:t>
      </w:r>
      <w:r w:rsidR="00197BC1" w:rsidRPr="00FE692C">
        <w:rPr>
          <w:rFonts w:ascii="Calibri" w:eastAsia="Calibri" w:hAnsi="Calibri" w:cs="Calibri"/>
          <w:sz w:val="22"/>
          <w:szCs w:val="22"/>
          <w:lang w:val="en-AU"/>
        </w:rPr>
        <w:t xml:space="preserve">services </w:t>
      </w:r>
      <w:r w:rsidR="004E6458" w:rsidRPr="00FE692C">
        <w:rPr>
          <w:rFonts w:ascii="Calibri" w:eastAsia="Calibri" w:hAnsi="Calibri" w:cs="Calibri"/>
          <w:sz w:val="22"/>
          <w:szCs w:val="22"/>
          <w:lang w:val="en-AU"/>
        </w:rPr>
        <w:t>clients received this week</w:t>
      </w:r>
      <w:r w:rsidR="00197BC1" w:rsidRPr="00FE692C">
        <w:rPr>
          <w:rFonts w:ascii="Calibri" w:eastAsia="Calibri" w:hAnsi="Calibri" w:cs="Calibri"/>
          <w:sz w:val="22"/>
          <w:szCs w:val="22"/>
          <w:lang w:val="en-AU"/>
        </w:rPr>
        <w:t>?</w:t>
      </w:r>
    </w:p>
    <w:p w14:paraId="640F7EA7" w14:textId="77777777" w:rsidR="00AF7D2C" w:rsidRPr="00FE692C" w:rsidRDefault="00AF7D2C" w:rsidP="00FE692C">
      <w:pPr>
        <w:widowControl/>
        <w:ind w:left="720"/>
        <w:contextualSpacing/>
        <w:rPr>
          <w:rFonts w:ascii="Calibri" w:eastAsia="Calibri" w:hAnsi="Calibri" w:cs="Calibri"/>
          <w:sz w:val="22"/>
          <w:szCs w:val="22"/>
          <w:lang w:val="en-AU"/>
        </w:rPr>
      </w:pPr>
    </w:p>
    <w:p w14:paraId="417AB20C" w14:textId="2DCA31C1" w:rsidR="00AF7D2C" w:rsidRPr="00FE692C" w:rsidRDefault="005C2E76" w:rsidP="00FE692C">
      <w:pPr>
        <w:widowControl/>
        <w:numPr>
          <w:ilvl w:val="0"/>
          <w:numId w:val="1"/>
        </w:numPr>
        <w:contextualSpacing/>
        <w:rPr>
          <w:rFonts w:ascii="Calibri" w:eastAsia="Calibri" w:hAnsi="Calibri" w:cs="Calibri"/>
          <w:sz w:val="22"/>
          <w:szCs w:val="22"/>
          <w:lang w:val="en-AU"/>
        </w:rPr>
      </w:pPr>
      <w:r w:rsidRPr="00FE692C">
        <w:rPr>
          <w:rFonts w:ascii="Calibri" w:eastAsia="Calibri" w:hAnsi="Calibri" w:cs="Calibri"/>
          <w:sz w:val="22"/>
          <w:szCs w:val="22"/>
          <w:lang w:val="en-AU"/>
        </w:rPr>
        <w:t xml:space="preserve">Describe </w:t>
      </w:r>
      <w:r w:rsidR="00514A59" w:rsidRPr="00FE692C">
        <w:rPr>
          <w:rFonts w:ascii="Calibri" w:eastAsia="Calibri" w:hAnsi="Calibri" w:cs="Calibri"/>
          <w:sz w:val="22"/>
          <w:szCs w:val="22"/>
          <w:lang w:val="en-AU"/>
        </w:rPr>
        <w:t xml:space="preserve">an </w:t>
      </w:r>
      <w:r w:rsidR="00AF7D2C" w:rsidRPr="00FE692C">
        <w:rPr>
          <w:rFonts w:ascii="Calibri" w:eastAsia="Calibri" w:hAnsi="Calibri" w:cs="Calibri"/>
          <w:sz w:val="22"/>
          <w:szCs w:val="22"/>
          <w:lang w:val="en-AU"/>
        </w:rPr>
        <w:t xml:space="preserve">ethical </w:t>
      </w:r>
      <w:r w:rsidR="00197BC1" w:rsidRPr="00FE692C">
        <w:rPr>
          <w:rFonts w:ascii="Calibri" w:eastAsia="Calibri" w:hAnsi="Calibri" w:cs="Calibri"/>
          <w:sz w:val="22"/>
          <w:szCs w:val="22"/>
          <w:lang w:val="en-AU"/>
        </w:rPr>
        <w:t>issue</w:t>
      </w:r>
      <w:r w:rsidR="00514A59" w:rsidRPr="00FE692C">
        <w:rPr>
          <w:rFonts w:ascii="Calibri" w:eastAsia="Calibri" w:hAnsi="Calibri" w:cs="Calibri"/>
          <w:sz w:val="22"/>
          <w:szCs w:val="22"/>
          <w:lang w:val="en-AU"/>
        </w:rPr>
        <w:t xml:space="preserve"> </w:t>
      </w:r>
      <w:r w:rsidRPr="00FE692C">
        <w:rPr>
          <w:rFonts w:ascii="Calibri" w:eastAsia="Calibri" w:hAnsi="Calibri" w:cs="Calibri"/>
          <w:sz w:val="22"/>
          <w:szCs w:val="22"/>
          <w:lang w:val="en-AU"/>
        </w:rPr>
        <w:t xml:space="preserve">you </w:t>
      </w:r>
      <w:r w:rsidR="00197BC1" w:rsidRPr="00FE692C">
        <w:rPr>
          <w:rFonts w:ascii="Calibri" w:eastAsia="Calibri" w:hAnsi="Calibri" w:cs="Calibri"/>
          <w:sz w:val="22"/>
          <w:szCs w:val="22"/>
          <w:lang w:val="en-AU"/>
        </w:rPr>
        <w:t>observed or experienced</w:t>
      </w:r>
      <w:r w:rsidRPr="00FE692C">
        <w:rPr>
          <w:rFonts w:ascii="Calibri" w:eastAsia="Calibri" w:hAnsi="Calibri" w:cs="Calibri"/>
          <w:sz w:val="22"/>
          <w:szCs w:val="22"/>
          <w:lang w:val="en-AU"/>
        </w:rPr>
        <w:t xml:space="preserve"> related to</w:t>
      </w:r>
      <w:r w:rsidR="00AF7D2C" w:rsidRPr="00FE692C">
        <w:rPr>
          <w:rFonts w:ascii="Calibri" w:eastAsia="Calibri" w:hAnsi="Calibri" w:cs="Calibri"/>
          <w:sz w:val="22"/>
          <w:szCs w:val="22"/>
          <w:lang w:val="en-AU"/>
        </w:rPr>
        <w:t xml:space="preserve"> clients</w:t>
      </w:r>
      <w:r w:rsidRPr="00FE692C">
        <w:rPr>
          <w:rFonts w:ascii="Calibri" w:eastAsia="Calibri" w:hAnsi="Calibri" w:cs="Calibri"/>
          <w:sz w:val="22"/>
          <w:szCs w:val="22"/>
          <w:lang w:val="en-AU"/>
        </w:rPr>
        <w:t xml:space="preserve">, colleagues, </w:t>
      </w:r>
      <w:r w:rsidR="0070236C" w:rsidRPr="00FE692C">
        <w:rPr>
          <w:rFonts w:ascii="Calibri" w:eastAsia="Calibri" w:hAnsi="Calibri" w:cs="Calibri"/>
          <w:sz w:val="22"/>
          <w:szCs w:val="22"/>
          <w:lang w:val="en-AU"/>
        </w:rPr>
        <w:t>your placement site</w:t>
      </w:r>
      <w:r w:rsidRPr="00FE692C">
        <w:rPr>
          <w:rFonts w:ascii="Calibri" w:eastAsia="Calibri" w:hAnsi="Calibri" w:cs="Calibri"/>
          <w:sz w:val="22"/>
          <w:szCs w:val="22"/>
          <w:lang w:val="en-AU"/>
        </w:rPr>
        <w:t xml:space="preserve">, or the </w:t>
      </w:r>
      <w:r w:rsidR="00AF7D2C" w:rsidRPr="00FE692C">
        <w:rPr>
          <w:rFonts w:ascii="Calibri" w:eastAsia="Calibri" w:hAnsi="Calibri" w:cs="Calibri"/>
          <w:sz w:val="22"/>
          <w:szCs w:val="22"/>
          <w:lang w:val="en-AU"/>
        </w:rPr>
        <w:t>social work profession</w:t>
      </w:r>
      <w:r w:rsidRPr="00FE692C">
        <w:rPr>
          <w:rFonts w:ascii="Calibri" w:eastAsia="Calibri" w:hAnsi="Calibri" w:cs="Calibri"/>
          <w:sz w:val="22"/>
          <w:szCs w:val="22"/>
          <w:lang w:val="en-AU"/>
        </w:rPr>
        <w:t xml:space="preserve">. </w:t>
      </w:r>
      <w:r w:rsidR="004E6458" w:rsidRPr="00FE692C">
        <w:rPr>
          <w:rFonts w:ascii="Calibri" w:eastAsia="Calibri" w:hAnsi="Calibri" w:cs="Calibri"/>
          <w:sz w:val="22"/>
          <w:szCs w:val="22"/>
          <w:lang w:val="en-AU"/>
        </w:rPr>
        <w:t>How did you or could you respond professionally?</w:t>
      </w:r>
    </w:p>
    <w:p w14:paraId="1B0D46FC" w14:textId="77777777" w:rsidR="00AF7D2C" w:rsidRPr="00FE692C" w:rsidRDefault="00AF7D2C" w:rsidP="00FE692C">
      <w:pPr>
        <w:widowControl/>
        <w:rPr>
          <w:rFonts w:ascii="Calibri" w:hAnsi="Calibri" w:cs="Calibri"/>
          <w:sz w:val="22"/>
          <w:szCs w:val="22"/>
        </w:rPr>
      </w:pPr>
    </w:p>
    <w:p w14:paraId="6768F61B" w14:textId="29C70954" w:rsidR="00AF7D2C" w:rsidRPr="00FE692C" w:rsidRDefault="0070236C" w:rsidP="00FE692C">
      <w:pPr>
        <w:widowControl/>
        <w:numPr>
          <w:ilvl w:val="0"/>
          <w:numId w:val="1"/>
        </w:numPr>
        <w:contextualSpacing/>
        <w:rPr>
          <w:rFonts w:ascii="Calibri" w:eastAsia="Calibri" w:hAnsi="Calibri" w:cs="Calibri"/>
          <w:sz w:val="22"/>
          <w:szCs w:val="22"/>
          <w:lang w:val="en-AU"/>
        </w:rPr>
      </w:pPr>
      <w:r w:rsidRPr="00FE692C">
        <w:rPr>
          <w:rFonts w:ascii="Calibri" w:eastAsia="Calibri" w:hAnsi="Calibri" w:cs="Calibri"/>
          <w:sz w:val="22"/>
          <w:szCs w:val="22"/>
          <w:lang w:val="en-AU"/>
        </w:rPr>
        <w:t xml:space="preserve">How </w:t>
      </w:r>
      <w:r w:rsidR="00FC79D3" w:rsidRPr="00FE692C">
        <w:rPr>
          <w:rFonts w:ascii="Calibri" w:eastAsia="Calibri" w:hAnsi="Calibri" w:cs="Calibri"/>
          <w:sz w:val="22"/>
          <w:szCs w:val="22"/>
          <w:lang w:val="en-AU"/>
        </w:rPr>
        <w:t>did</w:t>
      </w:r>
      <w:r w:rsidRPr="00FE692C">
        <w:rPr>
          <w:rFonts w:ascii="Calibri" w:eastAsia="Calibri" w:hAnsi="Calibri" w:cs="Calibri"/>
          <w:sz w:val="22"/>
          <w:szCs w:val="22"/>
          <w:lang w:val="en-AU"/>
        </w:rPr>
        <w:t xml:space="preserve"> cultural identities </w:t>
      </w:r>
      <w:r w:rsidR="00011AD8" w:rsidRPr="00FE692C">
        <w:rPr>
          <w:rFonts w:ascii="Calibri" w:eastAsia="Calibri" w:hAnsi="Calibri" w:cs="Calibri"/>
          <w:sz w:val="22"/>
          <w:szCs w:val="22"/>
          <w:lang w:val="en-AU"/>
        </w:rPr>
        <w:t xml:space="preserve">or </w:t>
      </w:r>
      <w:r w:rsidR="004E6458" w:rsidRPr="00FE692C">
        <w:rPr>
          <w:rFonts w:ascii="Calibri" w:eastAsia="Calibri" w:hAnsi="Calibri" w:cs="Calibri"/>
          <w:sz w:val="22"/>
          <w:szCs w:val="22"/>
          <w:lang w:val="en-AU"/>
        </w:rPr>
        <w:t>differences</w:t>
      </w:r>
      <w:r w:rsidR="00011AD8" w:rsidRPr="00FE692C">
        <w:rPr>
          <w:rFonts w:ascii="Calibri" w:eastAsia="Calibri" w:hAnsi="Calibri" w:cs="Calibri"/>
          <w:sz w:val="22"/>
          <w:szCs w:val="22"/>
          <w:lang w:val="en-AU"/>
        </w:rPr>
        <w:t xml:space="preserve"> (e.g., </w:t>
      </w:r>
      <w:r w:rsidR="00AF7D2C" w:rsidRPr="00FE692C">
        <w:rPr>
          <w:rFonts w:ascii="Calibri" w:eastAsia="Calibri" w:hAnsi="Calibri" w:cs="Calibri"/>
          <w:sz w:val="22"/>
          <w:szCs w:val="22"/>
          <w:lang w:val="en-AU"/>
        </w:rPr>
        <w:t xml:space="preserve">race, ethnicity, sexual orientation, religion, </w:t>
      </w:r>
      <w:r w:rsidR="00B27FB2" w:rsidRPr="00FE692C">
        <w:rPr>
          <w:rFonts w:ascii="Calibri" w:eastAsia="Calibri" w:hAnsi="Calibri" w:cs="Calibri"/>
          <w:sz w:val="22"/>
          <w:szCs w:val="22"/>
          <w:lang w:val="en-AU"/>
        </w:rPr>
        <w:t>age</w:t>
      </w:r>
      <w:r w:rsidR="00AF7D2C" w:rsidRPr="00FE692C">
        <w:rPr>
          <w:rFonts w:ascii="Calibri" w:eastAsia="Calibri" w:hAnsi="Calibri" w:cs="Calibri"/>
          <w:sz w:val="22"/>
          <w:szCs w:val="22"/>
          <w:lang w:val="en-AU"/>
        </w:rPr>
        <w:t xml:space="preserve">, </w:t>
      </w:r>
      <w:r w:rsidR="005C2E76" w:rsidRPr="00FE692C">
        <w:rPr>
          <w:rFonts w:ascii="Calibri" w:eastAsia="Calibri" w:hAnsi="Calibri" w:cs="Calibri"/>
          <w:sz w:val="22"/>
          <w:szCs w:val="22"/>
          <w:lang w:val="en-AU"/>
        </w:rPr>
        <w:t xml:space="preserve">or </w:t>
      </w:r>
      <w:r w:rsidR="00AF7D2C" w:rsidRPr="00FE692C">
        <w:rPr>
          <w:rFonts w:ascii="Calibri" w:eastAsia="Calibri" w:hAnsi="Calibri" w:cs="Calibri"/>
          <w:sz w:val="22"/>
          <w:szCs w:val="22"/>
          <w:lang w:val="en-AU"/>
        </w:rPr>
        <w:t>gender</w:t>
      </w:r>
      <w:r w:rsidR="00011AD8" w:rsidRPr="00FE692C">
        <w:rPr>
          <w:rFonts w:ascii="Calibri" w:eastAsia="Calibri" w:hAnsi="Calibri" w:cs="Calibri"/>
          <w:sz w:val="22"/>
          <w:szCs w:val="22"/>
          <w:lang w:val="en-AU"/>
        </w:rPr>
        <w:t xml:space="preserve">) </w:t>
      </w:r>
      <w:r w:rsidR="00FC79D3" w:rsidRPr="00FE692C">
        <w:rPr>
          <w:rFonts w:ascii="Calibri" w:eastAsia="Calibri" w:hAnsi="Calibri" w:cs="Calibri"/>
          <w:sz w:val="22"/>
          <w:szCs w:val="22"/>
          <w:lang w:val="en-AU"/>
        </w:rPr>
        <w:t>influence your interactions or decisions</w:t>
      </w:r>
      <w:r w:rsidR="00011AD8" w:rsidRPr="00FE692C">
        <w:rPr>
          <w:rFonts w:ascii="Calibri" w:eastAsia="Calibri" w:hAnsi="Calibri" w:cs="Calibri"/>
          <w:sz w:val="22"/>
          <w:szCs w:val="22"/>
          <w:lang w:val="en-AU"/>
        </w:rPr>
        <w:t xml:space="preserve"> this week?</w:t>
      </w:r>
    </w:p>
    <w:p w14:paraId="40B64B5E" w14:textId="77777777" w:rsidR="00C67A1C" w:rsidRPr="00FE692C" w:rsidRDefault="00C67A1C" w:rsidP="00FE692C">
      <w:pPr>
        <w:widowControl/>
        <w:contextualSpacing/>
        <w:rPr>
          <w:rFonts w:ascii="Calibri" w:eastAsia="Calibri" w:hAnsi="Calibri" w:cs="Calibri"/>
          <w:sz w:val="22"/>
          <w:szCs w:val="22"/>
          <w:lang w:val="en-AU"/>
        </w:rPr>
      </w:pPr>
    </w:p>
    <w:p w14:paraId="2C761BA8" w14:textId="0517D941" w:rsidR="00AF7D2C" w:rsidRPr="00FE692C" w:rsidRDefault="00050B5F" w:rsidP="00FE692C">
      <w:pPr>
        <w:widowControl/>
        <w:numPr>
          <w:ilvl w:val="0"/>
          <w:numId w:val="1"/>
        </w:numPr>
        <w:rPr>
          <w:rFonts w:ascii="Calibri" w:hAnsi="Calibri" w:cs="Calibri"/>
          <w:sz w:val="22"/>
          <w:szCs w:val="22"/>
        </w:rPr>
      </w:pPr>
      <w:r w:rsidRPr="00FE692C">
        <w:rPr>
          <w:rFonts w:ascii="Calibri" w:hAnsi="Calibri" w:cs="Calibri"/>
          <w:sz w:val="22"/>
          <w:szCs w:val="22"/>
        </w:rPr>
        <w:t xml:space="preserve">What </w:t>
      </w:r>
      <w:r w:rsidR="002356F5" w:rsidRPr="00FE692C">
        <w:rPr>
          <w:rFonts w:ascii="Calibri" w:hAnsi="Calibri" w:cs="Calibri"/>
          <w:sz w:val="22"/>
          <w:szCs w:val="22"/>
        </w:rPr>
        <w:t>did you</w:t>
      </w:r>
      <w:r w:rsidRPr="00FE692C">
        <w:rPr>
          <w:rFonts w:ascii="Calibri" w:hAnsi="Calibri" w:cs="Calibri"/>
          <w:sz w:val="22"/>
          <w:szCs w:val="22"/>
        </w:rPr>
        <w:t xml:space="preserve"> learn </w:t>
      </w:r>
      <w:r w:rsidR="002356F5" w:rsidRPr="00FE692C">
        <w:rPr>
          <w:rFonts w:ascii="Calibri" w:hAnsi="Calibri" w:cs="Calibri"/>
          <w:sz w:val="22"/>
          <w:szCs w:val="22"/>
        </w:rPr>
        <w:t>from</w:t>
      </w:r>
      <w:r w:rsidRPr="00FE692C">
        <w:rPr>
          <w:rFonts w:ascii="Calibri" w:hAnsi="Calibri" w:cs="Calibri"/>
          <w:sz w:val="22"/>
          <w:szCs w:val="22"/>
        </w:rPr>
        <w:t xml:space="preserve"> supervision this week? What topics were discussed, and how did supervision shape your understanding of client work or practice expectations?</w:t>
      </w:r>
    </w:p>
    <w:p w14:paraId="4A0FD2F3" w14:textId="77777777" w:rsidR="00514A59" w:rsidRPr="00FE692C" w:rsidRDefault="00514A59" w:rsidP="00FE692C">
      <w:pPr>
        <w:pStyle w:val="ListParagraph"/>
        <w:rPr>
          <w:rFonts w:ascii="Calibri" w:hAnsi="Calibri" w:cs="Calibri"/>
          <w:sz w:val="22"/>
          <w:szCs w:val="22"/>
        </w:rPr>
      </w:pPr>
    </w:p>
    <w:p w14:paraId="5C1C82BA" w14:textId="418EB045" w:rsidR="00514A59" w:rsidRPr="00FE692C" w:rsidRDefault="00625463" w:rsidP="00FE692C">
      <w:pPr>
        <w:widowControl/>
        <w:numPr>
          <w:ilvl w:val="0"/>
          <w:numId w:val="1"/>
        </w:numPr>
        <w:rPr>
          <w:rFonts w:ascii="Calibri" w:hAnsi="Calibri" w:cs="Calibri"/>
          <w:sz w:val="22"/>
          <w:szCs w:val="22"/>
        </w:rPr>
      </w:pPr>
      <w:r w:rsidRPr="00FE692C">
        <w:rPr>
          <w:rFonts w:ascii="Calibri" w:hAnsi="Calibri" w:cs="Calibri"/>
          <w:sz w:val="22"/>
          <w:szCs w:val="22"/>
        </w:rPr>
        <w:t>What barriers (organizational, systemic, or institutional) did you observe that affected client</w:t>
      </w:r>
      <w:r w:rsidR="00F222E6" w:rsidRPr="00FE692C">
        <w:rPr>
          <w:rFonts w:ascii="Calibri" w:hAnsi="Calibri" w:cs="Calibri"/>
          <w:sz w:val="22"/>
          <w:szCs w:val="22"/>
        </w:rPr>
        <w:t xml:space="preserve">s or </w:t>
      </w:r>
      <w:r w:rsidRPr="00FE692C">
        <w:rPr>
          <w:rFonts w:ascii="Calibri" w:hAnsi="Calibri" w:cs="Calibri"/>
          <w:sz w:val="22"/>
          <w:szCs w:val="22"/>
        </w:rPr>
        <w:t>your</w:t>
      </w:r>
      <w:r w:rsidR="00F222E6" w:rsidRPr="00FE692C">
        <w:rPr>
          <w:rFonts w:ascii="Calibri" w:hAnsi="Calibri" w:cs="Calibri"/>
          <w:sz w:val="22"/>
          <w:szCs w:val="22"/>
        </w:rPr>
        <w:t xml:space="preserve"> own</w:t>
      </w:r>
      <w:r w:rsidRPr="00FE692C">
        <w:rPr>
          <w:rFonts w:ascii="Calibri" w:hAnsi="Calibri" w:cs="Calibri"/>
          <w:sz w:val="22"/>
          <w:szCs w:val="22"/>
        </w:rPr>
        <w:t xml:space="preserve"> ability to meet </w:t>
      </w:r>
      <w:r w:rsidR="0072338A" w:rsidRPr="00FE692C">
        <w:rPr>
          <w:rFonts w:ascii="Calibri" w:hAnsi="Calibri" w:cs="Calibri"/>
          <w:sz w:val="22"/>
          <w:szCs w:val="22"/>
        </w:rPr>
        <w:t xml:space="preserve">learning </w:t>
      </w:r>
      <w:r w:rsidRPr="00FE692C">
        <w:rPr>
          <w:rFonts w:ascii="Calibri" w:hAnsi="Calibri" w:cs="Calibri"/>
          <w:sz w:val="22"/>
          <w:szCs w:val="22"/>
        </w:rPr>
        <w:t>goals?</w:t>
      </w:r>
      <w:r w:rsidR="0072338A" w:rsidRPr="00FE692C">
        <w:rPr>
          <w:rFonts w:ascii="Calibri" w:hAnsi="Calibri" w:cs="Calibri"/>
          <w:sz w:val="22"/>
          <w:szCs w:val="22"/>
        </w:rPr>
        <w:t xml:space="preserve"> How did you respond, or how could it be addressed?</w:t>
      </w:r>
    </w:p>
    <w:p w14:paraId="4CCFFA3A" w14:textId="77777777" w:rsidR="00AF7D2C" w:rsidRPr="00FE692C" w:rsidRDefault="00AF7D2C" w:rsidP="00FE692C">
      <w:pPr>
        <w:widowControl/>
        <w:ind w:left="720"/>
        <w:contextualSpacing/>
        <w:rPr>
          <w:rFonts w:ascii="Calibri" w:eastAsia="Calibri" w:hAnsi="Calibri" w:cs="Calibri"/>
          <w:sz w:val="22"/>
          <w:szCs w:val="22"/>
          <w:lang w:val="en-AU"/>
        </w:rPr>
      </w:pPr>
    </w:p>
    <w:p w14:paraId="5A3BCD69" w14:textId="40C8EDE2" w:rsidR="00625463" w:rsidRPr="00FE692C" w:rsidRDefault="00B40705" w:rsidP="00FE692C">
      <w:pPr>
        <w:widowControl/>
        <w:numPr>
          <w:ilvl w:val="0"/>
          <w:numId w:val="1"/>
        </w:numPr>
        <w:rPr>
          <w:rFonts w:ascii="Calibri" w:hAnsi="Calibri" w:cs="Calibri"/>
          <w:sz w:val="22"/>
          <w:szCs w:val="22"/>
        </w:rPr>
      </w:pPr>
      <w:r w:rsidRPr="00FE692C">
        <w:rPr>
          <w:rFonts w:ascii="Calibri" w:hAnsi="Calibri" w:cs="Calibri"/>
          <w:sz w:val="22"/>
          <w:szCs w:val="22"/>
        </w:rPr>
        <w:t xml:space="preserve">What </w:t>
      </w:r>
      <w:r w:rsidR="00625463" w:rsidRPr="00FE692C">
        <w:rPr>
          <w:rFonts w:ascii="Calibri" w:hAnsi="Calibri" w:cs="Calibri"/>
          <w:sz w:val="22"/>
          <w:szCs w:val="22"/>
        </w:rPr>
        <w:t>new knowledge</w:t>
      </w:r>
      <w:r w:rsidR="00966DB7" w:rsidRPr="00FE692C">
        <w:rPr>
          <w:rFonts w:ascii="Calibri" w:hAnsi="Calibri" w:cs="Calibri"/>
          <w:sz w:val="22"/>
          <w:szCs w:val="22"/>
        </w:rPr>
        <w:t xml:space="preserve">, </w:t>
      </w:r>
      <w:r w:rsidR="00625463" w:rsidRPr="00FE692C">
        <w:rPr>
          <w:rFonts w:ascii="Calibri" w:hAnsi="Calibri" w:cs="Calibri"/>
          <w:sz w:val="22"/>
          <w:szCs w:val="22"/>
        </w:rPr>
        <w:t>skill</w:t>
      </w:r>
      <w:r w:rsidR="00966DB7" w:rsidRPr="00FE692C">
        <w:rPr>
          <w:rFonts w:ascii="Calibri" w:hAnsi="Calibri" w:cs="Calibri"/>
          <w:sz w:val="22"/>
          <w:szCs w:val="22"/>
        </w:rPr>
        <w:t>, or strategy</w:t>
      </w:r>
      <w:r w:rsidR="00625463" w:rsidRPr="00FE692C">
        <w:rPr>
          <w:rFonts w:ascii="Calibri" w:hAnsi="Calibri" w:cs="Calibri"/>
          <w:sz w:val="22"/>
          <w:szCs w:val="22"/>
        </w:rPr>
        <w:t xml:space="preserve"> did you </w:t>
      </w:r>
      <w:r w:rsidR="000254BB" w:rsidRPr="00FE692C">
        <w:rPr>
          <w:rFonts w:ascii="Calibri" w:hAnsi="Calibri" w:cs="Calibri"/>
          <w:sz w:val="22"/>
          <w:szCs w:val="22"/>
        </w:rPr>
        <w:t>apply to your placement</w:t>
      </w:r>
      <w:r w:rsidR="00F832B7" w:rsidRPr="00FE692C">
        <w:rPr>
          <w:rFonts w:ascii="Calibri" w:hAnsi="Calibri" w:cs="Calibri"/>
          <w:sz w:val="22"/>
          <w:szCs w:val="22"/>
        </w:rPr>
        <w:t xml:space="preserve"> this week? What theory or intervention </w:t>
      </w:r>
      <w:r w:rsidR="00966DB7" w:rsidRPr="00FE692C">
        <w:rPr>
          <w:rFonts w:ascii="Calibri" w:hAnsi="Calibri" w:cs="Calibri"/>
          <w:sz w:val="22"/>
          <w:szCs w:val="22"/>
        </w:rPr>
        <w:t>informed your approach</w:t>
      </w:r>
      <w:r w:rsidR="00F832B7" w:rsidRPr="00FE692C">
        <w:rPr>
          <w:rFonts w:ascii="Calibri" w:hAnsi="Calibri" w:cs="Calibri"/>
          <w:sz w:val="22"/>
          <w:szCs w:val="22"/>
        </w:rPr>
        <w:t>?</w:t>
      </w:r>
    </w:p>
    <w:p w14:paraId="434423AA" w14:textId="77777777" w:rsidR="00625463" w:rsidRPr="00FE692C" w:rsidRDefault="00625463" w:rsidP="00FE692C">
      <w:pPr>
        <w:pStyle w:val="ListParagraph"/>
        <w:rPr>
          <w:rFonts w:ascii="Calibri" w:hAnsi="Calibri" w:cs="Calibri"/>
          <w:sz w:val="22"/>
          <w:szCs w:val="22"/>
        </w:rPr>
      </w:pPr>
    </w:p>
    <w:p w14:paraId="0412871B" w14:textId="12AE2352" w:rsidR="00AF7D2C" w:rsidRPr="00FE692C" w:rsidRDefault="00F832B7" w:rsidP="00FE692C">
      <w:pPr>
        <w:numPr>
          <w:ilvl w:val="0"/>
          <w:numId w:val="1"/>
        </w:numPr>
        <w:autoSpaceDE w:val="0"/>
        <w:autoSpaceDN w:val="0"/>
        <w:adjustRightInd w:val="0"/>
        <w:rPr>
          <w:rFonts w:ascii="Calibri" w:hAnsi="Calibri" w:cs="Calibri"/>
          <w:sz w:val="22"/>
          <w:szCs w:val="22"/>
        </w:rPr>
      </w:pPr>
      <w:r w:rsidRPr="00FE692C">
        <w:rPr>
          <w:rFonts w:ascii="Calibri" w:hAnsi="Calibri" w:cs="Calibri"/>
          <w:sz w:val="22"/>
          <w:szCs w:val="22"/>
        </w:rPr>
        <w:t>H</w:t>
      </w:r>
      <w:r w:rsidR="00B40705" w:rsidRPr="00FE692C">
        <w:rPr>
          <w:rFonts w:ascii="Calibri" w:hAnsi="Calibri" w:cs="Calibri"/>
          <w:sz w:val="22"/>
          <w:szCs w:val="22"/>
        </w:rPr>
        <w:t>ow</w:t>
      </w:r>
      <w:r w:rsidRPr="00FE692C">
        <w:rPr>
          <w:rFonts w:ascii="Calibri" w:hAnsi="Calibri" w:cs="Calibri"/>
          <w:sz w:val="22"/>
          <w:szCs w:val="22"/>
        </w:rPr>
        <w:t xml:space="preserve"> did</w:t>
      </w:r>
      <w:r w:rsidR="00B40705" w:rsidRPr="00FE692C">
        <w:rPr>
          <w:rFonts w:ascii="Calibri" w:hAnsi="Calibri" w:cs="Calibri"/>
          <w:sz w:val="22"/>
          <w:szCs w:val="22"/>
        </w:rPr>
        <w:t xml:space="preserve"> </w:t>
      </w:r>
      <w:r w:rsidR="00966DB7" w:rsidRPr="00FE692C">
        <w:rPr>
          <w:rFonts w:ascii="Calibri" w:hAnsi="Calibri" w:cs="Calibri"/>
          <w:sz w:val="22"/>
          <w:szCs w:val="22"/>
        </w:rPr>
        <w:t xml:space="preserve">classroom </w:t>
      </w:r>
      <w:r w:rsidR="00B40705" w:rsidRPr="00FE692C">
        <w:rPr>
          <w:rFonts w:ascii="Calibri" w:hAnsi="Calibri" w:cs="Calibri"/>
          <w:sz w:val="22"/>
          <w:szCs w:val="22"/>
        </w:rPr>
        <w:t>content</w:t>
      </w:r>
      <w:r w:rsidRPr="00FE692C">
        <w:rPr>
          <w:rFonts w:ascii="Calibri" w:hAnsi="Calibri" w:cs="Calibri"/>
          <w:sz w:val="22"/>
          <w:szCs w:val="22"/>
        </w:rPr>
        <w:t xml:space="preserve"> this week connect to your</w:t>
      </w:r>
      <w:r w:rsidR="00B40705" w:rsidRPr="00FE692C">
        <w:rPr>
          <w:rFonts w:ascii="Calibri" w:hAnsi="Calibri" w:cs="Calibri"/>
          <w:sz w:val="22"/>
          <w:szCs w:val="22"/>
        </w:rPr>
        <w:t xml:space="preserve"> internship experiences</w:t>
      </w:r>
      <w:r w:rsidR="003F6B8E" w:rsidRPr="00FE692C">
        <w:rPr>
          <w:rFonts w:ascii="Calibri" w:hAnsi="Calibri" w:cs="Calibri"/>
          <w:sz w:val="22"/>
          <w:szCs w:val="22"/>
        </w:rPr>
        <w:t>?</w:t>
      </w:r>
      <w:r w:rsidR="00B40705" w:rsidRPr="00FE692C">
        <w:rPr>
          <w:rFonts w:ascii="Calibri" w:hAnsi="Calibri" w:cs="Calibri"/>
          <w:sz w:val="22"/>
          <w:szCs w:val="22"/>
        </w:rPr>
        <w:t xml:space="preserve"> </w:t>
      </w:r>
      <w:r w:rsidR="003F6B8E" w:rsidRPr="00FE692C">
        <w:rPr>
          <w:rFonts w:ascii="Calibri" w:hAnsi="Calibri" w:cs="Calibri"/>
          <w:sz w:val="22"/>
          <w:szCs w:val="22"/>
        </w:rPr>
        <w:t>Where did you see alignment, and where might there be gaps?</w:t>
      </w:r>
    </w:p>
    <w:p w14:paraId="55D5D500" w14:textId="77777777" w:rsidR="00B40705" w:rsidRPr="00FE692C" w:rsidRDefault="00B40705" w:rsidP="00FE692C">
      <w:pPr>
        <w:autoSpaceDE w:val="0"/>
        <w:autoSpaceDN w:val="0"/>
        <w:adjustRightInd w:val="0"/>
        <w:rPr>
          <w:rFonts w:ascii="Calibri" w:hAnsi="Calibri" w:cs="Calibri"/>
          <w:sz w:val="22"/>
          <w:szCs w:val="22"/>
        </w:rPr>
      </w:pPr>
    </w:p>
    <w:p w14:paraId="075931B4" w14:textId="6C4F602C" w:rsidR="00955F78" w:rsidRPr="00FE692C" w:rsidRDefault="003F6B8E" w:rsidP="00FE692C">
      <w:pPr>
        <w:widowControl/>
        <w:numPr>
          <w:ilvl w:val="0"/>
          <w:numId w:val="1"/>
        </w:numPr>
        <w:contextualSpacing/>
        <w:rPr>
          <w:rFonts w:ascii="Calibri" w:eastAsia="Calibri" w:hAnsi="Calibri" w:cs="Calibri"/>
          <w:sz w:val="22"/>
          <w:szCs w:val="22"/>
          <w:lang w:val="en-AU"/>
        </w:rPr>
      </w:pPr>
      <w:r w:rsidRPr="00FE692C">
        <w:rPr>
          <w:rFonts w:ascii="Calibri" w:hAnsi="Calibri" w:cs="Calibri"/>
          <w:sz w:val="22"/>
          <w:szCs w:val="22"/>
        </w:rPr>
        <w:t>Describe a client-</w:t>
      </w:r>
      <w:r w:rsidR="00B40705" w:rsidRPr="00FE692C">
        <w:rPr>
          <w:rFonts w:ascii="Calibri" w:hAnsi="Calibri" w:cs="Calibri"/>
          <w:sz w:val="22"/>
          <w:szCs w:val="22"/>
        </w:rPr>
        <w:t xml:space="preserve">related </w:t>
      </w:r>
      <w:r w:rsidRPr="00FE692C">
        <w:rPr>
          <w:rFonts w:ascii="Calibri" w:hAnsi="Calibri" w:cs="Calibri"/>
          <w:sz w:val="22"/>
          <w:szCs w:val="22"/>
        </w:rPr>
        <w:t>situation or question that came up this</w:t>
      </w:r>
      <w:r w:rsidR="00B40705" w:rsidRPr="00FE692C">
        <w:rPr>
          <w:rFonts w:ascii="Calibri" w:hAnsi="Calibri" w:cs="Calibri"/>
          <w:sz w:val="22"/>
          <w:szCs w:val="22"/>
        </w:rPr>
        <w:t xml:space="preserve"> week. </w:t>
      </w:r>
      <w:r w:rsidR="008B61E6" w:rsidRPr="00FE692C">
        <w:rPr>
          <w:rFonts w:ascii="Calibri" w:hAnsi="Calibri" w:cs="Calibri"/>
          <w:sz w:val="22"/>
          <w:szCs w:val="22"/>
        </w:rPr>
        <w:t xml:space="preserve">What </w:t>
      </w:r>
      <w:r w:rsidR="0041294A" w:rsidRPr="00FE692C">
        <w:rPr>
          <w:rFonts w:ascii="Calibri" w:hAnsi="Calibri" w:cs="Calibri"/>
          <w:sz w:val="22"/>
          <w:szCs w:val="22"/>
        </w:rPr>
        <w:t>options</w:t>
      </w:r>
      <w:r w:rsidR="008B61E6" w:rsidRPr="00FE692C">
        <w:rPr>
          <w:rFonts w:ascii="Calibri" w:hAnsi="Calibri" w:cs="Calibri"/>
          <w:sz w:val="22"/>
          <w:szCs w:val="22"/>
        </w:rPr>
        <w:t xml:space="preserve"> or strategies did you consider, and what </w:t>
      </w:r>
      <w:r w:rsidR="0041294A" w:rsidRPr="00FE692C">
        <w:rPr>
          <w:rFonts w:ascii="Calibri" w:hAnsi="Calibri" w:cs="Calibri"/>
          <w:sz w:val="22"/>
          <w:szCs w:val="22"/>
        </w:rPr>
        <w:t>were the results</w:t>
      </w:r>
      <w:r w:rsidR="008B61E6" w:rsidRPr="00FE692C">
        <w:rPr>
          <w:rFonts w:ascii="Calibri" w:hAnsi="Calibri" w:cs="Calibri"/>
          <w:sz w:val="22"/>
          <w:szCs w:val="22"/>
        </w:rPr>
        <w:t>?</w:t>
      </w:r>
    </w:p>
    <w:p w14:paraId="03D46B8F" w14:textId="77777777" w:rsidR="00B40705" w:rsidRPr="00FE692C" w:rsidRDefault="00B40705" w:rsidP="00FE692C">
      <w:pPr>
        <w:widowControl/>
        <w:contextualSpacing/>
        <w:rPr>
          <w:rFonts w:ascii="Calibri" w:eastAsia="Calibri" w:hAnsi="Calibri" w:cs="Calibri"/>
          <w:sz w:val="22"/>
          <w:szCs w:val="22"/>
          <w:lang w:val="en-AU"/>
        </w:rPr>
      </w:pPr>
    </w:p>
    <w:p w14:paraId="072F0406" w14:textId="269054A9" w:rsidR="00B40705" w:rsidRPr="00FE692C" w:rsidRDefault="008B61E6" w:rsidP="00FE692C">
      <w:pPr>
        <w:pStyle w:val="NormalWeb"/>
        <w:numPr>
          <w:ilvl w:val="0"/>
          <w:numId w:val="1"/>
        </w:numPr>
        <w:spacing w:before="0" w:beforeAutospacing="0" w:after="0" w:afterAutospacing="0"/>
        <w:rPr>
          <w:rFonts w:ascii="Calibri" w:hAnsi="Calibri" w:cs="Calibri"/>
          <w:sz w:val="22"/>
          <w:szCs w:val="22"/>
        </w:rPr>
      </w:pPr>
      <w:r w:rsidRPr="00FE692C">
        <w:rPr>
          <w:rFonts w:ascii="Calibri" w:hAnsi="Calibri" w:cs="Calibri"/>
          <w:sz w:val="22"/>
          <w:szCs w:val="22"/>
        </w:rPr>
        <w:t>What stressor</w:t>
      </w:r>
      <w:r w:rsidR="00CB5955" w:rsidRPr="00FE692C">
        <w:rPr>
          <w:rFonts w:ascii="Calibri" w:hAnsi="Calibri" w:cs="Calibri"/>
          <w:sz w:val="22"/>
          <w:szCs w:val="22"/>
        </w:rPr>
        <w:t>s</w:t>
      </w:r>
      <w:r w:rsidR="0041294A" w:rsidRPr="00FE692C">
        <w:rPr>
          <w:rFonts w:ascii="Calibri" w:hAnsi="Calibri" w:cs="Calibri"/>
          <w:sz w:val="22"/>
          <w:szCs w:val="22"/>
        </w:rPr>
        <w:t xml:space="preserve"> or challenges </w:t>
      </w:r>
      <w:r w:rsidRPr="00FE692C">
        <w:rPr>
          <w:rFonts w:ascii="Calibri" w:hAnsi="Calibri" w:cs="Calibri"/>
          <w:sz w:val="22"/>
          <w:szCs w:val="22"/>
        </w:rPr>
        <w:t xml:space="preserve">did you </w:t>
      </w:r>
      <w:r w:rsidR="0041294A" w:rsidRPr="00FE692C">
        <w:rPr>
          <w:rFonts w:ascii="Calibri" w:hAnsi="Calibri" w:cs="Calibri"/>
          <w:sz w:val="22"/>
          <w:szCs w:val="22"/>
        </w:rPr>
        <w:t>face</w:t>
      </w:r>
      <w:r w:rsidRPr="00FE692C">
        <w:rPr>
          <w:rFonts w:ascii="Calibri" w:hAnsi="Calibri" w:cs="Calibri"/>
          <w:sz w:val="22"/>
          <w:szCs w:val="22"/>
        </w:rPr>
        <w:t xml:space="preserve"> this week, either personally or professionally? What strategies helped, or could have helped, you manage them?</w:t>
      </w:r>
    </w:p>
    <w:p w14:paraId="31BA2110" w14:textId="77777777" w:rsidR="00B40705" w:rsidRPr="00FE692C" w:rsidRDefault="00B40705" w:rsidP="00FE692C">
      <w:pPr>
        <w:pStyle w:val="ListParagraph"/>
        <w:rPr>
          <w:rFonts w:ascii="Calibri" w:hAnsi="Calibri" w:cs="Calibri"/>
          <w:sz w:val="22"/>
          <w:szCs w:val="22"/>
        </w:rPr>
      </w:pPr>
    </w:p>
    <w:p w14:paraId="4C933635" w14:textId="08481F65" w:rsidR="00B40705" w:rsidRPr="00FE692C" w:rsidRDefault="008B61E6" w:rsidP="00FE692C">
      <w:pPr>
        <w:pStyle w:val="NormalWeb"/>
        <w:numPr>
          <w:ilvl w:val="0"/>
          <w:numId w:val="1"/>
        </w:numPr>
        <w:spacing w:before="0" w:beforeAutospacing="0" w:after="0" w:afterAutospacing="0"/>
        <w:rPr>
          <w:rFonts w:ascii="Calibri" w:hAnsi="Calibri" w:cs="Calibri"/>
          <w:sz w:val="22"/>
          <w:szCs w:val="22"/>
        </w:rPr>
      </w:pPr>
      <w:r w:rsidRPr="00FE692C">
        <w:rPr>
          <w:rFonts w:ascii="Calibri" w:hAnsi="Calibri" w:cs="Calibri"/>
          <w:sz w:val="22"/>
          <w:szCs w:val="22"/>
        </w:rPr>
        <w:t xml:space="preserve">What personal insights or challenges related </w:t>
      </w:r>
      <w:r w:rsidR="00C64004" w:rsidRPr="00FE692C">
        <w:rPr>
          <w:rFonts w:ascii="Calibri" w:hAnsi="Calibri" w:cs="Calibri"/>
          <w:sz w:val="22"/>
          <w:szCs w:val="22"/>
        </w:rPr>
        <w:t xml:space="preserve">to your growth emerged this week? How are they </w:t>
      </w:r>
      <w:r w:rsidR="00D77634" w:rsidRPr="00FE692C">
        <w:rPr>
          <w:rFonts w:ascii="Calibri" w:hAnsi="Calibri" w:cs="Calibri"/>
          <w:sz w:val="22"/>
          <w:szCs w:val="22"/>
        </w:rPr>
        <w:t>shaping</w:t>
      </w:r>
      <w:r w:rsidR="00C64004" w:rsidRPr="00FE692C">
        <w:rPr>
          <w:rFonts w:ascii="Calibri" w:hAnsi="Calibri" w:cs="Calibri"/>
          <w:sz w:val="22"/>
          <w:szCs w:val="22"/>
        </w:rPr>
        <w:t xml:space="preserve"> your development as a social worker?</w:t>
      </w:r>
    </w:p>
    <w:p w14:paraId="46936F76" w14:textId="77777777" w:rsidR="00AF7D2C" w:rsidRPr="00FE692C" w:rsidRDefault="00AF7D2C" w:rsidP="00FE692C">
      <w:pPr>
        <w:widowControl/>
        <w:ind w:left="720"/>
        <w:rPr>
          <w:rFonts w:ascii="Calibri" w:hAnsi="Calibri" w:cs="Calibri"/>
          <w:sz w:val="22"/>
          <w:szCs w:val="22"/>
        </w:rPr>
      </w:pPr>
    </w:p>
    <w:p w14:paraId="2127E466" w14:textId="67B6BDA3" w:rsidR="00AF7D2C" w:rsidRPr="00FE692C" w:rsidRDefault="00B40705" w:rsidP="00FE692C">
      <w:pPr>
        <w:widowControl/>
        <w:numPr>
          <w:ilvl w:val="0"/>
          <w:numId w:val="1"/>
        </w:numPr>
        <w:rPr>
          <w:rFonts w:ascii="Calibri" w:hAnsi="Calibri" w:cs="Calibri"/>
          <w:sz w:val="22"/>
          <w:szCs w:val="22"/>
        </w:rPr>
      </w:pPr>
      <w:r w:rsidRPr="00FE692C">
        <w:rPr>
          <w:rFonts w:ascii="Calibri" w:hAnsi="Calibri" w:cs="Calibri"/>
          <w:sz w:val="22"/>
          <w:szCs w:val="22"/>
        </w:rPr>
        <w:t xml:space="preserve">How </w:t>
      </w:r>
      <w:r w:rsidR="00C64004" w:rsidRPr="00FE692C">
        <w:rPr>
          <w:rFonts w:ascii="Calibri" w:hAnsi="Calibri" w:cs="Calibri"/>
          <w:sz w:val="22"/>
          <w:szCs w:val="22"/>
        </w:rPr>
        <w:t xml:space="preserve">might your personal background, values, or experiences be </w:t>
      </w:r>
      <w:r w:rsidR="00D77634" w:rsidRPr="00FE692C">
        <w:rPr>
          <w:rFonts w:ascii="Calibri" w:hAnsi="Calibri" w:cs="Calibri"/>
          <w:sz w:val="22"/>
          <w:szCs w:val="22"/>
        </w:rPr>
        <w:t>influencing</w:t>
      </w:r>
      <w:r w:rsidR="00C64004" w:rsidRPr="00FE692C">
        <w:rPr>
          <w:rFonts w:ascii="Calibri" w:hAnsi="Calibri" w:cs="Calibri"/>
          <w:sz w:val="22"/>
          <w:szCs w:val="22"/>
        </w:rPr>
        <w:t xml:space="preserve"> how you approach your work in the field?</w:t>
      </w:r>
      <w:r w:rsidR="00AF7D2C" w:rsidRPr="00FE692C">
        <w:rPr>
          <w:rFonts w:ascii="Calibri" w:hAnsi="Calibri" w:cs="Calibri"/>
          <w:sz w:val="22"/>
          <w:szCs w:val="22"/>
        </w:rPr>
        <w:t xml:space="preserve">  </w:t>
      </w:r>
    </w:p>
    <w:p w14:paraId="1271F16D" w14:textId="77777777" w:rsidR="00AF7D2C" w:rsidRPr="00FE692C" w:rsidRDefault="00AF7D2C" w:rsidP="00FE692C">
      <w:pPr>
        <w:widowControl/>
        <w:ind w:left="720"/>
        <w:rPr>
          <w:rFonts w:ascii="Calibri" w:hAnsi="Calibri" w:cs="Calibri"/>
          <w:sz w:val="22"/>
          <w:szCs w:val="22"/>
        </w:rPr>
      </w:pPr>
    </w:p>
    <w:p w14:paraId="3847AA4E" w14:textId="2CC8DC3F" w:rsidR="00B40705" w:rsidRPr="00FE692C" w:rsidRDefault="00AF7D2C" w:rsidP="00FE692C">
      <w:pPr>
        <w:pStyle w:val="NormalWeb"/>
        <w:numPr>
          <w:ilvl w:val="0"/>
          <w:numId w:val="1"/>
        </w:numPr>
        <w:spacing w:before="0" w:beforeAutospacing="0" w:after="0" w:afterAutospacing="0"/>
        <w:rPr>
          <w:rFonts w:ascii="Calibri" w:hAnsi="Calibri" w:cs="Calibri"/>
          <w:sz w:val="22"/>
          <w:szCs w:val="22"/>
        </w:rPr>
      </w:pPr>
      <w:r w:rsidRPr="00FE692C">
        <w:rPr>
          <w:rFonts w:ascii="Calibri" w:hAnsi="Calibri" w:cs="Calibri"/>
          <w:sz w:val="22"/>
          <w:szCs w:val="22"/>
        </w:rPr>
        <w:t xml:space="preserve">What are your </w:t>
      </w:r>
      <w:r w:rsidR="00C64004" w:rsidRPr="00FE692C">
        <w:rPr>
          <w:rFonts w:ascii="Calibri" w:hAnsi="Calibri" w:cs="Calibri"/>
          <w:sz w:val="22"/>
          <w:szCs w:val="22"/>
        </w:rPr>
        <w:t xml:space="preserve">goals or priorities for the coming week? How do you plan to </w:t>
      </w:r>
      <w:r w:rsidR="00623E3F" w:rsidRPr="00FE692C">
        <w:rPr>
          <w:rFonts w:ascii="Calibri" w:hAnsi="Calibri" w:cs="Calibri"/>
          <w:sz w:val="22"/>
          <w:szCs w:val="22"/>
        </w:rPr>
        <w:t>approach them to maximize learning and professional growth?</w:t>
      </w:r>
    </w:p>
    <w:p w14:paraId="305D45A8" w14:textId="77777777" w:rsidR="008A4F9C" w:rsidRPr="00FE692C" w:rsidRDefault="008A4F9C" w:rsidP="00FE692C">
      <w:pPr>
        <w:widowControl/>
        <w:ind w:left="720"/>
        <w:rPr>
          <w:rFonts w:ascii="Calibri" w:hAnsi="Calibri" w:cs="Calibri"/>
          <w:sz w:val="22"/>
          <w:szCs w:val="22"/>
        </w:rPr>
      </w:pPr>
    </w:p>
    <w:p w14:paraId="05461746" w14:textId="6DCE8710" w:rsidR="008A4F9C" w:rsidRPr="00FE692C" w:rsidRDefault="00C64004" w:rsidP="00FE692C">
      <w:pPr>
        <w:widowControl/>
        <w:numPr>
          <w:ilvl w:val="0"/>
          <w:numId w:val="1"/>
        </w:numPr>
        <w:autoSpaceDE w:val="0"/>
        <w:autoSpaceDN w:val="0"/>
        <w:adjustRightInd w:val="0"/>
        <w:rPr>
          <w:rFonts w:ascii="Calibri" w:hAnsi="Calibri" w:cs="Calibri"/>
          <w:sz w:val="22"/>
          <w:szCs w:val="22"/>
        </w:rPr>
      </w:pPr>
      <w:r w:rsidRPr="00FE692C">
        <w:rPr>
          <w:rFonts w:ascii="Calibri" w:hAnsi="Calibri" w:cs="Calibri"/>
          <w:sz w:val="22"/>
          <w:szCs w:val="22"/>
        </w:rPr>
        <w:t xml:space="preserve">How are you progressing toward your learning goals? What </w:t>
      </w:r>
      <w:r w:rsidR="000536B6" w:rsidRPr="00FE692C">
        <w:rPr>
          <w:rFonts w:ascii="Calibri" w:hAnsi="Calibri" w:cs="Calibri"/>
          <w:sz w:val="22"/>
          <w:szCs w:val="22"/>
        </w:rPr>
        <w:t>accomplish</w:t>
      </w:r>
      <w:r w:rsidR="00B1769B" w:rsidRPr="00FE692C">
        <w:rPr>
          <w:rFonts w:ascii="Calibri" w:hAnsi="Calibri" w:cs="Calibri"/>
          <w:sz w:val="22"/>
          <w:szCs w:val="22"/>
        </w:rPr>
        <w:t>ments or examples</w:t>
      </w:r>
      <w:r w:rsidRPr="00FE692C">
        <w:rPr>
          <w:rFonts w:ascii="Calibri" w:hAnsi="Calibri" w:cs="Calibri"/>
          <w:sz w:val="22"/>
          <w:szCs w:val="22"/>
        </w:rPr>
        <w:t xml:space="preserve"> best illustrate your growth?</w:t>
      </w:r>
    </w:p>
    <w:p w14:paraId="6CF798B7" w14:textId="77777777" w:rsidR="008A4F9C" w:rsidRPr="00FE692C" w:rsidRDefault="008A4F9C" w:rsidP="00FE692C">
      <w:pPr>
        <w:autoSpaceDE w:val="0"/>
        <w:autoSpaceDN w:val="0"/>
        <w:adjustRightInd w:val="0"/>
        <w:rPr>
          <w:rFonts w:ascii="Calibri" w:hAnsi="Calibri" w:cs="Calibri"/>
          <w:sz w:val="22"/>
          <w:szCs w:val="22"/>
        </w:rPr>
      </w:pPr>
    </w:p>
    <w:p w14:paraId="71AA9ED6" w14:textId="4BAB9280" w:rsidR="006E671B" w:rsidRPr="00FE692C" w:rsidRDefault="00C64004" w:rsidP="00FE692C">
      <w:pPr>
        <w:widowControl/>
        <w:numPr>
          <w:ilvl w:val="0"/>
          <w:numId w:val="1"/>
        </w:numPr>
        <w:autoSpaceDE w:val="0"/>
        <w:autoSpaceDN w:val="0"/>
        <w:adjustRightInd w:val="0"/>
        <w:rPr>
          <w:rFonts w:ascii="Calibri" w:hAnsi="Calibri" w:cs="Calibri"/>
          <w:b/>
          <w:sz w:val="22"/>
          <w:szCs w:val="22"/>
        </w:rPr>
      </w:pPr>
      <w:r w:rsidRPr="00FE692C">
        <w:rPr>
          <w:rFonts w:ascii="Calibri" w:hAnsi="Calibri" w:cs="Calibri"/>
          <w:sz w:val="22"/>
          <w:szCs w:val="22"/>
        </w:rPr>
        <w:t>What self-care strategies did you use this week? How effective were they, and how might you con</w:t>
      </w:r>
      <w:r w:rsidR="003B4622" w:rsidRPr="00FE692C">
        <w:rPr>
          <w:rFonts w:ascii="Calibri" w:hAnsi="Calibri" w:cs="Calibri"/>
          <w:sz w:val="22"/>
          <w:szCs w:val="22"/>
        </w:rPr>
        <w:t>tinue to build sustainable self-care practices?</w:t>
      </w:r>
    </w:p>
    <w:p w14:paraId="17AEA826" w14:textId="77777777" w:rsidR="00A1529F" w:rsidRPr="00FE692C" w:rsidRDefault="00A1529F" w:rsidP="00FE692C">
      <w:pPr>
        <w:widowControl/>
        <w:autoSpaceDE w:val="0"/>
        <w:autoSpaceDN w:val="0"/>
        <w:adjustRightInd w:val="0"/>
        <w:rPr>
          <w:rFonts w:ascii="Calibri" w:hAnsi="Calibri" w:cs="Calibri"/>
          <w:b/>
          <w:sz w:val="22"/>
          <w:szCs w:val="22"/>
        </w:rPr>
      </w:pPr>
    </w:p>
    <w:sectPr w:rsidR="00A1529F" w:rsidRPr="00FE692C" w:rsidSect="001C516A">
      <w:footerReference w:type="default" r:id="rId30"/>
      <w:footerReference w:type="first" r:id="rId31"/>
      <w:type w:val="continuous"/>
      <w:pgSz w:w="12240" w:h="15840" w:code="1"/>
      <w:pgMar w:top="1440" w:right="1620" w:bottom="144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52251" w14:textId="77777777" w:rsidR="00EA2456" w:rsidRDefault="00EA2456">
      <w:pPr>
        <w:pStyle w:val="Default"/>
      </w:pPr>
      <w:r>
        <w:separator/>
      </w:r>
    </w:p>
  </w:endnote>
  <w:endnote w:type="continuationSeparator" w:id="0">
    <w:p w14:paraId="479FD02F" w14:textId="77777777" w:rsidR="00EA2456" w:rsidRDefault="00EA2456">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8769" w14:textId="78F5C94C" w:rsidR="003F6F6A" w:rsidRPr="00914204" w:rsidRDefault="003F6F6A">
    <w:pPr>
      <w:pStyle w:val="Footer"/>
      <w:rPr>
        <w:rFonts w:ascii="Calibri" w:hAnsi="Calibri" w:cs="Calibri"/>
        <w:sz w:val="20"/>
        <w:szCs w:val="20"/>
      </w:rPr>
    </w:pPr>
    <w:r w:rsidRPr="00914204">
      <w:rPr>
        <w:rFonts w:ascii="Calibri" w:hAnsi="Calibri" w:cs="Calibri"/>
        <w:sz w:val="20"/>
        <w:szCs w:val="20"/>
      </w:rPr>
      <w:t>SWK 395</w:t>
    </w:r>
    <w:r w:rsidR="00587103" w:rsidRPr="00914204">
      <w:rPr>
        <w:rFonts w:ascii="Calibri" w:hAnsi="Calibri" w:cs="Calibri"/>
        <w:sz w:val="20"/>
        <w:szCs w:val="20"/>
      </w:rPr>
      <w:tab/>
    </w:r>
    <w:r w:rsidR="001C516A" w:rsidRPr="007F691B">
      <w:rPr>
        <w:rFonts w:ascii="Calibri" w:hAnsi="Calibri"/>
        <w:iCs/>
        <w:sz w:val="20"/>
        <w:szCs w:val="20"/>
      </w:rPr>
      <w:t xml:space="preserve">Page </w:t>
    </w:r>
    <w:r w:rsidR="001C516A" w:rsidRPr="007F691B">
      <w:rPr>
        <w:rFonts w:ascii="Calibri" w:hAnsi="Calibri"/>
        <w:iCs/>
        <w:sz w:val="20"/>
        <w:szCs w:val="20"/>
      </w:rPr>
      <w:fldChar w:fldCharType="begin"/>
    </w:r>
    <w:r w:rsidR="001C516A" w:rsidRPr="007F691B">
      <w:rPr>
        <w:rFonts w:ascii="Calibri" w:hAnsi="Calibri"/>
        <w:iCs/>
        <w:sz w:val="20"/>
        <w:szCs w:val="20"/>
      </w:rPr>
      <w:instrText xml:space="preserve"> PAGE </w:instrText>
    </w:r>
    <w:r w:rsidR="001C516A" w:rsidRPr="007F691B">
      <w:rPr>
        <w:rFonts w:ascii="Calibri" w:hAnsi="Calibri"/>
        <w:iCs/>
        <w:sz w:val="20"/>
        <w:szCs w:val="20"/>
      </w:rPr>
      <w:fldChar w:fldCharType="separate"/>
    </w:r>
    <w:r w:rsidR="001C516A">
      <w:rPr>
        <w:rFonts w:ascii="Calibri" w:hAnsi="Calibri"/>
        <w:iCs/>
        <w:sz w:val="20"/>
        <w:szCs w:val="20"/>
      </w:rPr>
      <w:t>1</w:t>
    </w:r>
    <w:r w:rsidR="001C516A" w:rsidRPr="007F691B">
      <w:rPr>
        <w:rFonts w:ascii="Calibri" w:hAnsi="Calibri"/>
        <w:iCs/>
        <w:sz w:val="20"/>
        <w:szCs w:val="20"/>
      </w:rPr>
      <w:fldChar w:fldCharType="end"/>
    </w:r>
    <w:r w:rsidR="001C516A" w:rsidRPr="007F691B">
      <w:rPr>
        <w:rFonts w:ascii="Calibri" w:hAnsi="Calibri"/>
        <w:iCs/>
        <w:sz w:val="20"/>
        <w:szCs w:val="20"/>
      </w:rPr>
      <w:t xml:space="preserve"> of </w:t>
    </w:r>
    <w:r w:rsidR="001C516A" w:rsidRPr="007F691B">
      <w:rPr>
        <w:rFonts w:ascii="Calibri" w:hAnsi="Calibri"/>
        <w:iCs/>
        <w:sz w:val="20"/>
        <w:szCs w:val="20"/>
      </w:rPr>
      <w:fldChar w:fldCharType="begin"/>
    </w:r>
    <w:r w:rsidR="001C516A" w:rsidRPr="007F691B">
      <w:rPr>
        <w:rFonts w:ascii="Calibri" w:hAnsi="Calibri"/>
        <w:iCs/>
        <w:sz w:val="20"/>
        <w:szCs w:val="20"/>
      </w:rPr>
      <w:instrText xml:space="preserve"> NUMPAGES </w:instrText>
    </w:r>
    <w:r w:rsidR="001C516A" w:rsidRPr="007F691B">
      <w:rPr>
        <w:rFonts w:ascii="Calibri" w:hAnsi="Calibri"/>
        <w:iCs/>
        <w:sz w:val="20"/>
        <w:szCs w:val="20"/>
      </w:rPr>
      <w:fldChar w:fldCharType="separate"/>
    </w:r>
    <w:r w:rsidR="001C516A">
      <w:rPr>
        <w:rFonts w:ascii="Calibri" w:hAnsi="Calibri"/>
        <w:iCs/>
        <w:sz w:val="20"/>
        <w:szCs w:val="20"/>
      </w:rPr>
      <w:t>22</w:t>
    </w:r>
    <w:r w:rsidR="001C516A" w:rsidRPr="007F691B">
      <w:rPr>
        <w:rFonts w:ascii="Calibri" w:hAnsi="Calibri"/>
        <w:iCs/>
        <w:sz w:val="20"/>
        <w:szCs w:val="20"/>
      </w:rPr>
      <w:fldChar w:fldCharType="end"/>
    </w:r>
    <w:r w:rsidR="00587103" w:rsidRPr="00914204">
      <w:rPr>
        <w:rFonts w:ascii="Calibri" w:hAnsi="Calibri" w:cs="Calibri"/>
        <w:sz w:val="20"/>
        <w:szCs w:val="20"/>
      </w:rPr>
      <w:tab/>
    </w:r>
    <w:r w:rsidR="001C516A" w:rsidRPr="00914204">
      <w:rPr>
        <w:rFonts w:ascii="Calibri" w:hAnsi="Calibri" w:cs="Calibri"/>
        <w:sz w:val="20"/>
        <w:szCs w:val="20"/>
      </w:rPr>
      <w:t>Revised 1.2</w:t>
    </w:r>
    <w:r w:rsidR="0070274F">
      <w:rPr>
        <w:rFonts w:ascii="Calibri" w:hAnsi="Calibri" w:cs="Calibri"/>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38C9" w14:textId="77777777" w:rsidR="00F122E3" w:rsidRDefault="003F6F6A">
    <w:pPr>
      <w:pStyle w:val="Footer"/>
    </w:pPr>
    <w:r>
      <w:t xml:space="preserve">Rev. </w:t>
    </w:r>
    <w:r w:rsidR="00E83372">
      <w:t xml:space="preserve">7.1.13 </w:t>
    </w:r>
    <w:r>
      <w:t xml:space="preserve">  </w:t>
    </w:r>
    <w:r w:rsidR="002B0433">
      <w:t>SWK 395</w:t>
    </w:r>
    <w:r w:rsidR="002B0433">
      <w:tab/>
    </w:r>
    <w:r w:rsidR="002B0433">
      <w:tab/>
      <w:t>Spring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DB41" w14:textId="77777777" w:rsidR="00EA2456" w:rsidRDefault="00EA2456">
      <w:pPr>
        <w:pStyle w:val="Default"/>
      </w:pPr>
      <w:r>
        <w:separator/>
      </w:r>
    </w:p>
  </w:footnote>
  <w:footnote w:type="continuationSeparator" w:id="0">
    <w:p w14:paraId="1AC5D21C" w14:textId="77777777" w:rsidR="00EA2456" w:rsidRDefault="00EA2456">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1335"/>
    <w:multiLevelType w:val="hybridMultilevel"/>
    <w:tmpl w:val="C1FC712A"/>
    <w:lvl w:ilvl="0" w:tplc="E4F2A6DE">
      <w:start w:val="1"/>
      <w:numFmt w:val="decimal"/>
      <w:lvlText w:val="%1."/>
      <w:lvlJc w:val="left"/>
      <w:pPr>
        <w:ind w:left="270" w:hanging="360"/>
      </w:pPr>
      <w:rPr>
        <w:rFonts w:ascii="Calibri" w:hAnsi="Calibri" w:cs="Calibri" w:hint="default"/>
        <w:b w:val="0"/>
        <w:bCs/>
        <w:sz w:val="22"/>
        <w:szCs w:val="22"/>
      </w:rPr>
    </w:lvl>
    <w:lvl w:ilvl="1" w:tplc="0C090019">
      <w:start w:val="1"/>
      <w:numFmt w:val="lowerLetter"/>
      <w:lvlText w:val="%2."/>
      <w:lvlJc w:val="left"/>
      <w:pPr>
        <w:ind w:left="990" w:hanging="360"/>
      </w:pPr>
    </w:lvl>
    <w:lvl w:ilvl="2" w:tplc="0C09001B" w:tentative="1">
      <w:start w:val="1"/>
      <w:numFmt w:val="lowerRoman"/>
      <w:lvlText w:val="%3."/>
      <w:lvlJc w:val="right"/>
      <w:pPr>
        <w:ind w:left="1710" w:hanging="180"/>
      </w:pPr>
    </w:lvl>
    <w:lvl w:ilvl="3" w:tplc="0C09000F" w:tentative="1">
      <w:start w:val="1"/>
      <w:numFmt w:val="decimal"/>
      <w:lvlText w:val="%4."/>
      <w:lvlJc w:val="left"/>
      <w:pPr>
        <w:ind w:left="2430" w:hanging="360"/>
      </w:pPr>
    </w:lvl>
    <w:lvl w:ilvl="4" w:tplc="0C090019" w:tentative="1">
      <w:start w:val="1"/>
      <w:numFmt w:val="lowerLetter"/>
      <w:lvlText w:val="%5."/>
      <w:lvlJc w:val="left"/>
      <w:pPr>
        <w:ind w:left="3150" w:hanging="360"/>
      </w:pPr>
    </w:lvl>
    <w:lvl w:ilvl="5" w:tplc="0C09001B" w:tentative="1">
      <w:start w:val="1"/>
      <w:numFmt w:val="lowerRoman"/>
      <w:lvlText w:val="%6."/>
      <w:lvlJc w:val="right"/>
      <w:pPr>
        <w:ind w:left="3870" w:hanging="180"/>
      </w:pPr>
    </w:lvl>
    <w:lvl w:ilvl="6" w:tplc="0C09000F" w:tentative="1">
      <w:start w:val="1"/>
      <w:numFmt w:val="decimal"/>
      <w:lvlText w:val="%7."/>
      <w:lvlJc w:val="left"/>
      <w:pPr>
        <w:ind w:left="4590" w:hanging="360"/>
      </w:pPr>
    </w:lvl>
    <w:lvl w:ilvl="7" w:tplc="0C090019" w:tentative="1">
      <w:start w:val="1"/>
      <w:numFmt w:val="lowerLetter"/>
      <w:lvlText w:val="%8."/>
      <w:lvlJc w:val="left"/>
      <w:pPr>
        <w:ind w:left="5310" w:hanging="360"/>
      </w:pPr>
    </w:lvl>
    <w:lvl w:ilvl="8" w:tplc="0C09001B" w:tentative="1">
      <w:start w:val="1"/>
      <w:numFmt w:val="lowerRoman"/>
      <w:lvlText w:val="%9."/>
      <w:lvlJc w:val="right"/>
      <w:pPr>
        <w:ind w:left="6030" w:hanging="180"/>
      </w:pPr>
    </w:lvl>
  </w:abstractNum>
  <w:abstractNum w:abstractNumId="1" w15:restartNumberingAfterBreak="0">
    <w:nsid w:val="17C63CFF"/>
    <w:multiLevelType w:val="hybridMultilevel"/>
    <w:tmpl w:val="25D6D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C313F"/>
    <w:multiLevelType w:val="hybridMultilevel"/>
    <w:tmpl w:val="1BF6F51C"/>
    <w:lvl w:ilvl="0" w:tplc="4E3E1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F75CB"/>
    <w:multiLevelType w:val="hybridMultilevel"/>
    <w:tmpl w:val="25C8BD6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2F1538"/>
    <w:multiLevelType w:val="hybridMultilevel"/>
    <w:tmpl w:val="5F56C5D2"/>
    <w:lvl w:ilvl="0" w:tplc="3C9693DA">
      <w:start w:val="1"/>
      <w:numFmt w:val="bullet"/>
      <w:lvlText w:val=""/>
      <w:lvlJc w:val="left"/>
      <w:pPr>
        <w:ind w:left="900" w:hanging="360"/>
      </w:pPr>
      <w:rPr>
        <w:rFonts w:ascii="Symbol" w:hAnsi="Symbol" w:hint="default"/>
        <w:sz w:val="1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65074F9"/>
    <w:multiLevelType w:val="hybridMultilevel"/>
    <w:tmpl w:val="E0F47D30"/>
    <w:lvl w:ilvl="0" w:tplc="3C9693DA">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712398"/>
    <w:multiLevelType w:val="hybridMultilevel"/>
    <w:tmpl w:val="71B0EAC8"/>
    <w:lvl w:ilvl="0" w:tplc="3C9693DA">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68461C"/>
    <w:multiLevelType w:val="hybridMultilevel"/>
    <w:tmpl w:val="30663576"/>
    <w:lvl w:ilvl="0" w:tplc="B48E4C5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B535D4"/>
    <w:multiLevelType w:val="hybridMultilevel"/>
    <w:tmpl w:val="49967AD2"/>
    <w:lvl w:ilvl="0" w:tplc="6B40E40C">
      <w:start w:val="5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5425D5"/>
    <w:multiLevelType w:val="hybridMultilevel"/>
    <w:tmpl w:val="3654AD6C"/>
    <w:lvl w:ilvl="0" w:tplc="DE76171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744EFC"/>
    <w:multiLevelType w:val="hybridMultilevel"/>
    <w:tmpl w:val="E93065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C57300"/>
    <w:multiLevelType w:val="hybridMultilevel"/>
    <w:tmpl w:val="9AF89702"/>
    <w:lvl w:ilvl="0" w:tplc="2BFA597E">
      <w:start w:val="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D4151E"/>
    <w:multiLevelType w:val="hybridMultilevel"/>
    <w:tmpl w:val="A7BEAB5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EE6226"/>
    <w:multiLevelType w:val="hybridMultilevel"/>
    <w:tmpl w:val="C65AEE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136893"/>
    <w:multiLevelType w:val="hybridMultilevel"/>
    <w:tmpl w:val="F1A25402"/>
    <w:lvl w:ilvl="0" w:tplc="2EF84DD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426180"/>
    <w:multiLevelType w:val="hybridMultilevel"/>
    <w:tmpl w:val="86003BBA"/>
    <w:lvl w:ilvl="0" w:tplc="3C9693DA">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6FC316D"/>
    <w:multiLevelType w:val="multilevel"/>
    <w:tmpl w:val="58A88FD8"/>
    <w:lvl w:ilvl="0">
      <w:start w:val="1"/>
      <w:numFmt w:val="bullet"/>
      <w:lvlText w:val=""/>
      <w:lvlJc w:val="left"/>
      <w:pPr>
        <w:tabs>
          <w:tab w:val="num" w:pos="1080"/>
        </w:tabs>
        <w:ind w:left="1080" w:hanging="360"/>
      </w:pPr>
      <w:rPr>
        <w:rFonts w:ascii="Symbol" w:hAnsi="Symbol" w:hint="default"/>
        <w:sz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6BD93966"/>
    <w:multiLevelType w:val="hybridMultilevel"/>
    <w:tmpl w:val="8F7CE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8A117E"/>
    <w:multiLevelType w:val="hybridMultilevel"/>
    <w:tmpl w:val="277C0F08"/>
    <w:lvl w:ilvl="0" w:tplc="F3F82246">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1332D6"/>
    <w:multiLevelType w:val="hybridMultilevel"/>
    <w:tmpl w:val="ED1CE59E"/>
    <w:lvl w:ilvl="0" w:tplc="A21A41C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922653"/>
    <w:multiLevelType w:val="hybridMultilevel"/>
    <w:tmpl w:val="9EBADED0"/>
    <w:lvl w:ilvl="0" w:tplc="3C9693D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915E0F"/>
    <w:multiLevelType w:val="hybridMultilevel"/>
    <w:tmpl w:val="4202D502"/>
    <w:lvl w:ilvl="0" w:tplc="3C9693DA">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55867990">
    <w:abstractNumId w:val="0"/>
  </w:num>
  <w:num w:numId="2" w16cid:durableId="417943633">
    <w:abstractNumId w:val="11"/>
  </w:num>
  <w:num w:numId="3" w16cid:durableId="1895198724">
    <w:abstractNumId w:val="19"/>
  </w:num>
  <w:num w:numId="4" w16cid:durableId="50005443">
    <w:abstractNumId w:val="8"/>
  </w:num>
  <w:num w:numId="5" w16cid:durableId="1397971474">
    <w:abstractNumId w:val="10"/>
  </w:num>
  <w:num w:numId="6" w16cid:durableId="456414724">
    <w:abstractNumId w:val="13"/>
  </w:num>
  <w:num w:numId="7" w16cid:durableId="216934424">
    <w:abstractNumId w:val="1"/>
  </w:num>
  <w:num w:numId="8" w16cid:durableId="1217280518">
    <w:abstractNumId w:val="18"/>
  </w:num>
  <w:num w:numId="9" w16cid:durableId="734859267">
    <w:abstractNumId w:val="20"/>
  </w:num>
  <w:num w:numId="10" w16cid:durableId="1865821742">
    <w:abstractNumId w:val="4"/>
  </w:num>
  <w:num w:numId="11" w16cid:durableId="1265959618">
    <w:abstractNumId w:val="21"/>
  </w:num>
  <w:num w:numId="12" w16cid:durableId="740324555">
    <w:abstractNumId w:val="7"/>
  </w:num>
  <w:num w:numId="13" w16cid:durableId="1340425895">
    <w:abstractNumId w:val="5"/>
  </w:num>
  <w:num w:numId="14" w16cid:durableId="866865821">
    <w:abstractNumId w:val="6"/>
  </w:num>
  <w:num w:numId="15" w16cid:durableId="414475528">
    <w:abstractNumId w:val="16"/>
  </w:num>
  <w:num w:numId="16" w16cid:durableId="1623195889">
    <w:abstractNumId w:val="17"/>
  </w:num>
  <w:num w:numId="17" w16cid:durableId="968239152">
    <w:abstractNumId w:val="2"/>
  </w:num>
  <w:num w:numId="18" w16cid:durableId="1665161780">
    <w:abstractNumId w:val="9"/>
  </w:num>
  <w:num w:numId="19" w16cid:durableId="4524422">
    <w:abstractNumId w:val="14"/>
  </w:num>
  <w:num w:numId="20" w16cid:durableId="1817186443">
    <w:abstractNumId w:val="15"/>
  </w:num>
  <w:num w:numId="21" w16cid:durableId="1015763381">
    <w:abstractNumId w:val="12"/>
  </w:num>
  <w:num w:numId="22" w16cid:durableId="1578974178">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84"/>
    <w:rsid w:val="00011AD8"/>
    <w:rsid w:val="00011B8D"/>
    <w:rsid w:val="00012D61"/>
    <w:rsid w:val="00012EDC"/>
    <w:rsid w:val="00014209"/>
    <w:rsid w:val="00015B85"/>
    <w:rsid w:val="000241B1"/>
    <w:rsid w:val="00024DBC"/>
    <w:rsid w:val="000254BB"/>
    <w:rsid w:val="00027C58"/>
    <w:rsid w:val="00031BBD"/>
    <w:rsid w:val="000400E3"/>
    <w:rsid w:val="000412E7"/>
    <w:rsid w:val="00041475"/>
    <w:rsid w:val="00041EB5"/>
    <w:rsid w:val="00045EAC"/>
    <w:rsid w:val="00050B5F"/>
    <w:rsid w:val="000536B6"/>
    <w:rsid w:val="000565F4"/>
    <w:rsid w:val="00056D58"/>
    <w:rsid w:val="00056E83"/>
    <w:rsid w:val="00061AAE"/>
    <w:rsid w:val="0006220E"/>
    <w:rsid w:val="00062AE1"/>
    <w:rsid w:val="00067A63"/>
    <w:rsid w:val="00073352"/>
    <w:rsid w:val="00073C95"/>
    <w:rsid w:val="00075131"/>
    <w:rsid w:val="00082154"/>
    <w:rsid w:val="00082F72"/>
    <w:rsid w:val="00083925"/>
    <w:rsid w:val="000851CC"/>
    <w:rsid w:val="00087734"/>
    <w:rsid w:val="00095426"/>
    <w:rsid w:val="000954F5"/>
    <w:rsid w:val="00097471"/>
    <w:rsid w:val="000A0727"/>
    <w:rsid w:val="000A4F69"/>
    <w:rsid w:val="000A7C03"/>
    <w:rsid w:val="000B0340"/>
    <w:rsid w:val="000B7B79"/>
    <w:rsid w:val="000C0424"/>
    <w:rsid w:val="000C13C3"/>
    <w:rsid w:val="000C2B65"/>
    <w:rsid w:val="000C3379"/>
    <w:rsid w:val="000C3430"/>
    <w:rsid w:val="000C5FBA"/>
    <w:rsid w:val="000D333B"/>
    <w:rsid w:val="000D79D5"/>
    <w:rsid w:val="000E0737"/>
    <w:rsid w:val="000E36D1"/>
    <w:rsid w:val="000F55F3"/>
    <w:rsid w:val="00100C17"/>
    <w:rsid w:val="0010137D"/>
    <w:rsid w:val="00102D77"/>
    <w:rsid w:val="0010750A"/>
    <w:rsid w:val="00107DCD"/>
    <w:rsid w:val="00107F21"/>
    <w:rsid w:val="001101C3"/>
    <w:rsid w:val="00110466"/>
    <w:rsid w:val="001135E7"/>
    <w:rsid w:val="00113AD4"/>
    <w:rsid w:val="00114E9C"/>
    <w:rsid w:val="0011752F"/>
    <w:rsid w:val="00123465"/>
    <w:rsid w:val="001258BF"/>
    <w:rsid w:val="00127801"/>
    <w:rsid w:val="001321A3"/>
    <w:rsid w:val="00143519"/>
    <w:rsid w:val="00143883"/>
    <w:rsid w:val="00147F2D"/>
    <w:rsid w:val="0015165B"/>
    <w:rsid w:val="001565FF"/>
    <w:rsid w:val="00160833"/>
    <w:rsid w:val="00163752"/>
    <w:rsid w:val="0016424F"/>
    <w:rsid w:val="00171DA8"/>
    <w:rsid w:val="00172304"/>
    <w:rsid w:val="00172CD5"/>
    <w:rsid w:val="00186BB0"/>
    <w:rsid w:val="00194191"/>
    <w:rsid w:val="00194F0C"/>
    <w:rsid w:val="00195966"/>
    <w:rsid w:val="00197BC1"/>
    <w:rsid w:val="001A625E"/>
    <w:rsid w:val="001A6C04"/>
    <w:rsid w:val="001B4D3E"/>
    <w:rsid w:val="001C2236"/>
    <w:rsid w:val="001C516A"/>
    <w:rsid w:val="001D39B8"/>
    <w:rsid w:val="001D3D88"/>
    <w:rsid w:val="001E400A"/>
    <w:rsid w:val="001E41E4"/>
    <w:rsid w:val="001E4956"/>
    <w:rsid w:val="001F0B48"/>
    <w:rsid w:val="001F1A70"/>
    <w:rsid w:val="001F4862"/>
    <w:rsid w:val="00206B89"/>
    <w:rsid w:val="002078F6"/>
    <w:rsid w:val="002107F1"/>
    <w:rsid w:val="00210888"/>
    <w:rsid w:val="00220ED4"/>
    <w:rsid w:val="0022268A"/>
    <w:rsid w:val="0022487F"/>
    <w:rsid w:val="00226DAB"/>
    <w:rsid w:val="002270FE"/>
    <w:rsid w:val="002312F6"/>
    <w:rsid w:val="00231470"/>
    <w:rsid w:val="00232375"/>
    <w:rsid w:val="00233E62"/>
    <w:rsid w:val="00234732"/>
    <w:rsid w:val="002356F5"/>
    <w:rsid w:val="00242288"/>
    <w:rsid w:val="00243CA1"/>
    <w:rsid w:val="00246451"/>
    <w:rsid w:val="0025716E"/>
    <w:rsid w:val="0027397A"/>
    <w:rsid w:val="00273E4F"/>
    <w:rsid w:val="002759D6"/>
    <w:rsid w:val="00280507"/>
    <w:rsid w:val="00284557"/>
    <w:rsid w:val="00286F88"/>
    <w:rsid w:val="002905F2"/>
    <w:rsid w:val="00290FA5"/>
    <w:rsid w:val="002911D9"/>
    <w:rsid w:val="002920D9"/>
    <w:rsid w:val="002953FF"/>
    <w:rsid w:val="002A40C6"/>
    <w:rsid w:val="002B0433"/>
    <w:rsid w:val="002B1059"/>
    <w:rsid w:val="002B1715"/>
    <w:rsid w:val="002B2F94"/>
    <w:rsid w:val="002B5AF3"/>
    <w:rsid w:val="002B7F99"/>
    <w:rsid w:val="002C4A6D"/>
    <w:rsid w:val="002C6784"/>
    <w:rsid w:val="002D1903"/>
    <w:rsid w:val="002D2792"/>
    <w:rsid w:val="002D2DAD"/>
    <w:rsid w:val="002E01D1"/>
    <w:rsid w:val="002E3B55"/>
    <w:rsid w:val="002E6314"/>
    <w:rsid w:val="002E6CF7"/>
    <w:rsid w:val="002F179A"/>
    <w:rsid w:val="002F39BD"/>
    <w:rsid w:val="00300253"/>
    <w:rsid w:val="00300B20"/>
    <w:rsid w:val="00306F5B"/>
    <w:rsid w:val="00310789"/>
    <w:rsid w:val="00312666"/>
    <w:rsid w:val="00314649"/>
    <w:rsid w:val="00314D35"/>
    <w:rsid w:val="0032295E"/>
    <w:rsid w:val="00325493"/>
    <w:rsid w:val="00327268"/>
    <w:rsid w:val="00330D9C"/>
    <w:rsid w:val="003329D4"/>
    <w:rsid w:val="00332A3C"/>
    <w:rsid w:val="00342F20"/>
    <w:rsid w:val="003442DE"/>
    <w:rsid w:val="0034512F"/>
    <w:rsid w:val="00346F8F"/>
    <w:rsid w:val="0035060B"/>
    <w:rsid w:val="003604E5"/>
    <w:rsid w:val="0036221D"/>
    <w:rsid w:val="00363456"/>
    <w:rsid w:val="003645ED"/>
    <w:rsid w:val="00372DE3"/>
    <w:rsid w:val="00377B00"/>
    <w:rsid w:val="0038163C"/>
    <w:rsid w:val="003975EE"/>
    <w:rsid w:val="003A0592"/>
    <w:rsid w:val="003A5B4F"/>
    <w:rsid w:val="003A7A96"/>
    <w:rsid w:val="003A7EA8"/>
    <w:rsid w:val="003B1C00"/>
    <w:rsid w:val="003B20C6"/>
    <w:rsid w:val="003B4622"/>
    <w:rsid w:val="003B6541"/>
    <w:rsid w:val="003B6902"/>
    <w:rsid w:val="003B7493"/>
    <w:rsid w:val="003C0AB2"/>
    <w:rsid w:val="003D2196"/>
    <w:rsid w:val="003D21FA"/>
    <w:rsid w:val="003D383E"/>
    <w:rsid w:val="003E48C9"/>
    <w:rsid w:val="003E6AF0"/>
    <w:rsid w:val="003F2D94"/>
    <w:rsid w:val="003F2FEF"/>
    <w:rsid w:val="003F6B8E"/>
    <w:rsid w:val="003F6F6A"/>
    <w:rsid w:val="00404E0A"/>
    <w:rsid w:val="00410B68"/>
    <w:rsid w:val="0041294A"/>
    <w:rsid w:val="00430E45"/>
    <w:rsid w:val="00434704"/>
    <w:rsid w:val="00441858"/>
    <w:rsid w:val="004465FF"/>
    <w:rsid w:val="004526AB"/>
    <w:rsid w:val="0045535B"/>
    <w:rsid w:val="00462781"/>
    <w:rsid w:val="00464F83"/>
    <w:rsid w:val="004654C8"/>
    <w:rsid w:val="00466324"/>
    <w:rsid w:val="004729BE"/>
    <w:rsid w:val="0047381F"/>
    <w:rsid w:val="004763B4"/>
    <w:rsid w:val="004824DA"/>
    <w:rsid w:val="004855E4"/>
    <w:rsid w:val="00486E73"/>
    <w:rsid w:val="004900F7"/>
    <w:rsid w:val="0049039A"/>
    <w:rsid w:val="00492396"/>
    <w:rsid w:val="004949FC"/>
    <w:rsid w:val="00494E83"/>
    <w:rsid w:val="0049700A"/>
    <w:rsid w:val="00497382"/>
    <w:rsid w:val="004974F5"/>
    <w:rsid w:val="004A0827"/>
    <w:rsid w:val="004A4D99"/>
    <w:rsid w:val="004A783F"/>
    <w:rsid w:val="004B0431"/>
    <w:rsid w:val="004B0CD2"/>
    <w:rsid w:val="004B15E0"/>
    <w:rsid w:val="004B2EB8"/>
    <w:rsid w:val="004B4087"/>
    <w:rsid w:val="004B452E"/>
    <w:rsid w:val="004C0B4D"/>
    <w:rsid w:val="004C434E"/>
    <w:rsid w:val="004D3BE7"/>
    <w:rsid w:val="004E0267"/>
    <w:rsid w:val="004E6458"/>
    <w:rsid w:val="004E7566"/>
    <w:rsid w:val="004E7D20"/>
    <w:rsid w:val="004F4BA5"/>
    <w:rsid w:val="004F4DA2"/>
    <w:rsid w:val="004F6DF9"/>
    <w:rsid w:val="005003DE"/>
    <w:rsid w:val="00505FAA"/>
    <w:rsid w:val="005103F1"/>
    <w:rsid w:val="0051468C"/>
    <w:rsid w:val="00514A59"/>
    <w:rsid w:val="0051675F"/>
    <w:rsid w:val="005205C9"/>
    <w:rsid w:val="00522876"/>
    <w:rsid w:val="00522963"/>
    <w:rsid w:val="00524ED1"/>
    <w:rsid w:val="005279C8"/>
    <w:rsid w:val="005303AD"/>
    <w:rsid w:val="00532885"/>
    <w:rsid w:val="00533546"/>
    <w:rsid w:val="0053362E"/>
    <w:rsid w:val="0054105F"/>
    <w:rsid w:val="005412B1"/>
    <w:rsid w:val="005425B4"/>
    <w:rsid w:val="00550B7E"/>
    <w:rsid w:val="005669B1"/>
    <w:rsid w:val="00566A6B"/>
    <w:rsid w:val="00574BE9"/>
    <w:rsid w:val="005776E1"/>
    <w:rsid w:val="00577BC3"/>
    <w:rsid w:val="00582B7D"/>
    <w:rsid w:val="00587103"/>
    <w:rsid w:val="005901CF"/>
    <w:rsid w:val="005911A1"/>
    <w:rsid w:val="00591836"/>
    <w:rsid w:val="00595D29"/>
    <w:rsid w:val="0059669F"/>
    <w:rsid w:val="005A0383"/>
    <w:rsid w:val="005A4759"/>
    <w:rsid w:val="005B06F3"/>
    <w:rsid w:val="005B11E8"/>
    <w:rsid w:val="005B3810"/>
    <w:rsid w:val="005B4F22"/>
    <w:rsid w:val="005B53C4"/>
    <w:rsid w:val="005C0B9A"/>
    <w:rsid w:val="005C2E76"/>
    <w:rsid w:val="005C3468"/>
    <w:rsid w:val="005C5320"/>
    <w:rsid w:val="005C6B11"/>
    <w:rsid w:val="005D1D72"/>
    <w:rsid w:val="005D22AA"/>
    <w:rsid w:val="005D4A5D"/>
    <w:rsid w:val="005D7E27"/>
    <w:rsid w:val="005E1D9B"/>
    <w:rsid w:val="005E420E"/>
    <w:rsid w:val="005F1CA3"/>
    <w:rsid w:val="005F594F"/>
    <w:rsid w:val="005F6899"/>
    <w:rsid w:val="005F701E"/>
    <w:rsid w:val="005F7494"/>
    <w:rsid w:val="00600B09"/>
    <w:rsid w:val="006013F3"/>
    <w:rsid w:val="0060466F"/>
    <w:rsid w:val="00606996"/>
    <w:rsid w:val="00610B9E"/>
    <w:rsid w:val="00614201"/>
    <w:rsid w:val="00623E3F"/>
    <w:rsid w:val="00625463"/>
    <w:rsid w:val="006310FB"/>
    <w:rsid w:val="0063127D"/>
    <w:rsid w:val="006329FD"/>
    <w:rsid w:val="00632D0B"/>
    <w:rsid w:val="0063423F"/>
    <w:rsid w:val="00634F5E"/>
    <w:rsid w:val="0064257D"/>
    <w:rsid w:val="00642F74"/>
    <w:rsid w:val="0065264F"/>
    <w:rsid w:val="0065461D"/>
    <w:rsid w:val="00654F9F"/>
    <w:rsid w:val="0066408B"/>
    <w:rsid w:val="006640DB"/>
    <w:rsid w:val="00670039"/>
    <w:rsid w:val="006701AC"/>
    <w:rsid w:val="00672B02"/>
    <w:rsid w:val="0067572C"/>
    <w:rsid w:val="006758E5"/>
    <w:rsid w:val="0068039C"/>
    <w:rsid w:val="006900F4"/>
    <w:rsid w:val="00692462"/>
    <w:rsid w:val="006A4051"/>
    <w:rsid w:val="006A547B"/>
    <w:rsid w:val="006B2244"/>
    <w:rsid w:val="006B3B27"/>
    <w:rsid w:val="006B69FD"/>
    <w:rsid w:val="006C0DB5"/>
    <w:rsid w:val="006C7A8C"/>
    <w:rsid w:val="006C7D3D"/>
    <w:rsid w:val="006D10ED"/>
    <w:rsid w:val="006D110A"/>
    <w:rsid w:val="006D2F76"/>
    <w:rsid w:val="006D4C5F"/>
    <w:rsid w:val="006E0788"/>
    <w:rsid w:val="006E671B"/>
    <w:rsid w:val="006F7BF7"/>
    <w:rsid w:val="006F7D8E"/>
    <w:rsid w:val="00700977"/>
    <w:rsid w:val="00700F7F"/>
    <w:rsid w:val="0070150E"/>
    <w:rsid w:val="0070236C"/>
    <w:rsid w:val="0070274F"/>
    <w:rsid w:val="00702F4A"/>
    <w:rsid w:val="007072BE"/>
    <w:rsid w:val="0071245D"/>
    <w:rsid w:val="00722607"/>
    <w:rsid w:val="0072338A"/>
    <w:rsid w:val="00723B46"/>
    <w:rsid w:val="00725569"/>
    <w:rsid w:val="007268AD"/>
    <w:rsid w:val="00726D19"/>
    <w:rsid w:val="00731BC2"/>
    <w:rsid w:val="0073205D"/>
    <w:rsid w:val="0073491F"/>
    <w:rsid w:val="00734BCE"/>
    <w:rsid w:val="0076094C"/>
    <w:rsid w:val="00774B50"/>
    <w:rsid w:val="00782195"/>
    <w:rsid w:val="00782D2C"/>
    <w:rsid w:val="00786023"/>
    <w:rsid w:val="00793960"/>
    <w:rsid w:val="00794AB6"/>
    <w:rsid w:val="0079588F"/>
    <w:rsid w:val="00796C1B"/>
    <w:rsid w:val="007A1C43"/>
    <w:rsid w:val="007A21B1"/>
    <w:rsid w:val="007A544A"/>
    <w:rsid w:val="007B1596"/>
    <w:rsid w:val="007B7C4B"/>
    <w:rsid w:val="007C74BD"/>
    <w:rsid w:val="007D0DDE"/>
    <w:rsid w:val="007D49EB"/>
    <w:rsid w:val="007E3749"/>
    <w:rsid w:val="007E4FF6"/>
    <w:rsid w:val="007E6697"/>
    <w:rsid w:val="007F0250"/>
    <w:rsid w:val="007F06B9"/>
    <w:rsid w:val="007F2591"/>
    <w:rsid w:val="007F522E"/>
    <w:rsid w:val="008024B8"/>
    <w:rsid w:val="00802DD9"/>
    <w:rsid w:val="00810329"/>
    <w:rsid w:val="00812D70"/>
    <w:rsid w:val="00814110"/>
    <w:rsid w:val="008206B7"/>
    <w:rsid w:val="00824B55"/>
    <w:rsid w:val="0083027A"/>
    <w:rsid w:val="00835BF5"/>
    <w:rsid w:val="00841934"/>
    <w:rsid w:val="008444AC"/>
    <w:rsid w:val="008473A0"/>
    <w:rsid w:val="0085230F"/>
    <w:rsid w:val="00853422"/>
    <w:rsid w:val="00861364"/>
    <w:rsid w:val="008637D2"/>
    <w:rsid w:val="00863C28"/>
    <w:rsid w:val="00865B80"/>
    <w:rsid w:val="00874E47"/>
    <w:rsid w:val="00876CDE"/>
    <w:rsid w:val="00877AAA"/>
    <w:rsid w:val="0088394E"/>
    <w:rsid w:val="00887836"/>
    <w:rsid w:val="00887977"/>
    <w:rsid w:val="008912F7"/>
    <w:rsid w:val="008A4F9C"/>
    <w:rsid w:val="008B3715"/>
    <w:rsid w:val="008B38A9"/>
    <w:rsid w:val="008B5A39"/>
    <w:rsid w:val="008B61E6"/>
    <w:rsid w:val="008C0D06"/>
    <w:rsid w:val="008C5339"/>
    <w:rsid w:val="008D12ED"/>
    <w:rsid w:val="008D22F1"/>
    <w:rsid w:val="008D403F"/>
    <w:rsid w:val="008E2E83"/>
    <w:rsid w:val="008E377F"/>
    <w:rsid w:val="008E5287"/>
    <w:rsid w:val="008E5DBF"/>
    <w:rsid w:val="008F2F5F"/>
    <w:rsid w:val="008F310F"/>
    <w:rsid w:val="008F4587"/>
    <w:rsid w:val="008F71C6"/>
    <w:rsid w:val="00900CFB"/>
    <w:rsid w:val="00906E87"/>
    <w:rsid w:val="009071AC"/>
    <w:rsid w:val="00907587"/>
    <w:rsid w:val="00913628"/>
    <w:rsid w:val="00914204"/>
    <w:rsid w:val="00914A3A"/>
    <w:rsid w:val="00915F13"/>
    <w:rsid w:val="009219AC"/>
    <w:rsid w:val="009222CB"/>
    <w:rsid w:val="00927D35"/>
    <w:rsid w:val="00931C71"/>
    <w:rsid w:val="0093465A"/>
    <w:rsid w:val="00935B35"/>
    <w:rsid w:val="0093780C"/>
    <w:rsid w:val="00940DF1"/>
    <w:rsid w:val="00945A53"/>
    <w:rsid w:val="00951357"/>
    <w:rsid w:val="00951970"/>
    <w:rsid w:val="00955F78"/>
    <w:rsid w:val="0096031C"/>
    <w:rsid w:val="00960DBE"/>
    <w:rsid w:val="00962224"/>
    <w:rsid w:val="00963135"/>
    <w:rsid w:val="00964C33"/>
    <w:rsid w:val="00966DB7"/>
    <w:rsid w:val="00974F97"/>
    <w:rsid w:val="009765D2"/>
    <w:rsid w:val="009802C8"/>
    <w:rsid w:val="009843FF"/>
    <w:rsid w:val="00985ADA"/>
    <w:rsid w:val="00987997"/>
    <w:rsid w:val="00993C1A"/>
    <w:rsid w:val="00995D13"/>
    <w:rsid w:val="009973B6"/>
    <w:rsid w:val="009A4050"/>
    <w:rsid w:val="009A6FA2"/>
    <w:rsid w:val="009B5764"/>
    <w:rsid w:val="009B68DC"/>
    <w:rsid w:val="009C67B4"/>
    <w:rsid w:val="009D33DD"/>
    <w:rsid w:val="009E11AD"/>
    <w:rsid w:val="009E6BDA"/>
    <w:rsid w:val="009F106F"/>
    <w:rsid w:val="009F317B"/>
    <w:rsid w:val="009F4959"/>
    <w:rsid w:val="009F7D80"/>
    <w:rsid w:val="00A00242"/>
    <w:rsid w:val="00A06A37"/>
    <w:rsid w:val="00A14435"/>
    <w:rsid w:val="00A1529F"/>
    <w:rsid w:val="00A15495"/>
    <w:rsid w:val="00A167D2"/>
    <w:rsid w:val="00A217CD"/>
    <w:rsid w:val="00A232E4"/>
    <w:rsid w:val="00A256D0"/>
    <w:rsid w:val="00A27CD2"/>
    <w:rsid w:val="00A317BB"/>
    <w:rsid w:val="00A3239E"/>
    <w:rsid w:val="00A35543"/>
    <w:rsid w:val="00A36EB1"/>
    <w:rsid w:val="00A37FCA"/>
    <w:rsid w:val="00A432A9"/>
    <w:rsid w:val="00A60C5D"/>
    <w:rsid w:val="00A616C0"/>
    <w:rsid w:val="00A61FC0"/>
    <w:rsid w:val="00A66959"/>
    <w:rsid w:val="00A70160"/>
    <w:rsid w:val="00A72D4B"/>
    <w:rsid w:val="00A738C7"/>
    <w:rsid w:val="00A755CA"/>
    <w:rsid w:val="00A8069C"/>
    <w:rsid w:val="00A80AF2"/>
    <w:rsid w:val="00A82BBB"/>
    <w:rsid w:val="00A84BAE"/>
    <w:rsid w:val="00A90ED7"/>
    <w:rsid w:val="00A924EC"/>
    <w:rsid w:val="00AA1395"/>
    <w:rsid w:val="00AA3D9A"/>
    <w:rsid w:val="00AA621B"/>
    <w:rsid w:val="00AB0954"/>
    <w:rsid w:val="00AB2B5E"/>
    <w:rsid w:val="00AB461F"/>
    <w:rsid w:val="00AB7488"/>
    <w:rsid w:val="00AC1799"/>
    <w:rsid w:val="00AD0F56"/>
    <w:rsid w:val="00AD464B"/>
    <w:rsid w:val="00AD5066"/>
    <w:rsid w:val="00AD5AC5"/>
    <w:rsid w:val="00AD6A39"/>
    <w:rsid w:val="00AE6FAD"/>
    <w:rsid w:val="00AE73AC"/>
    <w:rsid w:val="00AF00F7"/>
    <w:rsid w:val="00AF0B3B"/>
    <w:rsid w:val="00AF501C"/>
    <w:rsid w:val="00AF5427"/>
    <w:rsid w:val="00AF6DEA"/>
    <w:rsid w:val="00AF73E1"/>
    <w:rsid w:val="00AF78AA"/>
    <w:rsid w:val="00AF7A19"/>
    <w:rsid w:val="00AF7D2C"/>
    <w:rsid w:val="00B02ED5"/>
    <w:rsid w:val="00B0324B"/>
    <w:rsid w:val="00B11F15"/>
    <w:rsid w:val="00B126E5"/>
    <w:rsid w:val="00B13BC8"/>
    <w:rsid w:val="00B13E95"/>
    <w:rsid w:val="00B15815"/>
    <w:rsid w:val="00B1769B"/>
    <w:rsid w:val="00B1789F"/>
    <w:rsid w:val="00B22AC0"/>
    <w:rsid w:val="00B24B93"/>
    <w:rsid w:val="00B27126"/>
    <w:rsid w:val="00B27FB2"/>
    <w:rsid w:val="00B30628"/>
    <w:rsid w:val="00B32D36"/>
    <w:rsid w:val="00B40705"/>
    <w:rsid w:val="00B41777"/>
    <w:rsid w:val="00B4188B"/>
    <w:rsid w:val="00B41970"/>
    <w:rsid w:val="00B4277C"/>
    <w:rsid w:val="00B42EE5"/>
    <w:rsid w:val="00B4570E"/>
    <w:rsid w:val="00B47043"/>
    <w:rsid w:val="00B53D56"/>
    <w:rsid w:val="00B60277"/>
    <w:rsid w:val="00B60F1C"/>
    <w:rsid w:val="00B63500"/>
    <w:rsid w:val="00B65264"/>
    <w:rsid w:val="00B67FE3"/>
    <w:rsid w:val="00B718E2"/>
    <w:rsid w:val="00B73FC7"/>
    <w:rsid w:val="00B751C0"/>
    <w:rsid w:val="00B84A9E"/>
    <w:rsid w:val="00B929F1"/>
    <w:rsid w:val="00BA304F"/>
    <w:rsid w:val="00BA42A6"/>
    <w:rsid w:val="00BB141B"/>
    <w:rsid w:val="00BB6A28"/>
    <w:rsid w:val="00BB6F4C"/>
    <w:rsid w:val="00BC1A9A"/>
    <w:rsid w:val="00BC1CAE"/>
    <w:rsid w:val="00BC3270"/>
    <w:rsid w:val="00BC399D"/>
    <w:rsid w:val="00BC5C51"/>
    <w:rsid w:val="00BC5EF9"/>
    <w:rsid w:val="00BD5245"/>
    <w:rsid w:val="00BE2F90"/>
    <w:rsid w:val="00BE53FE"/>
    <w:rsid w:val="00BF2565"/>
    <w:rsid w:val="00BF47C6"/>
    <w:rsid w:val="00BF7691"/>
    <w:rsid w:val="00BF77BC"/>
    <w:rsid w:val="00C00A3D"/>
    <w:rsid w:val="00C06F7F"/>
    <w:rsid w:val="00C10D90"/>
    <w:rsid w:val="00C164D8"/>
    <w:rsid w:val="00C25160"/>
    <w:rsid w:val="00C27A38"/>
    <w:rsid w:val="00C35B46"/>
    <w:rsid w:val="00C36DED"/>
    <w:rsid w:val="00C4587B"/>
    <w:rsid w:val="00C5131D"/>
    <w:rsid w:val="00C53C76"/>
    <w:rsid w:val="00C53EB2"/>
    <w:rsid w:val="00C53EDA"/>
    <w:rsid w:val="00C541F8"/>
    <w:rsid w:val="00C54275"/>
    <w:rsid w:val="00C54ED5"/>
    <w:rsid w:val="00C570DF"/>
    <w:rsid w:val="00C6193A"/>
    <w:rsid w:val="00C638B8"/>
    <w:rsid w:val="00C64004"/>
    <w:rsid w:val="00C6621F"/>
    <w:rsid w:val="00C67A1C"/>
    <w:rsid w:val="00C67F13"/>
    <w:rsid w:val="00C72B9A"/>
    <w:rsid w:val="00C77F7B"/>
    <w:rsid w:val="00C832E5"/>
    <w:rsid w:val="00C84D1D"/>
    <w:rsid w:val="00C8605C"/>
    <w:rsid w:val="00C86AAF"/>
    <w:rsid w:val="00C87C13"/>
    <w:rsid w:val="00C90FED"/>
    <w:rsid w:val="00C9679E"/>
    <w:rsid w:val="00C9727D"/>
    <w:rsid w:val="00CA140D"/>
    <w:rsid w:val="00CA176B"/>
    <w:rsid w:val="00CA34F2"/>
    <w:rsid w:val="00CA7A39"/>
    <w:rsid w:val="00CB0A1C"/>
    <w:rsid w:val="00CB5955"/>
    <w:rsid w:val="00CB67C7"/>
    <w:rsid w:val="00CB6912"/>
    <w:rsid w:val="00CC30AC"/>
    <w:rsid w:val="00CC363E"/>
    <w:rsid w:val="00CC566E"/>
    <w:rsid w:val="00CD2AE6"/>
    <w:rsid w:val="00CD67E6"/>
    <w:rsid w:val="00CD7A55"/>
    <w:rsid w:val="00CE4124"/>
    <w:rsid w:val="00CE41C9"/>
    <w:rsid w:val="00CE619E"/>
    <w:rsid w:val="00CF0F17"/>
    <w:rsid w:val="00CF411A"/>
    <w:rsid w:val="00D116AA"/>
    <w:rsid w:val="00D11B7F"/>
    <w:rsid w:val="00D12807"/>
    <w:rsid w:val="00D12F73"/>
    <w:rsid w:val="00D17B72"/>
    <w:rsid w:val="00D20AAD"/>
    <w:rsid w:val="00D20DFB"/>
    <w:rsid w:val="00D22156"/>
    <w:rsid w:val="00D22BC5"/>
    <w:rsid w:val="00D24E07"/>
    <w:rsid w:val="00D3165B"/>
    <w:rsid w:val="00D33E0F"/>
    <w:rsid w:val="00D342EE"/>
    <w:rsid w:val="00D350FA"/>
    <w:rsid w:val="00D35E50"/>
    <w:rsid w:val="00D376BA"/>
    <w:rsid w:val="00D4190A"/>
    <w:rsid w:val="00D45769"/>
    <w:rsid w:val="00D45EE4"/>
    <w:rsid w:val="00D50EAD"/>
    <w:rsid w:val="00D57417"/>
    <w:rsid w:val="00D6023D"/>
    <w:rsid w:val="00D61779"/>
    <w:rsid w:val="00D62565"/>
    <w:rsid w:val="00D62B00"/>
    <w:rsid w:val="00D62F5F"/>
    <w:rsid w:val="00D671EB"/>
    <w:rsid w:val="00D7110D"/>
    <w:rsid w:val="00D746A9"/>
    <w:rsid w:val="00D77634"/>
    <w:rsid w:val="00D815FE"/>
    <w:rsid w:val="00D845B4"/>
    <w:rsid w:val="00D8478B"/>
    <w:rsid w:val="00D91078"/>
    <w:rsid w:val="00D97B4A"/>
    <w:rsid w:val="00DA32D4"/>
    <w:rsid w:val="00DA4FC9"/>
    <w:rsid w:val="00DC06F3"/>
    <w:rsid w:val="00DC2854"/>
    <w:rsid w:val="00DC59D0"/>
    <w:rsid w:val="00DD0BAA"/>
    <w:rsid w:val="00DD7CA8"/>
    <w:rsid w:val="00DE35D9"/>
    <w:rsid w:val="00DE7497"/>
    <w:rsid w:val="00DE7BEF"/>
    <w:rsid w:val="00DF0367"/>
    <w:rsid w:val="00DF2DE2"/>
    <w:rsid w:val="00DF55E8"/>
    <w:rsid w:val="00DF5620"/>
    <w:rsid w:val="00E073FE"/>
    <w:rsid w:val="00E11242"/>
    <w:rsid w:val="00E11D34"/>
    <w:rsid w:val="00E13E70"/>
    <w:rsid w:val="00E17421"/>
    <w:rsid w:val="00E2209C"/>
    <w:rsid w:val="00E23998"/>
    <w:rsid w:val="00E23D0A"/>
    <w:rsid w:val="00E25E80"/>
    <w:rsid w:val="00E415B1"/>
    <w:rsid w:val="00E42126"/>
    <w:rsid w:val="00E47D30"/>
    <w:rsid w:val="00E47F77"/>
    <w:rsid w:val="00E5675A"/>
    <w:rsid w:val="00E61148"/>
    <w:rsid w:val="00E617C4"/>
    <w:rsid w:val="00E622A9"/>
    <w:rsid w:val="00E627BE"/>
    <w:rsid w:val="00E65495"/>
    <w:rsid w:val="00E67B00"/>
    <w:rsid w:val="00E71F2E"/>
    <w:rsid w:val="00E72256"/>
    <w:rsid w:val="00E740F3"/>
    <w:rsid w:val="00E7470B"/>
    <w:rsid w:val="00E75BA7"/>
    <w:rsid w:val="00E75D31"/>
    <w:rsid w:val="00E83372"/>
    <w:rsid w:val="00E862C4"/>
    <w:rsid w:val="00E87F5B"/>
    <w:rsid w:val="00E93153"/>
    <w:rsid w:val="00E95919"/>
    <w:rsid w:val="00EA02F2"/>
    <w:rsid w:val="00EA0968"/>
    <w:rsid w:val="00EA2456"/>
    <w:rsid w:val="00EA33CC"/>
    <w:rsid w:val="00EA455C"/>
    <w:rsid w:val="00EA4A97"/>
    <w:rsid w:val="00EA746A"/>
    <w:rsid w:val="00EB047F"/>
    <w:rsid w:val="00EC1FD6"/>
    <w:rsid w:val="00EC54D7"/>
    <w:rsid w:val="00ED7201"/>
    <w:rsid w:val="00EE2A39"/>
    <w:rsid w:val="00EE3FA3"/>
    <w:rsid w:val="00EE77EB"/>
    <w:rsid w:val="00EF0A66"/>
    <w:rsid w:val="00EF1291"/>
    <w:rsid w:val="00EF61E3"/>
    <w:rsid w:val="00F01A04"/>
    <w:rsid w:val="00F02497"/>
    <w:rsid w:val="00F02529"/>
    <w:rsid w:val="00F04D43"/>
    <w:rsid w:val="00F11DC8"/>
    <w:rsid w:val="00F122E3"/>
    <w:rsid w:val="00F12C84"/>
    <w:rsid w:val="00F12EBB"/>
    <w:rsid w:val="00F13FB5"/>
    <w:rsid w:val="00F222E6"/>
    <w:rsid w:val="00F234FF"/>
    <w:rsid w:val="00F32FEE"/>
    <w:rsid w:val="00F33D11"/>
    <w:rsid w:val="00F356C7"/>
    <w:rsid w:val="00F35C93"/>
    <w:rsid w:val="00F3709D"/>
    <w:rsid w:val="00F37A89"/>
    <w:rsid w:val="00F46B13"/>
    <w:rsid w:val="00F47593"/>
    <w:rsid w:val="00F47A51"/>
    <w:rsid w:val="00F50011"/>
    <w:rsid w:val="00F5321E"/>
    <w:rsid w:val="00F60D4E"/>
    <w:rsid w:val="00F62451"/>
    <w:rsid w:val="00F630FB"/>
    <w:rsid w:val="00F64607"/>
    <w:rsid w:val="00F65B09"/>
    <w:rsid w:val="00F65F40"/>
    <w:rsid w:val="00F70D21"/>
    <w:rsid w:val="00F71000"/>
    <w:rsid w:val="00F750B2"/>
    <w:rsid w:val="00F75902"/>
    <w:rsid w:val="00F77235"/>
    <w:rsid w:val="00F823A0"/>
    <w:rsid w:val="00F832B7"/>
    <w:rsid w:val="00F87339"/>
    <w:rsid w:val="00F87E90"/>
    <w:rsid w:val="00F90A12"/>
    <w:rsid w:val="00F9158C"/>
    <w:rsid w:val="00F91AE0"/>
    <w:rsid w:val="00FA1121"/>
    <w:rsid w:val="00FA1261"/>
    <w:rsid w:val="00FA4FBF"/>
    <w:rsid w:val="00FA5253"/>
    <w:rsid w:val="00FB1D53"/>
    <w:rsid w:val="00FC1D8C"/>
    <w:rsid w:val="00FC2A84"/>
    <w:rsid w:val="00FC2BBF"/>
    <w:rsid w:val="00FC49E2"/>
    <w:rsid w:val="00FC52AD"/>
    <w:rsid w:val="00FC79D3"/>
    <w:rsid w:val="00FD473C"/>
    <w:rsid w:val="00FD6FFE"/>
    <w:rsid w:val="00FE1F5D"/>
    <w:rsid w:val="00FE5B1C"/>
    <w:rsid w:val="00FE6269"/>
    <w:rsid w:val="00FE692C"/>
    <w:rsid w:val="00FE7164"/>
    <w:rsid w:val="00FF6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12F08"/>
  <w15:chartTrackingRefBased/>
  <w15:docId w15:val="{910D7207-41D2-496D-B3E3-D17028E3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szCs w:val="24"/>
    </w:rPr>
  </w:style>
  <w:style w:type="paragraph" w:styleId="Heading2">
    <w:name w:val="heading 2"/>
    <w:basedOn w:val="Normal"/>
    <w:next w:val="Normal"/>
    <w:link w:val="Heading2Char"/>
    <w:uiPriority w:val="9"/>
    <w:unhideWhenUsed/>
    <w:qFormat/>
    <w:rsid w:val="004B15E0"/>
    <w:pPr>
      <w:keepNext/>
      <w:keepLines/>
      <w:widowControl/>
      <w:spacing w:before="40" w:line="276" w:lineRule="auto"/>
      <w:outlineLvl w:val="1"/>
    </w:pPr>
    <w:rPr>
      <w:rFonts w:ascii="Calibri Light" w:eastAsia="Yu Gothic Light" w:hAnsi="Calibri Light"/>
      <w:color w:val="2F5496"/>
      <w:sz w:val="26"/>
      <w:szCs w:val="26"/>
    </w:rPr>
  </w:style>
  <w:style w:type="paragraph" w:styleId="Heading4">
    <w:name w:val="heading 4"/>
    <w:basedOn w:val="Normal"/>
    <w:next w:val="Normal"/>
    <w:link w:val="Heading4Char"/>
    <w:semiHidden/>
    <w:unhideWhenUsed/>
    <w:qFormat/>
    <w:rsid w:val="00AF78AA"/>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rPr>
  </w:style>
  <w:style w:type="paragraph" w:styleId="BodyText">
    <w:name w:val="Body Text"/>
    <w:basedOn w:val="Normal"/>
    <w:pPr>
      <w:tabs>
        <w:tab w:val="left" w:pos="0"/>
        <w:tab w:val="left" w:pos="9360"/>
      </w:tabs>
      <w:suppressAutoHyphens/>
      <w:jc w:val="both"/>
    </w:pPr>
    <w:rPr>
      <w:color w:val="000000"/>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1">
    <w:name w:val="Default1"/>
    <w:basedOn w:val="Normal"/>
    <w:next w:val="Normal"/>
    <w:rsid w:val="00CA7A39"/>
    <w:pPr>
      <w:autoSpaceDE w:val="0"/>
      <w:autoSpaceDN w:val="0"/>
      <w:adjustRightInd w:val="0"/>
    </w:pPr>
  </w:style>
  <w:style w:type="paragraph" w:styleId="BalloonText">
    <w:name w:val="Balloon Text"/>
    <w:basedOn w:val="Normal"/>
    <w:semiHidden/>
    <w:rsid w:val="00DF0367"/>
    <w:rPr>
      <w:rFonts w:ascii="Tahoma" w:hAnsi="Tahoma" w:cs="Tahoma"/>
      <w:sz w:val="16"/>
      <w:szCs w:val="16"/>
    </w:rPr>
  </w:style>
  <w:style w:type="table" w:styleId="TableGrid">
    <w:name w:val="Table Grid"/>
    <w:basedOn w:val="TableNormal"/>
    <w:uiPriority w:val="99"/>
    <w:rsid w:val="00061A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2288"/>
    <w:rPr>
      <w:color w:val="0000FF"/>
      <w:u w:val="single"/>
    </w:rPr>
  </w:style>
  <w:style w:type="paragraph" w:styleId="ListParagraph">
    <w:name w:val="List Paragraph"/>
    <w:basedOn w:val="Normal"/>
    <w:uiPriority w:val="34"/>
    <w:qFormat/>
    <w:rsid w:val="00F02529"/>
    <w:pPr>
      <w:ind w:left="720"/>
    </w:pPr>
  </w:style>
  <w:style w:type="paragraph" w:styleId="NormalWeb">
    <w:name w:val="Normal (Web)"/>
    <w:basedOn w:val="Normal"/>
    <w:uiPriority w:val="99"/>
    <w:unhideWhenUsed/>
    <w:rsid w:val="001A6C04"/>
    <w:pPr>
      <w:widowControl/>
      <w:spacing w:before="100" w:beforeAutospacing="1" w:after="100" w:afterAutospacing="1"/>
    </w:pPr>
  </w:style>
  <w:style w:type="character" w:styleId="UnresolvedMention">
    <w:name w:val="Unresolved Mention"/>
    <w:uiPriority w:val="99"/>
    <w:semiHidden/>
    <w:unhideWhenUsed/>
    <w:rsid w:val="00220ED4"/>
    <w:rPr>
      <w:color w:val="605E5C"/>
      <w:shd w:val="clear" w:color="auto" w:fill="E1DFDD"/>
    </w:rPr>
  </w:style>
  <w:style w:type="character" w:styleId="FollowedHyperlink">
    <w:name w:val="FollowedHyperlink"/>
    <w:rsid w:val="00220ED4"/>
    <w:rPr>
      <w:color w:val="954F72"/>
      <w:u w:val="single"/>
    </w:rPr>
  </w:style>
  <w:style w:type="character" w:customStyle="1" w:styleId="textlayer--absolute">
    <w:name w:val="textlayer--absolute"/>
    <w:basedOn w:val="DefaultParagraphFont"/>
    <w:rsid w:val="006640DB"/>
  </w:style>
  <w:style w:type="character" w:styleId="CommentReference">
    <w:name w:val="annotation reference"/>
    <w:rsid w:val="004B15E0"/>
    <w:rPr>
      <w:sz w:val="16"/>
      <w:szCs w:val="16"/>
    </w:rPr>
  </w:style>
  <w:style w:type="character" w:customStyle="1" w:styleId="Heading2Char">
    <w:name w:val="Heading 2 Char"/>
    <w:link w:val="Heading2"/>
    <w:uiPriority w:val="9"/>
    <w:rsid w:val="004B15E0"/>
    <w:rPr>
      <w:rFonts w:ascii="Calibri Light" w:eastAsia="Yu Gothic Light" w:hAnsi="Calibri Light"/>
      <w:color w:val="2F5496"/>
      <w:sz w:val="26"/>
      <w:szCs w:val="26"/>
    </w:rPr>
  </w:style>
  <w:style w:type="character" w:styleId="Emphasis">
    <w:name w:val="Emphasis"/>
    <w:uiPriority w:val="20"/>
    <w:qFormat/>
    <w:rsid w:val="008B3715"/>
    <w:rPr>
      <w:i/>
      <w:iCs/>
    </w:rPr>
  </w:style>
  <w:style w:type="character" w:customStyle="1" w:styleId="Heading4Char">
    <w:name w:val="Heading 4 Char"/>
    <w:basedOn w:val="DefaultParagraphFont"/>
    <w:link w:val="Heading4"/>
    <w:semiHidden/>
    <w:rsid w:val="00AF78AA"/>
    <w:rPr>
      <w:rFonts w:asciiTheme="majorHAnsi" w:eastAsiaTheme="majorEastAsia" w:hAnsiTheme="majorHAnsi" w:cstheme="majorBidi"/>
      <w:i/>
      <w:iCs/>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6562685">
      <w:bodyDiv w:val="1"/>
      <w:marLeft w:val="0"/>
      <w:marRight w:val="0"/>
      <w:marTop w:val="0"/>
      <w:marBottom w:val="0"/>
      <w:divBdr>
        <w:top w:val="none" w:sz="0" w:space="0" w:color="auto"/>
        <w:left w:val="none" w:sz="0" w:space="0" w:color="auto"/>
        <w:bottom w:val="none" w:sz="0" w:space="0" w:color="auto"/>
        <w:right w:val="none" w:sz="0" w:space="0" w:color="auto"/>
      </w:divBdr>
    </w:div>
    <w:div w:id="179049336">
      <w:bodyDiv w:val="1"/>
      <w:marLeft w:val="0"/>
      <w:marRight w:val="0"/>
      <w:marTop w:val="0"/>
      <w:marBottom w:val="0"/>
      <w:divBdr>
        <w:top w:val="none" w:sz="0" w:space="0" w:color="auto"/>
        <w:left w:val="none" w:sz="0" w:space="0" w:color="auto"/>
        <w:bottom w:val="none" w:sz="0" w:space="0" w:color="auto"/>
        <w:right w:val="none" w:sz="0" w:space="0" w:color="auto"/>
      </w:divBdr>
    </w:div>
    <w:div w:id="692807267">
      <w:bodyDiv w:val="1"/>
      <w:marLeft w:val="0"/>
      <w:marRight w:val="0"/>
      <w:marTop w:val="0"/>
      <w:marBottom w:val="0"/>
      <w:divBdr>
        <w:top w:val="none" w:sz="0" w:space="0" w:color="auto"/>
        <w:left w:val="none" w:sz="0" w:space="0" w:color="auto"/>
        <w:bottom w:val="none" w:sz="0" w:space="0" w:color="auto"/>
        <w:right w:val="none" w:sz="0" w:space="0" w:color="auto"/>
      </w:divBdr>
    </w:div>
    <w:div w:id="771555339">
      <w:bodyDiv w:val="1"/>
      <w:marLeft w:val="0"/>
      <w:marRight w:val="0"/>
      <w:marTop w:val="0"/>
      <w:marBottom w:val="0"/>
      <w:divBdr>
        <w:top w:val="none" w:sz="0" w:space="0" w:color="auto"/>
        <w:left w:val="none" w:sz="0" w:space="0" w:color="auto"/>
        <w:bottom w:val="none" w:sz="0" w:space="0" w:color="auto"/>
        <w:right w:val="none" w:sz="0" w:space="0" w:color="auto"/>
      </w:divBdr>
    </w:div>
    <w:div w:id="817919122">
      <w:bodyDiv w:val="1"/>
      <w:marLeft w:val="0"/>
      <w:marRight w:val="0"/>
      <w:marTop w:val="0"/>
      <w:marBottom w:val="0"/>
      <w:divBdr>
        <w:top w:val="none" w:sz="0" w:space="0" w:color="auto"/>
        <w:left w:val="none" w:sz="0" w:space="0" w:color="auto"/>
        <w:bottom w:val="none" w:sz="0" w:space="0" w:color="auto"/>
        <w:right w:val="none" w:sz="0" w:space="0" w:color="auto"/>
      </w:divBdr>
    </w:div>
    <w:div w:id="937756571">
      <w:bodyDiv w:val="1"/>
      <w:marLeft w:val="0"/>
      <w:marRight w:val="0"/>
      <w:marTop w:val="0"/>
      <w:marBottom w:val="0"/>
      <w:divBdr>
        <w:top w:val="none" w:sz="0" w:space="0" w:color="auto"/>
        <w:left w:val="none" w:sz="0" w:space="0" w:color="auto"/>
        <w:bottom w:val="none" w:sz="0" w:space="0" w:color="auto"/>
        <w:right w:val="none" w:sz="0" w:space="0" w:color="auto"/>
      </w:divBdr>
    </w:div>
    <w:div w:id="1067610591">
      <w:bodyDiv w:val="1"/>
      <w:marLeft w:val="0"/>
      <w:marRight w:val="0"/>
      <w:marTop w:val="0"/>
      <w:marBottom w:val="0"/>
      <w:divBdr>
        <w:top w:val="none" w:sz="0" w:space="0" w:color="auto"/>
        <w:left w:val="none" w:sz="0" w:space="0" w:color="auto"/>
        <w:bottom w:val="none" w:sz="0" w:space="0" w:color="auto"/>
        <w:right w:val="none" w:sz="0" w:space="0" w:color="auto"/>
      </w:divBdr>
    </w:div>
    <w:div w:id="1087313183">
      <w:bodyDiv w:val="1"/>
      <w:marLeft w:val="0"/>
      <w:marRight w:val="0"/>
      <w:marTop w:val="0"/>
      <w:marBottom w:val="0"/>
      <w:divBdr>
        <w:top w:val="none" w:sz="0" w:space="0" w:color="auto"/>
        <w:left w:val="none" w:sz="0" w:space="0" w:color="auto"/>
        <w:bottom w:val="none" w:sz="0" w:space="0" w:color="auto"/>
        <w:right w:val="none" w:sz="0" w:space="0" w:color="auto"/>
      </w:divBdr>
    </w:div>
    <w:div w:id="1103845292">
      <w:bodyDiv w:val="1"/>
      <w:marLeft w:val="0"/>
      <w:marRight w:val="0"/>
      <w:marTop w:val="0"/>
      <w:marBottom w:val="0"/>
      <w:divBdr>
        <w:top w:val="none" w:sz="0" w:space="0" w:color="auto"/>
        <w:left w:val="none" w:sz="0" w:space="0" w:color="auto"/>
        <w:bottom w:val="none" w:sz="0" w:space="0" w:color="auto"/>
        <w:right w:val="none" w:sz="0" w:space="0" w:color="auto"/>
      </w:divBdr>
    </w:div>
    <w:div w:id="1230309799">
      <w:bodyDiv w:val="1"/>
      <w:marLeft w:val="0"/>
      <w:marRight w:val="0"/>
      <w:marTop w:val="0"/>
      <w:marBottom w:val="0"/>
      <w:divBdr>
        <w:top w:val="none" w:sz="0" w:space="0" w:color="auto"/>
        <w:left w:val="none" w:sz="0" w:space="0" w:color="auto"/>
        <w:bottom w:val="none" w:sz="0" w:space="0" w:color="auto"/>
        <w:right w:val="none" w:sz="0" w:space="0" w:color="auto"/>
      </w:divBdr>
    </w:div>
    <w:div w:id="1331525450">
      <w:bodyDiv w:val="1"/>
      <w:marLeft w:val="0"/>
      <w:marRight w:val="0"/>
      <w:marTop w:val="0"/>
      <w:marBottom w:val="0"/>
      <w:divBdr>
        <w:top w:val="none" w:sz="0" w:space="0" w:color="auto"/>
        <w:left w:val="none" w:sz="0" w:space="0" w:color="auto"/>
        <w:bottom w:val="none" w:sz="0" w:space="0" w:color="auto"/>
        <w:right w:val="none" w:sz="0" w:space="0" w:color="auto"/>
      </w:divBdr>
    </w:div>
    <w:div w:id="1711343353">
      <w:bodyDiv w:val="1"/>
      <w:marLeft w:val="0"/>
      <w:marRight w:val="0"/>
      <w:marTop w:val="0"/>
      <w:marBottom w:val="0"/>
      <w:divBdr>
        <w:top w:val="none" w:sz="0" w:space="0" w:color="auto"/>
        <w:left w:val="none" w:sz="0" w:space="0" w:color="auto"/>
        <w:bottom w:val="none" w:sz="0" w:space="0" w:color="auto"/>
        <w:right w:val="none" w:sz="0" w:space="0" w:color="auto"/>
      </w:divBdr>
    </w:div>
    <w:div w:id="1890455807">
      <w:bodyDiv w:val="1"/>
      <w:marLeft w:val="0"/>
      <w:marRight w:val="0"/>
      <w:marTop w:val="0"/>
      <w:marBottom w:val="0"/>
      <w:divBdr>
        <w:top w:val="none" w:sz="0" w:space="0" w:color="auto"/>
        <w:left w:val="none" w:sz="0" w:space="0" w:color="auto"/>
        <w:bottom w:val="none" w:sz="0" w:space="0" w:color="auto"/>
        <w:right w:val="none" w:sz="0" w:space="0" w:color="auto"/>
      </w:divBdr>
    </w:div>
    <w:div w:id="2077242419">
      <w:bodyDiv w:val="1"/>
      <w:marLeft w:val="0"/>
      <w:marRight w:val="0"/>
      <w:marTop w:val="0"/>
      <w:marBottom w:val="0"/>
      <w:divBdr>
        <w:top w:val="none" w:sz="0" w:space="0" w:color="auto"/>
        <w:left w:val="none" w:sz="0" w:space="0" w:color="auto"/>
        <w:bottom w:val="none" w:sz="0" w:space="0" w:color="auto"/>
        <w:right w:val="none" w:sz="0" w:space="0" w:color="auto"/>
      </w:divBdr>
    </w:div>
    <w:div w:id="213863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licy.illinoisstate.edu/conduct/1-1-6.shtml" TargetMode="External"/><Relationship Id="rId18" Type="http://schemas.openxmlformats.org/officeDocument/2006/relationships/hyperlink" Target="https://studentaccess.illinoisstate.edu/faculty-staff/academic/" TargetMode="External"/><Relationship Id="rId26" Type="http://schemas.openxmlformats.org/officeDocument/2006/relationships/hyperlink" Target="https://deanofstudents.illinoisstate.edu/services/student-navigator/" TargetMode="External"/><Relationship Id="rId3" Type="http://schemas.openxmlformats.org/officeDocument/2006/relationships/customXml" Target="../customXml/item3.xml"/><Relationship Id="rId21" Type="http://schemas.openxmlformats.org/officeDocument/2006/relationships/hyperlink" Target="https://studentaccess.illinoisstate.edu/" TargetMode="External"/><Relationship Id="rId7" Type="http://schemas.openxmlformats.org/officeDocument/2006/relationships/settings" Target="settings.xml"/><Relationship Id="rId12" Type="http://schemas.openxmlformats.org/officeDocument/2006/relationships/hyperlink" Target="http://policy.illinoisstate.edu/students/2-1-26.shtml" TargetMode="External"/><Relationship Id="rId17" Type="http://schemas.openxmlformats.org/officeDocument/2006/relationships/hyperlink" Target="https://deanofstudents.illinoisstate.edu/conduct/" TargetMode="External"/><Relationship Id="rId25" Type="http://schemas.openxmlformats.org/officeDocument/2006/relationships/hyperlink" Target="https://redbirdwell.illinoisstate.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anofstudents.illinoisstate.edu/conduct/code/" TargetMode="External"/><Relationship Id="rId20" Type="http://schemas.openxmlformats.org/officeDocument/2006/relationships/hyperlink" Target="tel:3093197682" TargetMode="External"/><Relationship Id="rId29" Type="http://schemas.openxmlformats.org/officeDocument/2006/relationships/hyperlink" Target="https://techzone.illinoisstat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kallba@ilstu.edu" TargetMode="External"/><Relationship Id="rId24" Type="http://schemas.openxmlformats.org/officeDocument/2006/relationships/hyperlink" Target="https://counseling.illinoisstate.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licy.illinoisstate.edu/students/2-1-20/" TargetMode="External"/><Relationship Id="rId23" Type="http://schemas.openxmlformats.org/officeDocument/2006/relationships/hyperlink" Target="https://healthservices.illinoisstate.edu/secure/" TargetMode="External"/><Relationship Id="rId28" Type="http://schemas.openxmlformats.org/officeDocument/2006/relationships/hyperlink" Target="tel:3094384357" TargetMode="External"/><Relationship Id="rId10" Type="http://schemas.openxmlformats.org/officeDocument/2006/relationships/endnotes" Target="endnotes.xml"/><Relationship Id="rId19" Type="http://schemas.openxmlformats.org/officeDocument/2006/relationships/hyperlink" Target="tel:3094385853"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anofstudents.illinoisstate.edu/contact/absence/" TargetMode="External"/><Relationship Id="rId22" Type="http://schemas.openxmlformats.org/officeDocument/2006/relationships/hyperlink" Target="https://counseling.illinoisstate.edu/" TargetMode="External"/><Relationship Id="rId27" Type="http://schemas.openxmlformats.org/officeDocument/2006/relationships/hyperlink" Target="http://help.illinoisstate.edu/technology/"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EA0D6B2D0CD94FB73EBCDAF846CA69" ma:contentTypeVersion="17" ma:contentTypeDescription="Create a new document." ma:contentTypeScope="" ma:versionID="78a984725c496d75d61a7cfad05a6e01">
  <xsd:schema xmlns:xsd="http://www.w3.org/2001/XMLSchema" xmlns:xs="http://www.w3.org/2001/XMLSchema" xmlns:p="http://schemas.microsoft.com/office/2006/metadata/properties" xmlns:ns3="cbdd8175-932f-4a42-94ef-5b40894b7787" xmlns:ns4="52f86137-c0ca-46d3-bb1c-610e58c6eb00" targetNamespace="http://schemas.microsoft.com/office/2006/metadata/properties" ma:root="true" ma:fieldsID="5c98265363fc49a17ae27c0b5e06f41d" ns3:_="" ns4:_="">
    <xsd:import namespace="cbdd8175-932f-4a42-94ef-5b40894b7787"/>
    <xsd:import namespace="52f86137-c0ca-46d3-bb1c-610e58c6eb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d8175-932f-4a42-94ef-5b40894b7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86137-c0ca-46d3-bb1c-610e58c6eb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bdd8175-932f-4a42-94ef-5b40894b7787" xsi:nil="true"/>
  </documentManagement>
</p:properties>
</file>

<file path=customXml/itemProps1.xml><?xml version="1.0" encoding="utf-8"?>
<ds:datastoreItem xmlns:ds="http://schemas.openxmlformats.org/officeDocument/2006/customXml" ds:itemID="{2787A652-8981-437E-B5C4-8643DABEA0F0}">
  <ds:schemaRefs>
    <ds:schemaRef ds:uri="http://schemas.openxmlformats.org/officeDocument/2006/bibliography"/>
  </ds:schemaRefs>
</ds:datastoreItem>
</file>

<file path=customXml/itemProps2.xml><?xml version="1.0" encoding="utf-8"?>
<ds:datastoreItem xmlns:ds="http://schemas.openxmlformats.org/officeDocument/2006/customXml" ds:itemID="{2E6A8160-C0CB-4F16-8D89-6F88B00204B2}">
  <ds:schemaRefs>
    <ds:schemaRef ds:uri="http://schemas.microsoft.com/sharepoint/v3/contenttype/forms"/>
  </ds:schemaRefs>
</ds:datastoreItem>
</file>

<file path=customXml/itemProps3.xml><?xml version="1.0" encoding="utf-8"?>
<ds:datastoreItem xmlns:ds="http://schemas.openxmlformats.org/officeDocument/2006/customXml" ds:itemID="{6986D763-151F-4D85-B1F5-872241E2C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d8175-932f-4a42-94ef-5b40894b7787"/>
    <ds:schemaRef ds:uri="52f86137-c0ca-46d3-bb1c-610e58c6e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5934A-22DE-4CB2-AC0F-727C6549B430}">
  <ds:schemaRefs>
    <ds:schemaRef ds:uri="http://schemas.microsoft.com/office/2006/metadata/properties"/>
    <ds:schemaRef ds:uri="http://schemas.microsoft.com/office/infopath/2007/PartnerControls"/>
    <ds:schemaRef ds:uri="cbdd8175-932f-4a42-94ef-5b40894b7787"/>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4547</Words>
  <Characters>28244</Characters>
  <Application>Microsoft Office Word</Application>
  <DocSecurity>0</DocSecurity>
  <Lines>235</Lines>
  <Paragraphs>65</Paragraphs>
  <ScaleCrop>false</ScaleCrop>
  <HeadingPairs>
    <vt:vector size="2" baseType="variant">
      <vt:variant>
        <vt:lpstr>Title</vt:lpstr>
      </vt:variant>
      <vt:variant>
        <vt:i4>1</vt:i4>
      </vt:variant>
    </vt:vector>
  </HeadingPairs>
  <TitlesOfParts>
    <vt:vector size="1" baseType="lpstr">
      <vt:lpstr>                                       </vt:lpstr>
    </vt:vector>
  </TitlesOfParts>
  <Company>Chestnut Health Systems</Company>
  <LinksUpToDate>false</LinksUpToDate>
  <CharactersWithSpaces>32726</CharactersWithSpaces>
  <SharedDoc>false</SharedDoc>
  <HLinks>
    <vt:vector size="180" baseType="variant">
      <vt:variant>
        <vt:i4>7471145</vt:i4>
      </vt:variant>
      <vt:variant>
        <vt:i4>87</vt:i4>
      </vt:variant>
      <vt:variant>
        <vt:i4>0</vt:i4>
      </vt:variant>
      <vt:variant>
        <vt:i4>5</vt:i4>
      </vt:variant>
      <vt:variant>
        <vt:lpwstr>https://guides.library.illinoisstate.edu/copyright</vt:lpwstr>
      </vt:variant>
      <vt:variant>
        <vt:lpwstr/>
      </vt:variant>
      <vt:variant>
        <vt:i4>1966086</vt:i4>
      </vt:variant>
      <vt:variant>
        <vt:i4>84</vt:i4>
      </vt:variant>
      <vt:variant>
        <vt:i4>0</vt:i4>
      </vt:variant>
      <vt:variant>
        <vt:i4>5</vt:i4>
      </vt:variant>
      <vt:variant>
        <vt:lpwstr>http://counseling.illinoisstate.edu/</vt:lpwstr>
      </vt:variant>
      <vt:variant>
        <vt:lpwstr/>
      </vt:variant>
      <vt:variant>
        <vt:i4>7602292</vt:i4>
      </vt:variant>
      <vt:variant>
        <vt:i4>81</vt:i4>
      </vt:variant>
      <vt:variant>
        <vt:i4>0</vt:i4>
      </vt:variant>
      <vt:variant>
        <vt:i4>5</vt:i4>
      </vt:variant>
      <vt:variant>
        <vt:lpwstr>http://equalopportunity.illinoisstate.edu/</vt:lpwstr>
      </vt:variant>
      <vt:variant>
        <vt:lpwstr/>
      </vt:variant>
      <vt:variant>
        <vt:i4>1900636</vt:i4>
      </vt:variant>
      <vt:variant>
        <vt:i4>78</vt:i4>
      </vt:variant>
      <vt:variant>
        <vt:i4>0</vt:i4>
      </vt:variant>
      <vt:variant>
        <vt:i4>5</vt:i4>
      </vt:variant>
      <vt:variant>
        <vt:lpwstr>https://titleix.illinoisstate.edu/resources/</vt:lpwstr>
      </vt:variant>
      <vt:variant>
        <vt:lpwstr/>
      </vt:variant>
      <vt:variant>
        <vt:i4>1507394</vt:i4>
      </vt:variant>
      <vt:variant>
        <vt:i4>75</vt:i4>
      </vt:variant>
      <vt:variant>
        <vt:i4>0</vt:i4>
      </vt:variant>
      <vt:variant>
        <vt:i4>5</vt:i4>
      </vt:variant>
      <vt:variant>
        <vt:lpwstr>https://police.illinoisstate.edu/</vt:lpwstr>
      </vt:variant>
      <vt:variant>
        <vt:lpwstr/>
      </vt:variant>
      <vt:variant>
        <vt:i4>7995436</vt:i4>
      </vt:variant>
      <vt:variant>
        <vt:i4>72</vt:i4>
      </vt:variant>
      <vt:variant>
        <vt:i4>0</vt:i4>
      </vt:variant>
      <vt:variant>
        <vt:i4>5</vt:i4>
      </vt:variant>
      <vt:variant>
        <vt:lpwstr>https://wellness.illinoisstate.edu/living/violence-prevention/</vt:lpwstr>
      </vt:variant>
      <vt:variant>
        <vt:lpwstr/>
      </vt:variant>
      <vt:variant>
        <vt:i4>1376348</vt:i4>
      </vt:variant>
      <vt:variant>
        <vt:i4>69</vt:i4>
      </vt:variant>
      <vt:variant>
        <vt:i4>0</vt:i4>
      </vt:variant>
      <vt:variant>
        <vt:i4>5</vt:i4>
      </vt:variant>
      <vt:variant>
        <vt:lpwstr>https://deanofstudents.illinoisstate.edu/contact/absence/</vt:lpwstr>
      </vt:variant>
      <vt:variant>
        <vt:lpwstr/>
      </vt:variant>
      <vt:variant>
        <vt:i4>3211313</vt:i4>
      </vt:variant>
      <vt:variant>
        <vt:i4>66</vt:i4>
      </vt:variant>
      <vt:variant>
        <vt:i4>0</vt:i4>
      </vt:variant>
      <vt:variant>
        <vt:i4>5</vt:i4>
      </vt:variant>
      <vt:variant>
        <vt:lpwstr>https://multiculturalcenter.illinoisstate.edu/</vt:lpwstr>
      </vt:variant>
      <vt:variant>
        <vt:lpwstr/>
      </vt:variant>
      <vt:variant>
        <vt:i4>2424872</vt:i4>
      </vt:variant>
      <vt:variant>
        <vt:i4>63</vt:i4>
      </vt:variant>
      <vt:variant>
        <vt:i4>0</vt:i4>
      </vt:variant>
      <vt:variant>
        <vt:i4>5</vt:i4>
      </vt:variant>
      <vt:variant>
        <vt:lpwstr>https://civicengagement.illinoisstate.edu/</vt:lpwstr>
      </vt:variant>
      <vt:variant>
        <vt:lpwstr/>
      </vt:variant>
      <vt:variant>
        <vt:i4>2097205</vt:i4>
      </vt:variant>
      <vt:variant>
        <vt:i4>60</vt:i4>
      </vt:variant>
      <vt:variant>
        <vt:i4>0</vt:i4>
      </vt:variant>
      <vt:variant>
        <vt:i4>5</vt:i4>
      </vt:variant>
      <vt:variant>
        <vt:lpwstr>https://redbirdlife.illinoisstate.edu/organizations</vt:lpwstr>
      </vt:variant>
      <vt:variant>
        <vt:lpwstr/>
      </vt:variant>
      <vt:variant>
        <vt:i4>8060983</vt:i4>
      </vt:variant>
      <vt:variant>
        <vt:i4>57</vt:i4>
      </vt:variant>
      <vt:variant>
        <vt:i4>0</vt:i4>
      </vt:variant>
      <vt:variant>
        <vt:i4>5</vt:i4>
      </vt:variant>
      <vt:variant>
        <vt:lpwstr>https://financialaid.illinoisstate.edu/</vt:lpwstr>
      </vt:variant>
      <vt:variant>
        <vt:lpwstr/>
      </vt:variant>
      <vt:variant>
        <vt:i4>3080248</vt:i4>
      </vt:variant>
      <vt:variant>
        <vt:i4>54</vt:i4>
      </vt:variant>
      <vt:variant>
        <vt:i4>0</vt:i4>
      </vt:variant>
      <vt:variant>
        <vt:i4>5</vt:i4>
      </vt:variant>
      <vt:variant>
        <vt:lpwstr>https://titleix.illinoisstate.edu/</vt:lpwstr>
      </vt:variant>
      <vt:variant>
        <vt:lpwstr/>
      </vt:variant>
      <vt:variant>
        <vt:i4>1441869</vt:i4>
      </vt:variant>
      <vt:variant>
        <vt:i4>51</vt:i4>
      </vt:variant>
      <vt:variant>
        <vt:i4>0</vt:i4>
      </vt:variant>
      <vt:variant>
        <vt:i4>5</vt:i4>
      </vt:variant>
      <vt:variant>
        <vt:lpwstr>https://healthservices.illinoisstate.edu/</vt:lpwstr>
      </vt:variant>
      <vt:variant>
        <vt:lpwstr/>
      </vt:variant>
      <vt:variant>
        <vt:i4>1507423</vt:i4>
      </vt:variant>
      <vt:variant>
        <vt:i4>48</vt:i4>
      </vt:variant>
      <vt:variant>
        <vt:i4>0</vt:i4>
      </vt:variant>
      <vt:variant>
        <vt:i4>5</vt:i4>
      </vt:variant>
      <vt:variant>
        <vt:lpwstr>https://studentaffairs.illinoisstate.edu/</vt:lpwstr>
      </vt:variant>
      <vt:variant>
        <vt:lpwstr/>
      </vt:variant>
      <vt:variant>
        <vt:i4>2752563</vt:i4>
      </vt:variant>
      <vt:variant>
        <vt:i4>45</vt:i4>
      </vt:variant>
      <vt:variant>
        <vt:i4>0</vt:i4>
      </vt:variant>
      <vt:variant>
        <vt:i4>5</vt:i4>
      </vt:variant>
      <vt:variant>
        <vt:lpwstr>https://library.illinoisstate.edu/</vt:lpwstr>
      </vt:variant>
      <vt:variant>
        <vt:lpwstr/>
      </vt:variant>
      <vt:variant>
        <vt:i4>5439498</vt:i4>
      </vt:variant>
      <vt:variant>
        <vt:i4>42</vt:i4>
      </vt:variant>
      <vt:variant>
        <vt:i4>0</vt:i4>
      </vt:variant>
      <vt:variant>
        <vt:i4>5</vt:i4>
      </vt:variant>
      <vt:variant>
        <vt:lpwstr>https://internationalstudies.illinoisstate.edu/students-scholars/</vt:lpwstr>
      </vt:variant>
      <vt:variant>
        <vt:lpwstr/>
      </vt:variant>
      <vt:variant>
        <vt:i4>5439498</vt:i4>
      </vt:variant>
      <vt:variant>
        <vt:i4>39</vt:i4>
      </vt:variant>
      <vt:variant>
        <vt:i4>0</vt:i4>
      </vt:variant>
      <vt:variant>
        <vt:i4>5</vt:i4>
      </vt:variant>
      <vt:variant>
        <vt:lpwstr>https://internationalstudies.illinoisstate.edu/students-scholars/</vt:lpwstr>
      </vt:variant>
      <vt:variant>
        <vt:lpwstr/>
      </vt:variant>
      <vt:variant>
        <vt:i4>524296</vt:i4>
      </vt:variant>
      <vt:variant>
        <vt:i4>36</vt:i4>
      </vt:variant>
      <vt:variant>
        <vt:i4>0</vt:i4>
      </vt:variant>
      <vt:variant>
        <vt:i4>5</vt:i4>
      </vt:variant>
      <vt:variant>
        <vt:lpwstr>https://prodev.illinoisstate.edu/online/learner-support/</vt:lpwstr>
      </vt:variant>
      <vt:variant>
        <vt:lpwstr>tabs-accord4|student-support4</vt:lpwstr>
      </vt:variant>
      <vt:variant>
        <vt:i4>6684707</vt:i4>
      </vt:variant>
      <vt:variant>
        <vt:i4>33</vt:i4>
      </vt:variant>
      <vt:variant>
        <vt:i4>0</vt:i4>
      </vt:variant>
      <vt:variant>
        <vt:i4>5</vt:i4>
      </vt:variant>
      <vt:variant>
        <vt:lpwstr>https://veterans.illinoisstate.edu/</vt:lpwstr>
      </vt:variant>
      <vt:variant>
        <vt:lpwstr/>
      </vt:variant>
      <vt:variant>
        <vt:i4>1245250</vt:i4>
      </vt:variant>
      <vt:variant>
        <vt:i4>30</vt:i4>
      </vt:variant>
      <vt:variant>
        <vt:i4>0</vt:i4>
      </vt:variant>
      <vt:variant>
        <vt:i4>5</vt:i4>
      </vt:variant>
      <vt:variant>
        <vt:lpwstr>https://illinoisstate.edu/academics/support/</vt:lpwstr>
      </vt:variant>
      <vt:variant>
        <vt:lpwstr/>
      </vt:variant>
      <vt:variant>
        <vt:i4>720962</vt:i4>
      </vt:variant>
      <vt:variant>
        <vt:i4>27</vt:i4>
      </vt:variant>
      <vt:variant>
        <vt:i4>0</vt:i4>
      </vt:variant>
      <vt:variant>
        <vt:i4>5</vt:i4>
      </vt:variant>
      <vt:variant>
        <vt:lpwstr>https://illinoisstate.edu/privacy-statement/</vt:lpwstr>
      </vt:variant>
      <vt:variant>
        <vt:lpwstr/>
      </vt:variant>
      <vt:variant>
        <vt:i4>8061047</vt:i4>
      </vt:variant>
      <vt:variant>
        <vt:i4>24</vt:i4>
      </vt:variant>
      <vt:variant>
        <vt:i4>0</vt:i4>
      </vt:variant>
      <vt:variant>
        <vt:i4>5</vt:i4>
      </vt:variant>
      <vt:variant>
        <vt:lpwstr>https://help.illinoisstate.edu/technology/support-topics/teaching-and-learning/student-technology-quickstart/keeping-your-data-safe</vt:lpwstr>
      </vt:variant>
      <vt:variant>
        <vt:lpwstr/>
      </vt:variant>
      <vt:variant>
        <vt:i4>1245211</vt:i4>
      </vt:variant>
      <vt:variant>
        <vt:i4>21</vt:i4>
      </vt:variant>
      <vt:variant>
        <vt:i4>0</vt:i4>
      </vt:variant>
      <vt:variant>
        <vt:i4>5</vt:i4>
      </vt:variant>
      <vt:variant>
        <vt:lpwstr>https://help.illinoisstate.edu/technology</vt:lpwstr>
      </vt:variant>
      <vt:variant>
        <vt:lpwstr/>
      </vt:variant>
      <vt:variant>
        <vt:i4>4980807</vt:i4>
      </vt:variant>
      <vt:variant>
        <vt:i4>18</vt:i4>
      </vt:variant>
      <vt:variant>
        <vt:i4>0</vt:i4>
      </vt:variant>
      <vt:variant>
        <vt:i4>5</vt:i4>
      </vt:variant>
      <vt:variant>
        <vt:lpwstr>https://studentaccess.illinoisstate.edu/</vt:lpwstr>
      </vt:variant>
      <vt:variant>
        <vt:lpwstr/>
      </vt:variant>
      <vt:variant>
        <vt:i4>6357036</vt:i4>
      </vt:variant>
      <vt:variant>
        <vt:i4>15</vt:i4>
      </vt:variant>
      <vt:variant>
        <vt:i4>0</vt:i4>
      </vt:variant>
      <vt:variant>
        <vt:i4>5</vt:i4>
      </vt:variant>
      <vt:variant>
        <vt:lpwstr>tel:3093197682</vt:lpwstr>
      </vt:variant>
      <vt:variant>
        <vt:lpwstr/>
      </vt:variant>
      <vt:variant>
        <vt:i4>6815777</vt:i4>
      </vt:variant>
      <vt:variant>
        <vt:i4>12</vt:i4>
      </vt:variant>
      <vt:variant>
        <vt:i4>0</vt:i4>
      </vt:variant>
      <vt:variant>
        <vt:i4>5</vt:i4>
      </vt:variant>
      <vt:variant>
        <vt:lpwstr>tel:3094385853</vt:lpwstr>
      </vt:variant>
      <vt:variant>
        <vt:lpwstr/>
      </vt:variant>
      <vt:variant>
        <vt:i4>7602237</vt:i4>
      </vt:variant>
      <vt:variant>
        <vt:i4>9</vt:i4>
      </vt:variant>
      <vt:variant>
        <vt:i4>0</vt:i4>
      </vt:variant>
      <vt:variant>
        <vt:i4>5</vt:i4>
      </vt:variant>
      <vt:variant>
        <vt:lpwstr>https://studentaccess.illinoisstate.edu/about/</vt:lpwstr>
      </vt:variant>
      <vt:variant>
        <vt:lpwstr/>
      </vt:variant>
      <vt:variant>
        <vt:i4>5832777</vt:i4>
      </vt:variant>
      <vt:variant>
        <vt:i4>6</vt:i4>
      </vt:variant>
      <vt:variant>
        <vt:i4>0</vt:i4>
      </vt:variant>
      <vt:variant>
        <vt:i4>5</vt:i4>
      </vt:variant>
      <vt:variant>
        <vt:lpwstr>https://www.socialworkers.org/About/Ethics/Code-of-Ethics/Code-of-Ethics-English</vt:lpwstr>
      </vt:variant>
      <vt:variant>
        <vt:lpwstr/>
      </vt:variant>
      <vt:variant>
        <vt:i4>3145762</vt:i4>
      </vt:variant>
      <vt:variant>
        <vt:i4>3</vt:i4>
      </vt:variant>
      <vt:variant>
        <vt:i4>0</vt:i4>
      </vt:variant>
      <vt:variant>
        <vt:i4>5</vt:i4>
      </vt:variant>
      <vt:variant>
        <vt:lpwstr>https://deanofstudents.illinoisstate.edu/conduct/code/</vt:lpwstr>
      </vt:variant>
      <vt:variant>
        <vt:lpwstr/>
      </vt:variant>
      <vt:variant>
        <vt:i4>1441853</vt:i4>
      </vt:variant>
      <vt:variant>
        <vt:i4>0</vt:i4>
      </vt:variant>
      <vt:variant>
        <vt:i4>0</vt:i4>
      </vt:variant>
      <vt:variant>
        <vt:i4>5</vt:i4>
      </vt:variant>
      <vt:variant>
        <vt:lpwstr>mailto:gkallba@ilstu.edu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cheryl stampley</dc:creator>
  <cp:keywords/>
  <cp:lastModifiedBy>Nicole Anderson</cp:lastModifiedBy>
  <cp:revision>23</cp:revision>
  <cp:lastPrinted>2017-01-04T16:41:00Z</cp:lastPrinted>
  <dcterms:created xsi:type="dcterms:W3CDTF">2026-01-10T20:34:00Z</dcterms:created>
  <dcterms:modified xsi:type="dcterms:W3CDTF">2026-01-10T21:37:00Z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0x0101002CEA0D6B2D0CD94FB73EBCDAF846CA69</vt:lpwstr>
  </property>
  <property fmtid="{D5CDD505-2E9C-101B-9397-08002B2CF9AE}" pid="3" name="GrammarlyDocumentId">
    <vt:lpwstr>bd7feeea-f526-4655-8747-c1d897c2128a</vt:lpwstr>
  </property>
</Properties>
</file>