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
        <w:gridCol w:w="3593"/>
        <w:gridCol w:w="2069"/>
        <w:gridCol w:w="2019"/>
      </w:tblGrid>
      <w:tr w:rsidR="007A1EB4" w:rsidRPr="003B20C6" w14:paraId="264AA5FD" w14:textId="77777777" w:rsidTr="00DD0F4E">
        <w:tc>
          <w:tcPr>
            <w:tcW w:w="4792" w:type="dxa"/>
            <w:gridSpan w:val="2"/>
          </w:tcPr>
          <w:p w14:paraId="1C63BCCF" w14:textId="77777777" w:rsidR="007A1EB4" w:rsidRPr="00B37C9C" w:rsidRDefault="007A1EB4" w:rsidP="00DD0F4E">
            <w:pPr>
              <w:pStyle w:val="Default"/>
              <w:rPr>
                <w:rFonts w:ascii="Calibri" w:hAnsi="Calibri"/>
                <w:i/>
                <w:iCs/>
                <w:color w:val="auto"/>
              </w:rPr>
            </w:pPr>
            <w:r w:rsidRPr="00B37C9C">
              <w:rPr>
                <w:rFonts w:ascii="Calibri" w:hAnsi="Calibri"/>
                <w:i/>
                <w:iCs/>
                <w:color w:val="auto"/>
              </w:rPr>
              <w:t>ILLINOIS STATE UNIVERSITY</w:t>
            </w:r>
          </w:p>
        </w:tc>
        <w:tc>
          <w:tcPr>
            <w:tcW w:w="2069" w:type="dxa"/>
          </w:tcPr>
          <w:p w14:paraId="394F1E87" w14:textId="77777777" w:rsidR="007A1EB4" w:rsidRPr="00B37C9C" w:rsidRDefault="007A1EB4" w:rsidP="00DD0F4E">
            <w:pPr>
              <w:pStyle w:val="Default"/>
              <w:rPr>
                <w:rFonts w:ascii="Calibri" w:hAnsi="Calibri"/>
                <w:b/>
                <w:bCs/>
                <w:color w:val="auto"/>
              </w:rPr>
            </w:pPr>
            <w:r w:rsidRPr="00B37C9C">
              <w:rPr>
                <w:rFonts w:ascii="Calibri" w:hAnsi="Calibri"/>
                <w:b/>
                <w:bCs/>
                <w:color w:val="auto"/>
              </w:rPr>
              <w:t>INSTRUCTOR:</w:t>
            </w:r>
          </w:p>
        </w:tc>
        <w:tc>
          <w:tcPr>
            <w:tcW w:w="1995" w:type="dxa"/>
          </w:tcPr>
          <w:p w14:paraId="2B52E5E7" w14:textId="101EC672" w:rsidR="007A1EB4" w:rsidRPr="003B20C6" w:rsidRDefault="006575F4" w:rsidP="00FD7912">
            <w:pPr>
              <w:pStyle w:val="Default"/>
              <w:rPr>
                <w:rFonts w:ascii="Calibri" w:hAnsi="Calibri"/>
                <w:color w:val="auto"/>
              </w:rPr>
            </w:pPr>
            <w:r>
              <w:rPr>
                <w:rFonts w:ascii="Calibri" w:hAnsi="Calibri"/>
                <w:color w:val="auto"/>
              </w:rPr>
              <w:t>Margaret A. Baker, LCSW</w:t>
            </w:r>
          </w:p>
        </w:tc>
      </w:tr>
      <w:tr w:rsidR="007A1EB4" w:rsidRPr="003B20C6" w14:paraId="212F026E" w14:textId="77777777" w:rsidTr="00DD0F4E">
        <w:tc>
          <w:tcPr>
            <w:tcW w:w="4792" w:type="dxa"/>
            <w:gridSpan w:val="2"/>
          </w:tcPr>
          <w:p w14:paraId="18CE90F0" w14:textId="77777777" w:rsidR="007A1EB4" w:rsidRPr="00B37C9C" w:rsidRDefault="007A1EB4" w:rsidP="00DD0F4E">
            <w:pPr>
              <w:pStyle w:val="Default"/>
              <w:rPr>
                <w:rFonts w:ascii="Calibri" w:hAnsi="Calibri"/>
                <w:i/>
                <w:iCs/>
                <w:color w:val="auto"/>
              </w:rPr>
            </w:pPr>
            <w:r w:rsidRPr="00B37C9C">
              <w:rPr>
                <w:rFonts w:ascii="Calibri" w:hAnsi="Calibri"/>
                <w:i/>
                <w:iCs/>
                <w:color w:val="auto"/>
              </w:rPr>
              <w:t>SCHOOL OF SOCIAL WORK</w:t>
            </w:r>
          </w:p>
        </w:tc>
        <w:tc>
          <w:tcPr>
            <w:tcW w:w="2069" w:type="dxa"/>
          </w:tcPr>
          <w:p w14:paraId="479AF93D" w14:textId="77777777" w:rsidR="007A1EB4" w:rsidRPr="00B37C9C" w:rsidRDefault="007A1EB4" w:rsidP="00DD0F4E">
            <w:pPr>
              <w:pStyle w:val="Default"/>
              <w:rPr>
                <w:rFonts w:ascii="Calibri" w:hAnsi="Calibri"/>
                <w:b/>
                <w:bCs/>
                <w:color w:val="auto"/>
              </w:rPr>
            </w:pPr>
            <w:r w:rsidRPr="00B37C9C">
              <w:rPr>
                <w:rFonts w:ascii="Calibri" w:hAnsi="Calibri"/>
                <w:b/>
                <w:bCs/>
                <w:color w:val="auto"/>
              </w:rPr>
              <w:t>OFFICE:</w:t>
            </w:r>
          </w:p>
        </w:tc>
        <w:tc>
          <w:tcPr>
            <w:tcW w:w="1995" w:type="dxa"/>
          </w:tcPr>
          <w:p w14:paraId="1F587FE4" w14:textId="1E9E918D" w:rsidR="007A1EB4" w:rsidRPr="003B20C6" w:rsidRDefault="00DE579F" w:rsidP="00FD7912">
            <w:pPr>
              <w:pStyle w:val="Default"/>
              <w:rPr>
                <w:rFonts w:ascii="Calibri" w:hAnsi="Calibri"/>
                <w:color w:val="auto"/>
              </w:rPr>
            </w:pPr>
            <w:r>
              <w:rPr>
                <w:rFonts w:ascii="Calibri" w:hAnsi="Calibri"/>
                <w:color w:val="auto"/>
              </w:rPr>
              <w:t xml:space="preserve">Adjunct Office: </w:t>
            </w:r>
            <w:r w:rsidR="006575F4">
              <w:rPr>
                <w:rFonts w:ascii="Calibri" w:hAnsi="Calibri"/>
                <w:color w:val="auto"/>
              </w:rPr>
              <w:t>Rachel Cooper</w:t>
            </w:r>
          </w:p>
        </w:tc>
      </w:tr>
      <w:tr w:rsidR="007A1EB4" w:rsidRPr="003B20C6" w14:paraId="09D75DD1" w14:textId="77777777" w:rsidTr="00DD0F4E">
        <w:tc>
          <w:tcPr>
            <w:tcW w:w="1199" w:type="dxa"/>
          </w:tcPr>
          <w:p w14:paraId="237CFD12" w14:textId="77777777" w:rsidR="007A1EB4" w:rsidRPr="00B37C9C" w:rsidRDefault="007A1EB4" w:rsidP="00DD0F4E">
            <w:pPr>
              <w:pStyle w:val="Default"/>
              <w:rPr>
                <w:rFonts w:ascii="Calibri" w:hAnsi="Calibri"/>
                <w:b/>
                <w:bCs/>
                <w:color w:val="auto"/>
              </w:rPr>
            </w:pPr>
            <w:r w:rsidRPr="00B37C9C">
              <w:rPr>
                <w:rFonts w:ascii="Calibri" w:hAnsi="Calibri"/>
                <w:b/>
                <w:bCs/>
                <w:color w:val="auto"/>
              </w:rPr>
              <w:t>Semester:</w:t>
            </w:r>
          </w:p>
        </w:tc>
        <w:tc>
          <w:tcPr>
            <w:tcW w:w="3593" w:type="dxa"/>
          </w:tcPr>
          <w:p w14:paraId="0D055D7B" w14:textId="54F8EF4B" w:rsidR="007A1EB4" w:rsidRPr="003B20C6" w:rsidRDefault="007A1EB4" w:rsidP="00A94440">
            <w:pPr>
              <w:pStyle w:val="Default"/>
              <w:rPr>
                <w:rFonts w:ascii="Calibri" w:hAnsi="Calibri"/>
                <w:color w:val="auto"/>
              </w:rPr>
            </w:pPr>
            <w:r>
              <w:rPr>
                <w:rFonts w:ascii="Calibri" w:hAnsi="Calibri"/>
                <w:noProof/>
                <w:color w:val="auto"/>
              </w:rPr>
              <w:t xml:space="preserve">Fall </w:t>
            </w:r>
            <w:r w:rsidR="00CF42BC">
              <w:rPr>
                <w:rFonts w:ascii="Calibri" w:hAnsi="Calibri"/>
                <w:noProof/>
                <w:color w:val="auto"/>
              </w:rPr>
              <w:t xml:space="preserve"> 20</w:t>
            </w:r>
            <w:r w:rsidR="00577F5F">
              <w:rPr>
                <w:rFonts w:ascii="Calibri" w:hAnsi="Calibri"/>
                <w:noProof/>
                <w:color w:val="auto"/>
              </w:rPr>
              <w:t>2</w:t>
            </w:r>
            <w:r w:rsidR="002A65A1">
              <w:rPr>
                <w:rFonts w:ascii="Calibri" w:hAnsi="Calibri"/>
                <w:noProof/>
                <w:color w:val="auto"/>
              </w:rPr>
              <w:t>6</w:t>
            </w:r>
          </w:p>
        </w:tc>
        <w:tc>
          <w:tcPr>
            <w:tcW w:w="2069" w:type="dxa"/>
          </w:tcPr>
          <w:p w14:paraId="21DFE52B" w14:textId="77777777" w:rsidR="007A1EB4" w:rsidRPr="00B37C9C" w:rsidRDefault="007A1EB4" w:rsidP="00DD0F4E">
            <w:pPr>
              <w:pStyle w:val="Default"/>
              <w:rPr>
                <w:rFonts w:ascii="Calibri" w:hAnsi="Calibri"/>
                <w:b/>
                <w:bCs/>
                <w:color w:val="auto"/>
              </w:rPr>
            </w:pPr>
            <w:r w:rsidRPr="00B37C9C">
              <w:rPr>
                <w:rFonts w:ascii="Calibri" w:hAnsi="Calibri"/>
                <w:b/>
                <w:bCs/>
                <w:color w:val="auto"/>
              </w:rPr>
              <w:t>OFFICE HOURS:</w:t>
            </w:r>
          </w:p>
        </w:tc>
        <w:tc>
          <w:tcPr>
            <w:tcW w:w="1995" w:type="dxa"/>
          </w:tcPr>
          <w:p w14:paraId="25675FEA" w14:textId="267E3FB9" w:rsidR="007A1EB4" w:rsidRPr="003B20C6" w:rsidRDefault="00DE579F" w:rsidP="005A7A9E">
            <w:pPr>
              <w:pStyle w:val="Default"/>
              <w:rPr>
                <w:rFonts w:ascii="Calibri" w:hAnsi="Calibri"/>
                <w:color w:val="auto"/>
              </w:rPr>
            </w:pPr>
            <w:r>
              <w:rPr>
                <w:rFonts w:ascii="Calibri" w:hAnsi="Calibri"/>
                <w:color w:val="auto"/>
              </w:rPr>
              <w:t>M. &amp; Th. By Appointment</w:t>
            </w:r>
          </w:p>
        </w:tc>
      </w:tr>
      <w:tr w:rsidR="007A1EB4" w:rsidRPr="003B20C6" w14:paraId="6B7A14EB" w14:textId="77777777" w:rsidTr="00DD0F4E">
        <w:tc>
          <w:tcPr>
            <w:tcW w:w="1199" w:type="dxa"/>
          </w:tcPr>
          <w:p w14:paraId="2636CB2E" w14:textId="77777777" w:rsidR="007A1EB4" w:rsidRPr="00B37C9C" w:rsidRDefault="007A1EB4" w:rsidP="00DD0F4E">
            <w:pPr>
              <w:pStyle w:val="Default"/>
              <w:rPr>
                <w:rFonts w:ascii="Calibri" w:hAnsi="Calibri"/>
                <w:b/>
                <w:bCs/>
                <w:color w:val="auto"/>
              </w:rPr>
            </w:pPr>
            <w:r w:rsidRPr="00B37C9C">
              <w:rPr>
                <w:rFonts w:ascii="Calibri" w:hAnsi="Calibri"/>
                <w:b/>
                <w:bCs/>
                <w:color w:val="auto"/>
              </w:rPr>
              <w:t>Course:</w:t>
            </w:r>
          </w:p>
        </w:tc>
        <w:tc>
          <w:tcPr>
            <w:tcW w:w="3593" w:type="dxa"/>
          </w:tcPr>
          <w:p w14:paraId="1F1D7CA7" w14:textId="77777777" w:rsidR="007A1EB4" w:rsidRPr="003B20C6" w:rsidRDefault="007A1EB4" w:rsidP="00DD0F4E">
            <w:pPr>
              <w:pStyle w:val="Default"/>
              <w:rPr>
                <w:rFonts w:ascii="Calibri" w:hAnsi="Calibri"/>
                <w:color w:val="auto"/>
              </w:rPr>
            </w:pPr>
            <w:r>
              <w:rPr>
                <w:rFonts w:ascii="Calibri" w:hAnsi="Calibri"/>
                <w:color w:val="auto"/>
              </w:rPr>
              <w:t>SWK 326</w:t>
            </w:r>
          </w:p>
        </w:tc>
        <w:tc>
          <w:tcPr>
            <w:tcW w:w="2069" w:type="dxa"/>
          </w:tcPr>
          <w:p w14:paraId="4943DD72" w14:textId="77777777" w:rsidR="006E278B" w:rsidRPr="00B37C9C" w:rsidRDefault="007A1EB4" w:rsidP="00E75D30">
            <w:pPr>
              <w:pStyle w:val="Default"/>
              <w:rPr>
                <w:rFonts w:ascii="Calibri" w:hAnsi="Calibri"/>
                <w:b/>
                <w:bCs/>
                <w:color w:val="auto"/>
              </w:rPr>
            </w:pPr>
            <w:r w:rsidRPr="00B37C9C">
              <w:rPr>
                <w:rFonts w:ascii="Calibri" w:hAnsi="Calibri"/>
                <w:b/>
                <w:bCs/>
                <w:color w:val="auto"/>
              </w:rPr>
              <w:t>OFFICE PHONE:</w:t>
            </w:r>
          </w:p>
        </w:tc>
        <w:tc>
          <w:tcPr>
            <w:tcW w:w="1995" w:type="dxa"/>
          </w:tcPr>
          <w:p w14:paraId="4B9342E4" w14:textId="1E0872B1" w:rsidR="006E278B" w:rsidRPr="003B20C6" w:rsidRDefault="006575F4" w:rsidP="00FD7912">
            <w:pPr>
              <w:pStyle w:val="Default"/>
              <w:rPr>
                <w:rFonts w:ascii="Calibri" w:hAnsi="Calibri"/>
                <w:color w:val="auto"/>
              </w:rPr>
            </w:pPr>
            <w:r>
              <w:rPr>
                <w:rFonts w:ascii="Calibri" w:hAnsi="Calibri"/>
                <w:color w:val="auto"/>
              </w:rPr>
              <w:t>309-258-6294</w:t>
            </w:r>
            <w:r w:rsidR="00DE579F">
              <w:rPr>
                <w:rFonts w:ascii="Calibri" w:hAnsi="Calibri"/>
                <w:color w:val="auto"/>
              </w:rPr>
              <w:t xml:space="preserve"> (call or text)</w:t>
            </w:r>
          </w:p>
        </w:tc>
      </w:tr>
      <w:tr w:rsidR="007A1EB4" w:rsidRPr="003B20C6" w14:paraId="797C3CCD" w14:textId="77777777" w:rsidTr="00DD0F4E">
        <w:tc>
          <w:tcPr>
            <w:tcW w:w="1199" w:type="dxa"/>
          </w:tcPr>
          <w:p w14:paraId="45817162" w14:textId="77777777" w:rsidR="007A1EB4" w:rsidRPr="00B37C9C" w:rsidRDefault="007A1EB4" w:rsidP="00DD0F4E">
            <w:pPr>
              <w:pStyle w:val="Default"/>
              <w:rPr>
                <w:rFonts w:ascii="Calibri" w:hAnsi="Calibri"/>
                <w:b/>
                <w:bCs/>
                <w:color w:val="auto"/>
              </w:rPr>
            </w:pPr>
            <w:r w:rsidRPr="00B37C9C">
              <w:rPr>
                <w:rFonts w:ascii="Calibri" w:hAnsi="Calibri"/>
                <w:b/>
                <w:bCs/>
                <w:color w:val="auto"/>
              </w:rPr>
              <w:t>Section:</w:t>
            </w:r>
          </w:p>
        </w:tc>
        <w:tc>
          <w:tcPr>
            <w:tcW w:w="3593" w:type="dxa"/>
          </w:tcPr>
          <w:p w14:paraId="11E799BE" w14:textId="0C023224" w:rsidR="007A1EB4" w:rsidRPr="003B20C6" w:rsidRDefault="006575F4" w:rsidP="00495D10">
            <w:pPr>
              <w:pStyle w:val="Default"/>
              <w:rPr>
                <w:rFonts w:ascii="Calibri" w:hAnsi="Calibri"/>
                <w:color w:val="auto"/>
              </w:rPr>
            </w:pPr>
            <w:r>
              <w:rPr>
                <w:rFonts w:ascii="Calibri" w:hAnsi="Calibri"/>
                <w:color w:val="auto"/>
              </w:rPr>
              <w:t>0</w:t>
            </w:r>
            <w:r w:rsidR="00DE579F">
              <w:rPr>
                <w:rFonts w:ascii="Calibri" w:hAnsi="Calibri"/>
                <w:color w:val="auto"/>
              </w:rPr>
              <w:t>5</w:t>
            </w:r>
          </w:p>
        </w:tc>
        <w:tc>
          <w:tcPr>
            <w:tcW w:w="2069" w:type="dxa"/>
          </w:tcPr>
          <w:p w14:paraId="7D01B907" w14:textId="77777777" w:rsidR="007A1EB4" w:rsidRPr="00B37C9C" w:rsidRDefault="007A1EB4" w:rsidP="00DD0F4E">
            <w:pPr>
              <w:pStyle w:val="Default"/>
              <w:rPr>
                <w:rFonts w:ascii="Calibri" w:hAnsi="Calibri"/>
                <w:b/>
                <w:bCs/>
                <w:color w:val="auto"/>
              </w:rPr>
            </w:pPr>
            <w:r w:rsidRPr="00B37C9C">
              <w:rPr>
                <w:rFonts w:ascii="Calibri" w:hAnsi="Calibri"/>
                <w:b/>
                <w:bCs/>
                <w:color w:val="auto"/>
              </w:rPr>
              <w:t>EMAIL:</w:t>
            </w:r>
          </w:p>
        </w:tc>
        <w:tc>
          <w:tcPr>
            <w:tcW w:w="1995" w:type="dxa"/>
          </w:tcPr>
          <w:p w14:paraId="46244BC9" w14:textId="4BDBB544" w:rsidR="007A1EB4" w:rsidRPr="006E278B" w:rsidRDefault="006575F4" w:rsidP="00D863C5">
            <w:pPr>
              <w:pStyle w:val="Default"/>
              <w:rPr>
                <w:rFonts w:ascii="Calibri" w:hAnsi="Calibri"/>
                <w:color w:val="auto"/>
              </w:rPr>
            </w:pPr>
            <w:r>
              <w:rPr>
                <w:rFonts w:ascii="Calibri" w:hAnsi="Calibri"/>
                <w:color w:val="auto"/>
              </w:rPr>
              <w:t>mbaker@ilstu.edu</w:t>
            </w:r>
          </w:p>
        </w:tc>
      </w:tr>
      <w:tr w:rsidR="007A1EB4" w:rsidRPr="003B20C6" w14:paraId="0C467B94" w14:textId="77777777" w:rsidTr="008B4C12">
        <w:trPr>
          <w:trHeight w:val="350"/>
        </w:trPr>
        <w:tc>
          <w:tcPr>
            <w:tcW w:w="1199" w:type="dxa"/>
          </w:tcPr>
          <w:p w14:paraId="2E357C0F" w14:textId="77777777" w:rsidR="007A1EB4" w:rsidRPr="00B37C9C" w:rsidRDefault="007A1EB4" w:rsidP="00DD0F4E">
            <w:pPr>
              <w:pStyle w:val="Default"/>
              <w:rPr>
                <w:rFonts w:ascii="Calibri" w:hAnsi="Calibri"/>
                <w:b/>
                <w:bCs/>
                <w:color w:val="auto"/>
              </w:rPr>
            </w:pPr>
            <w:r w:rsidRPr="00B37C9C">
              <w:rPr>
                <w:rFonts w:ascii="Calibri" w:hAnsi="Calibri"/>
                <w:b/>
                <w:bCs/>
                <w:color w:val="auto"/>
              </w:rPr>
              <w:t>Day:</w:t>
            </w:r>
          </w:p>
        </w:tc>
        <w:tc>
          <w:tcPr>
            <w:tcW w:w="3593" w:type="dxa"/>
          </w:tcPr>
          <w:p w14:paraId="54E52164" w14:textId="77777777" w:rsidR="007A1EB4" w:rsidRPr="003B20C6" w:rsidRDefault="000B6F0C" w:rsidP="00DD0F4E">
            <w:pPr>
              <w:pStyle w:val="Default"/>
              <w:rPr>
                <w:rFonts w:ascii="Calibri" w:hAnsi="Calibri"/>
                <w:color w:val="auto"/>
              </w:rPr>
            </w:pPr>
            <w:r>
              <w:rPr>
                <w:rFonts w:ascii="Calibri" w:hAnsi="Calibri"/>
                <w:color w:val="auto"/>
              </w:rPr>
              <w:t xml:space="preserve">Thursday </w:t>
            </w:r>
          </w:p>
        </w:tc>
        <w:tc>
          <w:tcPr>
            <w:tcW w:w="2069" w:type="dxa"/>
          </w:tcPr>
          <w:p w14:paraId="753EE047" w14:textId="0A093CCC" w:rsidR="007A1EB4" w:rsidRPr="00B37C9C" w:rsidRDefault="008B4C12" w:rsidP="00DD0F4E">
            <w:pPr>
              <w:pStyle w:val="Default"/>
              <w:rPr>
                <w:rFonts w:ascii="Calibri" w:hAnsi="Calibri"/>
                <w:b/>
                <w:bCs/>
                <w:color w:val="auto"/>
              </w:rPr>
            </w:pPr>
            <w:r w:rsidRPr="00B37C9C">
              <w:rPr>
                <w:rFonts w:ascii="Calibri" w:hAnsi="Calibri"/>
                <w:b/>
                <w:bCs/>
                <w:color w:val="auto"/>
              </w:rPr>
              <w:t>CLASSROOM:</w:t>
            </w:r>
          </w:p>
        </w:tc>
        <w:tc>
          <w:tcPr>
            <w:tcW w:w="1995" w:type="dxa"/>
          </w:tcPr>
          <w:p w14:paraId="082EF3AA" w14:textId="1C24EDCF" w:rsidR="007A1EB4" w:rsidRPr="003B20C6" w:rsidRDefault="00DE579F" w:rsidP="00DD0F4E">
            <w:pPr>
              <w:pStyle w:val="Default"/>
              <w:rPr>
                <w:rFonts w:ascii="Calibri" w:hAnsi="Calibri"/>
                <w:color w:val="auto"/>
              </w:rPr>
            </w:pPr>
            <w:r>
              <w:rPr>
                <w:rFonts w:ascii="Calibri" w:hAnsi="Calibri"/>
                <w:color w:val="auto"/>
              </w:rPr>
              <w:t>Schroeder Hall Room 203</w:t>
            </w:r>
          </w:p>
        </w:tc>
      </w:tr>
      <w:tr w:rsidR="007A1EB4" w:rsidRPr="003B20C6" w14:paraId="4DAFC9D8" w14:textId="77777777" w:rsidTr="00DD0F4E">
        <w:tc>
          <w:tcPr>
            <w:tcW w:w="1199" w:type="dxa"/>
          </w:tcPr>
          <w:p w14:paraId="06FFA6CC" w14:textId="77777777" w:rsidR="007A1EB4" w:rsidRPr="00B37C9C" w:rsidRDefault="007A1EB4" w:rsidP="00DD0F4E">
            <w:pPr>
              <w:pStyle w:val="Default"/>
              <w:rPr>
                <w:rFonts w:ascii="Calibri" w:hAnsi="Calibri"/>
                <w:b/>
                <w:bCs/>
                <w:color w:val="auto"/>
              </w:rPr>
            </w:pPr>
            <w:r w:rsidRPr="00B37C9C">
              <w:rPr>
                <w:rFonts w:ascii="Calibri" w:hAnsi="Calibri"/>
                <w:b/>
                <w:bCs/>
                <w:color w:val="auto"/>
              </w:rPr>
              <w:t>Time:</w:t>
            </w:r>
          </w:p>
        </w:tc>
        <w:tc>
          <w:tcPr>
            <w:tcW w:w="3593" w:type="dxa"/>
          </w:tcPr>
          <w:p w14:paraId="18AEA545" w14:textId="3D480B31" w:rsidR="007A1EB4" w:rsidRPr="003B20C6" w:rsidRDefault="006575F4" w:rsidP="000A0AB3">
            <w:pPr>
              <w:pStyle w:val="Default"/>
              <w:rPr>
                <w:rFonts w:ascii="Calibri" w:hAnsi="Calibri"/>
                <w:color w:val="auto"/>
              </w:rPr>
            </w:pPr>
            <w:r>
              <w:rPr>
                <w:rFonts w:ascii="Calibri" w:hAnsi="Calibri"/>
                <w:color w:val="auto"/>
              </w:rPr>
              <w:t>4-6:50 PM</w:t>
            </w:r>
          </w:p>
        </w:tc>
        <w:tc>
          <w:tcPr>
            <w:tcW w:w="4064" w:type="dxa"/>
            <w:gridSpan w:val="2"/>
          </w:tcPr>
          <w:p w14:paraId="7F0714A4" w14:textId="77777777" w:rsidR="007A1EB4" w:rsidRPr="003B20C6" w:rsidRDefault="007A1EB4" w:rsidP="00DD0F4E">
            <w:pPr>
              <w:pStyle w:val="Default"/>
              <w:rPr>
                <w:rFonts w:ascii="Calibri" w:hAnsi="Calibri"/>
                <w:color w:val="auto"/>
              </w:rPr>
            </w:pPr>
            <w:r w:rsidRPr="003B20C6">
              <w:rPr>
                <w:rFonts w:ascii="Calibri" w:hAnsi="Calibri"/>
                <w:noProof/>
                <w:color w:val="auto"/>
              </w:rPr>
              <w:t xml:space="preserve">     </w:t>
            </w:r>
          </w:p>
        </w:tc>
      </w:tr>
    </w:tbl>
    <w:p w14:paraId="6BDF3D75" w14:textId="77777777" w:rsidR="00ED36F1" w:rsidRPr="007F2CC6" w:rsidRDefault="00ED36F1">
      <w:pPr>
        <w:ind w:left="720"/>
        <w:rPr>
          <w:rFonts w:ascii="Calibri" w:hAnsi="Calibri" w:cs="Calibri"/>
        </w:rPr>
      </w:pPr>
    </w:p>
    <w:p w14:paraId="7B415E49" w14:textId="3D7F1CCB" w:rsidR="00B37C9C" w:rsidRDefault="00B37C9C">
      <w:pPr>
        <w:pStyle w:val="Heading1"/>
        <w:rPr>
          <w:rFonts w:ascii="Calibri" w:hAnsi="Calibri" w:cs="Calibri"/>
          <w:sz w:val="28"/>
        </w:rPr>
      </w:pPr>
      <w:r>
        <w:rPr>
          <w:rFonts w:ascii="Calibri" w:hAnsi="Calibri" w:cs="Calibri"/>
          <w:sz w:val="28"/>
        </w:rPr>
        <w:t>Illinois State University, School of Social Work</w:t>
      </w:r>
    </w:p>
    <w:p w14:paraId="208EF660" w14:textId="77777777" w:rsidR="00B37C9C" w:rsidRPr="00B37C9C" w:rsidRDefault="00B37C9C" w:rsidP="00B37C9C"/>
    <w:p w14:paraId="6E45911C" w14:textId="493B192B" w:rsidR="00ED36F1" w:rsidRPr="007F2CC6" w:rsidRDefault="00ED36F1">
      <w:pPr>
        <w:pStyle w:val="Heading1"/>
        <w:rPr>
          <w:rFonts w:ascii="Calibri" w:hAnsi="Calibri" w:cs="Calibri"/>
          <w:sz w:val="28"/>
        </w:rPr>
      </w:pPr>
      <w:r w:rsidRPr="007F2CC6">
        <w:rPr>
          <w:rFonts w:ascii="Calibri" w:hAnsi="Calibri" w:cs="Calibri"/>
          <w:sz w:val="28"/>
        </w:rPr>
        <w:t>SOCIAL WORK SKILLS LABORATORY</w:t>
      </w:r>
      <w:r w:rsidR="00C120F6">
        <w:rPr>
          <w:rFonts w:ascii="Calibri" w:hAnsi="Calibri" w:cs="Calibri"/>
          <w:sz w:val="28"/>
        </w:rPr>
        <w:t>-SWK 326</w:t>
      </w:r>
    </w:p>
    <w:p w14:paraId="7DDCD6AE" w14:textId="77777777" w:rsidR="00ED36F1" w:rsidRPr="007F2CC6" w:rsidRDefault="00ED36F1">
      <w:pPr>
        <w:rPr>
          <w:rFonts w:ascii="Calibri" w:hAnsi="Calibri" w:cs="Calibri"/>
          <w:b/>
        </w:rPr>
      </w:pPr>
    </w:p>
    <w:p w14:paraId="1C24C6A0" w14:textId="77777777" w:rsidR="00ED36F1" w:rsidRPr="007F2CC6" w:rsidRDefault="00ED36F1">
      <w:pPr>
        <w:pStyle w:val="Heading2"/>
        <w:jc w:val="left"/>
        <w:rPr>
          <w:rFonts w:ascii="Calibri" w:hAnsi="Calibri" w:cs="Calibri"/>
        </w:rPr>
      </w:pPr>
      <w:r w:rsidRPr="007F2CC6">
        <w:rPr>
          <w:rFonts w:ascii="Calibri" w:hAnsi="Calibri" w:cs="Calibri"/>
        </w:rPr>
        <w:t>CATALOG DESCRIPTION</w:t>
      </w:r>
    </w:p>
    <w:p w14:paraId="65D58AB7" w14:textId="4EB870F0" w:rsidR="00ED36F1" w:rsidRPr="00F9125A" w:rsidRDefault="00ED36F1">
      <w:pPr>
        <w:rPr>
          <w:rFonts w:ascii="Calibri" w:hAnsi="Calibri" w:cs="Calibri"/>
        </w:rPr>
      </w:pPr>
      <w:r w:rsidRPr="007F2CC6">
        <w:rPr>
          <w:rFonts w:ascii="Calibri" w:hAnsi="Calibri" w:cs="Calibri"/>
        </w:rPr>
        <w:t xml:space="preserve">Laboratory course that teaches interpersonal social work practice skills. </w:t>
      </w:r>
      <w:r w:rsidR="0071693F">
        <w:rPr>
          <w:rFonts w:ascii="Calibri" w:hAnsi="Calibri" w:cs="Calibri"/>
        </w:rPr>
        <w:t>Three (</w:t>
      </w:r>
      <w:r w:rsidRPr="007F2CC6">
        <w:rPr>
          <w:rFonts w:ascii="Calibri" w:hAnsi="Calibri" w:cs="Calibri"/>
        </w:rPr>
        <w:t>3</w:t>
      </w:r>
      <w:r w:rsidR="0071693F">
        <w:rPr>
          <w:rFonts w:ascii="Calibri" w:hAnsi="Calibri" w:cs="Calibri"/>
        </w:rPr>
        <w:t>)</w:t>
      </w:r>
      <w:r w:rsidRPr="007F2CC6">
        <w:rPr>
          <w:rFonts w:ascii="Calibri" w:hAnsi="Calibri" w:cs="Calibri"/>
        </w:rPr>
        <w:t xml:space="preserve"> semester hours.</w:t>
      </w:r>
    </w:p>
    <w:p w14:paraId="4C376F5D" w14:textId="77777777" w:rsidR="00ED36F1" w:rsidRPr="007F2CC6" w:rsidRDefault="00ED36F1">
      <w:pPr>
        <w:pStyle w:val="BodyText"/>
        <w:jc w:val="left"/>
        <w:rPr>
          <w:rFonts w:ascii="Calibri" w:hAnsi="Calibri" w:cs="Calibri"/>
        </w:rPr>
      </w:pPr>
      <w:r w:rsidRPr="007F2CC6">
        <w:rPr>
          <w:rFonts w:ascii="Calibri" w:hAnsi="Calibri" w:cs="Calibri"/>
        </w:rPr>
        <w:t>Prerequisites: SWK 221; SWK 223 or concurrent registration required; concurrent registration in SWK 325 required; majors only.</w:t>
      </w:r>
    </w:p>
    <w:p w14:paraId="05B8174F" w14:textId="77777777" w:rsidR="00ED36F1" w:rsidRPr="007F2CC6" w:rsidRDefault="00ED36F1">
      <w:pPr>
        <w:rPr>
          <w:rFonts w:ascii="Calibri" w:hAnsi="Calibri" w:cs="Calibri"/>
          <w:b/>
        </w:rPr>
      </w:pPr>
    </w:p>
    <w:p w14:paraId="0262E0FC" w14:textId="77777777" w:rsidR="00ED36F1" w:rsidRPr="007F2CC6" w:rsidRDefault="00ED36F1">
      <w:pPr>
        <w:pStyle w:val="Heading2"/>
        <w:jc w:val="left"/>
        <w:rPr>
          <w:rFonts w:ascii="Calibri" w:hAnsi="Calibri" w:cs="Calibri"/>
        </w:rPr>
      </w:pPr>
      <w:r w:rsidRPr="007F2CC6">
        <w:rPr>
          <w:rFonts w:ascii="Calibri" w:hAnsi="Calibri" w:cs="Calibri"/>
        </w:rPr>
        <w:t>COURSE DESCRIPTION</w:t>
      </w:r>
    </w:p>
    <w:p w14:paraId="265DC843" w14:textId="2F4ABCC0" w:rsidR="00ED36F1" w:rsidRPr="007F2CC6" w:rsidRDefault="00ED36F1">
      <w:pPr>
        <w:rPr>
          <w:rFonts w:ascii="Calibri" w:hAnsi="Calibri" w:cs="Calibri"/>
        </w:rPr>
      </w:pPr>
      <w:r w:rsidRPr="007F2CC6">
        <w:rPr>
          <w:rFonts w:ascii="Calibri" w:hAnsi="Calibri" w:cs="Calibri"/>
        </w:rPr>
        <w:t xml:space="preserve">SWK 326 (Social Work Skills Laboratory) presents and provides structured practice of the fundamental interpersonal skills required for effective social work practice. The course teaches interviewing and critical thinking about interview </w:t>
      </w:r>
      <w:r w:rsidR="00B37C9C" w:rsidRPr="007F2CC6">
        <w:rPr>
          <w:rFonts w:ascii="Calibri" w:hAnsi="Calibri" w:cs="Calibri"/>
        </w:rPr>
        <w:t>processes and</w:t>
      </w:r>
      <w:r w:rsidRPr="007F2CC6">
        <w:rPr>
          <w:rFonts w:ascii="Calibri" w:hAnsi="Calibri" w:cs="Calibri"/>
        </w:rPr>
        <w:t xml:space="preserve"> focuses primarily on using those skills with individuals. The model</w:t>
      </w:r>
      <w:r w:rsidR="00F9125A">
        <w:rPr>
          <w:rFonts w:ascii="Calibri" w:hAnsi="Calibri" w:cs="Calibri"/>
        </w:rPr>
        <w:t>s</w:t>
      </w:r>
      <w:r w:rsidRPr="007F2CC6">
        <w:rPr>
          <w:rFonts w:ascii="Calibri" w:hAnsi="Calibri" w:cs="Calibri"/>
        </w:rPr>
        <w:t>, process</w:t>
      </w:r>
      <w:r w:rsidR="00F9125A">
        <w:rPr>
          <w:rFonts w:ascii="Calibri" w:hAnsi="Calibri" w:cs="Calibri"/>
        </w:rPr>
        <w:t>es</w:t>
      </w:r>
      <w:r w:rsidRPr="007F2CC6">
        <w:rPr>
          <w:rFonts w:ascii="Calibri" w:hAnsi="Calibri" w:cs="Calibri"/>
        </w:rPr>
        <w:t xml:space="preserve">, and skills learned in this course serve as the foundation for </w:t>
      </w:r>
      <w:r w:rsidR="00F9125A" w:rsidRPr="007F2CC6">
        <w:rPr>
          <w:rFonts w:ascii="Calibri" w:hAnsi="Calibri" w:cs="Calibri"/>
        </w:rPr>
        <w:t>culturally competent</w:t>
      </w:r>
      <w:r w:rsidR="00F9125A">
        <w:rPr>
          <w:rFonts w:ascii="Calibri" w:hAnsi="Calibri" w:cs="Calibri"/>
        </w:rPr>
        <w:t>, generalist practice and</w:t>
      </w:r>
      <w:r w:rsidRPr="007F2CC6">
        <w:rPr>
          <w:rFonts w:ascii="Calibri" w:hAnsi="Calibri" w:cs="Calibri"/>
        </w:rPr>
        <w:t xml:space="preserve"> subsequent practice courses. The course shares an ecological, strength-based, </w:t>
      </w:r>
      <w:r w:rsidR="00F9125A">
        <w:rPr>
          <w:rFonts w:ascii="Calibri" w:hAnsi="Calibri" w:cs="Calibri"/>
        </w:rPr>
        <w:t xml:space="preserve">and </w:t>
      </w:r>
      <w:r w:rsidRPr="007F2CC6">
        <w:rPr>
          <w:rFonts w:ascii="Calibri" w:hAnsi="Calibri" w:cs="Calibri"/>
        </w:rPr>
        <w:t xml:space="preserve">problem-solving approach with </w:t>
      </w:r>
      <w:r w:rsidR="00F9125A">
        <w:rPr>
          <w:rFonts w:ascii="Calibri" w:hAnsi="Calibri" w:cs="Calibri"/>
        </w:rPr>
        <w:t>the other courses in the</w:t>
      </w:r>
      <w:r w:rsidRPr="007F2CC6">
        <w:rPr>
          <w:rFonts w:ascii="Calibri" w:hAnsi="Calibri" w:cs="Calibri"/>
        </w:rPr>
        <w:t xml:space="preserve"> practice sequence, a</w:t>
      </w:r>
      <w:r w:rsidR="00F9125A">
        <w:rPr>
          <w:rFonts w:ascii="Calibri" w:hAnsi="Calibri" w:cs="Calibri"/>
        </w:rPr>
        <w:t>nd a</w:t>
      </w:r>
      <w:r w:rsidRPr="007F2CC6">
        <w:rPr>
          <w:rFonts w:ascii="Calibri" w:hAnsi="Calibri" w:cs="Calibri"/>
        </w:rPr>
        <w:t xml:space="preserve"> complement</w:t>
      </w:r>
      <w:r w:rsidR="00F9125A">
        <w:rPr>
          <w:rFonts w:ascii="Calibri" w:hAnsi="Calibri" w:cs="Calibri"/>
        </w:rPr>
        <w:t>ary course</w:t>
      </w:r>
      <w:r w:rsidRPr="007F2CC6">
        <w:rPr>
          <w:rFonts w:ascii="Calibri" w:hAnsi="Calibri" w:cs="Calibri"/>
        </w:rPr>
        <w:t xml:space="preserve"> to SWK 325 (Generalist Practice with Individuals).</w:t>
      </w:r>
    </w:p>
    <w:p w14:paraId="76D88C54" w14:textId="77777777" w:rsidR="00ED36F1" w:rsidRPr="007F2CC6" w:rsidRDefault="00ED36F1">
      <w:pPr>
        <w:pStyle w:val="Header"/>
        <w:tabs>
          <w:tab w:val="clear" w:pos="4320"/>
          <w:tab w:val="clear" w:pos="8640"/>
        </w:tabs>
        <w:rPr>
          <w:rFonts w:ascii="Calibri" w:hAnsi="Calibri" w:cs="Calibri"/>
        </w:rPr>
      </w:pPr>
    </w:p>
    <w:p w14:paraId="6C8C6920" w14:textId="77777777" w:rsidR="00ED36F1" w:rsidRPr="007F2CC6" w:rsidRDefault="00ED36F1">
      <w:pPr>
        <w:pStyle w:val="Heading2"/>
        <w:jc w:val="left"/>
        <w:rPr>
          <w:rFonts w:ascii="Calibri" w:hAnsi="Calibri" w:cs="Calibri"/>
        </w:rPr>
      </w:pPr>
      <w:r w:rsidRPr="007F2CC6">
        <w:rPr>
          <w:rFonts w:ascii="Calibri" w:hAnsi="Calibri" w:cs="Calibri"/>
        </w:rPr>
        <w:t>RELATIONSHIP TO OTHER COURSES</w:t>
      </w:r>
    </w:p>
    <w:p w14:paraId="61A9DF24" w14:textId="7447D55A" w:rsidR="00ED36F1" w:rsidRPr="007F2CC6" w:rsidRDefault="00ED36F1">
      <w:pPr>
        <w:pStyle w:val="BodyText"/>
        <w:jc w:val="left"/>
        <w:rPr>
          <w:rFonts w:ascii="Calibri" w:hAnsi="Calibri" w:cs="Calibri"/>
        </w:rPr>
      </w:pPr>
      <w:r w:rsidRPr="007F2CC6">
        <w:rPr>
          <w:rFonts w:ascii="Calibri" w:hAnsi="Calibri" w:cs="Calibri"/>
        </w:rPr>
        <w:t xml:space="preserve">SWK 326 (Skills Laboratory) and its complementary course, SWK 325 (Generalist Social Work Practice </w:t>
      </w:r>
      <w:r w:rsidR="00D07546" w:rsidRPr="007F2CC6">
        <w:rPr>
          <w:rFonts w:ascii="Calibri" w:hAnsi="Calibri" w:cs="Calibri"/>
        </w:rPr>
        <w:t>with</w:t>
      </w:r>
      <w:r w:rsidRPr="007F2CC6">
        <w:rPr>
          <w:rFonts w:ascii="Calibri" w:hAnsi="Calibri" w:cs="Calibri"/>
        </w:rPr>
        <w:t xml:space="preserve"> Individuals), provide the foundation for the practice sequence. The course presents the fundamental processes and interviewing skills of social work practice.  </w:t>
      </w:r>
    </w:p>
    <w:p w14:paraId="4CE26548" w14:textId="77777777" w:rsidR="00ED36F1" w:rsidRPr="007F2CC6" w:rsidRDefault="00ED36F1">
      <w:pPr>
        <w:rPr>
          <w:rFonts w:ascii="Calibri" w:hAnsi="Calibri" w:cs="Calibri"/>
        </w:rPr>
      </w:pPr>
    </w:p>
    <w:p w14:paraId="24546901" w14:textId="77777777" w:rsidR="00ED36F1" w:rsidRPr="007F2CC6" w:rsidRDefault="00836271">
      <w:pPr>
        <w:pStyle w:val="Heading3"/>
        <w:rPr>
          <w:rFonts w:ascii="Calibri" w:hAnsi="Calibri" w:cs="Calibri"/>
        </w:rPr>
      </w:pPr>
      <w:r w:rsidRPr="007F2CC6">
        <w:rPr>
          <w:rFonts w:ascii="Calibri" w:hAnsi="Calibri" w:cs="Calibri"/>
        </w:rPr>
        <w:t>Course Goals:</w:t>
      </w:r>
    </w:p>
    <w:p w14:paraId="554D09C7" w14:textId="77777777" w:rsidR="00ED36F1" w:rsidRPr="007F2CC6" w:rsidRDefault="00ED36F1">
      <w:pPr>
        <w:rPr>
          <w:rFonts w:ascii="Calibri" w:hAnsi="Calibri" w:cs="Calibri"/>
        </w:rPr>
      </w:pPr>
      <w:r w:rsidRPr="007F2CC6">
        <w:rPr>
          <w:rFonts w:ascii="Calibri" w:hAnsi="Calibri" w:cs="Calibri"/>
        </w:rPr>
        <w:t>The goals for student learning of</w:t>
      </w:r>
      <w:r w:rsidRPr="007F2CC6">
        <w:rPr>
          <w:rFonts w:ascii="Calibri" w:hAnsi="Calibri" w:cs="Calibri"/>
          <w:b/>
        </w:rPr>
        <w:t xml:space="preserve"> </w:t>
      </w:r>
      <w:r w:rsidRPr="007F2CC6">
        <w:rPr>
          <w:rFonts w:ascii="Calibri" w:hAnsi="Calibri" w:cs="Calibri"/>
        </w:rPr>
        <w:t>this course are to:</w:t>
      </w:r>
    </w:p>
    <w:p w14:paraId="077CFCE6" w14:textId="77777777" w:rsidR="00ED36F1" w:rsidRPr="007F2CC6" w:rsidRDefault="00ED36F1">
      <w:pPr>
        <w:tabs>
          <w:tab w:val="left" w:pos="270"/>
        </w:tabs>
        <w:rPr>
          <w:rFonts w:ascii="Calibri" w:hAnsi="Calibri" w:cs="Calibri"/>
        </w:rPr>
      </w:pPr>
    </w:p>
    <w:p w14:paraId="60FEC2B8" w14:textId="77777777" w:rsidR="00ED36F1" w:rsidRPr="007F2CC6" w:rsidRDefault="00ED36F1" w:rsidP="003B476D">
      <w:pPr>
        <w:numPr>
          <w:ilvl w:val="0"/>
          <w:numId w:val="1"/>
        </w:numPr>
        <w:tabs>
          <w:tab w:val="clear" w:pos="720"/>
          <w:tab w:val="left" w:pos="-360"/>
          <w:tab w:val="left" w:pos="0"/>
          <w:tab w:val="num" w:pos="360"/>
        </w:tabs>
        <w:ind w:left="360"/>
        <w:rPr>
          <w:rFonts w:ascii="Calibri" w:hAnsi="Calibri" w:cs="Calibri"/>
        </w:rPr>
      </w:pPr>
      <w:r w:rsidRPr="007F2CC6">
        <w:rPr>
          <w:rFonts w:ascii="Calibri" w:hAnsi="Calibri" w:cs="Calibri"/>
        </w:rPr>
        <w:t>Assist students in gaining awareness of self and others in the helping relationship.</w:t>
      </w:r>
    </w:p>
    <w:p w14:paraId="2880EB68" w14:textId="77777777" w:rsidR="00ED36F1" w:rsidRPr="007F2CC6" w:rsidRDefault="00ED36F1" w:rsidP="003B476D">
      <w:pPr>
        <w:numPr>
          <w:ilvl w:val="0"/>
          <w:numId w:val="1"/>
        </w:numPr>
        <w:tabs>
          <w:tab w:val="clear" w:pos="720"/>
          <w:tab w:val="left" w:pos="-360"/>
          <w:tab w:val="left" w:pos="-270"/>
        </w:tabs>
        <w:ind w:left="360"/>
        <w:rPr>
          <w:rFonts w:ascii="Calibri" w:hAnsi="Calibri" w:cs="Calibri"/>
        </w:rPr>
      </w:pPr>
      <w:r w:rsidRPr="007F2CC6">
        <w:rPr>
          <w:rFonts w:ascii="Calibri" w:hAnsi="Calibri" w:cs="Calibri"/>
        </w:rPr>
        <w:t>Enable students to identify and respond to nonverbal behavior.</w:t>
      </w:r>
    </w:p>
    <w:p w14:paraId="74D3B118" w14:textId="77777777" w:rsidR="00ED36F1" w:rsidRPr="007F2CC6" w:rsidRDefault="00ED36F1" w:rsidP="003B476D">
      <w:pPr>
        <w:numPr>
          <w:ilvl w:val="0"/>
          <w:numId w:val="1"/>
        </w:numPr>
        <w:tabs>
          <w:tab w:val="clear" w:pos="720"/>
          <w:tab w:val="left" w:pos="-360"/>
          <w:tab w:val="left" w:pos="-270"/>
        </w:tabs>
        <w:ind w:left="360"/>
        <w:rPr>
          <w:rFonts w:ascii="Calibri" w:hAnsi="Calibri" w:cs="Calibri"/>
        </w:rPr>
      </w:pPr>
      <w:r w:rsidRPr="007F2CC6">
        <w:rPr>
          <w:rFonts w:ascii="Calibri" w:hAnsi="Calibri" w:cs="Calibri"/>
        </w:rPr>
        <w:t xml:space="preserve">Develop students’ interviewing skills. </w:t>
      </w:r>
    </w:p>
    <w:p w14:paraId="783DEE63" w14:textId="77777777" w:rsidR="00ED36F1" w:rsidRPr="007F2CC6" w:rsidRDefault="00ED36F1" w:rsidP="003B476D">
      <w:pPr>
        <w:numPr>
          <w:ilvl w:val="0"/>
          <w:numId w:val="1"/>
        </w:numPr>
        <w:tabs>
          <w:tab w:val="clear" w:pos="720"/>
          <w:tab w:val="left" w:pos="-360"/>
          <w:tab w:val="left" w:pos="-270"/>
        </w:tabs>
        <w:ind w:left="360"/>
        <w:rPr>
          <w:rFonts w:ascii="Calibri" w:hAnsi="Calibri" w:cs="Calibri"/>
        </w:rPr>
      </w:pPr>
      <w:r w:rsidRPr="007F2CC6">
        <w:rPr>
          <w:rFonts w:ascii="Calibri" w:hAnsi="Calibri" w:cs="Calibri"/>
        </w:rPr>
        <w:t>Help students apply social work values to the helping process.</w:t>
      </w:r>
    </w:p>
    <w:p w14:paraId="7AEF31CA" w14:textId="77777777" w:rsidR="00ED36F1" w:rsidRPr="007F2CC6" w:rsidRDefault="00ED36F1" w:rsidP="003B476D">
      <w:pPr>
        <w:numPr>
          <w:ilvl w:val="0"/>
          <w:numId w:val="1"/>
        </w:numPr>
        <w:tabs>
          <w:tab w:val="clear" w:pos="720"/>
          <w:tab w:val="left" w:pos="-360"/>
          <w:tab w:val="left" w:pos="-270"/>
        </w:tabs>
        <w:ind w:left="360"/>
        <w:rPr>
          <w:rFonts w:ascii="Calibri" w:hAnsi="Calibri" w:cs="Calibri"/>
        </w:rPr>
      </w:pPr>
      <w:r w:rsidRPr="007F2CC6">
        <w:rPr>
          <w:rFonts w:ascii="Calibri" w:hAnsi="Calibri" w:cs="Calibri"/>
        </w:rPr>
        <w:t>Increase student skills in the helping process with diverse clients.</w:t>
      </w:r>
    </w:p>
    <w:p w14:paraId="45560CE4" w14:textId="77777777" w:rsidR="000E10FC" w:rsidRDefault="000E10FC" w:rsidP="00836271">
      <w:pPr>
        <w:pStyle w:val="Default"/>
        <w:ind w:left="360" w:hanging="360"/>
        <w:rPr>
          <w:rFonts w:ascii="Calibri" w:hAnsi="Calibri" w:cs="Calibri"/>
          <w:b/>
          <w:bCs/>
        </w:rPr>
      </w:pPr>
    </w:p>
    <w:p w14:paraId="11396012" w14:textId="77777777" w:rsidR="000E10FC" w:rsidRDefault="000E10FC" w:rsidP="000E10FC">
      <w:pPr>
        <w:pStyle w:val="Default"/>
        <w:ind w:left="360" w:hanging="360"/>
        <w:rPr>
          <w:rFonts w:ascii="Calibri" w:hAnsi="Calibri" w:cs="Calibri"/>
          <w:b/>
          <w:bCs/>
        </w:rPr>
      </w:pPr>
      <w:r>
        <w:rPr>
          <w:rFonts w:ascii="Calibri" w:hAnsi="Calibri" w:cs="Calibri"/>
          <w:b/>
          <w:bCs/>
        </w:rPr>
        <w:t>STUDENT LEARNING OBJECTIVES</w:t>
      </w:r>
    </w:p>
    <w:p w14:paraId="612752D3" w14:textId="77777777" w:rsidR="00836271" w:rsidRDefault="00836271" w:rsidP="000E10FC">
      <w:pPr>
        <w:pStyle w:val="Default"/>
        <w:ind w:left="360" w:hanging="360"/>
        <w:rPr>
          <w:rFonts w:ascii="Calibri" w:hAnsi="Calibri" w:cs="Calibri"/>
        </w:rPr>
      </w:pPr>
      <w:r w:rsidRPr="003F0A91">
        <w:rPr>
          <w:rFonts w:ascii="Calibri" w:hAnsi="Calibri" w:cs="Calibri"/>
        </w:rPr>
        <w:lastRenderedPageBreak/>
        <w:t xml:space="preserve">At the completion of this course, students will be able to: </w:t>
      </w:r>
    </w:p>
    <w:p w14:paraId="3CA16303" w14:textId="77777777" w:rsidR="00B5394E" w:rsidRPr="003F0A91" w:rsidRDefault="00B5394E" w:rsidP="000E10FC">
      <w:pPr>
        <w:pStyle w:val="Default"/>
        <w:ind w:left="360" w:hanging="360"/>
        <w:rPr>
          <w:rFonts w:ascii="Calibri" w:hAnsi="Calibri" w:cs="Calibri"/>
        </w:rPr>
      </w:pPr>
    </w:p>
    <w:p w14:paraId="16603552" w14:textId="77777777" w:rsidR="00836271" w:rsidRPr="003F0A91" w:rsidRDefault="00836271" w:rsidP="00B5394E">
      <w:pPr>
        <w:pStyle w:val="Default"/>
        <w:numPr>
          <w:ilvl w:val="0"/>
          <w:numId w:val="6"/>
        </w:numPr>
        <w:tabs>
          <w:tab w:val="clear" w:pos="450"/>
        </w:tabs>
        <w:ind w:hanging="450"/>
        <w:rPr>
          <w:rFonts w:ascii="Calibri" w:hAnsi="Calibri" w:cs="Calibri"/>
        </w:rPr>
      </w:pPr>
      <w:r w:rsidRPr="003F0A91">
        <w:rPr>
          <w:rFonts w:ascii="Calibri" w:hAnsi="Calibri" w:cs="Calibri"/>
        </w:rPr>
        <w:t>Recognize interviewing pitfalls.</w:t>
      </w:r>
    </w:p>
    <w:p w14:paraId="03EA4C5B" w14:textId="5E30AC44" w:rsidR="005A7A9E" w:rsidRDefault="00836271" w:rsidP="005A7A9E">
      <w:pPr>
        <w:pStyle w:val="Default"/>
        <w:numPr>
          <w:ilvl w:val="0"/>
          <w:numId w:val="6"/>
        </w:numPr>
        <w:ind w:hanging="450"/>
        <w:rPr>
          <w:rFonts w:ascii="Calibri" w:hAnsi="Calibri" w:cs="Calibri"/>
        </w:rPr>
      </w:pPr>
      <w:r w:rsidRPr="003F0A91">
        <w:rPr>
          <w:rFonts w:ascii="Calibri" w:hAnsi="Calibri" w:cs="Calibri"/>
        </w:rPr>
        <w:t xml:space="preserve">Articulate </w:t>
      </w:r>
      <w:r w:rsidR="00F9125A">
        <w:rPr>
          <w:rFonts w:ascii="Calibri" w:hAnsi="Calibri" w:cs="Calibri"/>
        </w:rPr>
        <w:t>why</w:t>
      </w:r>
      <w:r w:rsidRPr="003F0A91">
        <w:rPr>
          <w:rFonts w:ascii="Calibri" w:hAnsi="Calibri" w:cs="Calibri"/>
        </w:rPr>
        <w:t xml:space="preserve"> pitfall</w:t>
      </w:r>
      <w:r w:rsidR="00F9125A">
        <w:rPr>
          <w:rFonts w:ascii="Calibri" w:hAnsi="Calibri" w:cs="Calibri"/>
        </w:rPr>
        <w:t>s undermine importance aspects of the social work relationship.</w:t>
      </w:r>
      <w:r w:rsidRPr="003F0A91">
        <w:rPr>
          <w:rFonts w:ascii="Calibri" w:hAnsi="Calibri" w:cs="Calibri"/>
        </w:rPr>
        <w:t xml:space="preserve"> </w:t>
      </w:r>
    </w:p>
    <w:p w14:paraId="4E7FF010" w14:textId="15684236" w:rsidR="00836271" w:rsidRPr="005A7A9E" w:rsidRDefault="00F9125A" w:rsidP="005A7A9E">
      <w:pPr>
        <w:pStyle w:val="Default"/>
        <w:numPr>
          <w:ilvl w:val="0"/>
          <w:numId w:val="6"/>
        </w:numPr>
        <w:ind w:hanging="450"/>
        <w:rPr>
          <w:rFonts w:ascii="Calibri" w:hAnsi="Calibri" w:cs="Calibri"/>
        </w:rPr>
      </w:pPr>
      <w:r>
        <w:rPr>
          <w:rFonts w:ascii="Calibri" w:hAnsi="Calibri" w:cs="Calibri"/>
        </w:rPr>
        <w:t>Use active listening skills to e</w:t>
      </w:r>
      <w:r w:rsidR="00836271" w:rsidRPr="005A7A9E">
        <w:rPr>
          <w:rFonts w:ascii="Calibri" w:hAnsi="Calibri" w:cs="Calibri"/>
        </w:rPr>
        <w:t xml:space="preserve">ngage </w:t>
      </w:r>
      <w:r>
        <w:rPr>
          <w:rFonts w:ascii="Calibri" w:hAnsi="Calibri" w:cs="Calibri"/>
        </w:rPr>
        <w:t>and build rapport in role-play situations</w:t>
      </w:r>
      <w:r w:rsidR="00836271" w:rsidRPr="005A7A9E">
        <w:rPr>
          <w:rFonts w:ascii="Calibri" w:hAnsi="Calibri" w:cs="Calibri"/>
        </w:rPr>
        <w:t xml:space="preserve">. </w:t>
      </w:r>
    </w:p>
    <w:p w14:paraId="1D2967B6" w14:textId="74D13663" w:rsidR="00836271" w:rsidRPr="003F0A91" w:rsidRDefault="00836271" w:rsidP="00B645E7">
      <w:pPr>
        <w:pStyle w:val="Default"/>
        <w:numPr>
          <w:ilvl w:val="0"/>
          <w:numId w:val="6"/>
        </w:numPr>
        <w:rPr>
          <w:rFonts w:ascii="Calibri" w:hAnsi="Calibri" w:cs="Calibri"/>
        </w:rPr>
      </w:pPr>
      <w:r w:rsidRPr="003F0A91">
        <w:rPr>
          <w:rFonts w:ascii="Calibri" w:hAnsi="Calibri" w:cs="Calibri"/>
        </w:rPr>
        <w:t xml:space="preserve">Demonstrate basic interviewing skills: reflection of feeling, paraphrasing, open- and closed-ended questions, clarification, summarization, information giving, interpretation, confrontation, and </w:t>
      </w:r>
      <w:r w:rsidR="00F9125A">
        <w:rPr>
          <w:rFonts w:ascii="Calibri" w:hAnsi="Calibri" w:cs="Calibri"/>
        </w:rPr>
        <w:t>prioritizing client-led goals</w:t>
      </w:r>
      <w:r w:rsidRPr="003F0A91">
        <w:rPr>
          <w:rFonts w:ascii="Calibri" w:hAnsi="Calibri" w:cs="Calibri"/>
        </w:rPr>
        <w:t xml:space="preserve">. </w:t>
      </w:r>
    </w:p>
    <w:p w14:paraId="587C790C" w14:textId="77777777" w:rsidR="00836271" w:rsidRPr="003F0A91" w:rsidRDefault="00836271" w:rsidP="00B645E7">
      <w:pPr>
        <w:pStyle w:val="Default"/>
        <w:numPr>
          <w:ilvl w:val="0"/>
          <w:numId w:val="6"/>
        </w:numPr>
        <w:rPr>
          <w:rFonts w:ascii="Calibri" w:hAnsi="Calibri" w:cs="Calibri"/>
        </w:rPr>
      </w:pPr>
      <w:r w:rsidRPr="003F0A91">
        <w:rPr>
          <w:rFonts w:ascii="Calibri" w:hAnsi="Calibri" w:cs="Calibri"/>
        </w:rPr>
        <w:t xml:space="preserve">Demonstrate </w:t>
      </w:r>
      <w:r w:rsidR="003F0A91" w:rsidRPr="003F0A91">
        <w:rPr>
          <w:rFonts w:ascii="Calibri" w:hAnsi="Calibri" w:cs="Calibri"/>
        </w:rPr>
        <w:t>assessment skills.</w:t>
      </w:r>
    </w:p>
    <w:p w14:paraId="3A3CA996" w14:textId="77777777" w:rsidR="003F0A91" w:rsidRPr="003F0A91" w:rsidRDefault="003F0A91" w:rsidP="00B645E7">
      <w:pPr>
        <w:pStyle w:val="Default"/>
        <w:numPr>
          <w:ilvl w:val="0"/>
          <w:numId w:val="6"/>
        </w:numPr>
        <w:rPr>
          <w:rFonts w:ascii="Calibri" w:hAnsi="Calibri" w:cs="Calibri"/>
        </w:rPr>
      </w:pPr>
      <w:r w:rsidRPr="003F0A91">
        <w:rPr>
          <w:rFonts w:ascii="Calibri" w:hAnsi="Calibri" w:cs="Calibri"/>
        </w:rPr>
        <w:t>Demonstrate attending/non-verbal behaviors.</w:t>
      </w:r>
    </w:p>
    <w:p w14:paraId="4442AC5E" w14:textId="77777777" w:rsidR="003F0A91" w:rsidRPr="003F0A91" w:rsidRDefault="003F0A91" w:rsidP="00B645E7">
      <w:pPr>
        <w:pStyle w:val="Default"/>
        <w:numPr>
          <w:ilvl w:val="0"/>
          <w:numId w:val="6"/>
        </w:numPr>
        <w:rPr>
          <w:rFonts w:ascii="Calibri" w:hAnsi="Calibri" w:cs="Calibri"/>
        </w:rPr>
      </w:pPr>
      <w:r w:rsidRPr="003F0A91">
        <w:rPr>
          <w:rFonts w:ascii="Calibri" w:hAnsi="Calibri" w:cs="Calibri"/>
        </w:rPr>
        <w:t>Demonstrate cultural sensitivity through diverse case scenarios.</w:t>
      </w:r>
    </w:p>
    <w:p w14:paraId="4CDB79EC" w14:textId="77777777" w:rsidR="00836271" w:rsidRPr="007F2CC6" w:rsidRDefault="00836271" w:rsidP="00836271">
      <w:pPr>
        <w:rPr>
          <w:rFonts w:ascii="Calibri" w:hAnsi="Calibri" w:cs="Calibri"/>
        </w:rPr>
      </w:pPr>
    </w:p>
    <w:p w14:paraId="1AE14288" w14:textId="77777777" w:rsidR="00ED36F1" w:rsidRPr="007F2CC6" w:rsidRDefault="00ED36F1">
      <w:pPr>
        <w:pStyle w:val="Heading3"/>
        <w:tabs>
          <w:tab w:val="left" w:pos="270"/>
        </w:tabs>
        <w:rPr>
          <w:rFonts w:ascii="Calibri" w:hAnsi="Calibri" w:cs="Calibri"/>
        </w:rPr>
      </w:pPr>
      <w:r w:rsidRPr="007F2CC6">
        <w:rPr>
          <w:rFonts w:ascii="Calibri" w:hAnsi="Calibri" w:cs="Calibri"/>
        </w:rPr>
        <w:t>REQUIRED READINGS</w:t>
      </w:r>
    </w:p>
    <w:p w14:paraId="4EC20F2E" w14:textId="77777777" w:rsidR="00ED36F1" w:rsidRPr="007F2CC6" w:rsidRDefault="00ED36F1">
      <w:pPr>
        <w:rPr>
          <w:rFonts w:ascii="Calibri" w:hAnsi="Calibri" w:cs="Calibri"/>
        </w:rPr>
      </w:pPr>
      <w:r w:rsidRPr="007F2CC6">
        <w:rPr>
          <w:rFonts w:ascii="Calibri" w:hAnsi="Calibri" w:cs="Calibri"/>
        </w:rPr>
        <w:t>Main Texts (</w:t>
      </w:r>
      <w:r w:rsidRPr="007F2CC6">
        <w:rPr>
          <w:rFonts w:ascii="Calibri" w:hAnsi="Calibri" w:cs="Calibri"/>
          <w:i/>
        </w:rPr>
        <w:t>Available for purchase at the University Bookstore and Alamo II</w:t>
      </w:r>
      <w:r w:rsidRPr="007F2CC6">
        <w:rPr>
          <w:rFonts w:ascii="Calibri" w:hAnsi="Calibri" w:cs="Calibri"/>
        </w:rPr>
        <w:t>):</w:t>
      </w:r>
    </w:p>
    <w:p w14:paraId="05CD4543" w14:textId="77777777" w:rsidR="00ED36F1" w:rsidRPr="007F2CC6" w:rsidRDefault="00ED36F1">
      <w:pPr>
        <w:tabs>
          <w:tab w:val="left" w:pos="270"/>
        </w:tabs>
        <w:rPr>
          <w:rFonts w:ascii="Calibri" w:hAnsi="Calibri" w:cs="Calibri"/>
          <w:b/>
        </w:rPr>
      </w:pPr>
    </w:p>
    <w:p w14:paraId="2EE6BDE2" w14:textId="782A3EAB" w:rsidR="00E90BEA" w:rsidRDefault="00ED36F1" w:rsidP="00B5394E">
      <w:pPr>
        <w:tabs>
          <w:tab w:val="left" w:pos="270"/>
        </w:tabs>
        <w:rPr>
          <w:rFonts w:ascii="Calibri" w:hAnsi="Calibri" w:cs="Calibri"/>
        </w:rPr>
      </w:pPr>
      <w:r w:rsidRPr="006575F4">
        <w:rPr>
          <w:rFonts w:ascii="Calibri" w:hAnsi="Calibri" w:cs="Calibri"/>
          <w:highlight w:val="yellow"/>
        </w:rPr>
        <w:t xml:space="preserve">Cummins, L., </w:t>
      </w:r>
      <w:r w:rsidR="00F9125A" w:rsidRPr="006575F4">
        <w:rPr>
          <w:rFonts w:ascii="Calibri" w:hAnsi="Calibri" w:cs="Calibri"/>
          <w:highlight w:val="yellow"/>
        </w:rPr>
        <w:t>&amp; Sevel, J.</w:t>
      </w:r>
      <w:r w:rsidRPr="006575F4">
        <w:rPr>
          <w:rFonts w:ascii="Calibri" w:hAnsi="Calibri" w:cs="Calibri"/>
          <w:highlight w:val="yellow"/>
        </w:rPr>
        <w:t xml:space="preserve"> (</w:t>
      </w:r>
      <w:r w:rsidR="00056B95" w:rsidRPr="006575F4">
        <w:rPr>
          <w:rFonts w:ascii="Calibri" w:hAnsi="Calibri" w:cs="Calibri"/>
          <w:highlight w:val="yellow"/>
        </w:rPr>
        <w:t>20</w:t>
      </w:r>
      <w:r w:rsidR="00F9125A" w:rsidRPr="006575F4">
        <w:rPr>
          <w:rFonts w:ascii="Calibri" w:hAnsi="Calibri" w:cs="Calibri"/>
          <w:highlight w:val="yellow"/>
        </w:rPr>
        <w:t>17</w:t>
      </w:r>
      <w:r w:rsidRPr="006575F4">
        <w:rPr>
          <w:rFonts w:ascii="Calibri" w:hAnsi="Calibri" w:cs="Calibri"/>
          <w:highlight w:val="yellow"/>
        </w:rPr>
        <w:t xml:space="preserve">). </w:t>
      </w:r>
      <w:r w:rsidR="00F9125A" w:rsidRPr="006575F4">
        <w:rPr>
          <w:rFonts w:ascii="Calibri" w:hAnsi="Calibri" w:cs="Calibri"/>
          <w:highlight w:val="yellow"/>
        </w:rPr>
        <w:t>4</w:t>
      </w:r>
      <w:r w:rsidR="00056B95" w:rsidRPr="006575F4">
        <w:rPr>
          <w:rFonts w:ascii="Calibri" w:hAnsi="Calibri" w:cs="Calibri"/>
          <w:highlight w:val="yellow"/>
          <w:vertAlign w:val="superscript"/>
        </w:rPr>
        <w:t>nd</w:t>
      </w:r>
      <w:r w:rsidR="00056B95" w:rsidRPr="006575F4">
        <w:rPr>
          <w:rFonts w:ascii="Calibri" w:hAnsi="Calibri" w:cs="Calibri"/>
          <w:highlight w:val="yellow"/>
        </w:rPr>
        <w:t xml:space="preserve"> Edition.</w:t>
      </w:r>
      <w:r w:rsidR="00056B95" w:rsidRPr="007F2CC6">
        <w:rPr>
          <w:rFonts w:ascii="Calibri" w:hAnsi="Calibri" w:cs="Calibri"/>
        </w:rPr>
        <w:t xml:space="preserve"> </w:t>
      </w:r>
      <w:r w:rsidRPr="007F2CC6">
        <w:rPr>
          <w:rFonts w:ascii="Calibri" w:hAnsi="Calibri" w:cs="Calibri"/>
          <w:i/>
        </w:rPr>
        <w:t>Social works skills</w:t>
      </w:r>
      <w:r w:rsidR="00CC29F1">
        <w:rPr>
          <w:rFonts w:ascii="Calibri" w:hAnsi="Calibri" w:cs="Calibri"/>
          <w:i/>
        </w:rPr>
        <w:t xml:space="preserve"> for</w:t>
      </w:r>
      <w:r w:rsidRPr="007F2CC6">
        <w:rPr>
          <w:rFonts w:ascii="Calibri" w:hAnsi="Calibri" w:cs="Calibri"/>
          <w:i/>
        </w:rPr>
        <w:t xml:space="preserve"> </w:t>
      </w:r>
      <w:r w:rsidR="008D11EA">
        <w:rPr>
          <w:rFonts w:ascii="Calibri" w:hAnsi="Calibri" w:cs="Calibri"/>
          <w:i/>
        </w:rPr>
        <w:t>b</w:t>
      </w:r>
      <w:r w:rsidRPr="007F2CC6">
        <w:rPr>
          <w:rFonts w:ascii="Calibri" w:hAnsi="Calibri" w:cs="Calibri"/>
          <w:i/>
        </w:rPr>
        <w:t xml:space="preserve">eginning direct practice. </w:t>
      </w:r>
      <w:r w:rsidR="00F9125A">
        <w:rPr>
          <w:rFonts w:ascii="Calibri" w:hAnsi="Calibri" w:cs="Calibri"/>
        </w:rPr>
        <w:t>Boston: Pearson</w:t>
      </w:r>
      <w:r w:rsidRPr="007F2CC6">
        <w:rPr>
          <w:rFonts w:ascii="Calibri" w:hAnsi="Calibri" w:cs="Calibri"/>
        </w:rPr>
        <w:t>.</w:t>
      </w:r>
    </w:p>
    <w:p w14:paraId="650F56D3" w14:textId="77777777" w:rsidR="000933DA" w:rsidRDefault="000933DA" w:rsidP="000933DA">
      <w:pPr>
        <w:tabs>
          <w:tab w:val="left" w:pos="270"/>
        </w:tabs>
        <w:ind w:left="270"/>
        <w:rPr>
          <w:rFonts w:ascii="Calibri" w:hAnsi="Calibri" w:cs="Calibri"/>
        </w:rPr>
      </w:pPr>
    </w:p>
    <w:p w14:paraId="489B1CEF" w14:textId="77777777" w:rsidR="00ED36F1" w:rsidRDefault="00ED36F1" w:rsidP="000933DA">
      <w:pPr>
        <w:pStyle w:val="BodyText"/>
        <w:tabs>
          <w:tab w:val="left" w:pos="270"/>
        </w:tabs>
        <w:jc w:val="left"/>
        <w:rPr>
          <w:rFonts w:ascii="Calibri" w:hAnsi="Calibri" w:cs="Calibri"/>
        </w:rPr>
      </w:pPr>
      <w:r w:rsidRPr="007F2CC6">
        <w:rPr>
          <w:rFonts w:ascii="Calibri" w:hAnsi="Calibri" w:cs="Calibri"/>
        </w:rPr>
        <w:t>Additional readings may be distributed during class.</w:t>
      </w:r>
    </w:p>
    <w:p w14:paraId="01B1D7B7" w14:textId="08967EB9" w:rsidR="005926CD" w:rsidRPr="007773A5" w:rsidRDefault="005926CD" w:rsidP="005926CD">
      <w:pPr>
        <w:pStyle w:val="NormalWeb"/>
        <w:jc w:val="center"/>
        <w:rPr>
          <w:rFonts w:ascii="Calibri" w:hAnsi="Calibri" w:cs="Calibri"/>
          <w:b/>
          <w:bCs/>
          <w:sz w:val="22"/>
          <w:szCs w:val="22"/>
        </w:rPr>
      </w:pPr>
      <w:r w:rsidRPr="007773A5">
        <w:rPr>
          <w:rFonts w:ascii="Calibri" w:hAnsi="Calibri" w:cs="Calibri"/>
          <w:b/>
          <w:bCs/>
          <w:sz w:val="22"/>
          <w:szCs w:val="22"/>
        </w:rPr>
        <w:t xml:space="preserve">~~The Julia N. Visor Academic Center, a division of University College, provides </w:t>
      </w:r>
      <w:r w:rsidRPr="007773A5">
        <w:rPr>
          <w:rFonts w:ascii="Calibri" w:hAnsi="Calibri" w:cs="Calibri"/>
          <w:b/>
          <w:bCs/>
          <w:i/>
          <w:sz w:val="22"/>
          <w:szCs w:val="22"/>
        </w:rPr>
        <w:t xml:space="preserve">free </w:t>
      </w:r>
      <w:r w:rsidRPr="007773A5">
        <w:rPr>
          <w:rFonts w:ascii="Calibri" w:hAnsi="Calibri" w:cs="Calibri"/>
          <w:b/>
          <w:bCs/>
          <w:sz w:val="22"/>
          <w:szCs w:val="22"/>
        </w:rPr>
        <w:t xml:space="preserve">one-on-one writing assistance for any course.  Students can receive help with brainstorming, outlining, drafting, revising, citations (APA/MLA/AP/Chicago), and grammar. </w:t>
      </w:r>
      <w:r w:rsidRPr="007773A5">
        <w:rPr>
          <w:rFonts w:ascii="Calibri" w:hAnsi="Calibri" w:cs="Calibri"/>
          <w:b/>
          <w:bCs/>
          <w:sz w:val="22"/>
          <w:szCs w:val="22"/>
        </w:rPr>
        <w:br/>
        <w:t>(between Manchester and Hewett dorms) 309-438-7100</w:t>
      </w:r>
    </w:p>
    <w:p w14:paraId="1EAD479F" w14:textId="77777777" w:rsidR="005926CD" w:rsidRPr="007773A5" w:rsidRDefault="005926CD" w:rsidP="003B476D">
      <w:pPr>
        <w:numPr>
          <w:ilvl w:val="0"/>
          <w:numId w:val="3"/>
        </w:numPr>
        <w:jc w:val="center"/>
        <w:rPr>
          <w:rFonts w:ascii="Calibri" w:hAnsi="Calibri" w:cs="Calibri"/>
          <w:b/>
          <w:bCs/>
          <w:sz w:val="22"/>
          <w:szCs w:val="22"/>
        </w:rPr>
      </w:pPr>
      <w:r w:rsidRPr="007773A5">
        <w:rPr>
          <w:rFonts w:ascii="Calibri" w:hAnsi="Calibri" w:cs="Calibri"/>
          <w:b/>
          <w:bCs/>
          <w:sz w:val="22"/>
          <w:szCs w:val="22"/>
        </w:rPr>
        <w:t>Mon-Thurs, 8:00 a.m.-9:00 p.m., Fri, 8:00 a.m.-4:30 p.m., Sun, 4:00 p.m.-8:00 p.m.</w:t>
      </w:r>
    </w:p>
    <w:p w14:paraId="78A164D2" w14:textId="77777777" w:rsidR="005926CD" w:rsidRPr="000E06ED" w:rsidRDefault="005926CD" w:rsidP="003B476D">
      <w:pPr>
        <w:numPr>
          <w:ilvl w:val="0"/>
          <w:numId w:val="3"/>
        </w:numPr>
        <w:jc w:val="center"/>
        <w:rPr>
          <w:rFonts w:ascii="Calibri" w:hAnsi="Calibri" w:cs="Calibri"/>
          <w:sz w:val="22"/>
          <w:szCs w:val="22"/>
        </w:rPr>
      </w:pPr>
      <w:hyperlink r:id="rId8" w:history="1">
        <w:r w:rsidRPr="000E06ED">
          <w:rPr>
            <w:rStyle w:val="Hyperlink"/>
            <w:rFonts w:ascii="Calibri" w:hAnsi="Calibri" w:cs="Calibri"/>
            <w:sz w:val="22"/>
            <w:szCs w:val="22"/>
          </w:rPr>
          <w:t>www.ucollege.IllinoisState.edu/tutoring/writing</w:t>
        </w:r>
      </w:hyperlink>
      <w:r w:rsidRPr="000E06ED">
        <w:rPr>
          <w:rFonts w:ascii="Calibri" w:hAnsi="Calibri" w:cs="Calibri"/>
          <w:sz w:val="22"/>
          <w:szCs w:val="22"/>
        </w:rPr>
        <w:t>~~</w:t>
      </w:r>
    </w:p>
    <w:p w14:paraId="62A5B6C3" w14:textId="77777777" w:rsidR="00ED36F1" w:rsidRPr="007F2CC6" w:rsidRDefault="00ED36F1">
      <w:pPr>
        <w:tabs>
          <w:tab w:val="left" w:pos="270"/>
        </w:tabs>
        <w:rPr>
          <w:rFonts w:ascii="Calibri" w:hAnsi="Calibri" w:cs="Calibri"/>
        </w:rPr>
      </w:pPr>
    </w:p>
    <w:p w14:paraId="0A613507" w14:textId="77777777" w:rsidR="00ED36F1" w:rsidRPr="007F2CC6" w:rsidRDefault="00ED36F1" w:rsidP="00013EE4">
      <w:pPr>
        <w:pStyle w:val="Heading3"/>
        <w:tabs>
          <w:tab w:val="left" w:pos="270"/>
        </w:tabs>
        <w:rPr>
          <w:rFonts w:ascii="Calibri" w:hAnsi="Calibri" w:cs="Calibri"/>
        </w:rPr>
      </w:pPr>
      <w:r w:rsidRPr="00B7799C">
        <w:rPr>
          <w:rFonts w:ascii="Calibri" w:hAnsi="Calibri" w:cs="Calibri"/>
          <w:highlight w:val="red"/>
        </w:rPr>
        <w:t>EXPECTATIONS OF STUDENTS</w:t>
      </w:r>
    </w:p>
    <w:p w14:paraId="4E3C0D62" w14:textId="77777777" w:rsidR="00ED36F1" w:rsidRPr="007F2CC6" w:rsidRDefault="00ED36F1">
      <w:pPr>
        <w:pStyle w:val="BodyText"/>
        <w:tabs>
          <w:tab w:val="left" w:pos="270"/>
        </w:tabs>
        <w:jc w:val="left"/>
        <w:rPr>
          <w:rFonts w:ascii="Calibri" w:hAnsi="Calibri" w:cs="Calibri"/>
        </w:rPr>
      </w:pPr>
      <w:r w:rsidRPr="007F2CC6">
        <w:rPr>
          <w:rFonts w:ascii="Calibri" w:hAnsi="Calibri" w:cs="Calibri"/>
        </w:rPr>
        <w:t xml:space="preserve">As adult learners, students are </w:t>
      </w:r>
      <w:r w:rsidRPr="007F2CC6">
        <w:rPr>
          <w:rFonts w:ascii="Calibri" w:hAnsi="Calibri" w:cs="Calibri"/>
          <w:b/>
        </w:rPr>
        <w:t>expected to</w:t>
      </w:r>
      <w:r w:rsidRPr="007F2CC6">
        <w:rPr>
          <w:rFonts w:ascii="Calibri" w:hAnsi="Calibri" w:cs="Calibri"/>
        </w:rPr>
        <w:t xml:space="preserve"> </w:t>
      </w:r>
      <w:r w:rsidRPr="007F2CC6">
        <w:rPr>
          <w:rFonts w:ascii="Calibri" w:hAnsi="Calibri" w:cs="Calibri"/>
          <w:b/>
        </w:rPr>
        <w:t xml:space="preserve">read all assigned readings and to complete </w:t>
      </w:r>
      <w:r w:rsidR="00C120F6">
        <w:rPr>
          <w:rFonts w:ascii="Calibri" w:hAnsi="Calibri" w:cs="Calibri"/>
          <w:b/>
        </w:rPr>
        <w:t xml:space="preserve">assignments and </w:t>
      </w:r>
      <w:r w:rsidRPr="007F2CC6">
        <w:rPr>
          <w:rFonts w:ascii="Calibri" w:hAnsi="Calibri" w:cs="Calibri"/>
          <w:b/>
        </w:rPr>
        <w:t xml:space="preserve">exercises </w:t>
      </w:r>
      <w:r w:rsidRPr="007F2CC6">
        <w:rPr>
          <w:rFonts w:ascii="Calibri" w:hAnsi="Calibri" w:cs="Calibri"/>
          <w:b/>
          <w:i/>
        </w:rPr>
        <w:t>prior</w:t>
      </w:r>
      <w:r w:rsidRPr="007F2CC6">
        <w:rPr>
          <w:rFonts w:ascii="Calibri" w:hAnsi="Calibri" w:cs="Calibri"/>
          <w:b/>
        </w:rPr>
        <w:t xml:space="preserve"> to class</w:t>
      </w:r>
      <w:r w:rsidRPr="007F2CC6">
        <w:rPr>
          <w:rFonts w:ascii="Calibri" w:hAnsi="Calibri" w:cs="Calibri"/>
        </w:rPr>
        <w:t>. All workbook exercises must be completed prior to each scheduled study session. The following are self-directed study activities that students should undertake to assist them with learning and utilizing the material covered in this course: read assigned readings for each class (see course schedule); read other related materials; make notes on readings; discuss readings</w:t>
      </w:r>
      <w:r w:rsidR="000B61C8">
        <w:rPr>
          <w:rFonts w:ascii="Calibri" w:hAnsi="Calibri" w:cs="Calibri"/>
        </w:rPr>
        <w:t xml:space="preserve"> in class; complete role-play video assignments</w:t>
      </w:r>
      <w:r w:rsidRPr="007F2CC6">
        <w:rPr>
          <w:rFonts w:ascii="Calibri" w:hAnsi="Calibri" w:cs="Calibri"/>
        </w:rPr>
        <w:t xml:space="preserve">; and schedule consultation time with the instructor as needed. </w:t>
      </w:r>
    </w:p>
    <w:p w14:paraId="70DA3926" w14:textId="77777777" w:rsidR="00ED36F1" w:rsidRPr="007F2CC6" w:rsidRDefault="00ED36F1">
      <w:pPr>
        <w:pStyle w:val="BodyText"/>
        <w:tabs>
          <w:tab w:val="left" w:pos="270"/>
        </w:tabs>
        <w:jc w:val="left"/>
        <w:rPr>
          <w:rFonts w:ascii="Calibri" w:hAnsi="Calibri" w:cs="Calibri"/>
        </w:rPr>
      </w:pPr>
    </w:p>
    <w:p w14:paraId="7ECF4AC1" w14:textId="6164A03E" w:rsidR="00ED36F1" w:rsidRDefault="00ED36F1">
      <w:pPr>
        <w:pStyle w:val="BodyText"/>
        <w:tabs>
          <w:tab w:val="left" w:pos="270"/>
        </w:tabs>
        <w:jc w:val="left"/>
        <w:rPr>
          <w:rStyle w:val="Hyperlink"/>
          <w:rFonts w:ascii="Calibri" w:hAnsi="Calibri" w:cs="Calibri"/>
        </w:rPr>
      </w:pPr>
      <w:r w:rsidRPr="007773A5">
        <w:rPr>
          <w:rFonts w:ascii="Calibri" w:hAnsi="Calibri" w:cs="Calibri"/>
          <w:b/>
          <w:bCs/>
        </w:rPr>
        <w:t xml:space="preserve">Plagiarism, cheating, </w:t>
      </w:r>
      <w:r w:rsidR="00B7799C" w:rsidRPr="007773A5">
        <w:rPr>
          <w:rFonts w:ascii="Calibri" w:hAnsi="Calibri" w:cs="Calibri"/>
          <w:b/>
          <w:bCs/>
        </w:rPr>
        <w:t xml:space="preserve">use of AI </w:t>
      </w:r>
      <w:r w:rsidRPr="007773A5">
        <w:rPr>
          <w:rFonts w:ascii="Calibri" w:hAnsi="Calibri" w:cs="Calibri"/>
          <w:b/>
          <w:bCs/>
        </w:rPr>
        <w:t xml:space="preserve">and all other forms of academic misconduct are not only considered a violation of university </w:t>
      </w:r>
      <w:r w:rsidR="007C79A3" w:rsidRPr="007773A5">
        <w:rPr>
          <w:rFonts w:ascii="Calibri" w:hAnsi="Calibri" w:cs="Calibri"/>
          <w:b/>
          <w:bCs/>
        </w:rPr>
        <w:t>regulations but</w:t>
      </w:r>
      <w:r w:rsidRPr="007773A5">
        <w:rPr>
          <w:rFonts w:ascii="Calibri" w:hAnsi="Calibri" w:cs="Calibri"/>
          <w:b/>
          <w:bCs/>
        </w:rPr>
        <w:t xml:space="preserve"> are also considered a serious breach of the ethical code of conduct for the social work profession.</w:t>
      </w:r>
      <w:r w:rsidRPr="007F2CC6">
        <w:rPr>
          <w:rFonts w:ascii="Calibri" w:hAnsi="Calibri" w:cs="Calibri"/>
        </w:rPr>
        <w:t xml:space="preserve"> Students are expected to remember that they are in the process of becoming professional social workers. As such, they are expected to abide by the ethical standards of the profession. The National Association of Social Workers (NASW) Code of Ethics is available to students on the Internet at </w:t>
      </w:r>
      <w:hyperlink r:id="rId9" w:history="1">
        <w:r w:rsidRPr="007F2CC6">
          <w:rPr>
            <w:rStyle w:val="Hyperlink"/>
            <w:rFonts w:ascii="Calibri" w:hAnsi="Calibri" w:cs="Calibri"/>
          </w:rPr>
          <w:t>www.socialworkers.org</w:t>
        </w:r>
      </w:hyperlink>
    </w:p>
    <w:p w14:paraId="424569E8" w14:textId="77777777" w:rsidR="00B7799C" w:rsidRDefault="00B7799C">
      <w:pPr>
        <w:pStyle w:val="BodyText"/>
        <w:tabs>
          <w:tab w:val="left" w:pos="270"/>
        </w:tabs>
        <w:jc w:val="left"/>
        <w:rPr>
          <w:rStyle w:val="Hyperlink"/>
          <w:rFonts w:ascii="Calibri" w:hAnsi="Calibri" w:cs="Calibri"/>
        </w:rPr>
      </w:pPr>
    </w:p>
    <w:p w14:paraId="60E74A33" w14:textId="77777777" w:rsidR="00B7799C" w:rsidRPr="00EB6A19" w:rsidRDefault="00B7799C" w:rsidP="00B7799C">
      <w:pPr>
        <w:autoSpaceDE w:val="0"/>
        <w:autoSpaceDN w:val="0"/>
        <w:adjustRightInd w:val="0"/>
        <w:rPr>
          <w:rFonts w:ascii="Arial" w:eastAsia="Calibri" w:hAnsi="Arial" w:cs="Arial"/>
          <w:iCs/>
        </w:rPr>
      </w:pPr>
      <w:r w:rsidRPr="00EB6A19">
        <w:rPr>
          <w:rFonts w:ascii="Arial" w:eastAsia="Calibri" w:hAnsi="Arial" w:cs="Arial"/>
        </w:rPr>
        <w:t xml:space="preserve">Students are expected to participate in all class sessions and assignments. </w:t>
      </w:r>
      <w:r w:rsidRPr="00EB6A19">
        <w:rPr>
          <w:rFonts w:ascii="Arial" w:hAnsi="Arial" w:cs="Arial"/>
        </w:rPr>
        <w:t>In the rare event you are unable to attend or will be late to a class session, you are expected to inform the instructor in advance whenever possible</w:t>
      </w:r>
      <w:r w:rsidRPr="00EB6A19">
        <w:rPr>
          <w:rFonts w:ascii="Arial" w:hAnsi="Arial" w:cs="Arial"/>
          <w:b/>
          <w:bCs/>
          <w:i/>
          <w:iCs/>
        </w:rPr>
        <w:t xml:space="preserve">. </w:t>
      </w:r>
      <w:r w:rsidRPr="00EB6A19">
        <w:rPr>
          <w:rFonts w:ascii="Arial" w:eastAsia="Calibri" w:hAnsi="Arial" w:cs="Arial"/>
          <w:b/>
          <w:bCs/>
          <w:iCs/>
        </w:rPr>
        <w:t xml:space="preserve">Two absences in a sixteen-week course may </w:t>
      </w:r>
      <w:r w:rsidRPr="00EB6A19">
        <w:rPr>
          <w:rFonts w:ascii="Arial" w:eastAsia="Calibri" w:hAnsi="Arial" w:cs="Arial"/>
          <w:b/>
          <w:bCs/>
          <w:iCs/>
        </w:rPr>
        <w:lastRenderedPageBreak/>
        <w:t>result in a final grade lowered by one letter grade (</w:t>
      </w:r>
      <w:r w:rsidRPr="00EB6A19">
        <w:rPr>
          <w:rFonts w:ascii="Arial" w:eastAsia="Calibri" w:hAnsi="Arial" w:cs="Arial"/>
          <w:b/>
          <w:bCs/>
          <w:i/>
        </w:rPr>
        <w:t>e.g., A to B</w:t>
      </w:r>
      <w:r w:rsidRPr="00EB6A19">
        <w:rPr>
          <w:rFonts w:ascii="Arial" w:eastAsia="Calibri" w:hAnsi="Arial" w:cs="Arial"/>
          <w:b/>
          <w:bCs/>
          <w:iCs/>
        </w:rPr>
        <w:t>) and may result in disciplinary action.</w:t>
      </w:r>
      <w:r w:rsidRPr="00EB6A19">
        <w:rPr>
          <w:rFonts w:ascii="Arial" w:eastAsia="Calibri" w:hAnsi="Arial" w:cs="Arial"/>
          <w:iCs/>
        </w:rPr>
        <w:t xml:space="preserve"> </w:t>
      </w:r>
    </w:p>
    <w:p w14:paraId="241666BD" w14:textId="77777777" w:rsidR="00B7799C" w:rsidRPr="00EB6A19" w:rsidRDefault="00B7799C" w:rsidP="00B7799C">
      <w:pPr>
        <w:spacing w:after="120" w:line="259" w:lineRule="auto"/>
        <w:rPr>
          <w:rFonts w:ascii="Arial" w:eastAsia="Calibri" w:hAnsi="Arial" w:cs="Arial"/>
        </w:rPr>
      </w:pPr>
      <w:r w:rsidRPr="00EB6A19">
        <w:rPr>
          <w:rFonts w:ascii="Arial" w:eastAsia="Calibri" w:hAnsi="Arial" w:cs="Arial"/>
        </w:rPr>
        <w:t>Repeatedly arriving late or leaving class sessions early, and “tech absences” (</w:t>
      </w:r>
      <w:r w:rsidRPr="00EB6A19">
        <w:rPr>
          <w:rFonts w:ascii="Arial" w:eastAsia="Calibri" w:hAnsi="Arial" w:cs="Arial"/>
          <w:b/>
          <w:bCs/>
          <w:i/>
          <w:iCs/>
        </w:rPr>
        <w:t>being present but texting, emailing, face booking, web surfing, etc.</w:t>
      </w:r>
      <w:r w:rsidRPr="00EB6A19">
        <w:rPr>
          <w:rFonts w:ascii="Arial" w:eastAsia="Calibri" w:hAnsi="Arial" w:cs="Arial"/>
        </w:rPr>
        <w:t>) may accrue toward one absence and may result in disciplinary action at the instructor’s discretion (“Tech absences” may count double when a guest speaker or classmates present).</w:t>
      </w:r>
    </w:p>
    <w:p w14:paraId="0A701CD5" w14:textId="77777777" w:rsidR="00B7799C" w:rsidRPr="00EB6A19" w:rsidRDefault="00B7799C" w:rsidP="00B7799C">
      <w:pPr>
        <w:widowControl w:val="0"/>
        <w:tabs>
          <w:tab w:val="left" w:pos="0"/>
          <w:tab w:val="left" w:pos="270"/>
          <w:tab w:val="left" w:pos="9360"/>
        </w:tabs>
        <w:suppressAutoHyphens/>
        <w:rPr>
          <w:rFonts w:ascii="Arial" w:hAnsi="Arial" w:cs="Arial"/>
          <w:bCs/>
          <w:spacing w:val="-3"/>
          <w:lang w:val="en-AU"/>
        </w:rPr>
      </w:pPr>
      <w:r w:rsidRPr="00EB6A19">
        <w:rPr>
          <w:rFonts w:ascii="Arial" w:hAnsi="Arial" w:cs="Arial"/>
          <w:bCs/>
          <w:spacing w:val="-3"/>
          <w:lang w:val="en-AU"/>
        </w:rPr>
        <w:t>If you must miss a class session due to an extended illness (</w:t>
      </w:r>
      <w:r w:rsidRPr="00EB6A19">
        <w:rPr>
          <w:rFonts w:ascii="Arial" w:hAnsi="Arial" w:cs="Arial"/>
          <w:bCs/>
          <w:i/>
          <w:spacing w:val="-3"/>
          <w:lang w:val="en-AU"/>
        </w:rPr>
        <w:t>3 or more consecutive class days</w:t>
      </w:r>
      <w:r w:rsidRPr="00EB6A19">
        <w:rPr>
          <w:rFonts w:ascii="Arial" w:hAnsi="Arial" w:cs="Arial"/>
          <w:bCs/>
          <w:spacing w:val="-3"/>
          <w:lang w:val="en-AU"/>
        </w:rPr>
        <w:t xml:space="preserve">) or a bereavement, contact the </w:t>
      </w:r>
      <w:hyperlink r:id="rId10" w:history="1">
        <w:r w:rsidRPr="00EB6A19">
          <w:rPr>
            <w:rStyle w:val="Hyperlink"/>
            <w:rFonts w:ascii="Arial" w:hAnsi="Arial" w:cs="Arial"/>
            <w:i/>
            <w:iCs/>
            <w:spacing w:val="-3"/>
            <w:lang w:val="en-AU"/>
          </w:rPr>
          <w:t>Dean of Students Office</w:t>
        </w:r>
      </w:hyperlink>
      <w:r w:rsidRPr="00EB6A19">
        <w:rPr>
          <w:rFonts w:ascii="Arial" w:hAnsi="Arial" w:cs="Arial"/>
          <w:bCs/>
          <w:spacing w:val="-3"/>
          <w:lang w:val="en-AU"/>
        </w:rPr>
        <w:t xml:space="preserve"> for assistance.</w:t>
      </w:r>
    </w:p>
    <w:p w14:paraId="27B18926" w14:textId="77777777" w:rsidR="00B7799C" w:rsidRDefault="00B7799C">
      <w:pPr>
        <w:pStyle w:val="BodyText"/>
        <w:tabs>
          <w:tab w:val="left" w:pos="270"/>
        </w:tabs>
        <w:jc w:val="left"/>
        <w:rPr>
          <w:rFonts w:ascii="Calibri" w:hAnsi="Calibri" w:cs="Calibri"/>
        </w:rPr>
      </w:pPr>
    </w:p>
    <w:p w14:paraId="090D5127" w14:textId="77777777" w:rsidR="00B7799C" w:rsidRPr="00EB6A19" w:rsidRDefault="00B7799C" w:rsidP="00B7799C">
      <w:pPr>
        <w:rPr>
          <w:rFonts w:ascii="Arial" w:hAnsi="Arial" w:cs="Arial"/>
          <w:b/>
          <w:bCs/>
          <w:highlight w:val="yellow"/>
        </w:rPr>
      </w:pPr>
      <w:r w:rsidRPr="00EB6A19">
        <w:rPr>
          <w:rFonts w:ascii="Arial" w:hAnsi="Arial" w:cs="Arial"/>
          <w:b/>
          <w:bCs/>
          <w:highlight w:val="yellow"/>
        </w:rPr>
        <w:t xml:space="preserve">Group Work Policy: </w:t>
      </w:r>
    </w:p>
    <w:p w14:paraId="45848C75" w14:textId="5EEF072E" w:rsidR="00B7799C" w:rsidRPr="007F2CC6" w:rsidRDefault="00B7799C" w:rsidP="00B7799C">
      <w:pPr>
        <w:pStyle w:val="BodyText"/>
        <w:tabs>
          <w:tab w:val="left" w:pos="270"/>
        </w:tabs>
        <w:jc w:val="left"/>
        <w:rPr>
          <w:rFonts w:ascii="Calibri" w:hAnsi="Calibri" w:cs="Calibri"/>
        </w:rPr>
      </w:pPr>
      <w:r w:rsidRPr="00EB6A19">
        <w:rPr>
          <w:rFonts w:ascii="Arial" w:hAnsi="Arial" w:cs="Arial"/>
          <w:highlight w:val="yellow"/>
        </w:rPr>
        <w:t>Group work is an important part of this course, and challenges can be a valuable opportunity to practice communication and problem-solving skills. If a concern comes up, please start by talking directly with your group members to find a solution together. If the problem continues, let the instructor know and share any documentation showing your effort to address it (such as email messages). We will then meet as a group to discuss options and find a resolution. In rare cases where the issue still cannot be</w:t>
      </w:r>
    </w:p>
    <w:p w14:paraId="7173DA4D" w14:textId="77777777" w:rsidR="00ED36F1" w:rsidRPr="007F2CC6" w:rsidRDefault="00ED36F1">
      <w:pPr>
        <w:pStyle w:val="BodyText"/>
        <w:tabs>
          <w:tab w:val="left" w:pos="270"/>
        </w:tabs>
        <w:jc w:val="left"/>
        <w:rPr>
          <w:rFonts w:ascii="Calibri" w:hAnsi="Calibri" w:cs="Calibri"/>
        </w:rPr>
      </w:pPr>
    </w:p>
    <w:p w14:paraId="048AB67C" w14:textId="77777777" w:rsidR="00ED36F1" w:rsidRPr="007773A5" w:rsidRDefault="00ED36F1">
      <w:pPr>
        <w:pStyle w:val="BodyText"/>
        <w:tabs>
          <w:tab w:val="left" w:pos="270"/>
        </w:tabs>
        <w:jc w:val="left"/>
        <w:rPr>
          <w:rFonts w:ascii="Calibri" w:hAnsi="Calibri" w:cs="Calibri"/>
          <w:b/>
          <w:bCs/>
        </w:rPr>
      </w:pPr>
      <w:r w:rsidRPr="007773A5">
        <w:rPr>
          <w:rFonts w:ascii="Calibri" w:hAnsi="Calibri" w:cs="Calibri"/>
          <w:b/>
          <w:bCs/>
        </w:rPr>
        <w:t>Any student needing to arrange a reasonable accommodation for a documented disability should contact Disability Concerns at 350 Fell Hall, 438-5853 (voice), 438-8620 (TDD).</w:t>
      </w:r>
    </w:p>
    <w:p w14:paraId="322F178D" w14:textId="77777777" w:rsidR="00B7799C" w:rsidRDefault="00B7799C">
      <w:pPr>
        <w:pStyle w:val="BodyText"/>
        <w:tabs>
          <w:tab w:val="left" w:pos="270"/>
        </w:tabs>
        <w:jc w:val="left"/>
        <w:rPr>
          <w:rFonts w:ascii="Calibri" w:hAnsi="Calibri" w:cs="Calibri"/>
        </w:rPr>
      </w:pPr>
    </w:p>
    <w:p w14:paraId="6B891706" w14:textId="77777777" w:rsidR="00B7799C" w:rsidRPr="00EB6A19" w:rsidRDefault="00B7799C" w:rsidP="00B7799C">
      <w:pPr>
        <w:shd w:val="clear" w:color="auto" w:fill="FFFFFF"/>
        <w:spacing w:after="150"/>
        <w:jc w:val="both"/>
        <w:rPr>
          <w:rFonts w:ascii="Arial" w:hAnsi="Arial" w:cs="Arial"/>
          <w:b/>
          <w:bCs/>
        </w:rPr>
      </w:pPr>
      <w:r w:rsidRPr="00EB6A19">
        <w:rPr>
          <w:rFonts w:ascii="Arial" w:hAnsi="Arial" w:cs="Arial"/>
          <w:b/>
          <w:bCs/>
        </w:rPr>
        <w:t>Student/Instructor Communication: </w:t>
      </w:r>
    </w:p>
    <w:p w14:paraId="0545346C" w14:textId="77777777" w:rsidR="00B7799C" w:rsidRPr="00EB6A19" w:rsidRDefault="00B7799C" w:rsidP="00B7799C">
      <w:pPr>
        <w:shd w:val="clear" w:color="auto" w:fill="FFFFFF"/>
        <w:spacing w:after="150"/>
        <w:jc w:val="both"/>
        <w:rPr>
          <w:rFonts w:ascii="Arial" w:hAnsi="Arial" w:cs="Arial"/>
          <w:sz w:val="21"/>
          <w:szCs w:val="21"/>
        </w:rPr>
      </w:pPr>
      <w:r w:rsidRPr="00EB6A19">
        <w:rPr>
          <w:rFonts w:ascii="Arial" w:hAnsi="Arial" w:cs="Arial"/>
        </w:rPr>
        <w:t>The professor is available to meet with students during the office hours listed on this syllabus and by appointment. The professor can be contacted by email through the contact listed at the top of this syllabus. </w:t>
      </w:r>
      <w:r w:rsidRPr="00EB6A19">
        <w:rPr>
          <w:rFonts w:ascii="Arial" w:hAnsi="Arial" w:cs="Arial"/>
          <w:b/>
          <w:bCs/>
        </w:rPr>
        <w:t> </w:t>
      </w:r>
      <w:r w:rsidRPr="00EB6A19">
        <w:rPr>
          <w:rFonts w:ascii="Arial" w:hAnsi="Arial" w:cs="Arial"/>
        </w:rPr>
        <w:t xml:space="preserve">Please allow up to 24 to 48 business hours for an email to be answered. </w:t>
      </w:r>
    </w:p>
    <w:p w14:paraId="70086620" w14:textId="77777777" w:rsidR="00B7799C" w:rsidRPr="00EB6A19" w:rsidRDefault="00B7799C" w:rsidP="00B7799C">
      <w:pPr>
        <w:widowControl w:val="0"/>
        <w:tabs>
          <w:tab w:val="left" w:pos="0"/>
          <w:tab w:val="left" w:pos="270"/>
          <w:tab w:val="left" w:pos="9360"/>
        </w:tabs>
        <w:suppressAutoHyphens/>
        <w:jc w:val="both"/>
        <w:rPr>
          <w:rFonts w:ascii="Arial" w:hAnsi="Arial" w:cs="Arial"/>
          <w:bCs/>
          <w:spacing w:val="-3"/>
        </w:rPr>
      </w:pPr>
      <w:r w:rsidRPr="00EB6A19">
        <w:rPr>
          <w:rFonts w:ascii="Arial" w:hAnsi="Arial" w:cs="Arial"/>
          <w:b/>
          <w:bCs/>
          <w:spacing w:val="-3"/>
        </w:rPr>
        <w:t>Recording of Class and/or Lectures</w:t>
      </w:r>
      <w:r w:rsidRPr="00EB6A19">
        <w:rPr>
          <w:rFonts w:ascii="Arial" w:hAnsi="Arial" w:cs="Arial"/>
          <w:bCs/>
          <w:spacing w:val="-3"/>
        </w:rPr>
        <w:t xml:space="preserve">:  </w:t>
      </w:r>
    </w:p>
    <w:p w14:paraId="0D42BF15" w14:textId="77777777" w:rsidR="00B7799C" w:rsidRPr="00EB6A19" w:rsidRDefault="00B7799C" w:rsidP="00B7799C">
      <w:pPr>
        <w:widowControl w:val="0"/>
        <w:tabs>
          <w:tab w:val="left" w:pos="0"/>
          <w:tab w:val="left" w:pos="270"/>
          <w:tab w:val="left" w:pos="9360"/>
        </w:tabs>
        <w:suppressAutoHyphens/>
        <w:jc w:val="both"/>
        <w:rPr>
          <w:rFonts w:ascii="Arial" w:hAnsi="Arial" w:cs="Arial"/>
          <w:b/>
          <w:i/>
          <w:iCs/>
          <w:spacing w:val="-3"/>
        </w:rPr>
      </w:pPr>
      <w:r w:rsidRPr="00EB6A19">
        <w:rPr>
          <w:rFonts w:ascii="Arial" w:hAnsi="Arial" w:cs="Arial"/>
          <w:bCs/>
          <w:spacing w:val="-3"/>
        </w:rPr>
        <w:t xml:space="preserve">Students may not photograph or use audio or video devices to record classroom lectures or discussions. This restriction does not apply to digital recordings of simulated interviews submitted as part of your grade for this course. Students with disabilities who need to record classroom lectures or discussions must contact Student Access and Accommodation Services to register, request and be approved for an accommodation.  </w:t>
      </w:r>
      <w:r w:rsidRPr="00EB6A19">
        <w:rPr>
          <w:rFonts w:ascii="Arial" w:hAnsi="Arial" w:cs="Arial"/>
          <w:bCs/>
          <w:i/>
          <w:iCs/>
          <w:spacing w:val="-3"/>
        </w:rPr>
        <w:t>Students who violate this policy may be subject to both legal sanctions for violations of copyright law and disciplinary action under the University’s Code of Student Conduct.</w:t>
      </w:r>
    </w:p>
    <w:p w14:paraId="54A93A01" w14:textId="77777777" w:rsidR="00B7799C" w:rsidRPr="00EB6A19" w:rsidRDefault="00B7799C" w:rsidP="00B7799C">
      <w:pPr>
        <w:widowControl w:val="0"/>
        <w:tabs>
          <w:tab w:val="left" w:pos="0"/>
          <w:tab w:val="left" w:pos="270"/>
          <w:tab w:val="left" w:pos="9360"/>
        </w:tabs>
        <w:suppressAutoHyphens/>
        <w:jc w:val="both"/>
        <w:rPr>
          <w:rFonts w:ascii="Arial" w:hAnsi="Arial" w:cs="Arial"/>
          <w:bCs/>
          <w:spacing w:val="-3"/>
        </w:rPr>
      </w:pPr>
      <w:r w:rsidRPr="00EB6A19">
        <w:rPr>
          <w:rFonts w:ascii="Arial" w:hAnsi="Arial" w:cs="Arial"/>
          <w:b/>
          <w:spacing w:val="-3"/>
        </w:rPr>
        <w:t>Permission Required to Record</w:t>
      </w:r>
      <w:r w:rsidRPr="00EB6A19">
        <w:rPr>
          <w:rFonts w:ascii="Arial" w:hAnsi="Arial" w:cs="Arial"/>
          <w:bCs/>
          <w:spacing w:val="-3"/>
        </w:rPr>
        <w:t xml:space="preserve">: </w:t>
      </w:r>
    </w:p>
    <w:p w14:paraId="7B232D19" w14:textId="77777777" w:rsidR="00B7799C" w:rsidRPr="00EB6A19" w:rsidRDefault="00B7799C" w:rsidP="00B7799C">
      <w:pPr>
        <w:widowControl w:val="0"/>
        <w:tabs>
          <w:tab w:val="left" w:pos="0"/>
          <w:tab w:val="left" w:pos="270"/>
          <w:tab w:val="left" w:pos="9360"/>
        </w:tabs>
        <w:suppressAutoHyphens/>
        <w:jc w:val="both"/>
        <w:rPr>
          <w:rFonts w:ascii="Arial" w:hAnsi="Arial" w:cs="Arial"/>
          <w:b/>
          <w:i/>
          <w:iCs/>
          <w:spacing w:val="-3"/>
        </w:rPr>
      </w:pPr>
      <w:r w:rsidRPr="00EB6A19">
        <w:rPr>
          <w:rFonts w:ascii="Arial" w:hAnsi="Arial" w:cs="Arial"/>
          <w:bCs/>
          <w:spacing w:val="-3"/>
        </w:rPr>
        <w:t xml:space="preserve">Students who wish to use audio or video devices to record classroom lectures or discussions must obtain written permission from the instructor. Such recordings are to be used solely for the purposes of individual or group study with other students enrolled in the class. They may not be reproduced, shared with those not in the class, or uploaded to publicly accessible web environments. Students with disabilities who need to record classroom lectures or discussions must contact the Student Access and Accommodation Services. </w:t>
      </w:r>
      <w:r w:rsidRPr="00EB6A19">
        <w:rPr>
          <w:rFonts w:ascii="Arial" w:hAnsi="Arial" w:cs="Arial"/>
          <w:bCs/>
          <w:i/>
          <w:iCs/>
          <w:spacing w:val="-3"/>
        </w:rPr>
        <w:t>Students who violate this policy may be subject to both legal sanctions for violations of copyright law and disciplinary action under the University’s Code of Student Conduct.</w:t>
      </w:r>
    </w:p>
    <w:p w14:paraId="546CC331" w14:textId="77777777" w:rsidR="00B7799C" w:rsidRPr="007F2CC6" w:rsidRDefault="00B7799C">
      <w:pPr>
        <w:pStyle w:val="BodyText"/>
        <w:tabs>
          <w:tab w:val="left" w:pos="270"/>
        </w:tabs>
        <w:jc w:val="left"/>
        <w:rPr>
          <w:rFonts w:ascii="Calibri" w:hAnsi="Calibri" w:cs="Calibri"/>
        </w:rPr>
      </w:pPr>
    </w:p>
    <w:p w14:paraId="588765EC" w14:textId="77777777" w:rsidR="00ED36F1" w:rsidRPr="007F2CC6" w:rsidRDefault="00ED36F1">
      <w:pPr>
        <w:pStyle w:val="BodyText"/>
        <w:tabs>
          <w:tab w:val="left" w:pos="270"/>
        </w:tabs>
        <w:jc w:val="left"/>
        <w:rPr>
          <w:rFonts w:ascii="Calibri" w:hAnsi="Calibri" w:cs="Calibri"/>
        </w:rPr>
      </w:pPr>
    </w:p>
    <w:p w14:paraId="789BAAF5" w14:textId="1AE4332F" w:rsidR="00ED36F1" w:rsidRDefault="00ED36F1">
      <w:pPr>
        <w:pStyle w:val="BodyText"/>
        <w:tabs>
          <w:tab w:val="left" w:pos="270"/>
        </w:tabs>
        <w:jc w:val="left"/>
        <w:rPr>
          <w:rFonts w:ascii="Calibri" w:hAnsi="Calibri" w:cs="Calibri"/>
          <w:b/>
        </w:rPr>
      </w:pPr>
      <w:r w:rsidRPr="00373121">
        <w:rPr>
          <w:rFonts w:ascii="Calibri" w:hAnsi="Calibri" w:cs="Calibri"/>
          <w:b/>
          <w:bCs/>
          <w:highlight w:val="yellow"/>
        </w:rPr>
        <w:t>Be sure to turn off all cell phones during class and skills practice sessions.</w:t>
      </w:r>
      <w:r w:rsidR="00C120F6">
        <w:rPr>
          <w:rFonts w:ascii="Calibri" w:hAnsi="Calibri" w:cs="Calibri"/>
          <w:b/>
          <w:bCs/>
        </w:rPr>
        <w:t xml:space="preserve">  </w:t>
      </w:r>
    </w:p>
    <w:p w14:paraId="06FA6A99" w14:textId="77777777" w:rsidR="00ED36F1" w:rsidRPr="007F2CC6" w:rsidRDefault="00ED36F1">
      <w:pPr>
        <w:pStyle w:val="BodyText"/>
        <w:tabs>
          <w:tab w:val="left" w:pos="270"/>
        </w:tabs>
        <w:jc w:val="left"/>
        <w:rPr>
          <w:rFonts w:ascii="Calibri" w:hAnsi="Calibri" w:cs="Calibri"/>
          <w:b/>
        </w:rPr>
      </w:pPr>
      <w:r w:rsidRPr="007F2CC6">
        <w:rPr>
          <w:rFonts w:ascii="Calibri" w:hAnsi="Calibri" w:cs="Calibri"/>
          <w:b/>
        </w:rPr>
        <w:t>ASSIGNMENTS</w:t>
      </w:r>
    </w:p>
    <w:p w14:paraId="4FD83125" w14:textId="77777777" w:rsidR="00ED36F1" w:rsidRPr="007F2CC6" w:rsidRDefault="00ED36F1">
      <w:pPr>
        <w:tabs>
          <w:tab w:val="left" w:pos="270"/>
        </w:tabs>
        <w:rPr>
          <w:rFonts w:ascii="Calibri" w:hAnsi="Calibri" w:cs="Calibri"/>
        </w:rPr>
      </w:pPr>
      <w:r w:rsidRPr="007F2CC6">
        <w:rPr>
          <w:rFonts w:ascii="Calibri" w:hAnsi="Calibri" w:cs="Calibri"/>
        </w:rPr>
        <w:lastRenderedPageBreak/>
        <w:t xml:space="preserve">The following assignments are designed to facilitate and measure student progress on the </w:t>
      </w:r>
      <w:r w:rsidR="00494480" w:rsidRPr="007F2CC6">
        <w:rPr>
          <w:rFonts w:ascii="Calibri" w:hAnsi="Calibri" w:cs="Calibri"/>
        </w:rPr>
        <w:t xml:space="preserve">student </w:t>
      </w:r>
      <w:r w:rsidRPr="007F2CC6">
        <w:rPr>
          <w:rFonts w:ascii="Calibri" w:hAnsi="Calibri" w:cs="Calibri"/>
        </w:rPr>
        <w:t xml:space="preserve">learning objectives of this course. Workbook exercises, </w:t>
      </w:r>
      <w:r w:rsidR="0016066D">
        <w:rPr>
          <w:rFonts w:ascii="Calibri" w:hAnsi="Calibri" w:cs="Calibri"/>
        </w:rPr>
        <w:t>video-</w:t>
      </w:r>
      <w:r w:rsidR="00494480" w:rsidRPr="007F2CC6">
        <w:rPr>
          <w:rFonts w:ascii="Calibri" w:hAnsi="Calibri" w:cs="Calibri"/>
        </w:rPr>
        <w:t xml:space="preserve">recorded </w:t>
      </w:r>
      <w:r w:rsidRPr="007F2CC6">
        <w:rPr>
          <w:rFonts w:ascii="Calibri" w:hAnsi="Calibri" w:cs="Calibri"/>
        </w:rPr>
        <w:t xml:space="preserve">interviews and critiques, participation in class and study sessions, an individual meeting with the instructor, </w:t>
      </w:r>
      <w:r w:rsidR="00B5394E">
        <w:rPr>
          <w:rFonts w:ascii="Calibri" w:hAnsi="Calibri" w:cs="Calibri"/>
        </w:rPr>
        <w:t xml:space="preserve">and </w:t>
      </w:r>
      <w:r w:rsidRPr="007F2CC6">
        <w:rPr>
          <w:rFonts w:ascii="Calibri" w:hAnsi="Calibri" w:cs="Calibri"/>
        </w:rPr>
        <w:t>a “pitfall” quiz</w:t>
      </w:r>
      <w:r w:rsidR="000B6F0C">
        <w:rPr>
          <w:rFonts w:ascii="Calibri" w:hAnsi="Calibri" w:cs="Calibri"/>
        </w:rPr>
        <w:t xml:space="preserve"> </w:t>
      </w:r>
      <w:r w:rsidRPr="007F2CC6">
        <w:rPr>
          <w:rFonts w:ascii="Calibri" w:hAnsi="Calibri" w:cs="Calibri"/>
        </w:rPr>
        <w:t>are required.</w:t>
      </w:r>
    </w:p>
    <w:p w14:paraId="33E22FCF" w14:textId="77777777" w:rsidR="00ED36F1" w:rsidRPr="007F2CC6" w:rsidRDefault="00ED36F1">
      <w:pPr>
        <w:tabs>
          <w:tab w:val="left" w:pos="270"/>
        </w:tabs>
        <w:rPr>
          <w:rFonts w:ascii="Calibri" w:hAnsi="Calibri" w:cs="Calibri"/>
        </w:rPr>
      </w:pPr>
    </w:p>
    <w:p w14:paraId="5D9C9596" w14:textId="77777777" w:rsidR="00B7799C" w:rsidRPr="00EB6A19" w:rsidRDefault="00B7799C" w:rsidP="00B7799C">
      <w:pPr>
        <w:shd w:val="clear" w:color="auto" w:fill="FFFFFF"/>
        <w:spacing w:after="150"/>
        <w:rPr>
          <w:rFonts w:ascii="Arial" w:hAnsi="Arial" w:cs="Arial"/>
          <w:sz w:val="21"/>
          <w:szCs w:val="21"/>
        </w:rPr>
      </w:pPr>
      <w:r w:rsidRPr="00EB6A19">
        <w:rPr>
          <w:rFonts w:ascii="Arial" w:hAnsi="Arial" w:cs="Arial"/>
        </w:rPr>
        <w:t>Promptness in completing course assignments and readings is a requirement. When an extenuating circumstance occurs, appropriate arrangements must be made </w:t>
      </w:r>
      <w:r w:rsidRPr="00EB6A19">
        <w:rPr>
          <w:rFonts w:ascii="Arial" w:hAnsi="Arial" w:cs="Arial"/>
          <w:i/>
          <w:iCs/>
        </w:rPr>
        <w:t>in advance</w:t>
      </w:r>
      <w:r w:rsidRPr="00EB6A19">
        <w:rPr>
          <w:rFonts w:ascii="Arial" w:hAnsi="Arial" w:cs="Arial"/>
        </w:rPr>
        <w:t> with the professor.</w:t>
      </w:r>
    </w:p>
    <w:p w14:paraId="0750EA1A" w14:textId="7E8D6712" w:rsidR="00ED36F1" w:rsidRPr="007F2CC6" w:rsidRDefault="00ED36F1">
      <w:pPr>
        <w:pStyle w:val="BodyText"/>
        <w:tabs>
          <w:tab w:val="left" w:pos="270"/>
        </w:tabs>
        <w:jc w:val="left"/>
        <w:rPr>
          <w:rFonts w:ascii="Calibri" w:hAnsi="Calibri" w:cs="Calibri"/>
        </w:rPr>
      </w:pPr>
      <w:r w:rsidRPr="007F2CC6">
        <w:rPr>
          <w:rFonts w:ascii="Calibri" w:hAnsi="Calibri" w:cs="Calibri"/>
        </w:rPr>
        <w:t xml:space="preserve">All written and </w:t>
      </w:r>
      <w:r w:rsidR="003E7771">
        <w:rPr>
          <w:rFonts w:ascii="Calibri" w:hAnsi="Calibri" w:cs="Calibri"/>
        </w:rPr>
        <w:t>video</w:t>
      </w:r>
      <w:r w:rsidR="00836271" w:rsidRPr="007F2CC6">
        <w:rPr>
          <w:rFonts w:ascii="Calibri" w:hAnsi="Calibri" w:cs="Calibri"/>
        </w:rPr>
        <w:t xml:space="preserve"> recorded</w:t>
      </w:r>
      <w:r w:rsidRPr="007F2CC6">
        <w:rPr>
          <w:rFonts w:ascii="Calibri" w:hAnsi="Calibri" w:cs="Calibri"/>
        </w:rPr>
        <w:t xml:space="preserve"> assignments are due on the date assigned</w:t>
      </w:r>
      <w:r w:rsidR="00F62E4F" w:rsidRPr="007F2CC6">
        <w:rPr>
          <w:rFonts w:ascii="Calibri" w:hAnsi="Calibri" w:cs="Calibri"/>
        </w:rPr>
        <w:t xml:space="preserve"> and</w:t>
      </w:r>
      <w:r w:rsidRPr="007F2CC6">
        <w:rPr>
          <w:rFonts w:ascii="Calibri" w:hAnsi="Calibri" w:cs="Calibri"/>
        </w:rPr>
        <w:t xml:space="preserve"> are to be typed, grammatically correct, and checked for</w:t>
      </w:r>
      <w:r w:rsidR="00327A10">
        <w:rPr>
          <w:rFonts w:ascii="Calibri" w:hAnsi="Calibri" w:cs="Calibri"/>
        </w:rPr>
        <w:t xml:space="preserve"> spelling. One letter grade can</w:t>
      </w:r>
      <w:r w:rsidRPr="007F2CC6">
        <w:rPr>
          <w:rFonts w:ascii="Calibri" w:hAnsi="Calibri" w:cs="Calibri"/>
        </w:rPr>
        <w:t xml:space="preserve"> be deducted from your assignment for each day the assignment is late.</w:t>
      </w:r>
    </w:p>
    <w:p w14:paraId="46318903" w14:textId="77777777" w:rsidR="00ED36F1" w:rsidRPr="007F2CC6" w:rsidRDefault="00ED36F1">
      <w:pPr>
        <w:pStyle w:val="BodyText"/>
        <w:tabs>
          <w:tab w:val="left" w:pos="270"/>
        </w:tabs>
        <w:jc w:val="left"/>
        <w:rPr>
          <w:rFonts w:ascii="Calibri" w:hAnsi="Calibri" w:cs="Calibri"/>
        </w:rPr>
      </w:pPr>
    </w:p>
    <w:p w14:paraId="75622050" w14:textId="77777777" w:rsidR="00ED36F1" w:rsidRPr="00B75FD2" w:rsidRDefault="00ED36F1">
      <w:pPr>
        <w:pStyle w:val="BodyText"/>
        <w:jc w:val="left"/>
        <w:rPr>
          <w:rFonts w:ascii="Calibri" w:hAnsi="Calibri" w:cs="Calibri"/>
          <w:b/>
        </w:rPr>
      </w:pPr>
      <w:r w:rsidRPr="007F2CC6">
        <w:rPr>
          <w:rFonts w:ascii="Calibri" w:hAnsi="Calibri" w:cs="Calibri"/>
        </w:rPr>
        <w:t xml:space="preserve">In this class, students role-play various client situations. </w:t>
      </w:r>
      <w:r w:rsidRPr="001B4F6D">
        <w:rPr>
          <w:rFonts w:ascii="Calibri" w:hAnsi="Calibri" w:cs="Calibri"/>
          <w:i/>
          <w:u w:val="single"/>
        </w:rPr>
        <w:t>There is no requirement to disclose any personal information</w:t>
      </w:r>
      <w:r w:rsidR="00F00E51">
        <w:rPr>
          <w:rFonts w:ascii="Calibri" w:hAnsi="Calibri" w:cs="Calibri"/>
          <w:i/>
          <w:u w:val="single"/>
        </w:rPr>
        <w:t xml:space="preserve"> in the course of the role-plays</w:t>
      </w:r>
      <w:r w:rsidRPr="007F2CC6">
        <w:rPr>
          <w:rFonts w:ascii="Calibri" w:hAnsi="Calibri" w:cs="Calibri"/>
        </w:rPr>
        <w:t xml:space="preserve">. </w:t>
      </w:r>
      <w:r w:rsidR="00F00E51">
        <w:rPr>
          <w:rFonts w:ascii="Calibri" w:hAnsi="Calibri" w:cs="Calibri"/>
        </w:rPr>
        <w:t xml:space="preserve">Disclosure of </w:t>
      </w:r>
      <w:r w:rsidR="00111D1F">
        <w:rPr>
          <w:rFonts w:ascii="Calibri" w:hAnsi="Calibri" w:cs="Calibri"/>
        </w:rPr>
        <w:t xml:space="preserve">sensitive, </w:t>
      </w:r>
      <w:r w:rsidR="00F00E51">
        <w:rPr>
          <w:rFonts w:ascii="Calibri" w:hAnsi="Calibri" w:cs="Calibri"/>
        </w:rPr>
        <w:t xml:space="preserve">personal information in a role-play is not </w:t>
      </w:r>
      <w:r w:rsidR="00111D1F">
        <w:rPr>
          <w:rFonts w:ascii="Calibri" w:hAnsi="Calibri" w:cs="Calibri"/>
        </w:rPr>
        <w:t>encouraged</w:t>
      </w:r>
      <w:r w:rsidR="00F00E51">
        <w:rPr>
          <w:rFonts w:ascii="Calibri" w:hAnsi="Calibri" w:cs="Calibri"/>
        </w:rPr>
        <w:t>; however, i</w:t>
      </w:r>
      <w:r w:rsidRPr="007F2CC6">
        <w:rPr>
          <w:rFonts w:ascii="Calibri" w:hAnsi="Calibri" w:cs="Calibri"/>
        </w:rPr>
        <w:t>f you choose to do so</w:t>
      </w:r>
      <w:r w:rsidR="00F00E51">
        <w:rPr>
          <w:rFonts w:ascii="Calibri" w:hAnsi="Calibri" w:cs="Calibri"/>
        </w:rPr>
        <w:t xml:space="preserve">, </w:t>
      </w:r>
      <w:r w:rsidRPr="007F2CC6">
        <w:rPr>
          <w:rFonts w:ascii="Calibri" w:hAnsi="Calibri" w:cs="Calibri"/>
        </w:rPr>
        <w:t xml:space="preserve">it is essential to remember that you are learning skills and the classroom is not a therapeutic environment. </w:t>
      </w:r>
      <w:r w:rsidR="00111D1F">
        <w:rPr>
          <w:rFonts w:ascii="Calibri" w:hAnsi="Calibri" w:cs="Calibri"/>
        </w:rPr>
        <w:t xml:space="preserve"> </w:t>
      </w:r>
      <w:r w:rsidRPr="00B75FD2">
        <w:rPr>
          <w:rFonts w:ascii="Calibri" w:hAnsi="Calibri" w:cs="Calibri"/>
          <w:b/>
        </w:rPr>
        <w:t>If any situation is unclear, consult the instructor for assistance.</w:t>
      </w:r>
    </w:p>
    <w:p w14:paraId="507E904D" w14:textId="77777777" w:rsidR="00ED36F1" w:rsidRPr="007F2CC6" w:rsidRDefault="00ED36F1">
      <w:pPr>
        <w:pStyle w:val="BodyText"/>
        <w:tabs>
          <w:tab w:val="left" w:pos="270"/>
        </w:tabs>
        <w:jc w:val="left"/>
        <w:rPr>
          <w:rFonts w:ascii="Calibri" w:hAnsi="Calibri" w:cs="Calibri"/>
          <w:b/>
        </w:rPr>
      </w:pPr>
    </w:p>
    <w:p w14:paraId="71D508F0" w14:textId="77777777" w:rsidR="00AA469A" w:rsidRPr="00EB6A19" w:rsidRDefault="00AA469A" w:rsidP="00AA469A">
      <w:pPr>
        <w:jc w:val="center"/>
        <w:rPr>
          <w:rFonts w:ascii="Arial" w:hAnsi="Arial" w:cs="Arial"/>
          <w:b/>
          <w:bCs/>
          <w:sz w:val="36"/>
          <w:szCs w:val="36"/>
          <w:u w:val="single"/>
        </w:rPr>
      </w:pPr>
      <w:r w:rsidRPr="00EB6A19">
        <w:rPr>
          <w:rFonts w:ascii="Arial" w:hAnsi="Arial" w:cs="Arial"/>
          <w:b/>
          <w:bCs/>
          <w:sz w:val="36"/>
          <w:szCs w:val="36"/>
          <w:u w:val="single"/>
        </w:rPr>
        <w:t>ASSIGNMENTS</w:t>
      </w:r>
    </w:p>
    <w:tbl>
      <w:tblPr>
        <w:tblStyle w:val="TableGrid"/>
        <w:tblW w:w="9445" w:type="dxa"/>
        <w:tblLook w:val="04A0" w:firstRow="1" w:lastRow="0" w:firstColumn="1" w:lastColumn="0" w:noHBand="0" w:noVBand="1"/>
      </w:tblPr>
      <w:tblGrid>
        <w:gridCol w:w="2155"/>
        <w:gridCol w:w="3060"/>
        <w:gridCol w:w="4230"/>
      </w:tblGrid>
      <w:tr w:rsidR="00AA469A" w:rsidRPr="00EB6A19" w14:paraId="2AAEA8E6" w14:textId="77777777" w:rsidTr="00AF74CA">
        <w:tc>
          <w:tcPr>
            <w:tcW w:w="2155" w:type="dxa"/>
          </w:tcPr>
          <w:p w14:paraId="14C4D5F4" w14:textId="77777777" w:rsidR="00AA469A" w:rsidRPr="00EB6A19" w:rsidRDefault="00AA469A" w:rsidP="00AF74CA">
            <w:pPr>
              <w:rPr>
                <w:rFonts w:ascii="Arial" w:hAnsi="Arial" w:cs="Arial"/>
              </w:rPr>
            </w:pPr>
            <w:r w:rsidRPr="00EB6A19">
              <w:rPr>
                <w:rFonts w:ascii="Arial" w:hAnsi="Arial" w:cs="Arial"/>
              </w:rPr>
              <w:t xml:space="preserve">Attendance and Participation </w:t>
            </w:r>
          </w:p>
        </w:tc>
        <w:tc>
          <w:tcPr>
            <w:tcW w:w="3060" w:type="dxa"/>
          </w:tcPr>
          <w:p w14:paraId="5E50A15E" w14:textId="43E0E470" w:rsidR="00AA469A" w:rsidRPr="00EB6A19" w:rsidRDefault="00AA469A" w:rsidP="00AF74CA">
            <w:pPr>
              <w:pStyle w:val="BodyText"/>
              <w:tabs>
                <w:tab w:val="left" w:pos="270"/>
              </w:tabs>
              <w:jc w:val="left"/>
              <w:rPr>
                <w:rFonts w:ascii="Arial" w:hAnsi="Arial" w:cs="Arial"/>
              </w:rPr>
            </w:pPr>
          </w:p>
        </w:tc>
        <w:tc>
          <w:tcPr>
            <w:tcW w:w="4230" w:type="dxa"/>
          </w:tcPr>
          <w:p w14:paraId="564B8809" w14:textId="77777777" w:rsidR="00AA469A" w:rsidRPr="00EB6A19" w:rsidRDefault="00AA469A" w:rsidP="00AF74CA">
            <w:pPr>
              <w:rPr>
                <w:rFonts w:ascii="Arial" w:hAnsi="Arial" w:cs="Arial"/>
              </w:rPr>
            </w:pPr>
            <w:r>
              <w:rPr>
                <w:rFonts w:ascii="Arial" w:hAnsi="Arial" w:cs="Arial"/>
              </w:rPr>
              <w:t>25</w:t>
            </w:r>
            <w:r w:rsidRPr="00EB6A19">
              <w:rPr>
                <w:rFonts w:ascii="Arial" w:hAnsi="Arial" w:cs="Arial"/>
              </w:rPr>
              <w:t xml:space="preserve"> points </w:t>
            </w:r>
          </w:p>
        </w:tc>
      </w:tr>
      <w:tr w:rsidR="00AA469A" w:rsidRPr="00EB6A19" w14:paraId="0E640075" w14:textId="77777777" w:rsidTr="00AF74CA">
        <w:tc>
          <w:tcPr>
            <w:tcW w:w="2155" w:type="dxa"/>
          </w:tcPr>
          <w:p w14:paraId="09923B0D" w14:textId="77777777" w:rsidR="00AA469A" w:rsidRPr="00EB6A19" w:rsidRDefault="00AA469A" w:rsidP="00AF74CA">
            <w:pPr>
              <w:rPr>
                <w:rFonts w:ascii="Arial" w:hAnsi="Arial" w:cs="Arial"/>
              </w:rPr>
            </w:pPr>
            <w:r w:rsidRPr="00EB6A19">
              <w:rPr>
                <w:rFonts w:ascii="Arial" w:hAnsi="Arial" w:cs="Arial"/>
              </w:rPr>
              <w:t>Video 1</w:t>
            </w:r>
          </w:p>
        </w:tc>
        <w:tc>
          <w:tcPr>
            <w:tcW w:w="3060" w:type="dxa"/>
          </w:tcPr>
          <w:p w14:paraId="49F01DBD" w14:textId="77777777" w:rsidR="00AA469A" w:rsidRPr="00EB6A19" w:rsidRDefault="00AA469A" w:rsidP="00AF74CA">
            <w:pPr>
              <w:rPr>
                <w:rFonts w:ascii="Arial" w:hAnsi="Arial" w:cs="Arial"/>
              </w:rPr>
            </w:pPr>
          </w:p>
        </w:tc>
        <w:tc>
          <w:tcPr>
            <w:tcW w:w="4230" w:type="dxa"/>
          </w:tcPr>
          <w:p w14:paraId="1BB1C875" w14:textId="574FC76C" w:rsidR="00AA469A" w:rsidRPr="00EB6A19" w:rsidRDefault="007773A5" w:rsidP="00AF74CA">
            <w:pPr>
              <w:rPr>
                <w:rFonts w:ascii="Arial" w:hAnsi="Arial" w:cs="Arial"/>
              </w:rPr>
            </w:pPr>
            <w:r>
              <w:rPr>
                <w:rFonts w:ascii="Arial" w:hAnsi="Arial" w:cs="Arial"/>
              </w:rPr>
              <w:t>NC</w:t>
            </w:r>
          </w:p>
        </w:tc>
      </w:tr>
      <w:tr w:rsidR="00AA469A" w:rsidRPr="00EB6A19" w14:paraId="6C3B1BD5" w14:textId="77777777" w:rsidTr="00AF74CA">
        <w:tc>
          <w:tcPr>
            <w:tcW w:w="2155" w:type="dxa"/>
          </w:tcPr>
          <w:p w14:paraId="2D7234B7" w14:textId="77777777" w:rsidR="00AA469A" w:rsidRPr="00EB6A19" w:rsidRDefault="00AA469A" w:rsidP="00AF74CA">
            <w:pPr>
              <w:rPr>
                <w:rFonts w:ascii="Arial" w:hAnsi="Arial" w:cs="Arial"/>
              </w:rPr>
            </w:pPr>
            <w:r w:rsidRPr="00EB6A19">
              <w:rPr>
                <w:rFonts w:ascii="Arial" w:hAnsi="Arial" w:cs="Arial"/>
              </w:rPr>
              <w:t>Video 2</w:t>
            </w:r>
          </w:p>
        </w:tc>
        <w:tc>
          <w:tcPr>
            <w:tcW w:w="3060" w:type="dxa"/>
          </w:tcPr>
          <w:p w14:paraId="115D0A67" w14:textId="77777777" w:rsidR="00AA469A" w:rsidRPr="00EB6A19" w:rsidRDefault="00AA469A" w:rsidP="00AF74CA">
            <w:pPr>
              <w:rPr>
                <w:rFonts w:ascii="Arial" w:hAnsi="Arial" w:cs="Arial"/>
              </w:rPr>
            </w:pPr>
          </w:p>
        </w:tc>
        <w:tc>
          <w:tcPr>
            <w:tcW w:w="4230" w:type="dxa"/>
          </w:tcPr>
          <w:p w14:paraId="3964D48E" w14:textId="77777777" w:rsidR="00AA469A" w:rsidRPr="00EB6A19" w:rsidRDefault="00AA469A" w:rsidP="00AF74CA">
            <w:pPr>
              <w:rPr>
                <w:rFonts w:ascii="Arial" w:hAnsi="Arial" w:cs="Arial"/>
              </w:rPr>
            </w:pPr>
            <w:r w:rsidRPr="00EB6A19">
              <w:rPr>
                <w:rFonts w:ascii="Arial" w:hAnsi="Arial" w:cs="Arial"/>
              </w:rPr>
              <w:t>15 Points (5 for the video; 5 for the written reflection; 5 for meeting with the instructor)</w:t>
            </w:r>
          </w:p>
        </w:tc>
      </w:tr>
      <w:tr w:rsidR="00AA469A" w:rsidRPr="00EB6A19" w14:paraId="70EDDC3C" w14:textId="77777777" w:rsidTr="00AF74CA">
        <w:tc>
          <w:tcPr>
            <w:tcW w:w="2155" w:type="dxa"/>
          </w:tcPr>
          <w:p w14:paraId="32A7A8D3" w14:textId="77777777" w:rsidR="00AA469A" w:rsidRPr="00EB6A19" w:rsidRDefault="00AA469A" w:rsidP="00AF74CA">
            <w:pPr>
              <w:rPr>
                <w:rFonts w:ascii="Arial" w:hAnsi="Arial" w:cs="Arial"/>
              </w:rPr>
            </w:pPr>
            <w:r w:rsidRPr="00EB6A19">
              <w:rPr>
                <w:rFonts w:ascii="Arial" w:hAnsi="Arial" w:cs="Arial"/>
              </w:rPr>
              <w:t>Video 3</w:t>
            </w:r>
          </w:p>
        </w:tc>
        <w:tc>
          <w:tcPr>
            <w:tcW w:w="3060" w:type="dxa"/>
          </w:tcPr>
          <w:p w14:paraId="65047699" w14:textId="77777777" w:rsidR="00AA469A" w:rsidRPr="00EB6A19" w:rsidRDefault="00AA469A" w:rsidP="00AF74CA">
            <w:pPr>
              <w:rPr>
                <w:rFonts w:ascii="Arial" w:hAnsi="Arial" w:cs="Arial"/>
              </w:rPr>
            </w:pPr>
          </w:p>
        </w:tc>
        <w:tc>
          <w:tcPr>
            <w:tcW w:w="4230" w:type="dxa"/>
          </w:tcPr>
          <w:p w14:paraId="7746C483" w14:textId="04AD2C3F" w:rsidR="00AA469A" w:rsidRPr="00EB6A19" w:rsidRDefault="00AA469A" w:rsidP="00AF74CA">
            <w:pPr>
              <w:rPr>
                <w:rFonts w:ascii="Arial" w:hAnsi="Arial" w:cs="Arial"/>
              </w:rPr>
            </w:pPr>
            <w:r w:rsidRPr="00EB6A19">
              <w:rPr>
                <w:rFonts w:ascii="Arial" w:hAnsi="Arial" w:cs="Arial"/>
              </w:rPr>
              <w:t xml:space="preserve">30 Points (20 for the video; 10 for the </w:t>
            </w:r>
            <w:r w:rsidR="0042670F">
              <w:rPr>
                <w:rFonts w:ascii="Arial" w:hAnsi="Arial" w:cs="Arial"/>
              </w:rPr>
              <w:t>written assignment</w:t>
            </w:r>
            <w:r w:rsidRPr="00EB6A19">
              <w:rPr>
                <w:rFonts w:ascii="Arial" w:hAnsi="Arial" w:cs="Arial"/>
              </w:rPr>
              <w:t>)</w:t>
            </w:r>
          </w:p>
        </w:tc>
      </w:tr>
      <w:tr w:rsidR="00AA469A" w:rsidRPr="00EB6A19" w14:paraId="56027A20" w14:textId="77777777" w:rsidTr="00AF74CA">
        <w:tc>
          <w:tcPr>
            <w:tcW w:w="2155" w:type="dxa"/>
          </w:tcPr>
          <w:p w14:paraId="7026D35E" w14:textId="0A034560" w:rsidR="00AA469A" w:rsidRPr="00EC324D" w:rsidRDefault="00EC324D" w:rsidP="00AF74CA">
            <w:pPr>
              <w:rPr>
                <w:rFonts w:ascii="Arial" w:hAnsi="Arial" w:cs="Arial"/>
                <w:highlight w:val="yellow"/>
              </w:rPr>
            </w:pPr>
            <w:r w:rsidRPr="00EC324D">
              <w:rPr>
                <w:rFonts w:ascii="Arial" w:hAnsi="Arial" w:cs="Arial"/>
                <w:highlight w:val="yellow"/>
              </w:rPr>
              <w:t xml:space="preserve">Pitfall </w:t>
            </w:r>
            <w:r w:rsidR="00AA469A" w:rsidRPr="00EC324D">
              <w:rPr>
                <w:rFonts w:ascii="Arial" w:hAnsi="Arial" w:cs="Arial"/>
                <w:highlight w:val="yellow"/>
              </w:rPr>
              <w:t>Quiz 1</w:t>
            </w:r>
          </w:p>
        </w:tc>
        <w:tc>
          <w:tcPr>
            <w:tcW w:w="3060" w:type="dxa"/>
          </w:tcPr>
          <w:p w14:paraId="1C87BACE" w14:textId="4A243A43" w:rsidR="00AA469A" w:rsidRPr="00EC324D" w:rsidRDefault="00EC324D" w:rsidP="00AF74CA">
            <w:pPr>
              <w:rPr>
                <w:rFonts w:ascii="Arial" w:hAnsi="Arial" w:cs="Arial"/>
                <w:highlight w:val="yellow"/>
              </w:rPr>
            </w:pPr>
            <w:r w:rsidRPr="00EC324D">
              <w:rPr>
                <w:rFonts w:ascii="Calibri" w:hAnsi="Calibri" w:cs="Calibri"/>
                <w:bCs/>
                <w:iCs/>
                <w:highlight w:val="yellow"/>
              </w:rPr>
              <w:t xml:space="preserve">Thursday, October </w:t>
            </w:r>
            <w:r w:rsidR="00623488">
              <w:rPr>
                <w:rFonts w:ascii="Calibri" w:hAnsi="Calibri" w:cs="Calibri"/>
                <w:bCs/>
                <w:iCs/>
                <w:highlight w:val="yellow"/>
              </w:rPr>
              <w:t>29</w:t>
            </w:r>
            <w:r w:rsidRPr="00EC324D">
              <w:rPr>
                <w:rFonts w:ascii="Calibri" w:hAnsi="Calibri" w:cs="Calibri"/>
                <w:bCs/>
                <w:iCs/>
                <w:highlight w:val="yellow"/>
              </w:rPr>
              <w:t>th</w:t>
            </w:r>
          </w:p>
        </w:tc>
        <w:tc>
          <w:tcPr>
            <w:tcW w:w="4230" w:type="dxa"/>
          </w:tcPr>
          <w:p w14:paraId="1E163BD7" w14:textId="77777777" w:rsidR="00AA469A" w:rsidRPr="00EB6A19" w:rsidRDefault="00AA469A" w:rsidP="00AF74CA">
            <w:pPr>
              <w:rPr>
                <w:rFonts w:ascii="Arial" w:hAnsi="Arial" w:cs="Arial"/>
              </w:rPr>
            </w:pPr>
            <w:r w:rsidRPr="00EB6A19">
              <w:rPr>
                <w:rFonts w:ascii="Arial" w:hAnsi="Arial" w:cs="Arial"/>
              </w:rPr>
              <w:t>10</w:t>
            </w:r>
          </w:p>
        </w:tc>
      </w:tr>
      <w:tr w:rsidR="00AA469A" w:rsidRPr="00EB6A19" w14:paraId="465463C4" w14:textId="77777777" w:rsidTr="00AF74CA">
        <w:tc>
          <w:tcPr>
            <w:tcW w:w="2155" w:type="dxa"/>
          </w:tcPr>
          <w:p w14:paraId="3814015B" w14:textId="4FD5F4E3" w:rsidR="00AA469A" w:rsidRPr="00EB6A19" w:rsidRDefault="007773A5" w:rsidP="00AF74CA">
            <w:pPr>
              <w:rPr>
                <w:rFonts w:ascii="Arial" w:hAnsi="Arial" w:cs="Arial"/>
              </w:rPr>
            </w:pPr>
            <w:r>
              <w:rPr>
                <w:rFonts w:ascii="Arial" w:hAnsi="Arial" w:cs="Arial"/>
              </w:rPr>
              <w:t xml:space="preserve">Workbook </w:t>
            </w:r>
            <w:r w:rsidR="003D1CE9">
              <w:rPr>
                <w:rFonts w:ascii="Arial" w:hAnsi="Arial" w:cs="Arial"/>
              </w:rPr>
              <w:t>Assignments</w:t>
            </w:r>
          </w:p>
        </w:tc>
        <w:tc>
          <w:tcPr>
            <w:tcW w:w="3060" w:type="dxa"/>
          </w:tcPr>
          <w:p w14:paraId="7284D0D4" w14:textId="77777777" w:rsidR="00AA469A" w:rsidRPr="00EB6A19" w:rsidRDefault="00AA469A" w:rsidP="00AF74CA">
            <w:pPr>
              <w:rPr>
                <w:rFonts w:ascii="Arial" w:hAnsi="Arial" w:cs="Arial"/>
              </w:rPr>
            </w:pPr>
            <w:r w:rsidRPr="00EB6A19">
              <w:rPr>
                <w:rFonts w:ascii="Arial" w:hAnsi="Arial" w:cs="Arial"/>
              </w:rPr>
              <w:t xml:space="preserve">  </w:t>
            </w:r>
          </w:p>
        </w:tc>
        <w:tc>
          <w:tcPr>
            <w:tcW w:w="4230" w:type="dxa"/>
          </w:tcPr>
          <w:p w14:paraId="6C4C4DDF" w14:textId="77777777" w:rsidR="00AA469A" w:rsidRPr="00EB6A19" w:rsidRDefault="00AA469A" w:rsidP="00AF74CA">
            <w:pPr>
              <w:rPr>
                <w:rFonts w:ascii="Arial" w:hAnsi="Arial" w:cs="Arial"/>
              </w:rPr>
            </w:pPr>
            <w:r w:rsidRPr="00EB6A19">
              <w:rPr>
                <w:rFonts w:ascii="Arial" w:hAnsi="Arial" w:cs="Arial"/>
              </w:rPr>
              <w:t>10</w:t>
            </w:r>
          </w:p>
        </w:tc>
      </w:tr>
      <w:tr w:rsidR="00AA469A" w:rsidRPr="00EB6A19" w14:paraId="2BEFB15A" w14:textId="77777777" w:rsidTr="00AF74CA">
        <w:tc>
          <w:tcPr>
            <w:tcW w:w="5215" w:type="dxa"/>
            <w:gridSpan w:val="2"/>
          </w:tcPr>
          <w:p w14:paraId="2E842481" w14:textId="77777777" w:rsidR="00AA469A" w:rsidRPr="00EB6A19" w:rsidRDefault="00AA469A" w:rsidP="00AF74CA">
            <w:pPr>
              <w:rPr>
                <w:rFonts w:ascii="Arial" w:hAnsi="Arial" w:cs="Arial"/>
              </w:rPr>
            </w:pPr>
            <w:r w:rsidRPr="00EB6A19">
              <w:rPr>
                <w:rFonts w:ascii="Arial" w:hAnsi="Arial" w:cs="Arial"/>
              </w:rPr>
              <w:t>Total</w:t>
            </w:r>
          </w:p>
        </w:tc>
        <w:tc>
          <w:tcPr>
            <w:tcW w:w="4230" w:type="dxa"/>
          </w:tcPr>
          <w:p w14:paraId="1E793B96" w14:textId="77777777" w:rsidR="00AA469A" w:rsidRPr="00EB6A19" w:rsidRDefault="00AA469A" w:rsidP="00AF74CA">
            <w:pPr>
              <w:jc w:val="right"/>
              <w:rPr>
                <w:rFonts w:ascii="Arial" w:hAnsi="Arial" w:cs="Arial"/>
              </w:rPr>
            </w:pPr>
            <w:r w:rsidRPr="00EB6A19">
              <w:rPr>
                <w:rFonts w:ascii="Arial" w:hAnsi="Arial" w:cs="Arial"/>
              </w:rPr>
              <w:t>100</w:t>
            </w:r>
          </w:p>
        </w:tc>
      </w:tr>
    </w:tbl>
    <w:p w14:paraId="25738497" w14:textId="77777777" w:rsidR="00AA469A" w:rsidRPr="00EB6A19" w:rsidRDefault="00AA469A" w:rsidP="00AA469A">
      <w:pPr>
        <w:rPr>
          <w:rFonts w:ascii="Arial" w:hAnsi="Arial" w:cs="Arial"/>
        </w:rPr>
      </w:pPr>
    </w:p>
    <w:p w14:paraId="7F6024C7" w14:textId="77777777" w:rsidR="00A94440" w:rsidRDefault="00A94440">
      <w:pPr>
        <w:pStyle w:val="BodyText"/>
        <w:tabs>
          <w:tab w:val="left" w:pos="270"/>
        </w:tabs>
        <w:jc w:val="left"/>
        <w:rPr>
          <w:rFonts w:ascii="Calibri" w:hAnsi="Calibri" w:cs="Calibri"/>
        </w:rPr>
      </w:pPr>
    </w:p>
    <w:p w14:paraId="496F9477" w14:textId="038F4965" w:rsidR="00ED36F1" w:rsidRPr="007F2CC6" w:rsidRDefault="00ED36F1">
      <w:pPr>
        <w:pStyle w:val="BodyText"/>
        <w:tabs>
          <w:tab w:val="left" w:pos="270"/>
        </w:tabs>
        <w:jc w:val="left"/>
        <w:rPr>
          <w:rFonts w:ascii="Calibri" w:hAnsi="Calibri" w:cs="Calibri"/>
          <w:b/>
        </w:rPr>
      </w:pPr>
      <w:r w:rsidRPr="007F2CC6">
        <w:rPr>
          <w:rFonts w:ascii="Calibri" w:hAnsi="Calibri" w:cs="Calibri"/>
          <w:b/>
        </w:rPr>
        <w:t>Workbook exercises (</w:t>
      </w:r>
      <w:r w:rsidR="007773A5">
        <w:rPr>
          <w:rFonts w:ascii="Calibri" w:hAnsi="Calibri" w:cs="Calibri"/>
          <w:b/>
        </w:rPr>
        <w:t>10 points</w:t>
      </w:r>
      <w:r w:rsidRPr="007F2CC6">
        <w:rPr>
          <w:rFonts w:ascii="Calibri" w:hAnsi="Calibri" w:cs="Calibri"/>
          <w:b/>
        </w:rPr>
        <w:t>)</w:t>
      </w:r>
      <w:r w:rsidR="0054010A">
        <w:rPr>
          <w:rFonts w:ascii="Calibri" w:hAnsi="Calibri" w:cs="Calibri"/>
          <w:b/>
        </w:rPr>
        <w:t xml:space="preserve"> </w:t>
      </w:r>
      <w:r w:rsidR="0054010A" w:rsidRPr="00623488">
        <w:rPr>
          <w:rFonts w:ascii="Calibri" w:hAnsi="Calibri" w:cs="Calibri"/>
          <w:b/>
          <w:highlight w:val="yellow"/>
        </w:rPr>
        <w:t xml:space="preserve">Bring </w:t>
      </w:r>
      <w:r w:rsidR="00623488" w:rsidRPr="00623488">
        <w:rPr>
          <w:rFonts w:ascii="Calibri" w:hAnsi="Calibri" w:cs="Calibri"/>
          <w:b/>
          <w:highlight w:val="yellow"/>
        </w:rPr>
        <w:t>assignment</w:t>
      </w:r>
      <w:r w:rsidR="0054010A" w:rsidRPr="00623488">
        <w:rPr>
          <w:rFonts w:ascii="Calibri" w:hAnsi="Calibri" w:cs="Calibri"/>
          <w:b/>
          <w:highlight w:val="yellow"/>
        </w:rPr>
        <w:t xml:space="preserve"> to class for gra</w:t>
      </w:r>
      <w:r w:rsidR="00623488" w:rsidRPr="00623488">
        <w:rPr>
          <w:rFonts w:ascii="Calibri" w:hAnsi="Calibri" w:cs="Calibri"/>
          <w:b/>
          <w:highlight w:val="yellow"/>
        </w:rPr>
        <w:t>ding.</w:t>
      </w:r>
    </w:p>
    <w:p w14:paraId="589F84E7" w14:textId="2D49FDB1" w:rsidR="00ED36F1" w:rsidRDefault="00ED36F1" w:rsidP="00344E33">
      <w:pPr>
        <w:pStyle w:val="BodyText"/>
        <w:tabs>
          <w:tab w:val="left" w:pos="270"/>
        </w:tabs>
        <w:jc w:val="left"/>
        <w:rPr>
          <w:rFonts w:ascii="Calibri" w:hAnsi="Calibri" w:cs="Calibri"/>
        </w:rPr>
      </w:pPr>
      <w:r w:rsidRPr="007F2CC6">
        <w:rPr>
          <w:rFonts w:ascii="Calibri" w:hAnsi="Calibri" w:cs="Calibri"/>
        </w:rPr>
        <w:t>Due</w:t>
      </w:r>
      <w:r w:rsidR="00B86127">
        <w:rPr>
          <w:rFonts w:ascii="Calibri" w:hAnsi="Calibri" w:cs="Calibri"/>
        </w:rPr>
        <w:t xml:space="preserve"> September 2</w:t>
      </w:r>
      <w:r w:rsidR="00A31CCB">
        <w:rPr>
          <w:rFonts w:ascii="Calibri" w:hAnsi="Calibri" w:cs="Calibri"/>
        </w:rPr>
        <w:t>4</w:t>
      </w:r>
      <w:r w:rsidR="00442156">
        <w:rPr>
          <w:rFonts w:ascii="Calibri" w:hAnsi="Calibri" w:cs="Calibri"/>
        </w:rPr>
        <w:t>th</w:t>
      </w:r>
      <w:r w:rsidR="008B4C12">
        <w:rPr>
          <w:rFonts w:ascii="Calibri" w:hAnsi="Calibri" w:cs="Calibri"/>
        </w:rPr>
        <w:t>: Workbook pages 338-35</w:t>
      </w:r>
      <w:r w:rsidR="004E20B4">
        <w:rPr>
          <w:rFonts w:ascii="Calibri" w:hAnsi="Calibri" w:cs="Calibri"/>
        </w:rPr>
        <w:t>4</w:t>
      </w:r>
      <w:r w:rsidR="008B4C12">
        <w:rPr>
          <w:rFonts w:ascii="Calibri" w:hAnsi="Calibri" w:cs="Calibri"/>
        </w:rPr>
        <w:t xml:space="preserve"> </w:t>
      </w:r>
    </w:p>
    <w:p w14:paraId="7ABA6C6E" w14:textId="3D78F5B0" w:rsidR="00D863C5" w:rsidRDefault="00B86127" w:rsidP="00344E33">
      <w:pPr>
        <w:pStyle w:val="BodyText"/>
        <w:tabs>
          <w:tab w:val="left" w:pos="270"/>
        </w:tabs>
        <w:jc w:val="left"/>
        <w:rPr>
          <w:rFonts w:ascii="Calibri" w:hAnsi="Calibri" w:cs="Calibri"/>
        </w:rPr>
      </w:pPr>
      <w:r>
        <w:rPr>
          <w:rFonts w:ascii="Calibri" w:hAnsi="Calibri" w:cs="Calibri"/>
        </w:rPr>
        <w:t>Due October 1</w:t>
      </w:r>
      <w:r w:rsidR="00A31CCB">
        <w:rPr>
          <w:rFonts w:ascii="Calibri" w:hAnsi="Calibri" w:cs="Calibri"/>
        </w:rPr>
        <w:t>5</w:t>
      </w:r>
      <w:r w:rsidR="00442156">
        <w:rPr>
          <w:rFonts w:ascii="Calibri" w:hAnsi="Calibri" w:cs="Calibri"/>
        </w:rPr>
        <w:t>th</w:t>
      </w:r>
      <w:r w:rsidR="00D863C5">
        <w:rPr>
          <w:rFonts w:ascii="Calibri" w:hAnsi="Calibri" w:cs="Calibri"/>
        </w:rPr>
        <w:t>: W</w:t>
      </w:r>
      <w:r>
        <w:rPr>
          <w:rFonts w:ascii="Calibri" w:hAnsi="Calibri" w:cs="Calibri"/>
        </w:rPr>
        <w:t>orkbook pages 3</w:t>
      </w:r>
      <w:r w:rsidR="004E20B4">
        <w:rPr>
          <w:rFonts w:ascii="Calibri" w:hAnsi="Calibri" w:cs="Calibri"/>
        </w:rPr>
        <w:t>55</w:t>
      </w:r>
      <w:r>
        <w:rPr>
          <w:rFonts w:ascii="Calibri" w:hAnsi="Calibri" w:cs="Calibri"/>
        </w:rPr>
        <w:t>-3</w:t>
      </w:r>
      <w:r w:rsidR="004E20B4">
        <w:rPr>
          <w:rFonts w:ascii="Calibri" w:hAnsi="Calibri" w:cs="Calibri"/>
        </w:rPr>
        <w:t>75</w:t>
      </w:r>
      <w:r w:rsidR="00D863C5">
        <w:rPr>
          <w:rFonts w:ascii="Calibri" w:hAnsi="Calibri" w:cs="Calibri"/>
        </w:rPr>
        <w:t xml:space="preserve"> </w:t>
      </w:r>
    </w:p>
    <w:p w14:paraId="5CDEA1FC" w14:textId="27606E77" w:rsidR="00D863C5" w:rsidRPr="007F2CC6" w:rsidRDefault="00981897" w:rsidP="00344E33">
      <w:pPr>
        <w:pStyle w:val="BodyText"/>
        <w:tabs>
          <w:tab w:val="left" w:pos="270"/>
        </w:tabs>
        <w:jc w:val="left"/>
        <w:rPr>
          <w:rFonts w:ascii="Calibri" w:hAnsi="Calibri" w:cs="Calibri"/>
        </w:rPr>
      </w:pPr>
      <w:r>
        <w:rPr>
          <w:rFonts w:ascii="Calibri" w:hAnsi="Calibri" w:cs="Calibri"/>
        </w:rPr>
        <w:t xml:space="preserve">Due </w:t>
      </w:r>
      <w:r w:rsidR="00691D3D">
        <w:rPr>
          <w:rFonts w:ascii="Calibri" w:hAnsi="Calibri" w:cs="Calibri"/>
        </w:rPr>
        <w:t>November</w:t>
      </w:r>
      <w:r w:rsidR="0042670F">
        <w:rPr>
          <w:rFonts w:ascii="Calibri" w:hAnsi="Calibri" w:cs="Calibri"/>
        </w:rPr>
        <w:t xml:space="preserve"> 1</w:t>
      </w:r>
      <w:r w:rsidR="00A31CCB">
        <w:rPr>
          <w:rFonts w:ascii="Calibri" w:hAnsi="Calibri" w:cs="Calibri"/>
        </w:rPr>
        <w:t>2</w:t>
      </w:r>
      <w:r w:rsidR="0042670F">
        <w:rPr>
          <w:rFonts w:ascii="Calibri" w:hAnsi="Calibri" w:cs="Calibri"/>
        </w:rPr>
        <w:t>th</w:t>
      </w:r>
      <w:r w:rsidR="00D863C5">
        <w:rPr>
          <w:rFonts w:ascii="Calibri" w:hAnsi="Calibri" w:cs="Calibri"/>
        </w:rPr>
        <w:t>: Wor</w:t>
      </w:r>
      <w:r w:rsidR="008B4C12">
        <w:rPr>
          <w:rFonts w:ascii="Calibri" w:hAnsi="Calibri" w:cs="Calibri"/>
        </w:rPr>
        <w:t>kbook pages 3</w:t>
      </w:r>
      <w:r w:rsidR="004E20B4">
        <w:rPr>
          <w:rFonts w:ascii="Calibri" w:hAnsi="Calibri" w:cs="Calibri"/>
        </w:rPr>
        <w:t>76</w:t>
      </w:r>
      <w:r w:rsidR="008B4C12">
        <w:rPr>
          <w:rFonts w:ascii="Calibri" w:hAnsi="Calibri" w:cs="Calibri"/>
        </w:rPr>
        <w:t>-3</w:t>
      </w:r>
      <w:r w:rsidR="004E20B4">
        <w:rPr>
          <w:rFonts w:ascii="Calibri" w:hAnsi="Calibri" w:cs="Calibri"/>
        </w:rPr>
        <w:t>94</w:t>
      </w:r>
      <w:r w:rsidR="008B4C12">
        <w:rPr>
          <w:rFonts w:ascii="Calibri" w:hAnsi="Calibri" w:cs="Calibri"/>
        </w:rPr>
        <w:t xml:space="preserve"> </w:t>
      </w:r>
    </w:p>
    <w:p w14:paraId="63F91B48" w14:textId="77777777" w:rsidR="00EA4B15" w:rsidRDefault="00EA4B15">
      <w:pPr>
        <w:pStyle w:val="BodyText"/>
        <w:tabs>
          <w:tab w:val="left" w:pos="270"/>
        </w:tabs>
        <w:jc w:val="left"/>
        <w:rPr>
          <w:rFonts w:ascii="Calibri" w:hAnsi="Calibri" w:cs="Calibri"/>
          <w:b/>
        </w:rPr>
      </w:pPr>
    </w:p>
    <w:p w14:paraId="66989815" w14:textId="04D0EC1E" w:rsidR="00ED36F1" w:rsidRPr="007F2CC6" w:rsidRDefault="0016066D">
      <w:pPr>
        <w:pStyle w:val="BodyText"/>
        <w:tabs>
          <w:tab w:val="left" w:pos="270"/>
        </w:tabs>
        <w:jc w:val="left"/>
        <w:rPr>
          <w:rFonts w:ascii="Calibri" w:hAnsi="Calibri" w:cs="Calibri"/>
          <w:b/>
        </w:rPr>
      </w:pPr>
      <w:r>
        <w:rPr>
          <w:rFonts w:ascii="Calibri" w:hAnsi="Calibri" w:cs="Calibri"/>
          <w:b/>
        </w:rPr>
        <w:t>Video-</w:t>
      </w:r>
      <w:r w:rsidR="00836271" w:rsidRPr="007F2CC6">
        <w:rPr>
          <w:rFonts w:ascii="Calibri" w:hAnsi="Calibri" w:cs="Calibri"/>
          <w:b/>
        </w:rPr>
        <w:t>recorded</w:t>
      </w:r>
      <w:r w:rsidR="00ED36F1" w:rsidRPr="007F2CC6">
        <w:rPr>
          <w:rFonts w:ascii="Calibri" w:hAnsi="Calibri" w:cs="Calibri"/>
          <w:b/>
        </w:rPr>
        <w:t xml:space="preserve"> interviews (</w:t>
      </w:r>
      <w:r w:rsidR="00B86127">
        <w:rPr>
          <w:rFonts w:ascii="Calibri" w:hAnsi="Calibri" w:cs="Calibri"/>
          <w:b/>
        </w:rPr>
        <w:t>40</w:t>
      </w:r>
      <w:r w:rsidR="008D11EA">
        <w:rPr>
          <w:rFonts w:ascii="Calibri" w:hAnsi="Calibri" w:cs="Calibri"/>
          <w:b/>
        </w:rPr>
        <w:t xml:space="preserve"> points)</w:t>
      </w:r>
    </w:p>
    <w:p w14:paraId="070F524C" w14:textId="099591DF" w:rsidR="00ED36F1" w:rsidRDefault="00B86127">
      <w:pPr>
        <w:pStyle w:val="BodyText"/>
        <w:tabs>
          <w:tab w:val="left" w:pos="270"/>
        </w:tabs>
        <w:jc w:val="left"/>
        <w:rPr>
          <w:rFonts w:ascii="Calibri" w:hAnsi="Calibri" w:cs="Calibri"/>
        </w:rPr>
      </w:pPr>
      <w:r>
        <w:rPr>
          <w:rFonts w:ascii="Calibri" w:hAnsi="Calibri" w:cs="Calibri"/>
        </w:rPr>
        <w:t xml:space="preserve">Due October </w:t>
      </w:r>
      <w:r w:rsidR="00832FBD">
        <w:rPr>
          <w:rFonts w:ascii="Calibri" w:hAnsi="Calibri" w:cs="Calibri"/>
        </w:rPr>
        <w:t>8</w:t>
      </w:r>
      <w:r w:rsidR="00981897">
        <w:rPr>
          <w:rFonts w:ascii="Calibri" w:hAnsi="Calibri" w:cs="Calibri"/>
        </w:rPr>
        <w:t>th</w:t>
      </w:r>
      <w:r w:rsidR="003E7771">
        <w:rPr>
          <w:rFonts w:ascii="Calibri" w:hAnsi="Calibri" w:cs="Calibri"/>
        </w:rPr>
        <w:t xml:space="preserve">: </w:t>
      </w:r>
      <w:r w:rsidR="0042670F">
        <w:rPr>
          <w:rFonts w:ascii="Calibri" w:hAnsi="Calibri" w:cs="Calibri"/>
        </w:rPr>
        <w:t>videorecording</w:t>
      </w:r>
      <w:r w:rsidR="00AC3B43">
        <w:rPr>
          <w:rFonts w:ascii="Calibri" w:hAnsi="Calibri" w:cs="Calibri"/>
        </w:rPr>
        <w:t xml:space="preserve"> #1</w:t>
      </w:r>
      <w:r w:rsidR="00691D3D">
        <w:rPr>
          <w:rFonts w:ascii="Calibri" w:hAnsi="Calibri" w:cs="Calibri"/>
        </w:rPr>
        <w:t xml:space="preserve"> (with transcription)</w:t>
      </w:r>
    </w:p>
    <w:p w14:paraId="71D4D9F7" w14:textId="17D7601B" w:rsidR="00AC3B43" w:rsidRDefault="00B86127">
      <w:pPr>
        <w:pStyle w:val="BodyText"/>
        <w:tabs>
          <w:tab w:val="left" w:pos="270"/>
        </w:tabs>
        <w:jc w:val="left"/>
        <w:rPr>
          <w:rFonts w:ascii="Calibri" w:hAnsi="Calibri" w:cs="Calibri"/>
        </w:rPr>
      </w:pPr>
      <w:r>
        <w:rPr>
          <w:rFonts w:ascii="Calibri" w:hAnsi="Calibri" w:cs="Calibri"/>
        </w:rPr>
        <w:t xml:space="preserve">Due November </w:t>
      </w:r>
      <w:r w:rsidR="009C0DC5">
        <w:rPr>
          <w:rFonts w:ascii="Calibri" w:hAnsi="Calibri" w:cs="Calibri"/>
        </w:rPr>
        <w:t>5th</w:t>
      </w:r>
      <w:r w:rsidR="003E7771">
        <w:rPr>
          <w:rFonts w:ascii="Calibri" w:hAnsi="Calibri" w:cs="Calibri"/>
        </w:rPr>
        <w:t xml:space="preserve">: </w:t>
      </w:r>
      <w:r w:rsidR="0042670F">
        <w:rPr>
          <w:rFonts w:ascii="Calibri" w:hAnsi="Calibri" w:cs="Calibri"/>
        </w:rPr>
        <w:t>videorecording</w:t>
      </w:r>
      <w:r w:rsidR="00AC3B43">
        <w:rPr>
          <w:rFonts w:ascii="Calibri" w:hAnsi="Calibri" w:cs="Calibri"/>
        </w:rPr>
        <w:t xml:space="preserve"> #2</w:t>
      </w:r>
      <w:r w:rsidR="00691D3D">
        <w:rPr>
          <w:rFonts w:ascii="Calibri" w:hAnsi="Calibri" w:cs="Calibri"/>
        </w:rPr>
        <w:t xml:space="preserve"> (without transcription)</w:t>
      </w:r>
    </w:p>
    <w:p w14:paraId="0DBAC6F4" w14:textId="11D50133" w:rsidR="00AC3B43" w:rsidRDefault="00B86127">
      <w:pPr>
        <w:pStyle w:val="BodyText"/>
        <w:tabs>
          <w:tab w:val="left" w:pos="270"/>
        </w:tabs>
        <w:jc w:val="left"/>
        <w:rPr>
          <w:rFonts w:ascii="Calibri" w:hAnsi="Calibri" w:cs="Calibri"/>
        </w:rPr>
      </w:pPr>
      <w:r>
        <w:rPr>
          <w:rFonts w:ascii="Calibri" w:hAnsi="Calibri" w:cs="Calibri"/>
        </w:rPr>
        <w:t xml:space="preserve">Due December </w:t>
      </w:r>
      <w:r w:rsidR="00832FBD">
        <w:rPr>
          <w:rFonts w:ascii="Calibri" w:hAnsi="Calibri" w:cs="Calibri"/>
        </w:rPr>
        <w:t>3</w:t>
      </w:r>
      <w:r w:rsidR="00677540">
        <w:rPr>
          <w:rFonts w:ascii="Calibri" w:hAnsi="Calibri" w:cs="Calibri"/>
        </w:rPr>
        <w:t>rd</w:t>
      </w:r>
      <w:r w:rsidR="003E7771">
        <w:rPr>
          <w:rFonts w:ascii="Calibri" w:hAnsi="Calibri" w:cs="Calibri"/>
        </w:rPr>
        <w:t xml:space="preserve">: </w:t>
      </w:r>
      <w:r w:rsidR="0042670F">
        <w:rPr>
          <w:rFonts w:ascii="Calibri" w:hAnsi="Calibri" w:cs="Calibri"/>
        </w:rPr>
        <w:t>videorecording</w:t>
      </w:r>
      <w:r w:rsidR="00AC3B43">
        <w:rPr>
          <w:rFonts w:ascii="Calibri" w:hAnsi="Calibri" w:cs="Calibri"/>
        </w:rPr>
        <w:t xml:space="preserve"> #3</w:t>
      </w:r>
      <w:r w:rsidR="00691D3D">
        <w:rPr>
          <w:rFonts w:ascii="Calibri" w:hAnsi="Calibri" w:cs="Calibri"/>
        </w:rPr>
        <w:t xml:space="preserve"> (with transcription)</w:t>
      </w:r>
    </w:p>
    <w:p w14:paraId="3301EDA4" w14:textId="77777777" w:rsidR="00047AA3" w:rsidRDefault="00047AA3">
      <w:pPr>
        <w:pStyle w:val="BodyText"/>
        <w:tabs>
          <w:tab w:val="left" w:pos="270"/>
        </w:tabs>
        <w:jc w:val="left"/>
        <w:rPr>
          <w:rFonts w:ascii="Calibri" w:hAnsi="Calibri" w:cs="Calibri"/>
        </w:rPr>
      </w:pPr>
    </w:p>
    <w:p w14:paraId="6C06697E" w14:textId="5E6BB03E" w:rsidR="003E7771" w:rsidRDefault="00ED36F1" w:rsidP="00860AA5">
      <w:pPr>
        <w:rPr>
          <w:rFonts w:ascii="Calibri" w:hAnsi="Calibri" w:cs="Calibri"/>
        </w:rPr>
      </w:pPr>
      <w:r w:rsidRPr="007F2CC6">
        <w:rPr>
          <w:rFonts w:ascii="Calibri" w:hAnsi="Calibri" w:cs="Calibri"/>
        </w:rPr>
        <w:t xml:space="preserve">Three </w:t>
      </w:r>
      <w:r w:rsidR="003E7771">
        <w:rPr>
          <w:rFonts w:ascii="Calibri" w:hAnsi="Calibri" w:cs="Calibri"/>
        </w:rPr>
        <w:t>video-</w:t>
      </w:r>
      <w:r w:rsidR="00494480" w:rsidRPr="007F2CC6">
        <w:rPr>
          <w:rFonts w:ascii="Calibri" w:hAnsi="Calibri" w:cs="Calibri"/>
        </w:rPr>
        <w:t>recorde</w:t>
      </w:r>
      <w:r w:rsidRPr="007F2CC6">
        <w:rPr>
          <w:rFonts w:ascii="Calibri" w:hAnsi="Calibri" w:cs="Calibri"/>
        </w:rPr>
        <w:t>d interviews with three written critiques and two transcriptions are required</w:t>
      </w:r>
      <w:r w:rsidR="00FA3887">
        <w:rPr>
          <w:rFonts w:ascii="Calibri" w:hAnsi="Calibri" w:cs="Calibri"/>
        </w:rPr>
        <w:t xml:space="preserve">.  </w:t>
      </w:r>
    </w:p>
    <w:p w14:paraId="64551B07" w14:textId="02D2FC97" w:rsidR="00691D3D" w:rsidRDefault="0042670F" w:rsidP="00860AA5">
      <w:pPr>
        <w:rPr>
          <w:rFonts w:ascii="Calibri" w:hAnsi="Calibri" w:cs="Calibri"/>
        </w:rPr>
      </w:pPr>
      <w:r>
        <w:rPr>
          <w:rFonts w:ascii="Calibri" w:hAnsi="Calibri" w:cs="Calibri"/>
        </w:rPr>
        <w:t xml:space="preserve">Additional information will be provided as to recommended recording format. </w:t>
      </w:r>
    </w:p>
    <w:p w14:paraId="7D421726" w14:textId="77777777" w:rsidR="00691D3D" w:rsidRPr="007F2CC6" w:rsidRDefault="00691D3D" w:rsidP="00860AA5">
      <w:pPr>
        <w:rPr>
          <w:rFonts w:ascii="Calibri" w:hAnsi="Calibri" w:cs="Calibri"/>
        </w:rPr>
      </w:pPr>
    </w:p>
    <w:p w14:paraId="6071856C" w14:textId="0C82ECBB" w:rsidR="00ED36F1" w:rsidRPr="00CF42BC" w:rsidRDefault="00ED36F1">
      <w:pPr>
        <w:pStyle w:val="BodyText"/>
        <w:tabs>
          <w:tab w:val="left" w:pos="270"/>
        </w:tabs>
        <w:ind w:left="270" w:hanging="270"/>
        <w:jc w:val="left"/>
        <w:rPr>
          <w:rFonts w:ascii="Calibri" w:hAnsi="Calibri" w:cs="Calibri"/>
          <w:b/>
        </w:rPr>
      </w:pPr>
      <w:r w:rsidRPr="00CF42BC">
        <w:rPr>
          <w:rFonts w:ascii="Calibri" w:hAnsi="Calibri" w:cs="Calibri"/>
          <w:b/>
        </w:rPr>
        <w:t xml:space="preserve">Individual meeting with the instructor </w:t>
      </w:r>
    </w:p>
    <w:p w14:paraId="7E185C9E" w14:textId="3FAF5B44" w:rsidR="00ED36F1" w:rsidRDefault="00ED36F1">
      <w:pPr>
        <w:pStyle w:val="BodyText"/>
        <w:tabs>
          <w:tab w:val="left" w:pos="0"/>
        </w:tabs>
        <w:ind w:hanging="90"/>
        <w:jc w:val="left"/>
        <w:rPr>
          <w:rFonts w:ascii="Calibri" w:hAnsi="Calibri" w:cs="Calibri"/>
        </w:rPr>
      </w:pPr>
      <w:r w:rsidRPr="00CF42BC">
        <w:rPr>
          <w:rFonts w:ascii="Calibri" w:hAnsi="Calibri" w:cs="Calibri"/>
        </w:rPr>
        <w:t xml:space="preserve"> </w:t>
      </w:r>
      <w:r w:rsidR="00CF42BC">
        <w:rPr>
          <w:rFonts w:ascii="Calibri" w:hAnsi="Calibri" w:cs="Calibri"/>
        </w:rPr>
        <w:t xml:space="preserve"> </w:t>
      </w:r>
      <w:r w:rsidRPr="00CF42BC">
        <w:rPr>
          <w:rFonts w:ascii="Calibri" w:hAnsi="Calibri" w:cs="Calibri"/>
        </w:rPr>
        <w:t xml:space="preserve">An individual meeting </w:t>
      </w:r>
      <w:r w:rsidR="008F1CCF">
        <w:rPr>
          <w:rFonts w:ascii="Calibri" w:hAnsi="Calibri" w:cs="Calibri"/>
        </w:rPr>
        <w:t>via zoom, w</w:t>
      </w:r>
      <w:r w:rsidRPr="00CF42BC">
        <w:rPr>
          <w:rFonts w:ascii="Calibri" w:hAnsi="Calibri" w:cs="Calibri"/>
        </w:rPr>
        <w:t>ith your instructor is scheduled t</w:t>
      </w:r>
      <w:r w:rsidR="00677540">
        <w:rPr>
          <w:rFonts w:ascii="Calibri" w:hAnsi="Calibri" w:cs="Calibri"/>
        </w:rPr>
        <w:t>o</w:t>
      </w:r>
      <w:r w:rsidRPr="00CF42BC">
        <w:rPr>
          <w:rFonts w:ascii="Calibri" w:hAnsi="Calibri" w:cs="Calibri"/>
        </w:rPr>
        <w:t xml:space="preserve"> provide feedback through review of </w:t>
      </w:r>
      <w:r w:rsidR="0042670F">
        <w:rPr>
          <w:rFonts w:ascii="Calibri" w:hAnsi="Calibri" w:cs="Calibri"/>
        </w:rPr>
        <w:t>videorecording</w:t>
      </w:r>
      <w:r w:rsidRPr="00CF42BC">
        <w:rPr>
          <w:rFonts w:ascii="Calibri" w:hAnsi="Calibri" w:cs="Calibri"/>
        </w:rPr>
        <w:t xml:space="preserve"> #2. An additional meeting may be arranged if more guidance is needed.</w:t>
      </w:r>
      <w:r w:rsidR="0042670F">
        <w:rPr>
          <w:rFonts w:ascii="Calibri" w:hAnsi="Calibri" w:cs="Calibri"/>
        </w:rPr>
        <w:t xml:space="preserve">  This will be during the week of Nov. </w:t>
      </w:r>
      <w:r w:rsidR="00775C85">
        <w:rPr>
          <w:rFonts w:ascii="Calibri" w:hAnsi="Calibri" w:cs="Calibri"/>
        </w:rPr>
        <w:t>09</w:t>
      </w:r>
      <w:r w:rsidR="0042670F" w:rsidRPr="0042670F">
        <w:rPr>
          <w:rFonts w:ascii="Calibri" w:hAnsi="Calibri" w:cs="Calibri"/>
          <w:vertAlign w:val="superscript"/>
        </w:rPr>
        <w:t>th</w:t>
      </w:r>
      <w:r w:rsidR="0042670F">
        <w:rPr>
          <w:rFonts w:ascii="Calibri" w:hAnsi="Calibri" w:cs="Calibri"/>
        </w:rPr>
        <w:t xml:space="preserve">.  </w:t>
      </w:r>
      <w:r w:rsidR="0042670F" w:rsidRPr="0042670F">
        <w:rPr>
          <w:rFonts w:ascii="Calibri" w:hAnsi="Calibri" w:cs="Calibri"/>
          <w:highlight w:val="yellow"/>
        </w:rPr>
        <w:t xml:space="preserve">* Sign up </w:t>
      </w:r>
      <w:r w:rsidR="00033ECF">
        <w:rPr>
          <w:rFonts w:ascii="Calibri" w:hAnsi="Calibri" w:cs="Calibri"/>
          <w:highlight w:val="yellow"/>
        </w:rPr>
        <w:t xml:space="preserve">and </w:t>
      </w:r>
      <w:r w:rsidR="00033ECF" w:rsidRPr="0042670F">
        <w:rPr>
          <w:rFonts w:ascii="Calibri" w:hAnsi="Calibri" w:cs="Calibri"/>
          <w:highlight w:val="yellow"/>
        </w:rPr>
        <w:t>zoom</w:t>
      </w:r>
      <w:r w:rsidR="00033ECF" w:rsidRPr="0042670F">
        <w:rPr>
          <w:rFonts w:ascii="Calibri" w:hAnsi="Calibri" w:cs="Calibri"/>
          <w:highlight w:val="yellow"/>
        </w:rPr>
        <w:t xml:space="preserve"> </w:t>
      </w:r>
      <w:r w:rsidR="00033ECF">
        <w:rPr>
          <w:rFonts w:ascii="Calibri" w:hAnsi="Calibri" w:cs="Calibri"/>
          <w:highlight w:val="yellow"/>
        </w:rPr>
        <w:t xml:space="preserve">link </w:t>
      </w:r>
      <w:r w:rsidR="0042670F" w:rsidRPr="0042670F">
        <w:rPr>
          <w:rFonts w:ascii="Calibri" w:hAnsi="Calibri" w:cs="Calibri"/>
          <w:highlight w:val="yellow"/>
        </w:rPr>
        <w:t>will be provided prior</w:t>
      </w:r>
      <w:r w:rsidR="00033ECF">
        <w:rPr>
          <w:rFonts w:ascii="Calibri" w:hAnsi="Calibri" w:cs="Calibri"/>
          <w:highlight w:val="yellow"/>
        </w:rPr>
        <w:t xml:space="preserve"> to scheduled meeting date.</w:t>
      </w:r>
      <w:r w:rsidR="0042670F">
        <w:rPr>
          <w:rFonts w:ascii="Calibri" w:hAnsi="Calibri" w:cs="Calibri"/>
        </w:rPr>
        <w:t xml:space="preserve"> </w:t>
      </w:r>
      <w:r w:rsidR="0042670F" w:rsidRPr="0042670F">
        <w:rPr>
          <w:rFonts w:ascii="Calibri" w:hAnsi="Calibri" w:cs="Calibri"/>
          <w:highlight w:val="yellow"/>
        </w:rPr>
        <w:t>We will not meet in person for class on Nov. 1</w:t>
      </w:r>
      <w:r w:rsidR="008F1CCF">
        <w:rPr>
          <w:rFonts w:ascii="Calibri" w:hAnsi="Calibri" w:cs="Calibri"/>
          <w:highlight w:val="yellow"/>
        </w:rPr>
        <w:t>2</w:t>
      </w:r>
      <w:r w:rsidR="0042670F" w:rsidRPr="0042670F">
        <w:rPr>
          <w:rFonts w:ascii="Calibri" w:hAnsi="Calibri" w:cs="Calibri"/>
          <w:highlight w:val="yellow"/>
          <w:vertAlign w:val="superscript"/>
        </w:rPr>
        <w:t>th</w:t>
      </w:r>
      <w:r w:rsidR="0042670F" w:rsidRPr="0042670F">
        <w:rPr>
          <w:rFonts w:ascii="Calibri" w:hAnsi="Calibri" w:cs="Calibri"/>
          <w:highlight w:val="yellow"/>
        </w:rPr>
        <w:t>.</w:t>
      </w:r>
      <w:r w:rsidR="007773A5">
        <w:rPr>
          <w:rFonts w:ascii="Calibri" w:hAnsi="Calibri" w:cs="Calibri"/>
        </w:rPr>
        <w:t xml:space="preserve">  </w:t>
      </w:r>
    </w:p>
    <w:p w14:paraId="550478E6" w14:textId="77777777" w:rsidR="007773A5" w:rsidRDefault="007773A5">
      <w:pPr>
        <w:pStyle w:val="BodyText"/>
        <w:tabs>
          <w:tab w:val="left" w:pos="0"/>
        </w:tabs>
        <w:ind w:hanging="90"/>
        <w:jc w:val="left"/>
        <w:rPr>
          <w:rFonts w:ascii="Calibri" w:hAnsi="Calibri" w:cs="Calibri"/>
        </w:rPr>
      </w:pPr>
    </w:p>
    <w:p w14:paraId="76EBEAE2" w14:textId="67670229" w:rsidR="007773A5" w:rsidRPr="007773A5" w:rsidRDefault="007773A5">
      <w:pPr>
        <w:pStyle w:val="BodyText"/>
        <w:tabs>
          <w:tab w:val="left" w:pos="0"/>
        </w:tabs>
        <w:ind w:hanging="90"/>
        <w:jc w:val="left"/>
        <w:rPr>
          <w:rFonts w:ascii="Calibri" w:hAnsi="Calibri" w:cs="Calibri"/>
          <w:b/>
          <w:bCs/>
        </w:rPr>
      </w:pPr>
      <w:r>
        <w:rPr>
          <w:rFonts w:ascii="Calibri" w:hAnsi="Calibri" w:cs="Calibri"/>
          <w:b/>
          <w:bCs/>
        </w:rPr>
        <w:t xml:space="preserve">Each </w:t>
      </w:r>
      <w:r w:rsidR="003D1CE9">
        <w:rPr>
          <w:rFonts w:ascii="Calibri" w:hAnsi="Calibri" w:cs="Calibri"/>
          <w:b/>
          <w:bCs/>
        </w:rPr>
        <w:t xml:space="preserve">student </w:t>
      </w:r>
      <w:r w:rsidRPr="007773A5">
        <w:rPr>
          <w:rFonts w:ascii="Calibri" w:hAnsi="Calibri" w:cs="Calibri"/>
          <w:b/>
          <w:bCs/>
        </w:rPr>
        <w:t>will submit recording #2, Critique of recording</w:t>
      </w:r>
      <w:r w:rsidR="003D1CE9">
        <w:rPr>
          <w:rFonts w:ascii="Calibri" w:hAnsi="Calibri" w:cs="Calibri"/>
          <w:b/>
          <w:bCs/>
        </w:rPr>
        <w:t>,</w:t>
      </w:r>
      <w:r w:rsidRPr="007773A5">
        <w:rPr>
          <w:rFonts w:ascii="Calibri" w:hAnsi="Calibri" w:cs="Calibri"/>
          <w:b/>
          <w:bCs/>
        </w:rPr>
        <w:t xml:space="preserve"> and Goal Sheet</w:t>
      </w:r>
      <w:r w:rsidR="008217E2">
        <w:rPr>
          <w:rFonts w:ascii="Calibri" w:hAnsi="Calibri" w:cs="Calibri"/>
          <w:b/>
          <w:bCs/>
        </w:rPr>
        <w:t xml:space="preserve"> prior to scheduled </w:t>
      </w:r>
      <w:r w:rsidR="008047D0">
        <w:rPr>
          <w:rFonts w:ascii="Calibri" w:hAnsi="Calibri" w:cs="Calibri"/>
          <w:b/>
          <w:bCs/>
        </w:rPr>
        <w:t>individual meeting date via Canvas, Assignment Tab.</w:t>
      </w:r>
    </w:p>
    <w:p w14:paraId="07A6182E" w14:textId="77777777" w:rsidR="00ED36F1" w:rsidRPr="007F2CC6" w:rsidRDefault="00BD3E29" w:rsidP="00BD3E29">
      <w:pPr>
        <w:pStyle w:val="BodyText"/>
        <w:tabs>
          <w:tab w:val="left" w:pos="1590"/>
        </w:tabs>
        <w:ind w:left="270" w:hanging="270"/>
        <w:jc w:val="left"/>
        <w:rPr>
          <w:rFonts w:ascii="Calibri" w:hAnsi="Calibri" w:cs="Calibri"/>
        </w:rPr>
      </w:pPr>
      <w:r>
        <w:rPr>
          <w:rFonts w:ascii="Calibri" w:hAnsi="Calibri" w:cs="Calibri"/>
        </w:rPr>
        <w:tab/>
      </w:r>
      <w:r>
        <w:rPr>
          <w:rFonts w:ascii="Calibri" w:hAnsi="Calibri" w:cs="Calibri"/>
        </w:rPr>
        <w:tab/>
      </w:r>
    </w:p>
    <w:p w14:paraId="09FA5D14" w14:textId="1A812E3A" w:rsidR="00ED36F1" w:rsidRPr="007F2CC6" w:rsidRDefault="00ED36F1">
      <w:pPr>
        <w:pStyle w:val="BodyText"/>
        <w:tabs>
          <w:tab w:val="left" w:pos="270"/>
        </w:tabs>
        <w:ind w:left="270" w:hanging="270"/>
        <w:jc w:val="left"/>
        <w:rPr>
          <w:rFonts w:ascii="Calibri" w:hAnsi="Calibri" w:cs="Calibri"/>
          <w:b/>
        </w:rPr>
      </w:pPr>
      <w:r w:rsidRPr="007F2CC6">
        <w:rPr>
          <w:rFonts w:ascii="Calibri" w:hAnsi="Calibri" w:cs="Calibri"/>
          <w:b/>
        </w:rPr>
        <w:t>Quiz (</w:t>
      </w:r>
      <w:r w:rsidR="00B86127">
        <w:rPr>
          <w:rFonts w:ascii="Calibri" w:hAnsi="Calibri" w:cs="Calibri"/>
          <w:b/>
        </w:rPr>
        <w:t>5</w:t>
      </w:r>
      <w:r w:rsidR="008D11EA">
        <w:rPr>
          <w:rFonts w:ascii="Calibri" w:hAnsi="Calibri" w:cs="Calibri"/>
          <w:b/>
        </w:rPr>
        <w:t xml:space="preserve"> points)</w:t>
      </w:r>
    </w:p>
    <w:p w14:paraId="64D17CDD" w14:textId="01D24972" w:rsidR="00ED36F1" w:rsidRPr="007F2CC6" w:rsidRDefault="002D4877">
      <w:pPr>
        <w:pStyle w:val="BodyText"/>
        <w:tabs>
          <w:tab w:val="left" w:pos="270"/>
        </w:tabs>
        <w:ind w:left="270" w:hanging="270"/>
        <w:jc w:val="left"/>
        <w:rPr>
          <w:rFonts w:ascii="Calibri" w:hAnsi="Calibri" w:cs="Calibri"/>
        </w:rPr>
      </w:pPr>
      <w:r>
        <w:rPr>
          <w:rFonts w:ascii="Calibri" w:hAnsi="Calibri" w:cs="Calibri"/>
        </w:rPr>
        <w:t xml:space="preserve">The </w:t>
      </w:r>
      <w:r w:rsidR="00B86127">
        <w:rPr>
          <w:rFonts w:ascii="Calibri" w:hAnsi="Calibri" w:cs="Calibri"/>
        </w:rPr>
        <w:t>q</w:t>
      </w:r>
      <w:r w:rsidR="00ED36F1" w:rsidRPr="007F2CC6">
        <w:rPr>
          <w:rFonts w:ascii="Calibri" w:hAnsi="Calibri" w:cs="Calibri"/>
        </w:rPr>
        <w:t xml:space="preserve">uiz will cover </w:t>
      </w:r>
      <w:r w:rsidR="00B86127">
        <w:rPr>
          <w:rFonts w:ascii="Calibri" w:hAnsi="Calibri" w:cs="Calibri"/>
        </w:rPr>
        <w:t>the recognition of pitfalls</w:t>
      </w:r>
      <w:r>
        <w:rPr>
          <w:rFonts w:ascii="Calibri" w:hAnsi="Calibri" w:cs="Calibri"/>
        </w:rPr>
        <w:t xml:space="preserve"> </w:t>
      </w:r>
      <w:r w:rsidR="00ED36F1" w:rsidRPr="007F2CC6">
        <w:rPr>
          <w:rFonts w:ascii="Calibri" w:hAnsi="Calibri" w:cs="Calibri"/>
        </w:rPr>
        <w:t xml:space="preserve">described in the </w:t>
      </w:r>
      <w:r w:rsidR="00320843">
        <w:rPr>
          <w:rFonts w:ascii="Calibri" w:hAnsi="Calibri" w:cs="Calibri"/>
        </w:rPr>
        <w:t>readings and</w:t>
      </w:r>
      <w:r w:rsidR="007B084B" w:rsidRPr="007F2CC6">
        <w:rPr>
          <w:rFonts w:ascii="Calibri" w:hAnsi="Calibri" w:cs="Calibri"/>
        </w:rPr>
        <w:t xml:space="preserve"> demonstrated </w:t>
      </w:r>
      <w:r w:rsidR="00ED36F1" w:rsidRPr="007F2CC6">
        <w:rPr>
          <w:rFonts w:ascii="Calibri" w:hAnsi="Calibri" w:cs="Calibri"/>
        </w:rPr>
        <w:t>in class.</w:t>
      </w:r>
    </w:p>
    <w:p w14:paraId="53B017C1" w14:textId="019B7FB4" w:rsidR="008C38CE" w:rsidRPr="00AC3B43" w:rsidRDefault="003D1CE9" w:rsidP="007A2887">
      <w:pPr>
        <w:pStyle w:val="BodyText"/>
        <w:tabs>
          <w:tab w:val="left" w:pos="270"/>
        </w:tabs>
        <w:ind w:left="270" w:hanging="270"/>
        <w:jc w:val="left"/>
        <w:rPr>
          <w:rFonts w:ascii="Calibri" w:hAnsi="Calibri" w:cs="Calibri"/>
          <w:b/>
        </w:rPr>
      </w:pPr>
      <w:r>
        <w:rPr>
          <w:rFonts w:ascii="Calibri" w:hAnsi="Calibri" w:cs="Calibri"/>
          <w:b/>
        </w:rPr>
        <w:t>Quiz will be available and taken through Canvas, Quiz Tab</w:t>
      </w:r>
      <w:r w:rsidR="00A90053">
        <w:rPr>
          <w:rFonts w:ascii="Calibri" w:hAnsi="Calibri" w:cs="Calibri"/>
          <w:b/>
        </w:rPr>
        <w:t xml:space="preserve"> on </w:t>
      </w:r>
      <w:r w:rsidR="00B140D9">
        <w:rPr>
          <w:rFonts w:ascii="Calibri" w:hAnsi="Calibri" w:cs="Calibri"/>
          <w:b/>
        </w:rPr>
        <w:t>10/</w:t>
      </w:r>
      <w:r>
        <w:rPr>
          <w:rFonts w:ascii="Calibri" w:hAnsi="Calibri" w:cs="Calibri"/>
          <w:b/>
        </w:rPr>
        <w:t>30</w:t>
      </w:r>
    </w:p>
    <w:p w14:paraId="258C2F6A" w14:textId="77777777" w:rsidR="000327F5" w:rsidRDefault="000327F5">
      <w:pPr>
        <w:pStyle w:val="BodyText"/>
        <w:tabs>
          <w:tab w:val="left" w:pos="270"/>
        </w:tabs>
        <w:jc w:val="left"/>
        <w:rPr>
          <w:rFonts w:ascii="Calibri" w:hAnsi="Calibri" w:cs="Calibri"/>
        </w:rPr>
      </w:pPr>
    </w:p>
    <w:p w14:paraId="0E03C95B" w14:textId="77777777" w:rsidR="00663B17" w:rsidRDefault="000327F5">
      <w:pPr>
        <w:pStyle w:val="BodyText"/>
        <w:tabs>
          <w:tab w:val="left" w:pos="270"/>
        </w:tabs>
        <w:jc w:val="left"/>
        <w:rPr>
          <w:rFonts w:ascii="Calibri" w:hAnsi="Calibri" w:cs="Calibri"/>
        </w:rPr>
      </w:pPr>
      <w:r w:rsidRPr="000327F5">
        <w:rPr>
          <w:rFonts w:ascii="Calibri" w:hAnsi="Calibri" w:cs="Calibri"/>
          <w:b/>
        </w:rPr>
        <w:t>Additional Assignments</w:t>
      </w:r>
      <w:r w:rsidRPr="000327F5">
        <w:rPr>
          <w:rFonts w:ascii="Calibri" w:hAnsi="Calibri" w:cs="Calibri"/>
        </w:rPr>
        <w:t>: Additional readings and assignments may be assigned during the semester to provide students with additional information and assess students’ comprehension of the course content.</w:t>
      </w:r>
    </w:p>
    <w:p w14:paraId="4250655A" w14:textId="77777777" w:rsidR="000327F5" w:rsidRPr="007F2CC6" w:rsidRDefault="000327F5">
      <w:pPr>
        <w:pStyle w:val="BodyText"/>
        <w:tabs>
          <w:tab w:val="left" w:pos="270"/>
        </w:tabs>
        <w:jc w:val="left"/>
        <w:rPr>
          <w:rFonts w:ascii="Calibri" w:hAnsi="Calibri" w:cs="Calibri"/>
          <w:b/>
        </w:rPr>
      </w:pPr>
    </w:p>
    <w:p w14:paraId="214CF780" w14:textId="77777777" w:rsidR="00ED36F1" w:rsidRPr="007F2CC6" w:rsidRDefault="00ED36F1">
      <w:pPr>
        <w:pStyle w:val="BodyText"/>
        <w:tabs>
          <w:tab w:val="left" w:pos="270"/>
        </w:tabs>
        <w:jc w:val="left"/>
        <w:rPr>
          <w:rFonts w:ascii="Calibri" w:hAnsi="Calibri" w:cs="Calibri"/>
          <w:b/>
        </w:rPr>
      </w:pPr>
      <w:r w:rsidRPr="007F2CC6">
        <w:rPr>
          <w:rFonts w:ascii="Calibri" w:hAnsi="Calibri" w:cs="Calibri"/>
          <w:b/>
        </w:rPr>
        <w:t>GRADING</w:t>
      </w:r>
    </w:p>
    <w:p w14:paraId="20BFC01F" w14:textId="77777777" w:rsidR="00B94E7C" w:rsidRDefault="00ED36F1">
      <w:pPr>
        <w:pStyle w:val="BodyText"/>
        <w:tabs>
          <w:tab w:val="left" w:pos="270"/>
        </w:tabs>
        <w:jc w:val="left"/>
        <w:rPr>
          <w:rFonts w:ascii="Calibri" w:hAnsi="Calibri" w:cs="Calibri"/>
        </w:rPr>
      </w:pPr>
      <w:r w:rsidRPr="007F2CC6">
        <w:rPr>
          <w:rFonts w:ascii="Calibri" w:hAnsi="Calibri" w:cs="Calibri"/>
        </w:rPr>
        <w:t>The course grade is based on the demonstration of your professional development</w:t>
      </w:r>
      <w:r w:rsidR="00B94E7C">
        <w:rPr>
          <w:rFonts w:ascii="Calibri" w:hAnsi="Calibri" w:cs="Calibri"/>
        </w:rPr>
        <w:t xml:space="preserve">; </w:t>
      </w:r>
      <w:r w:rsidRPr="007F2CC6">
        <w:rPr>
          <w:rFonts w:ascii="Calibri" w:hAnsi="Calibri" w:cs="Calibri"/>
        </w:rPr>
        <w:t>that is, the integration of knowledge, values</w:t>
      </w:r>
      <w:r w:rsidR="00B94E7C">
        <w:rPr>
          <w:rFonts w:ascii="Calibri" w:hAnsi="Calibri" w:cs="Calibri"/>
        </w:rPr>
        <w:t>,</w:t>
      </w:r>
      <w:r w:rsidRPr="007F2CC6">
        <w:rPr>
          <w:rFonts w:ascii="Calibri" w:hAnsi="Calibri" w:cs="Calibri"/>
        </w:rPr>
        <w:t xml:space="preserve"> and interviewing skills. </w:t>
      </w:r>
    </w:p>
    <w:p w14:paraId="773A17D6" w14:textId="77777777" w:rsidR="00B94E7C" w:rsidRDefault="00B94E7C">
      <w:pPr>
        <w:pStyle w:val="BodyText"/>
        <w:tabs>
          <w:tab w:val="left" w:pos="270"/>
        </w:tabs>
        <w:jc w:val="left"/>
        <w:rPr>
          <w:rFonts w:ascii="Calibri" w:hAnsi="Calibri" w:cs="Calibri"/>
        </w:rPr>
      </w:pPr>
    </w:p>
    <w:p w14:paraId="0AB15DE3" w14:textId="3405C6B6" w:rsidR="00ED36F1" w:rsidRPr="00D60EC6" w:rsidRDefault="00ED36F1">
      <w:pPr>
        <w:pStyle w:val="BodyText"/>
        <w:tabs>
          <w:tab w:val="left" w:pos="270"/>
        </w:tabs>
        <w:jc w:val="left"/>
        <w:rPr>
          <w:rFonts w:ascii="Calibri" w:hAnsi="Calibri" w:cs="Calibri"/>
          <w:b/>
          <w:bCs/>
        </w:rPr>
      </w:pPr>
      <w:r w:rsidRPr="00873602">
        <w:rPr>
          <w:rFonts w:ascii="Calibri" w:hAnsi="Calibri" w:cs="Calibri"/>
          <w:b/>
          <w:u w:val="single"/>
        </w:rPr>
        <w:t xml:space="preserve">Evaluation of your interviewing skills will be based </w:t>
      </w:r>
      <w:r w:rsidR="003D1CE9" w:rsidRPr="00873602">
        <w:rPr>
          <w:rFonts w:ascii="Calibri" w:hAnsi="Calibri" w:cs="Calibri"/>
          <w:b/>
          <w:u w:val="single"/>
        </w:rPr>
        <w:t>on</w:t>
      </w:r>
      <w:r w:rsidRPr="007F2CC6">
        <w:rPr>
          <w:rFonts w:ascii="Calibri" w:hAnsi="Calibri" w:cs="Calibri"/>
        </w:rPr>
        <w:t xml:space="preserve"> three </w:t>
      </w:r>
      <w:r w:rsidR="003E7771">
        <w:rPr>
          <w:rFonts w:ascii="Calibri" w:hAnsi="Calibri" w:cs="Calibri"/>
        </w:rPr>
        <w:t>video-</w:t>
      </w:r>
      <w:r w:rsidR="00044F90" w:rsidRPr="007F2CC6">
        <w:rPr>
          <w:rFonts w:ascii="Calibri" w:hAnsi="Calibri" w:cs="Calibri"/>
        </w:rPr>
        <w:t xml:space="preserve"> recorded</w:t>
      </w:r>
      <w:r w:rsidRPr="007F2CC6">
        <w:rPr>
          <w:rFonts w:ascii="Calibri" w:hAnsi="Calibri" w:cs="Calibri"/>
        </w:rPr>
        <w:t xml:space="preserve"> interviews; the critiques of </w:t>
      </w:r>
      <w:r w:rsidR="0016066D">
        <w:rPr>
          <w:rFonts w:ascii="Calibri" w:hAnsi="Calibri" w:cs="Calibri"/>
        </w:rPr>
        <w:t>video-</w:t>
      </w:r>
      <w:r w:rsidR="00044F90" w:rsidRPr="003C1C87">
        <w:rPr>
          <w:rFonts w:ascii="Calibri" w:hAnsi="Calibri" w:cs="Calibri"/>
        </w:rPr>
        <w:t>recording</w:t>
      </w:r>
      <w:r w:rsidRPr="003C1C87">
        <w:rPr>
          <w:rFonts w:ascii="Calibri" w:hAnsi="Calibri" w:cs="Calibri"/>
        </w:rPr>
        <w:t>s 1, 2, and 3</w:t>
      </w:r>
      <w:r w:rsidR="0013113F">
        <w:rPr>
          <w:rFonts w:ascii="Calibri" w:hAnsi="Calibri" w:cs="Calibri"/>
        </w:rPr>
        <w:t xml:space="preserve">; </w:t>
      </w:r>
      <w:r w:rsidRPr="007F2CC6">
        <w:rPr>
          <w:rFonts w:ascii="Calibri" w:hAnsi="Calibri" w:cs="Calibri"/>
        </w:rPr>
        <w:t xml:space="preserve">the quality of participation in class discussion and </w:t>
      </w:r>
      <w:r w:rsidR="00873602">
        <w:rPr>
          <w:rFonts w:ascii="Calibri" w:hAnsi="Calibri" w:cs="Calibri"/>
        </w:rPr>
        <w:t>activities</w:t>
      </w:r>
      <w:r w:rsidRPr="007F2CC6">
        <w:rPr>
          <w:rFonts w:ascii="Calibri" w:hAnsi="Calibri" w:cs="Calibri"/>
        </w:rPr>
        <w:t xml:space="preserve">; the </w:t>
      </w:r>
      <w:r w:rsidR="00CF42BC">
        <w:rPr>
          <w:rFonts w:ascii="Calibri" w:hAnsi="Calibri" w:cs="Calibri"/>
        </w:rPr>
        <w:t>Q</w:t>
      </w:r>
      <w:r w:rsidRPr="007F2CC6">
        <w:rPr>
          <w:rFonts w:ascii="Calibri" w:hAnsi="Calibri" w:cs="Calibri"/>
        </w:rPr>
        <w:t>uiz</w:t>
      </w:r>
      <w:r w:rsidR="00B94E7C">
        <w:rPr>
          <w:rFonts w:ascii="Calibri" w:hAnsi="Calibri" w:cs="Calibri"/>
        </w:rPr>
        <w:t xml:space="preserve">; </w:t>
      </w:r>
      <w:r w:rsidRPr="007F2CC6">
        <w:rPr>
          <w:rFonts w:ascii="Calibri" w:hAnsi="Calibri" w:cs="Calibri"/>
        </w:rPr>
        <w:t>t</w:t>
      </w:r>
      <w:r w:rsidR="00B86127">
        <w:rPr>
          <w:rFonts w:ascii="Calibri" w:hAnsi="Calibri" w:cs="Calibri"/>
        </w:rPr>
        <w:t>he successful completion of</w:t>
      </w:r>
      <w:r w:rsidR="00B94E7C">
        <w:rPr>
          <w:rFonts w:ascii="Calibri" w:hAnsi="Calibri" w:cs="Calibri"/>
        </w:rPr>
        <w:t xml:space="preserve"> </w:t>
      </w:r>
      <w:r w:rsidRPr="007F2CC6">
        <w:rPr>
          <w:rFonts w:ascii="Calibri" w:hAnsi="Calibri" w:cs="Calibri"/>
        </w:rPr>
        <w:t>workbook</w:t>
      </w:r>
      <w:r w:rsidR="00B94E7C">
        <w:rPr>
          <w:rFonts w:ascii="Calibri" w:hAnsi="Calibri" w:cs="Calibri"/>
        </w:rPr>
        <w:t xml:space="preserve"> exercises</w:t>
      </w:r>
      <w:r w:rsidRPr="007F2CC6">
        <w:rPr>
          <w:rFonts w:ascii="Calibri" w:hAnsi="Calibri" w:cs="Calibri"/>
        </w:rPr>
        <w:t>.</w:t>
      </w:r>
      <w:r w:rsidR="003D1CE9">
        <w:rPr>
          <w:rFonts w:ascii="Calibri" w:hAnsi="Calibri" w:cs="Calibri"/>
        </w:rPr>
        <w:t xml:space="preserve">  </w:t>
      </w:r>
      <w:r w:rsidR="00D60EC6" w:rsidRPr="00D60EC6">
        <w:rPr>
          <w:rFonts w:ascii="Calibri" w:hAnsi="Calibri" w:cs="Calibri"/>
          <w:b/>
          <w:bCs/>
          <w:highlight w:val="yellow"/>
        </w:rPr>
        <w:t>*</w:t>
      </w:r>
      <w:r w:rsidR="00D60EC6" w:rsidRPr="00D60EC6">
        <w:rPr>
          <w:rFonts w:ascii="Calibri" w:hAnsi="Calibri" w:cs="Calibri"/>
          <w:b/>
          <w:bCs/>
        </w:rPr>
        <w:t xml:space="preserve"> </w:t>
      </w:r>
      <w:r w:rsidR="003D1CE9" w:rsidRPr="00D60EC6">
        <w:rPr>
          <w:rFonts w:ascii="Calibri" w:hAnsi="Calibri" w:cs="Calibri"/>
          <w:b/>
          <w:bCs/>
          <w:highlight w:val="yellow"/>
        </w:rPr>
        <w:t xml:space="preserve">Please see </w:t>
      </w:r>
      <w:r w:rsidR="00D60EC6" w:rsidRPr="00D60EC6">
        <w:rPr>
          <w:rFonts w:ascii="Calibri" w:hAnsi="Calibri" w:cs="Calibri"/>
          <w:b/>
          <w:bCs/>
          <w:highlight w:val="yellow"/>
        </w:rPr>
        <w:t xml:space="preserve">video assignment </w:t>
      </w:r>
      <w:r w:rsidR="002A061B" w:rsidRPr="00D60EC6">
        <w:rPr>
          <w:rFonts w:ascii="Calibri" w:hAnsi="Calibri" w:cs="Calibri"/>
          <w:b/>
          <w:bCs/>
          <w:highlight w:val="yellow"/>
        </w:rPr>
        <w:t>details</w:t>
      </w:r>
      <w:r w:rsidR="00D60EC6" w:rsidRPr="00D60EC6">
        <w:rPr>
          <w:rFonts w:ascii="Calibri" w:hAnsi="Calibri" w:cs="Calibri"/>
          <w:b/>
          <w:bCs/>
          <w:highlight w:val="yellow"/>
        </w:rPr>
        <w:t xml:space="preserve"> at the end of syllabus.</w:t>
      </w:r>
    </w:p>
    <w:p w14:paraId="516B8BBB" w14:textId="77777777" w:rsidR="0013113F" w:rsidRPr="007F2CC6" w:rsidRDefault="0013113F">
      <w:pPr>
        <w:pStyle w:val="BodyText"/>
        <w:tabs>
          <w:tab w:val="left" w:pos="270"/>
        </w:tabs>
        <w:jc w:val="left"/>
        <w:rPr>
          <w:rFonts w:ascii="Calibri" w:hAnsi="Calibri" w:cs="Calibri"/>
        </w:rPr>
      </w:pPr>
    </w:p>
    <w:p w14:paraId="25DC5C9A" w14:textId="77777777" w:rsidR="00ED36F1" w:rsidRPr="007F2CC6" w:rsidRDefault="00ED36F1">
      <w:pPr>
        <w:pStyle w:val="BodyText2"/>
        <w:tabs>
          <w:tab w:val="left" w:pos="925"/>
          <w:tab w:val="left" w:pos="1705"/>
          <w:tab w:val="left" w:pos="2356"/>
        </w:tabs>
        <w:rPr>
          <w:rFonts w:ascii="Calibri" w:hAnsi="Calibri" w:cs="Calibri"/>
          <w:b w:val="0"/>
          <w:i w:val="0"/>
          <w:sz w:val="24"/>
        </w:rPr>
      </w:pPr>
      <w:r w:rsidRPr="007F2CC6">
        <w:rPr>
          <w:rFonts w:ascii="Calibri" w:hAnsi="Calibri" w:cs="Calibri"/>
          <w:b w:val="0"/>
          <w:i w:val="0"/>
          <w:sz w:val="24"/>
        </w:rPr>
        <w:t>Grades will be assigned in accord with the following scale. Students must achieve the full value of the lower end of each subscale to be awarded the corresponding letter grade.</w:t>
      </w:r>
    </w:p>
    <w:p w14:paraId="11D9475B" w14:textId="77777777" w:rsidR="00ED36F1" w:rsidRDefault="00ED36F1">
      <w:pPr>
        <w:tabs>
          <w:tab w:val="left" w:pos="0"/>
        </w:tabs>
        <w:rPr>
          <w:rFonts w:ascii="Calibri" w:hAnsi="Calibri" w:cs="Calibri"/>
        </w:rPr>
      </w:pPr>
    </w:p>
    <w:p w14:paraId="57932581" w14:textId="77777777" w:rsidR="007E3F21" w:rsidRPr="006945C6" w:rsidRDefault="007E3F21" w:rsidP="007E3F21">
      <w:pPr>
        <w:rPr>
          <w:b/>
        </w:rPr>
      </w:pPr>
      <w:r w:rsidRPr="006945C6">
        <w:rPr>
          <w:b/>
        </w:rPr>
        <w:t xml:space="preserve">A      90-100%                                                                    </w:t>
      </w:r>
    </w:p>
    <w:p w14:paraId="4312AF96" w14:textId="77777777" w:rsidR="007E3F21" w:rsidRPr="006945C6" w:rsidRDefault="007E3F21" w:rsidP="007E3F21">
      <w:pPr>
        <w:rPr>
          <w:b/>
        </w:rPr>
      </w:pPr>
      <w:r w:rsidRPr="006945C6">
        <w:rPr>
          <w:b/>
        </w:rPr>
        <w:t xml:space="preserve">B      80-89%                                                                      </w:t>
      </w:r>
    </w:p>
    <w:p w14:paraId="3EE6F2A5" w14:textId="77777777" w:rsidR="007E3F21" w:rsidRPr="006945C6" w:rsidRDefault="007E3F21" w:rsidP="007E3F21">
      <w:pPr>
        <w:rPr>
          <w:b/>
        </w:rPr>
      </w:pPr>
      <w:r w:rsidRPr="006945C6">
        <w:rPr>
          <w:b/>
        </w:rPr>
        <w:t>C      79-70%</w:t>
      </w:r>
    </w:p>
    <w:p w14:paraId="3CF78606" w14:textId="77777777" w:rsidR="007E3F21" w:rsidRPr="006945C6" w:rsidRDefault="007E3F21" w:rsidP="007E3F21">
      <w:pPr>
        <w:rPr>
          <w:b/>
        </w:rPr>
      </w:pPr>
      <w:r w:rsidRPr="006945C6">
        <w:rPr>
          <w:b/>
        </w:rPr>
        <w:t xml:space="preserve">D      69-60%  </w:t>
      </w:r>
    </w:p>
    <w:p w14:paraId="7EDD6519" w14:textId="77777777" w:rsidR="007E3F21" w:rsidRPr="006945C6" w:rsidRDefault="007E3F21" w:rsidP="007E3F21">
      <w:pPr>
        <w:rPr>
          <w:b/>
        </w:rPr>
      </w:pPr>
      <w:r w:rsidRPr="006945C6">
        <w:rPr>
          <w:b/>
        </w:rPr>
        <w:t>F       59% and under</w:t>
      </w:r>
    </w:p>
    <w:p w14:paraId="0E7C76E2" w14:textId="77777777" w:rsidR="007E3F21" w:rsidRDefault="007E3F21">
      <w:pPr>
        <w:pStyle w:val="BodyText"/>
        <w:tabs>
          <w:tab w:val="left" w:pos="270"/>
        </w:tabs>
        <w:jc w:val="left"/>
        <w:rPr>
          <w:rFonts w:ascii="Calibri" w:hAnsi="Calibri" w:cs="Calibri"/>
        </w:rPr>
      </w:pPr>
    </w:p>
    <w:p w14:paraId="57E966E2" w14:textId="77777777" w:rsidR="00320843" w:rsidRDefault="00320843">
      <w:pPr>
        <w:pStyle w:val="BodyText"/>
        <w:tabs>
          <w:tab w:val="left" w:pos="270"/>
        </w:tabs>
        <w:jc w:val="left"/>
        <w:rPr>
          <w:rFonts w:ascii="Calibri" w:hAnsi="Calibri" w:cs="Calibri"/>
        </w:rPr>
      </w:pPr>
    </w:p>
    <w:p w14:paraId="79D55CBF" w14:textId="77777777" w:rsidR="00AC3B43" w:rsidRDefault="00AC3B43">
      <w:pPr>
        <w:pStyle w:val="BodyText"/>
        <w:tabs>
          <w:tab w:val="left" w:pos="-810"/>
        </w:tabs>
        <w:jc w:val="left"/>
        <w:rPr>
          <w:rFonts w:ascii="Calibri" w:hAnsi="Calibri" w:cs="Calibri"/>
        </w:rPr>
      </w:pPr>
    </w:p>
    <w:p w14:paraId="095415EF" w14:textId="77777777" w:rsidR="00ED36F1" w:rsidRPr="00691D3D" w:rsidRDefault="006C4A9E">
      <w:pPr>
        <w:pStyle w:val="BodyText"/>
        <w:tabs>
          <w:tab w:val="left" w:pos="270"/>
        </w:tabs>
        <w:rPr>
          <w:rFonts w:ascii="Calibri" w:hAnsi="Calibri" w:cs="Calibri"/>
          <w:b/>
          <w:u w:val="single"/>
        </w:rPr>
      </w:pPr>
      <w:r w:rsidRPr="00691D3D">
        <w:rPr>
          <w:rFonts w:ascii="Calibri" w:hAnsi="Calibri" w:cs="Calibri"/>
          <w:b/>
          <w:u w:val="single"/>
        </w:rPr>
        <w:t xml:space="preserve">TENTATIVE </w:t>
      </w:r>
      <w:r w:rsidR="00ED36F1" w:rsidRPr="00691D3D">
        <w:rPr>
          <w:rFonts w:ascii="Calibri" w:hAnsi="Calibri" w:cs="Calibri"/>
          <w:b/>
          <w:u w:val="single"/>
        </w:rPr>
        <w:t xml:space="preserve">COURSE SCHEDULE </w:t>
      </w:r>
    </w:p>
    <w:p w14:paraId="79DA1FC1" w14:textId="77777777" w:rsidR="00D41201" w:rsidRPr="00691D3D" w:rsidRDefault="00D41201">
      <w:pPr>
        <w:pStyle w:val="BodyText"/>
        <w:tabs>
          <w:tab w:val="left" w:pos="270"/>
        </w:tabs>
        <w:rPr>
          <w:rFonts w:ascii="Calibri" w:hAnsi="Calibri" w:cs="Calibri"/>
          <w:b/>
          <w:u w:val="single"/>
        </w:rPr>
      </w:pPr>
    </w:p>
    <w:p w14:paraId="40011637" w14:textId="7410DAE8" w:rsidR="00D41201" w:rsidRDefault="00D41201" w:rsidP="00D41201">
      <w:pPr>
        <w:pStyle w:val="BodyText"/>
        <w:tabs>
          <w:tab w:val="left" w:pos="270"/>
        </w:tabs>
        <w:rPr>
          <w:rFonts w:ascii="Calibri" w:hAnsi="Calibri" w:cs="Calibri"/>
          <w:b/>
        </w:rPr>
      </w:pPr>
      <w:r w:rsidRPr="00691D3D">
        <w:rPr>
          <w:rFonts w:ascii="Calibri" w:hAnsi="Calibri" w:cs="Calibri"/>
          <w:b/>
          <w:highlight w:val="yellow"/>
        </w:rPr>
        <w:t xml:space="preserve">Modification of Course </w:t>
      </w:r>
      <w:r w:rsidR="008B70B5" w:rsidRPr="00691D3D">
        <w:rPr>
          <w:rFonts w:ascii="Calibri" w:hAnsi="Calibri" w:cs="Calibri"/>
          <w:b/>
          <w:highlight w:val="yellow"/>
        </w:rPr>
        <w:t>Schedule</w:t>
      </w:r>
      <w:r w:rsidRPr="00691D3D">
        <w:rPr>
          <w:rFonts w:ascii="Calibri" w:hAnsi="Calibri" w:cs="Calibri"/>
          <w:b/>
          <w:highlight w:val="yellow"/>
        </w:rPr>
        <w:t xml:space="preserve">: </w:t>
      </w:r>
      <w:r w:rsidR="00D60EC6" w:rsidRPr="00691D3D">
        <w:rPr>
          <w:rFonts w:ascii="Calibri" w:hAnsi="Calibri" w:cs="Calibri"/>
          <w:b/>
          <w:i/>
          <w:highlight w:val="yellow"/>
        </w:rPr>
        <w:t>During</w:t>
      </w:r>
      <w:r w:rsidRPr="00691D3D">
        <w:rPr>
          <w:rFonts w:ascii="Calibri" w:hAnsi="Calibri" w:cs="Calibri"/>
          <w:b/>
          <w:i/>
          <w:highlight w:val="yellow"/>
        </w:rPr>
        <w:t xml:space="preserve"> the </w:t>
      </w:r>
      <w:r w:rsidR="00F75A97" w:rsidRPr="00691D3D">
        <w:rPr>
          <w:rFonts w:ascii="Calibri" w:hAnsi="Calibri" w:cs="Calibri"/>
          <w:b/>
          <w:i/>
          <w:highlight w:val="yellow"/>
        </w:rPr>
        <w:t>semester,</w:t>
      </w:r>
      <w:r w:rsidRPr="00691D3D">
        <w:rPr>
          <w:rFonts w:ascii="Calibri" w:hAnsi="Calibri" w:cs="Calibri"/>
          <w:b/>
          <w:i/>
          <w:highlight w:val="yellow"/>
        </w:rPr>
        <w:t xml:space="preserve"> it may be necessary to make announced changes in course requirements, schedule and assignments</w:t>
      </w:r>
      <w:r w:rsidRPr="00691D3D">
        <w:rPr>
          <w:rFonts w:ascii="Calibri" w:hAnsi="Calibri" w:cs="Calibri"/>
          <w:b/>
          <w:highlight w:val="yellow"/>
        </w:rPr>
        <w:t>.  Any changes will be discussed with students in class or via the student’s e-mail account. Please be sure to monitor your ISU e-mail account for information regarding the course.</w:t>
      </w:r>
    </w:p>
    <w:p w14:paraId="04BE136D" w14:textId="77777777" w:rsidR="00AC1CBF" w:rsidRPr="007F2CC6" w:rsidRDefault="00AC1CBF">
      <w:pPr>
        <w:pStyle w:val="BodyText"/>
        <w:tabs>
          <w:tab w:val="left" w:pos="270"/>
        </w:tabs>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6318"/>
      </w:tblGrid>
      <w:tr w:rsidR="00ED36F1" w:rsidRPr="007F2CC6" w14:paraId="7970B155" w14:textId="77777777" w:rsidTr="00290464">
        <w:tc>
          <w:tcPr>
            <w:tcW w:w="1818" w:type="dxa"/>
          </w:tcPr>
          <w:p w14:paraId="0AFBEF1A" w14:textId="77777777" w:rsidR="00ED36F1" w:rsidRPr="007F2CC6" w:rsidRDefault="00ED36F1">
            <w:pPr>
              <w:pStyle w:val="Heading1"/>
              <w:jc w:val="left"/>
              <w:rPr>
                <w:rFonts w:ascii="Calibri" w:hAnsi="Calibri" w:cs="Calibri"/>
              </w:rPr>
            </w:pPr>
            <w:r w:rsidRPr="007F2CC6">
              <w:rPr>
                <w:rFonts w:ascii="Calibri" w:hAnsi="Calibri" w:cs="Calibri"/>
              </w:rPr>
              <w:lastRenderedPageBreak/>
              <w:t>Week</w:t>
            </w:r>
            <w:r w:rsidRPr="007F2CC6">
              <w:rPr>
                <w:rFonts w:ascii="Calibri" w:hAnsi="Calibri" w:cs="Calibri"/>
                <w:caps/>
              </w:rPr>
              <w:t xml:space="preserve"> 1:</w:t>
            </w:r>
          </w:p>
        </w:tc>
        <w:tc>
          <w:tcPr>
            <w:tcW w:w="6318" w:type="dxa"/>
          </w:tcPr>
          <w:p w14:paraId="7E107C41" w14:textId="77777777" w:rsidR="00ED36F1" w:rsidRPr="007F2CC6" w:rsidRDefault="00F408D1">
            <w:pPr>
              <w:pStyle w:val="BodyText2"/>
              <w:rPr>
                <w:rFonts w:ascii="Calibri" w:hAnsi="Calibri" w:cs="Calibri"/>
                <w:sz w:val="24"/>
              </w:rPr>
            </w:pPr>
            <w:r>
              <w:rPr>
                <w:rFonts w:ascii="Calibri" w:hAnsi="Calibri" w:cs="Calibri"/>
                <w:sz w:val="24"/>
              </w:rPr>
              <w:t>Introduction to course</w:t>
            </w:r>
          </w:p>
          <w:p w14:paraId="597BB236" w14:textId="77777777" w:rsidR="00ED36F1" w:rsidRPr="007F2CC6" w:rsidRDefault="00ED36F1">
            <w:pPr>
              <w:pStyle w:val="Header"/>
              <w:tabs>
                <w:tab w:val="clear" w:pos="4320"/>
                <w:tab w:val="clear" w:pos="8640"/>
              </w:tabs>
              <w:rPr>
                <w:rFonts w:ascii="Calibri" w:hAnsi="Calibri" w:cs="Calibri"/>
              </w:rPr>
            </w:pPr>
          </w:p>
        </w:tc>
      </w:tr>
      <w:tr w:rsidR="00ED36F1" w:rsidRPr="007F2CC6" w14:paraId="20F4A79E" w14:textId="77777777" w:rsidTr="006E09EA">
        <w:trPr>
          <w:trHeight w:val="620"/>
        </w:trPr>
        <w:tc>
          <w:tcPr>
            <w:tcW w:w="1818" w:type="dxa"/>
          </w:tcPr>
          <w:p w14:paraId="73500369" w14:textId="77777777" w:rsidR="00ED36F1" w:rsidRPr="007F2CC6" w:rsidRDefault="00ED36F1">
            <w:pPr>
              <w:pStyle w:val="Heading1"/>
              <w:jc w:val="left"/>
              <w:rPr>
                <w:rFonts w:ascii="Calibri" w:hAnsi="Calibri" w:cs="Calibri"/>
                <w:b w:val="0"/>
                <w:bCs/>
              </w:rPr>
            </w:pPr>
            <w:r w:rsidRPr="007F2CC6">
              <w:rPr>
                <w:rFonts w:ascii="Calibri" w:hAnsi="Calibri" w:cs="Calibri"/>
                <w:b w:val="0"/>
                <w:bCs/>
              </w:rPr>
              <w:t>Day and Date:</w:t>
            </w:r>
          </w:p>
          <w:p w14:paraId="5F9FC4F6" w14:textId="77777777" w:rsidR="00ED36F1" w:rsidRPr="007F2CC6" w:rsidRDefault="00ED36F1">
            <w:pPr>
              <w:rPr>
                <w:rFonts w:ascii="Calibri" w:hAnsi="Calibri" w:cs="Calibri"/>
              </w:rPr>
            </w:pPr>
          </w:p>
        </w:tc>
        <w:tc>
          <w:tcPr>
            <w:tcW w:w="6318" w:type="dxa"/>
          </w:tcPr>
          <w:p w14:paraId="0F53E7EA" w14:textId="276A8363" w:rsidR="00ED36F1" w:rsidRPr="007F2CC6" w:rsidRDefault="00CE1924" w:rsidP="004852BE">
            <w:pPr>
              <w:pStyle w:val="BodyText2"/>
              <w:rPr>
                <w:rFonts w:ascii="Calibri" w:hAnsi="Calibri" w:cs="Calibri"/>
                <w:b w:val="0"/>
                <w:bCs/>
                <w:i w:val="0"/>
                <w:iCs/>
                <w:sz w:val="24"/>
              </w:rPr>
            </w:pPr>
            <w:r>
              <w:rPr>
                <w:rFonts w:ascii="Calibri" w:hAnsi="Calibri" w:cs="Calibri"/>
                <w:b w:val="0"/>
                <w:bCs/>
                <w:i w:val="0"/>
                <w:iCs/>
                <w:sz w:val="24"/>
              </w:rPr>
              <w:t xml:space="preserve">Thursday, August </w:t>
            </w:r>
            <w:r w:rsidR="00F75A97">
              <w:rPr>
                <w:rFonts w:ascii="Calibri" w:hAnsi="Calibri" w:cs="Calibri"/>
                <w:b w:val="0"/>
                <w:bCs/>
                <w:i w:val="0"/>
                <w:iCs/>
                <w:sz w:val="24"/>
              </w:rPr>
              <w:t>2</w:t>
            </w:r>
            <w:r w:rsidR="00784802">
              <w:rPr>
                <w:rFonts w:ascii="Calibri" w:hAnsi="Calibri" w:cs="Calibri"/>
                <w:b w:val="0"/>
                <w:bCs/>
                <w:i w:val="0"/>
                <w:iCs/>
                <w:sz w:val="24"/>
              </w:rPr>
              <w:t>0</w:t>
            </w:r>
          </w:p>
        </w:tc>
      </w:tr>
      <w:tr w:rsidR="00ED36F1" w:rsidRPr="007F2CC6" w14:paraId="211AE980" w14:textId="77777777" w:rsidTr="00290464">
        <w:tc>
          <w:tcPr>
            <w:tcW w:w="1818" w:type="dxa"/>
          </w:tcPr>
          <w:p w14:paraId="64CF274C" w14:textId="4AF77747" w:rsidR="00ED36F1" w:rsidRPr="007F2CC6" w:rsidRDefault="00ED36F1">
            <w:pPr>
              <w:rPr>
                <w:rFonts w:ascii="Calibri" w:hAnsi="Calibri" w:cs="Calibri"/>
              </w:rPr>
            </w:pPr>
            <w:r w:rsidRPr="007F2CC6">
              <w:rPr>
                <w:rFonts w:ascii="Calibri" w:hAnsi="Calibri" w:cs="Calibri"/>
              </w:rPr>
              <w:br w:type="page"/>
            </w:r>
            <w:r w:rsidR="009003B8">
              <w:rPr>
                <w:rFonts w:ascii="Calibri" w:hAnsi="Calibri" w:cs="Calibri"/>
              </w:rPr>
              <w:t xml:space="preserve"> </w:t>
            </w:r>
            <w:r w:rsidRPr="007F2CC6">
              <w:rPr>
                <w:rFonts w:ascii="Calibri" w:hAnsi="Calibri" w:cs="Calibri"/>
              </w:rPr>
              <w:t xml:space="preserve">Learning </w:t>
            </w:r>
          </w:p>
          <w:p w14:paraId="7A2372B6" w14:textId="020FD128" w:rsidR="00ED36F1" w:rsidRPr="007F2CC6" w:rsidRDefault="00ED36F1">
            <w:pPr>
              <w:rPr>
                <w:rFonts w:ascii="Calibri" w:hAnsi="Calibri" w:cs="Calibri"/>
              </w:rPr>
            </w:pPr>
            <w:r w:rsidRPr="007F2CC6">
              <w:rPr>
                <w:rFonts w:ascii="Calibri" w:hAnsi="Calibri" w:cs="Calibri"/>
              </w:rPr>
              <w:t>Objective</w:t>
            </w:r>
            <w:r w:rsidR="008F4390">
              <w:rPr>
                <w:rFonts w:ascii="Calibri" w:hAnsi="Calibri" w:cs="Calibri"/>
              </w:rPr>
              <w:t>s</w:t>
            </w:r>
            <w:r w:rsidRPr="007F2CC6">
              <w:rPr>
                <w:rFonts w:ascii="Calibri" w:hAnsi="Calibri" w:cs="Calibri"/>
              </w:rPr>
              <w:t>:</w:t>
            </w:r>
          </w:p>
        </w:tc>
        <w:tc>
          <w:tcPr>
            <w:tcW w:w="6318" w:type="dxa"/>
          </w:tcPr>
          <w:p w14:paraId="11B1EAF2" w14:textId="053EC18A" w:rsidR="009003B8" w:rsidRDefault="009003B8" w:rsidP="009003B8">
            <w:pPr>
              <w:rPr>
                <w:rFonts w:ascii="Calibri" w:hAnsi="Calibri" w:cs="Calibri"/>
              </w:rPr>
            </w:pPr>
            <w:r>
              <w:rPr>
                <w:rFonts w:ascii="Calibri" w:hAnsi="Calibri" w:cs="Calibri"/>
              </w:rPr>
              <w:t xml:space="preserve">Student will . . . </w:t>
            </w:r>
          </w:p>
          <w:p w14:paraId="53937385" w14:textId="77777777" w:rsidR="009003B8" w:rsidRDefault="009003B8" w:rsidP="009003B8">
            <w:pPr>
              <w:rPr>
                <w:rFonts w:ascii="Calibri" w:hAnsi="Calibri" w:cs="Calibri"/>
              </w:rPr>
            </w:pPr>
          </w:p>
          <w:p w14:paraId="3CF4A3BB" w14:textId="60215109" w:rsidR="00ED36F1" w:rsidRDefault="009003B8" w:rsidP="008F4390">
            <w:pPr>
              <w:numPr>
                <w:ilvl w:val="0"/>
                <w:numId w:val="28"/>
              </w:numPr>
              <w:rPr>
                <w:rFonts w:ascii="Calibri" w:hAnsi="Calibri" w:cs="Calibri"/>
              </w:rPr>
            </w:pPr>
            <w:r>
              <w:rPr>
                <w:rFonts w:ascii="Calibri" w:hAnsi="Calibri" w:cs="Calibri"/>
              </w:rPr>
              <w:t>Examine course expectations</w:t>
            </w:r>
            <w:r w:rsidR="00ED36F1" w:rsidRPr="007F2CC6">
              <w:rPr>
                <w:rFonts w:ascii="Calibri" w:hAnsi="Calibri" w:cs="Calibri"/>
              </w:rPr>
              <w:t xml:space="preserve"> </w:t>
            </w:r>
            <w:r w:rsidR="00152FDA">
              <w:rPr>
                <w:rFonts w:ascii="Calibri" w:hAnsi="Calibri" w:cs="Calibri"/>
              </w:rPr>
              <w:t>and requirements</w:t>
            </w:r>
          </w:p>
          <w:p w14:paraId="1ACAE98B" w14:textId="77777777" w:rsidR="002E3E4B" w:rsidRDefault="008F4390" w:rsidP="009003B8">
            <w:pPr>
              <w:numPr>
                <w:ilvl w:val="0"/>
                <w:numId w:val="28"/>
              </w:numPr>
              <w:rPr>
                <w:rFonts w:ascii="Calibri" w:hAnsi="Calibri" w:cs="Calibri"/>
              </w:rPr>
            </w:pPr>
            <w:r>
              <w:rPr>
                <w:rFonts w:ascii="Calibri" w:hAnsi="Calibri" w:cs="Calibri"/>
              </w:rPr>
              <w:t>Explore the origin for one’s interest in the profession of social work</w:t>
            </w:r>
          </w:p>
          <w:p w14:paraId="71A81EF4" w14:textId="49ADB101" w:rsidR="00F75A97" w:rsidRDefault="00D60EC6" w:rsidP="009003B8">
            <w:pPr>
              <w:numPr>
                <w:ilvl w:val="0"/>
                <w:numId w:val="28"/>
              </w:numPr>
              <w:rPr>
                <w:rFonts w:ascii="Calibri" w:hAnsi="Calibri" w:cs="Calibri"/>
              </w:rPr>
            </w:pPr>
            <w:r>
              <w:rPr>
                <w:rFonts w:ascii="Calibri" w:hAnsi="Calibri" w:cs="Calibri"/>
              </w:rPr>
              <w:t>Begin</w:t>
            </w:r>
            <w:r w:rsidR="00F75A97">
              <w:rPr>
                <w:rFonts w:ascii="Calibri" w:hAnsi="Calibri" w:cs="Calibri"/>
              </w:rPr>
              <w:t xml:space="preserve"> discussion on the importance of communication.</w:t>
            </w:r>
          </w:p>
          <w:p w14:paraId="01F728C3" w14:textId="77777777" w:rsidR="009003B8" w:rsidRDefault="009003B8" w:rsidP="009003B8">
            <w:pPr>
              <w:ind w:left="360"/>
              <w:rPr>
                <w:rFonts w:ascii="Calibri" w:hAnsi="Calibri" w:cs="Calibri"/>
              </w:rPr>
            </w:pPr>
          </w:p>
          <w:p w14:paraId="0FFA61B2" w14:textId="77777777" w:rsidR="00D60EC6" w:rsidRDefault="00D60EC6" w:rsidP="009003B8">
            <w:pPr>
              <w:ind w:left="360"/>
              <w:rPr>
                <w:rFonts w:ascii="Calibri" w:hAnsi="Calibri" w:cs="Calibri"/>
              </w:rPr>
            </w:pPr>
          </w:p>
          <w:p w14:paraId="08658861" w14:textId="41313B84" w:rsidR="00D60EC6" w:rsidRDefault="00D60EC6" w:rsidP="00D60EC6">
            <w:pPr>
              <w:tabs>
                <w:tab w:val="left" w:pos="2340"/>
              </w:tabs>
              <w:rPr>
                <w:rFonts w:ascii="Calibri" w:hAnsi="Calibri" w:cs="Calibri"/>
              </w:rPr>
            </w:pPr>
            <w:r w:rsidRPr="00D60EC6">
              <w:rPr>
                <w:rFonts w:ascii="Calibri" w:hAnsi="Calibri" w:cs="Calibri"/>
                <w:highlight w:val="yellow"/>
              </w:rPr>
              <w:t>Required Readings:  Cummins &amp; Sevel: Chapter 1</w:t>
            </w:r>
          </w:p>
          <w:p w14:paraId="103A2144" w14:textId="3A2DB114" w:rsidR="00D60EC6" w:rsidRPr="009003B8" w:rsidRDefault="00D60EC6" w:rsidP="009003B8">
            <w:pPr>
              <w:ind w:left="360"/>
              <w:rPr>
                <w:rFonts w:ascii="Calibri" w:hAnsi="Calibri" w:cs="Calibri"/>
              </w:rPr>
            </w:pPr>
          </w:p>
        </w:tc>
      </w:tr>
      <w:tr w:rsidR="00D60EC6" w:rsidRPr="007F2CC6" w14:paraId="60373734" w14:textId="77777777" w:rsidTr="00290464">
        <w:tc>
          <w:tcPr>
            <w:tcW w:w="1818" w:type="dxa"/>
          </w:tcPr>
          <w:p w14:paraId="207C8508" w14:textId="5AC38B7C" w:rsidR="00D60EC6" w:rsidRPr="007F2CC6" w:rsidRDefault="00D60EC6" w:rsidP="00D60EC6">
            <w:pPr>
              <w:pStyle w:val="Heading1"/>
              <w:jc w:val="left"/>
              <w:rPr>
                <w:rFonts w:ascii="Calibri" w:hAnsi="Calibri" w:cs="Calibri"/>
                <w:caps/>
              </w:rPr>
            </w:pPr>
            <w:r w:rsidRPr="007F2CC6">
              <w:rPr>
                <w:rFonts w:ascii="Calibri" w:hAnsi="Calibri" w:cs="Calibri"/>
              </w:rPr>
              <w:t xml:space="preserve">Week </w:t>
            </w:r>
            <w:r w:rsidRPr="007F2CC6">
              <w:rPr>
                <w:rFonts w:ascii="Calibri" w:hAnsi="Calibri" w:cs="Calibri"/>
                <w:caps/>
              </w:rPr>
              <w:t>2:</w:t>
            </w:r>
          </w:p>
          <w:p w14:paraId="640839DA" w14:textId="77777777" w:rsidR="00D60EC6" w:rsidRPr="007F2CC6" w:rsidRDefault="00D60EC6" w:rsidP="00D60EC6">
            <w:pPr>
              <w:rPr>
                <w:rFonts w:ascii="Calibri" w:hAnsi="Calibri" w:cs="Calibri"/>
              </w:rPr>
            </w:pPr>
          </w:p>
        </w:tc>
        <w:tc>
          <w:tcPr>
            <w:tcW w:w="6318" w:type="dxa"/>
          </w:tcPr>
          <w:p w14:paraId="645D0936" w14:textId="639E96F1" w:rsidR="00D60EC6" w:rsidRPr="007F2CC6" w:rsidRDefault="00D60EC6" w:rsidP="00D60EC6">
            <w:pPr>
              <w:pStyle w:val="BodyText2"/>
              <w:rPr>
                <w:rFonts w:ascii="Calibri" w:hAnsi="Calibri" w:cs="Calibri"/>
                <w:sz w:val="24"/>
              </w:rPr>
            </w:pPr>
            <w:r w:rsidRPr="00EB6A19">
              <w:rPr>
                <w:rFonts w:ascii="Arial" w:hAnsi="Arial" w:cs="Arial"/>
                <w:iCs/>
              </w:rPr>
              <w:t xml:space="preserve">Values and Ethics in Social Work </w:t>
            </w:r>
          </w:p>
        </w:tc>
      </w:tr>
      <w:tr w:rsidR="00D60EC6" w:rsidRPr="007F2CC6" w14:paraId="27B940E9" w14:textId="77777777" w:rsidTr="00290464">
        <w:tc>
          <w:tcPr>
            <w:tcW w:w="1818" w:type="dxa"/>
          </w:tcPr>
          <w:p w14:paraId="414DB6E2" w14:textId="77777777" w:rsidR="00D60EC6" w:rsidRPr="007F2CC6" w:rsidRDefault="00D60EC6" w:rsidP="00D60EC6">
            <w:pPr>
              <w:pStyle w:val="Heading1"/>
              <w:jc w:val="left"/>
              <w:rPr>
                <w:rFonts w:ascii="Calibri" w:hAnsi="Calibri" w:cs="Calibri"/>
                <w:b w:val="0"/>
                <w:bCs/>
              </w:rPr>
            </w:pPr>
            <w:r w:rsidRPr="007F2CC6">
              <w:rPr>
                <w:rFonts w:ascii="Calibri" w:hAnsi="Calibri" w:cs="Calibri"/>
                <w:b w:val="0"/>
                <w:bCs/>
              </w:rPr>
              <w:t>Day and Date:</w:t>
            </w:r>
          </w:p>
          <w:p w14:paraId="5D6DD2A4" w14:textId="77777777" w:rsidR="00D60EC6" w:rsidRPr="007F2CC6" w:rsidRDefault="00D60EC6" w:rsidP="00D60EC6">
            <w:pPr>
              <w:rPr>
                <w:rFonts w:ascii="Calibri" w:hAnsi="Calibri" w:cs="Calibri"/>
              </w:rPr>
            </w:pPr>
          </w:p>
        </w:tc>
        <w:tc>
          <w:tcPr>
            <w:tcW w:w="6318" w:type="dxa"/>
          </w:tcPr>
          <w:p w14:paraId="5936D5E9" w14:textId="77F961AD" w:rsidR="00D60EC6" w:rsidRPr="007F2CC6" w:rsidRDefault="00D60EC6" w:rsidP="00D60EC6">
            <w:pPr>
              <w:pStyle w:val="BodyText2"/>
              <w:rPr>
                <w:rFonts w:ascii="Calibri" w:hAnsi="Calibri" w:cs="Calibri"/>
                <w:b w:val="0"/>
                <w:bCs/>
                <w:i w:val="0"/>
                <w:iCs/>
                <w:sz w:val="24"/>
              </w:rPr>
            </w:pPr>
            <w:r>
              <w:rPr>
                <w:rFonts w:ascii="Calibri" w:hAnsi="Calibri" w:cs="Calibri"/>
                <w:b w:val="0"/>
                <w:bCs/>
                <w:i w:val="0"/>
                <w:iCs/>
                <w:sz w:val="24"/>
              </w:rPr>
              <w:t>Thursday, August 2</w:t>
            </w:r>
            <w:r w:rsidR="00AA044E">
              <w:rPr>
                <w:rFonts w:ascii="Calibri" w:hAnsi="Calibri" w:cs="Calibri"/>
                <w:b w:val="0"/>
                <w:bCs/>
                <w:i w:val="0"/>
                <w:iCs/>
                <w:sz w:val="24"/>
              </w:rPr>
              <w:t>7</w:t>
            </w:r>
          </w:p>
        </w:tc>
      </w:tr>
      <w:tr w:rsidR="00D60EC6" w:rsidRPr="007F2CC6" w14:paraId="13C66090" w14:textId="77777777" w:rsidTr="00290464">
        <w:tc>
          <w:tcPr>
            <w:tcW w:w="1818" w:type="dxa"/>
          </w:tcPr>
          <w:p w14:paraId="08FBE864" w14:textId="77777777" w:rsidR="00D60EC6" w:rsidRPr="007F2CC6" w:rsidRDefault="00D60EC6" w:rsidP="00D60EC6">
            <w:pPr>
              <w:rPr>
                <w:rFonts w:ascii="Calibri" w:hAnsi="Calibri" w:cs="Calibri"/>
              </w:rPr>
            </w:pPr>
            <w:r w:rsidRPr="007F2CC6">
              <w:rPr>
                <w:rFonts w:ascii="Calibri" w:hAnsi="Calibri" w:cs="Calibri"/>
              </w:rPr>
              <w:t xml:space="preserve">Learning </w:t>
            </w:r>
          </w:p>
          <w:p w14:paraId="430EEB37" w14:textId="77777777" w:rsidR="00D60EC6" w:rsidRPr="007F2CC6" w:rsidRDefault="00D60EC6" w:rsidP="00D60EC6">
            <w:pPr>
              <w:rPr>
                <w:rFonts w:ascii="Calibri" w:hAnsi="Calibri" w:cs="Calibri"/>
              </w:rPr>
            </w:pPr>
            <w:r w:rsidRPr="007F2CC6">
              <w:rPr>
                <w:rFonts w:ascii="Calibri" w:hAnsi="Calibri" w:cs="Calibri"/>
              </w:rPr>
              <w:t>Objective:</w:t>
            </w:r>
          </w:p>
        </w:tc>
        <w:tc>
          <w:tcPr>
            <w:tcW w:w="6318" w:type="dxa"/>
          </w:tcPr>
          <w:p w14:paraId="5CCC0D59" w14:textId="77777777" w:rsidR="00D60EC6" w:rsidRDefault="00D60EC6" w:rsidP="00D60EC6">
            <w:pPr>
              <w:pStyle w:val="BodyTextIndent"/>
              <w:ind w:left="0"/>
              <w:rPr>
                <w:rFonts w:ascii="Calibri" w:hAnsi="Calibri" w:cs="Calibri"/>
                <w:lang w:val="en-US" w:eastAsia="en-US"/>
              </w:rPr>
            </w:pPr>
            <w:r>
              <w:rPr>
                <w:rFonts w:ascii="Calibri" w:hAnsi="Calibri" w:cs="Calibri"/>
                <w:lang w:val="en-US" w:eastAsia="en-US"/>
              </w:rPr>
              <w:t>Student will . . .</w:t>
            </w:r>
          </w:p>
          <w:p w14:paraId="1B28EE7E" w14:textId="77777777" w:rsidR="00D60EC6" w:rsidRDefault="00D60EC6" w:rsidP="00D60EC6">
            <w:pPr>
              <w:pStyle w:val="BodyTextIndent"/>
              <w:ind w:left="0"/>
              <w:rPr>
                <w:rFonts w:ascii="Calibri" w:hAnsi="Calibri" w:cs="Calibri"/>
                <w:lang w:val="en-US" w:eastAsia="en-US"/>
              </w:rPr>
            </w:pPr>
          </w:p>
          <w:p w14:paraId="5D5A980A" w14:textId="77777777" w:rsidR="00D60EC6" w:rsidRDefault="00D60EC6" w:rsidP="00D60EC6">
            <w:pPr>
              <w:pStyle w:val="BodyTextIndent"/>
              <w:numPr>
                <w:ilvl w:val="0"/>
                <w:numId w:val="32"/>
              </w:numPr>
              <w:rPr>
                <w:rFonts w:ascii="Calibri" w:hAnsi="Calibri" w:cs="Calibri"/>
                <w:lang w:val="en-US" w:eastAsia="en-US"/>
              </w:rPr>
            </w:pPr>
            <w:r>
              <w:rPr>
                <w:rFonts w:ascii="Calibri" w:hAnsi="Calibri" w:cs="Calibri"/>
                <w:lang w:val="en-US" w:eastAsia="en-US"/>
              </w:rPr>
              <w:t>Examine how one’s personal values and beliefs shapes one’s cultural awareness</w:t>
            </w:r>
          </w:p>
          <w:p w14:paraId="2074C1D6" w14:textId="77777777" w:rsidR="00D60EC6" w:rsidRDefault="00D60EC6" w:rsidP="00D60EC6">
            <w:pPr>
              <w:pStyle w:val="BodyTextIndent"/>
              <w:numPr>
                <w:ilvl w:val="0"/>
                <w:numId w:val="32"/>
              </w:numPr>
              <w:rPr>
                <w:rFonts w:ascii="Calibri" w:hAnsi="Calibri" w:cs="Calibri"/>
                <w:lang w:val="en-US" w:eastAsia="en-US"/>
              </w:rPr>
            </w:pPr>
            <w:r>
              <w:rPr>
                <w:rFonts w:ascii="Calibri" w:hAnsi="Calibri" w:cs="Calibri"/>
                <w:lang w:val="en-US" w:eastAsia="en-US"/>
              </w:rPr>
              <w:t>Examine individual communication style.</w:t>
            </w:r>
          </w:p>
          <w:p w14:paraId="6E1D0751" w14:textId="44CDB558" w:rsidR="00D60EC6" w:rsidRPr="000D6FC9" w:rsidRDefault="00D60EC6" w:rsidP="007E4E4E">
            <w:pPr>
              <w:pStyle w:val="BodyTextIndent"/>
              <w:numPr>
                <w:ilvl w:val="0"/>
                <w:numId w:val="32"/>
              </w:numPr>
              <w:rPr>
                <w:rFonts w:ascii="Calibri" w:hAnsi="Calibri" w:cs="Calibri"/>
                <w:lang w:val="en-US" w:eastAsia="en-US"/>
              </w:rPr>
            </w:pPr>
            <w:r w:rsidRPr="000D6FC9">
              <w:rPr>
                <w:rFonts w:ascii="Calibri" w:hAnsi="Calibri" w:cs="Calibri"/>
                <w:lang w:val="en-US" w:eastAsia="en-US"/>
              </w:rPr>
              <w:t>View video</w:t>
            </w:r>
            <w:r w:rsidR="000D6FC9" w:rsidRPr="000D6FC9">
              <w:rPr>
                <w:rFonts w:ascii="Calibri" w:hAnsi="Calibri" w:cs="Calibri"/>
                <w:lang w:val="en-US" w:eastAsia="en-US"/>
              </w:rPr>
              <w:t xml:space="preserve">: </w:t>
            </w:r>
            <w:r w:rsidR="000D6FC9" w:rsidRPr="000D6FC9">
              <w:rPr>
                <w:rFonts w:ascii="Calibri" w:hAnsi="Calibri" w:cs="Calibri"/>
                <w:b/>
                <w:bCs/>
              </w:rPr>
              <w:t xml:space="preserve">Social Work's 6 Core Values: NASW Code of Ethics </w:t>
            </w:r>
            <w:hyperlink r:id="rId11" w:history="1">
              <w:r w:rsidR="000D6FC9" w:rsidRPr="00810715">
                <w:rPr>
                  <w:rStyle w:val="Hyperlink"/>
                  <w:rFonts w:ascii="Calibri" w:hAnsi="Calibri" w:cs="Calibri"/>
                  <w:lang w:val="en-US" w:eastAsia="en-US"/>
                </w:rPr>
                <w:t>https://www.youtube.com/watch?v=At5RcMYTNUM</w:t>
              </w:r>
            </w:hyperlink>
          </w:p>
          <w:p w14:paraId="5D8269AE" w14:textId="5887FABC" w:rsidR="000D6FC9" w:rsidRDefault="000D6FC9" w:rsidP="00D60EC6">
            <w:pPr>
              <w:pStyle w:val="BodyTextIndent"/>
              <w:numPr>
                <w:ilvl w:val="0"/>
                <w:numId w:val="32"/>
              </w:numPr>
              <w:rPr>
                <w:rFonts w:ascii="Calibri" w:hAnsi="Calibri" w:cs="Calibri"/>
                <w:lang w:val="en-US" w:eastAsia="en-US"/>
              </w:rPr>
            </w:pPr>
            <w:r>
              <w:rPr>
                <w:rFonts w:ascii="Calibri" w:hAnsi="Calibri" w:cs="Calibri"/>
                <w:lang w:val="en-US" w:eastAsia="en-US"/>
              </w:rPr>
              <w:t>Examine Goodness of Fit to the Social Work Profession</w:t>
            </w:r>
          </w:p>
          <w:p w14:paraId="1404B5FD" w14:textId="6C8CF942" w:rsidR="00D60EC6" w:rsidRPr="00B27C09" w:rsidRDefault="00D60EC6" w:rsidP="000D6FC9">
            <w:pPr>
              <w:pStyle w:val="BodyTextIndent"/>
              <w:ind w:left="360"/>
              <w:rPr>
                <w:rFonts w:ascii="Calibri" w:hAnsi="Calibri" w:cs="Calibri"/>
                <w:lang w:val="en-US" w:eastAsia="en-US"/>
              </w:rPr>
            </w:pPr>
          </w:p>
        </w:tc>
      </w:tr>
      <w:tr w:rsidR="00D60EC6" w:rsidRPr="007F2CC6" w14:paraId="18D35324" w14:textId="77777777" w:rsidTr="00B94B8D">
        <w:tc>
          <w:tcPr>
            <w:tcW w:w="1818" w:type="dxa"/>
            <w:tcBorders>
              <w:bottom w:val="single" w:sz="4" w:space="0" w:color="auto"/>
            </w:tcBorders>
          </w:tcPr>
          <w:p w14:paraId="3C7329E3" w14:textId="49BCB13F" w:rsidR="00D60EC6" w:rsidRPr="007F2CC6" w:rsidRDefault="00D60EC6" w:rsidP="00D60EC6">
            <w:pPr>
              <w:tabs>
                <w:tab w:val="left" w:pos="2340"/>
              </w:tabs>
              <w:rPr>
                <w:rFonts w:ascii="Calibri" w:hAnsi="Calibri" w:cs="Calibri"/>
              </w:rPr>
            </w:pPr>
            <w:r w:rsidRPr="007F2CC6">
              <w:rPr>
                <w:rFonts w:ascii="Calibri" w:hAnsi="Calibri" w:cs="Calibri"/>
              </w:rPr>
              <w:t xml:space="preserve">Required </w:t>
            </w:r>
          </w:p>
          <w:p w14:paraId="291ABE6F" w14:textId="77777777" w:rsidR="00D60EC6" w:rsidRPr="007F2CC6" w:rsidRDefault="00D60EC6" w:rsidP="00D60EC6">
            <w:pPr>
              <w:tabs>
                <w:tab w:val="left" w:pos="2340"/>
              </w:tabs>
              <w:rPr>
                <w:rFonts w:ascii="Calibri" w:hAnsi="Calibri" w:cs="Calibri"/>
              </w:rPr>
            </w:pPr>
            <w:r w:rsidRPr="007F2CC6">
              <w:rPr>
                <w:rFonts w:ascii="Calibri" w:hAnsi="Calibri" w:cs="Calibri"/>
              </w:rPr>
              <w:t>Readings:</w:t>
            </w:r>
          </w:p>
        </w:tc>
        <w:tc>
          <w:tcPr>
            <w:tcW w:w="6318" w:type="dxa"/>
            <w:tcBorders>
              <w:bottom w:val="single" w:sz="4" w:space="0" w:color="auto"/>
            </w:tcBorders>
          </w:tcPr>
          <w:p w14:paraId="0208816B" w14:textId="3E0B30EC" w:rsidR="00D60EC6" w:rsidRDefault="00D60EC6" w:rsidP="00D60EC6">
            <w:pPr>
              <w:tabs>
                <w:tab w:val="left" w:pos="2340"/>
              </w:tabs>
              <w:rPr>
                <w:rFonts w:ascii="Calibri" w:hAnsi="Calibri" w:cs="Calibri"/>
              </w:rPr>
            </w:pPr>
            <w:r>
              <w:rPr>
                <w:rFonts w:ascii="Calibri" w:hAnsi="Calibri" w:cs="Calibri"/>
              </w:rPr>
              <w:t>Cummins &amp; Sevel: Chapter 2</w:t>
            </w:r>
          </w:p>
          <w:p w14:paraId="781355E6" w14:textId="77777777" w:rsidR="00D60EC6" w:rsidRPr="007F2CC6" w:rsidRDefault="00D60EC6" w:rsidP="00D60EC6">
            <w:pPr>
              <w:tabs>
                <w:tab w:val="left" w:pos="2340"/>
              </w:tabs>
              <w:rPr>
                <w:rFonts w:ascii="Calibri" w:hAnsi="Calibri" w:cs="Calibri"/>
              </w:rPr>
            </w:pPr>
          </w:p>
        </w:tc>
      </w:tr>
      <w:tr w:rsidR="00D60EC6" w:rsidRPr="007F2CC6" w14:paraId="25BC7A26" w14:textId="77777777" w:rsidTr="00290464">
        <w:tc>
          <w:tcPr>
            <w:tcW w:w="1818" w:type="dxa"/>
          </w:tcPr>
          <w:p w14:paraId="7E2945D8" w14:textId="77777777" w:rsidR="00D60EC6" w:rsidRPr="007F2CC6" w:rsidRDefault="00D60EC6" w:rsidP="00D60EC6">
            <w:pPr>
              <w:pStyle w:val="Heading1"/>
              <w:jc w:val="left"/>
              <w:rPr>
                <w:rFonts w:ascii="Calibri" w:hAnsi="Calibri" w:cs="Calibri"/>
              </w:rPr>
            </w:pPr>
            <w:r w:rsidRPr="007F2CC6">
              <w:rPr>
                <w:rFonts w:ascii="Calibri" w:hAnsi="Calibri" w:cs="Calibri"/>
              </w:rPr>
              <w:t>Week 3:</w:t>
            </w:r>
          </w:p>
          <w:p w14:paraId="10697166" w14:textId="77777777" w:rsidR="00D60EC6" w:rsidRPr="007F2CC6" w:rsidRDefault="00D60EC6" w:rsidP="00D60EC6">
            <w:pPr>
              <w:pStyle w:val="Header"/>
              <w:tabs>
                <w:tab w:val="clear" w:pos="4320"/>
                <w:tab w:val="clear" w:pos="8640"/>
              </w:tabs>
              <w:rPr>
                <w:rFonts w:ascii="Calibri" w:hAnsi="Calibri" w:cs="Calibri"/>
              </w:rPr>
            </w:pPr>
          </w:p>
        </w:tc>
        <w:tc>
          <w:tcPr>
            <w:tcW w:w="6318" w:type="dxa"/>
          </w:tcPr>
          <w:p w14:paraId="38300855" w14:textId="44ED006F" w:rsidR="00D60EC6" w:rsidRPr="007F2CC6" w:rsidRDefault="002572A8" w:rsidP="002572A8">
            <w:pPr>
              <w:rPr>
                <w:rFonts w:ascii="Calibri" w:hAnsi="Calibri" w:cs="Calibri"/>
                <w:b/>
                <w:i/>
              </w:rPr>
            </w:pPr>
            <w:r w:rsidRPr="00EB6A19">
              <w:rPr>
                <w:rFonts w:ascii="Arial" w:hAnsi="Arial" w:cs="Arial"/>
                <w:iCs/>
              </w:rPr>
              <w:t>Theory-Directed Social Work Practice</w:t>
            </w:r>
            <w:r>
              <w:rPr>
                <w:rFonts w:ascii="Arial" w:hAnsi="Arial" w:cs="Arial"/>
                <w:iCs/>
              </w:rPr>
              <w:t xml:space="preserve"> &amp; </w:t>
            </w:r>
            <w:r w:rsidRPr="00EB6A19">
              <w:rPr>
                <w:rFonts w:ascii="Arial" w:hAnsi="Arial" w:cs="Arial"/>
                <w:iCs/>
              </w:rPr>
              <w:t>The Cultural Context of Practice</w:t>
            </w:r>
          </w:p>
        </w:tc>
      </w:tr>
      <w:tr w:rsidR="00D60EC6" w:rsidRPr="007F2CC6" w14:paraId="52A153ED" w14:textId="77777777" w:rsidTr="00290464">
        <w:tc>
          <w:tcPr>
            <w:tcW w:w="1818" w:type="dxa"/>
          </w:tcPr>
          <w:p w14:paraId="4AA6D267" w14:textId="77777777" w:rsidR="00D60EC6" w:rsidRPr="007F2CC6" w:rsidRDefault="00D60EC6" w:rsidP="00D60EC6">
            <w:pPr>
              <w:rPr>
                <w:rFonts w:ascii="Calibri" w:hAnsi="Calibri" w:cs="Calibri"/>
              </w:rPr>
            </w:pPr>
            <w:r w:rsidRPr="007F2CC6">
              <w:rPr>
                <w:rFonts w:ascii="Calibri" w:hAnsi="Calibri" w:cs="Calibri"/>
              </w:rPr>
              <w:t>Day and Date:</w:t>
            </w:r>
          </w:p>
          <w:p w14:paraId="7CE2A802" w14:textId="77777777" w:rsidR="00D60EC6" w:rsidRPr="007F2CC6" w:rsidRDefault="00D60EC6" w:rsidP="00D60EC6">
            <w:pPr>
              <w:rPr>
                <w:rFonts w:ascii="Calibri" w:hAnsi="Calibri" w:cs="Calibri"/>
              </w:rPr>
            </w:pPr>
          </w:p>
        </w:tc>
        <w:tc>
          <w:tcPr>
            <w:tcW w:w="6318" w:type="dxa"/>
          </w:tcPr>
          <w:p w14:paraId="1E5458D4" w14:textId="513D3F28" w:rsidR="00D60EC6" w:rsidRPr="007F2CC6" w:rsidRDefault="00D60EC6" w:rsidP="00D60EC6">
            <w:pPr>
              <w:jc w:val="both"/>
              <w:rPr>
                <w:rFonts w:ascii="Calibri" w:hAnsi="Calibri" w:cs="Calibri"/>
              </w:rPr>
            </w:pPr>
            <w:r>
              <w:rPr>
                <w:rFonts w:ascii="Calibri" w:hAnsi="Calibri" w:cs="Calibri"/>
              </w:rPr>
              <w:t xml:space="preserve">Thursday, September </w:t>
            </w:r>
            <w:r w:rsidR="00AD316C">
              <w:rPr>
                <w:rFonts w:ascii="Calibri" w:hAnsi="Calibri" w:cs="Calibri"/>
              </w:rPr>
              <w:t>3</w:t>
            </w:r>
          </w:p>
          <w:p w14:paraId="24E0797C" w14:textId="77777777" w:rsidR="00D60EC6" w:rsidRPr="007F2CC6" w:rsidRDefault="00D60EC6" w:rsidP="00D60EC6">
            <w:pPr>
              <w:jc w:val="both"/>
              <w:rPr>
                <w:rFonts w:ascii="Calibri" w:hAnsi="Calibri" w:cs="Calibri"/>
              </w:rPr>
            </w:pPr>
          </w:p>
        </w:tc>
      </w:tr>
      <w:tr w:rsidR="00D60EC6" w:rsidRPr="007F2CC6" w14:paraId="3F695884" w14:textId="77777777" w:rsidTr="00290464">
        <w:tc>
          <w:tcPr>
            <w:tcW w:w="1818" w:type="dxa"/>
          </w:tcPr>
          <w:p w14:paraId="121D88B0" w14:textId="77777777" w:rsidR="00D60EC6" w:rsidRPr="007F2CC6" w:rsidRDefault="00D60EC6" w:rsidP="00D60EC6">
            <w:pPr>
              <w:rPr>
                <w:rFonts w:ascii="Calibri" w:hAnsi="Calibri" w:cs="Calibri"/>
              </w:rPr>
            </w:pPr>
            <w:r w:rsidRPr="007F2CC6">
              <w:rPr>
                <w:rFonts w:ascii="Calibri" w:hAnsi="Calibri" w:cs="Calibri"/>
              </w:rPr>
              <w:t xml:space="preserve">Learning </w:t>
            </w:r>
          </w:p>
          <w:p w14:paraId="12117665" w14:textId="77777777" w:rsidR="00D60EC6" w:rsidRPr="007F2CC6" w:rsidRDefault="00D60EC6" w:rsidP="00D60EC6">
            <w:pPr>
              <w:rPr>
                <w:rFonts w:ascii="Calibri" w:hAnsi="Calibri" w:cs="Calibri"/>
              </w:rPr>
            </w:pPr>
            <w:r w:rsidRPr="007F2CC6">
              <w:rPr>
                <w:rFonts w:ascii="Calibri" w:hAnsi="Calibri" w:cs="Calibri"/>
              </w:rPr>
              <w:t>Objective:</w:t>
            </w:r>
          </w:p>
        </w:tc>
        <w:tc>
          <w:tcPr>
            <w:tcW w:w="6318" w:type="dxa"/>
          </w:tcPr>
          <w:p w14:paraId="3A681D51" w14:textId="60C7FE65" w:rsidR="00D60EC6" w:rsidRDefault="00D60EC6" w:rsidP="00D60EC6">
            <w:pPr>
              <w:rPr>
                <w:rFonts w:ascii="Calibri" w:hAnsi="Calibri" w:cs="Calibri"/>
              </w:rPr>
            </w:pPr>
            <w:r>
              <w:rPr>
                <w:rFonts w:ascii="Calibri" w:hAnsi="Calibri" w:cs="Calibri"/>
              </w:rPr>
              <w:t>Student will . . .</w:t>
            </w:r>
          </w:p>
          <w:p w14:paraId="5B915773" w14:textId="77777777" w:rsidR="00D60EC6" w:rsidRPr="00536E52" w:rsidRDefault="00D60EC6" w:rsidP="00D60EC6">
            <w:pPr>
              <w:ind w:left="360"/>
              <w:rPr>
                <w:rFonts w:ascii="Calibri" w:hAnsi="Calibri" w:cs="Calibri"/>
              </w:rPr>
            </w:pPr>
          </w:p>
          <w:p w14:paraId="350546AA" w14:textId="77777777" w:rsidR="00D60EC6" w:rsidRDefault="002572A8" w:rsidP="002572A8">
            <w:pPr>
              <w:numPr>
                <w:ilvl w:val="0"/>
                <w:numId w:val="23"/>
              </w:numPr>
              <w:rPr>
                <w:rFonts w:ascii="Calibri" w:hAnsi="Calibri" w:cs="Calibri"/>
              </w:rPr>
            </w:pPr>
            <w:r>
              <w:rPr>
                <w:rFonts w:ascii="Calibri" w:hAnsi="Calibri" w:cs="Calibri"/>
              </w:rPr>
              <w:t>Articulate the relationship between the five categories of theory and social work practice, providing examples of application.</w:t>
            </w:r>
          </w:p>
          <w:p w14:paraId="4A0A0D04" w14:textId="77777777" w:rsidR="002572A8" w:rsidRDefault="002572A8" w:rsidP="002572A8">
            <w:pPr>
              <w:numPr>
                <w:ilvl w:val="0"/>
                <w:numId w:val="23"/>
              </w:numPr>
              <w:rPr>
                <w:rFonts w:ascii="Calibri" w:hAnsi="Calibri" w:cs="Calibri"/>
              </w:rPr>
            </w:pPr>
            <w:r>
              <w:rPr>
                <w:rFonts w:ascii="Calibri" w:hAnsi="Calibri" w:cs="Calibri"/>
              </w:rPr>
              <w:t>Articulate the language of cultural competence and it’s relevance to social work practice and diverse client populations.</w:t>
            </w:r>
          </w:p>
          <w:p w14:paraId="1D041A33" w14:textId="77777777" w:rsidR="002572A8" w:rsidRDefault="002572A8" w:rsidP="002572A8">
            <w:pPr>
              <w:numPr>
                <w:ilvl w:val="0"/>
                <w:numId w:val="23"/>
              </w:numPr>
              <w:rPr>
                <w:rFonts w:ascii="Calibri" w:hAnsi="Calibri" w:cs="Calibri"/>
              </w:rPr>
            </w:pPr>
            <w:r>
              <w:rPr>
                <w:rFonts w:ascii="Calibri" w:hAnsi="Calibri" w:cs="Calibri"/>
              </w:rPr>
              <w:t>Life boat activity</w:t>
            </w:r>
          </w:p>
          <w:p w14:paraId="2C547716" w14:textId="0262D156" w:rsidR="006B3F78" w:rsidRPr="00B27C09" w:rsidRDefault="006B3F78" w:rsidP="002572A8">
            <w:pPr>
              <w:numPr>
                <w:ilvl w:val="0"/>
                <w:numId w:val="23"/>
              </w:numPr>
              <w:rPr>
                <w:rFonts w:ascii="Calibri" w:hAnsi="Calibri" w:cs="Calibri"/>
              </w:rPr>
            </w:pPr>
            <w:r>
              <w:rPr>
                <w:rFonts w:ascii="Calibri" w:hAnsi="Calibri" w:cs="Calibri"/>
              </w:rPr>
              <w:t>Intro. to Attending Behaviors</w:t>
            </w:r>
          </w:p>
        </w:tc>
      </w:tr>
      <w:tr w:rsidR="00D60EC6" w:rsidRPr="007F2CC6" w14:paraId="3C373FB1" w14:textId="77777777" w:rsidTr="00290464">
        <w:tc>
          <w:tcPr>
            <w:tcW w:w="1818" w:type="dxa"/>
          </w:tcPr>
          <w:p w14:paraId="47758B68" w14:textId="77777777" w:rsidR="00D60EC6" w:rsidRPr="007F2CC6" w:rsidRDefault="00D60EC6" w:rsidP="00D60EC6">
            <w:pPr>
              <w:tabs>
                <w:tab w:val="left" w:pos="2340"/>
              </w:tabs>
              <w:rPr>
                <w:rFonts w:ascii="Calibri" w:hAnsi="Calibri" w:cs="Calibri"/>
              </w:rPr>
            </w:pPr>
            <w:r w:rsidRPr="007F2CC6">
              <w:rPr>
                <w:rFonts w:ascii="Calibri" w:hAnsi="Calibri" w:cs="Calibri"/>
              </w:rPr>
              <w:t xml:space="preserve">Required </w:t>
            </w:r>
          </w:p>
          <w:p w14:paraId="0371EB41" w14:textId="77777777" w:rsidR="00D60EC6" w:rsidRPr="007F2CC6" w:rsidRDefault="00D60EC6" w:rsidP="00D60EC6">
            <w:pPr>
              <w:tabs>
                <w:tab w:val="left" w:pos="2340"/>
              </w:tabs>
              <w:rPr>
                <w:rFonts w:ascii="Calibri" w:hAnsi="Calibri" w:cs="Calibri"/>
              </w:rPr>
            </w:pPr>
            <w:r w:rsidRPr="007F2CC6">
              <w:rPr>
                <w:rFonts w:ascii="Calibri" w:hAnsi="Calibri" w:cs="Calibri"/>
              </w:rPr>
              <w:lastRenderedPageBreak/>
              <w:t>Readings:</w:t>
            </w:r>
          </w:p>
        </w:tc>
        <w:tc>
          <w:tcPr>
            <w:tcW w:w="6318" w:type="dxa"/>
          </w:tcPr>
          <w:p w14:paraId="68B4ADA2" w14:textId="0B6C0420" w:rsidR="00D60EC6" w:rsidRDefault="00D60EC6" w:rsidP="00D60EC6">
            <w:pPr>
              <w:pStyle w:val="BodyTextIndent"/>
              <w:ind w:left="0"/>
              <w:rPr>
                <w:rFonts w:ascii="Calibri" w:hAnsi="Calibri" w:cs="Calibri"/>
                <w:lang w:val="en-US" w:eastAsia="en-US"/>
              </w:rPr>
            </w:pPr>
            <w:r>
              <w:rPr>
                <w:rFonts w:ascii="Calibri" w:hAnsi="Calibri" w:cs="Calibri"/>
                <w:lang w:val="en-US" w:eastAsia="en-US"/>
              </w:rPr>
              <w:lastRenderedPageBreak/>
              <w:t xml:space="preserve">Cummins &amp; Sevel Chapter </w:t>
            </w:r>
            <w:r w:rsidR="002572A8">
              <w:rPr>
                <w:rFonts w:ascii="Calibri" w:hAnsi="Calibri" w:cs="Calibri"/>
                <w:lang w:val="en-US" w:eastAsia="en-US"/>
              </w:rPr>
              <w:t>3 &amp; 4</w:t>
            </w:r>
          </w:p>
          <w:p w14:paraId="1DCF7E91" w14:textId="77777777" w:rsidR="00D60EC6" w:rsidRPr="007F2CC6" w:rsidRDefault="00D60EC6" w:rsidP="002572A8">
            <w:pPr>
              <w:pStyle w:val="BodyTextIndent"/>
              <w:ind w:left="0"/>
              <w:rPr>
                <w:rFonts w:ascii="Calibri" w:hAnsi="Calibri" w:cs="Calibri"/>
              </w:rPr>
            </w:pPr>
          </w:p>
        </w:tc>
      </w:tr>
      <w:tr w:rsidR="00D60EC6" w:rsidRPr="007F2CC6" w14:paraId="0DCA20C8" w14:textId="77777777" w:rsidTr="00290464">
        <w:tc>
          <w:tcPr>
            <w:tcW w:w="1818" w:type="dxa"/>
          </w:tcPr>
          <w:p w14:paraId="2E9339ED" w14:textId="77777777" w:rsidR="00D60EC6" w:rsidRPr="007F2CC6" w:rsidRDefault="00D60EC6" w:rsidP="00D60EC6">
            <w:pPr>
              <w:pStyle w:val="Heading1"/>
              <w:jc w:val="left"/>
              <w:rPr>
                <w:rFonts w:ascii="Calibri" w:hAnsi="Calibri" w:cs="Calibri"/>
              </w:rPr>
            </w:pPr>
            <w:r w:rsidRPr="007F2CC6">
              <w:rPr>
                <w:rFonts w:ascii="Calibri" w:hAnsi="Calibri" w:cs="Calibri"/>
              </w:rPr>
              <w:lastRenderedPageBreak/>
              <w:t>Week</w:t>
            </w:r>
            <w:r w:rsidRPr="007F2CC6">
              <w:rPr>
                <w:rFonts w:ascii="Calibri" w:hAnsi="Calibri" w:cs="Calibri"/>
                <w:caps/>
              </w:rPr>
              <w:t xml:space="preserve"> 4:</w:t>
            </w:r>
          </w:p>
          <w:p w14:paraId="6121FDA8" w14:textId="77777777" w:rsidR="00D60EC6" w:rsidRPr="007F2CC6" w:rsidRDefault="00D60EC6" w:rsidP="00D60EC6">
            <w:pPr>
              <w:rPr>
                <w:rFonts w:ascii="Calibri" w:hAnsi="Calibri" w:cs="Calibri"/>
              </w:rPr>
            </w:pPr>
          </w:p>
        </w:tc>
        <w:tc>
          <w:tcPr>
            <w:tcW w:w="6318" w:type="dxa"/>
          </w:tcPr>
          <w:p w14:paraId="700CF796" w14:textId="29BEE371" w:rsidR="00D60EC6" w:rsidRPr="003D5F4D" w:rsidRDefault="00D60EC6" w:rsidP="00D60EC6">
            <w:pPr>
              <w:pStyle w:val="BodyText2"/>
              <w:rPr>
                <w:rFonts w:ascii="Calibri" w:hAnsi="Calibri" w:cs="Calibri"/>
                <w:sz w:val="24"/>
              </w:rPr>
            </w:pPr>
            <w:r>
              <w:rPr>
                <w:rFonts w:ascii="Calibri" w:hAnsi="Calibri" w:cs="Calibri"/>
                <w:sz w:val="24"/>
              </w:rPr>
              <w:t>Basic social work skills: Attending behaviors, respect, and building rapport</w:t>
            </w:r>
          </w:p>
          <w:p w14:paraId="3C83225D" w14:textId="77777777" w:rsidR="00D60EC6" w:rsidRPr="003D5F4D" w:rsidRDefault="00D60EC6" w:rsidP="00D60EC6">
            <w:pPr>
              <w:pStyle w:val="BodyText2"/>
              <w:rPr>
                <w:rFonts w:ascii="Calibri" w:hAnsi="Calibri" w:cs="Calibri"/>
                <w:sz w:val="24"/>
              </w:rPr>
            </w:pPr>
          </w:p>
        </w:tc>
      </w:tr>
      <w:tr w:rsidR="00D60EC6" w:rsidRPr="007F2CC6" w14:paraId="7ED0CC4C" w14:textId="77777777" w:rsidTr="00290464">
        <w:tc>
          <w:tcPr>
            <w:tcW w:w="1818" w:type="dxa"/>
          </w:tcPr>
          <w:p w14:paraId="1E5847B7" w14:textId="77777777" w:rsidR="00D60EC6" w:rsidRPr="007F2CC6" w:rsidRDefault="00D60EC6" w:rsidP="00D60EC6">
            <w:pPr>
              <w:pStyle w:val="Heading1"/>
              <w:jc w:val="left"/>
              <w:rPr>
                <w:rFonts w:ascii="Calibri" w:hAnsi="Calibri" w:cs="Calibri"/>
                <w:b w:val="0"/>
                <w:bCs/>
              </w:rPr>
            </w:pPr>
            <w:r w:rsidRPr="007F2CC6">
              <w:rPr>
                <w:rFonts w:ascii="Calibri" w:hAnsi="Calibri" w:cs="Calibri"/>
                <w:b w:val="0"/>
                <w:bCs/>
              </w:rPr>
              <w:t>Day and Date:</w:t>
            </w:r>
          </w:p>
          <w:p w14:paraId="3BC3EDA7" w14:textId="77777777" w:rsidR="00D60EC6" w:rsidRPr="007F2CC6" w:rsidRDefault="00D60EC6" w:rsidP="00D60EC6">
            <w:pPr>
              <w:rPr>
                <w:rFonts w:ascii="Calibri" w:hAnsi="Calibri" w:cs="Calibri"/>
              </w:rPr>
            </w:pPr>
          </w:p>
        </w:tc>
        <w:tc>
          <w:tcPr>
            <w:tcW w:w="6318" w:type="dxa"/>
          </w:tcPr>
          <w:p w14:paraId="66810605" w14:textId="35C80981" w:rsidR="00D60EC6" w:rsidRPr="003D5F4D" w:rsidRDefault="00D60EC6" w:rsidP="00D60EC6">
            <w:pPr>
              <w:pStyle w:val="BodyText2"/>
              <w:rPr>
                <w:rFonts w:ascii="Calibri" w:hAnsi="Calibri" w:cs="Calibri"/>
                <w:b w:val="0"/>
                <w:bCs/>
                <w:i w:val="0"/>
                <w:iCs/>
                <w:sz w:val="24"/>
              </w:rPr>
            </w:pPr>
            <w:r w:rsidRPr="003D5F4D">
              <w:rPr>
                <w:rFonts w:ascii="Calibri" w:hAnsi="Calibri" w:cs="Calibri"/>
                <w:b w:val="0"/>
                <w:bCs/>
                <w:i w:val="0"/>
                <w:iCs/>
                <w:sz w:val="24"/>
              </w:rPr>
              <w:t xml:space="preserve">Thursday, September </w:t>
            </w:r>
            <w:r>
              <w:rPr>
                <w:rFonts w:ascii="Calibri" w:hAnsi="Calibri" w:cs="Calibri"/>
                <w:b w:val="0"/>
                <w:bCs/>
                <w:i w:val="0"/>
                <w:iCs/>
                <w:sz w:val="24"/>
              </w:rPr>
              <w:t>1</w:t>
            </w:r>
            <w:r w:rsidR="00E826E2">
              <w:rPr>
                <w:rFonts w:ascii="Calibri" w:hAnsi="Calibri" w:cs="Calibri"/>
                <w:b w:val="0"/>
                <w:bCs/>
                <w:i w:val="0"/>
                <w:iCs/>
                <w:sz w:val="24"/>
              </w:rPr>
              <w:t>2</w:t>
            </w:r>
          </w:p>
        </w:tc>
      </w:tr>
      <w:tr w:rsidR="00D60EC6" w:rsidRPr="007F2CC6" w14:paraId="764A6502" w14:textId="77777777" w:rsidTr="00E877AD">
        <w:trPr>
          <w:trHeight w:val="602"/>
        </w:trPr>
        <w:tc>
          <w:tcPr>
            <w:tcW w:w="1818" w:type="dxa"/>
          </w:tcPr>
          <w:p w14:paraId="2B3A81B0" w14:textId="77777777" w:rsidR="00D60EC6" w:rsidRPr="007F2CC6" w:rsidRDefault="00D60EC6" w:rsidP="00D60EC6">
            <w:pPr>
              <w:rPr>
                <w:rFonts w:ascii="Calibri" w:hAnsi="Calibri" w:cs="Calibri"/>
              </w:rPr>
            </w:pPr>
            <w:r w:rsidRPr="007F2CC6">
              <w:rPr>
                <w:rFonts w:ascii="Calibri" w:hAnsi="Calibri" w:cs="Calibri"/>
              </w:rPr>
              <w:t xml:space="preserve">Learning </w:t>
            </w:r>
          </w:p>
          <w:p w14:paraId="7E8DFCFF" w14:textId="77777777" w:rsidR="00D60EC6" w:rsidRPr="007F2CC6" w:rsidRDefault="00D60EC6" w:rsidP="00D60EC6">
            <w:pPr>
              <w:rPr>
                <w:rFonts w:ascii="Calibri" w:hAnsi="Calibri" w:cs="Calibri"/>
              </w:rPr>
            </w:pPr>
            <w:r w:rsidRPr="007F2CC6">
              <w:rPr>
                <w:rFonts w:ascii="Calibri" w:hAnsi="Calibri" w:cs="Calibri"/>
              </w:rPr>
              <w:t>Objective:</w:t>
            </w:r>
          </w:p>
        </w:tc>
        <w:tc>
          <w:tcPr>
            <w:tcW w:w="6318" w:type="dxa"/>
          </w:tcPr>
          <w:p w14:paraId="2F1C401A" w14:textId="432D9F68" w:rsidR="00D60EC6" w:rsidRDefault="00D60EC6" w:rsidP="00D60EC6">
            <w:pPr>
              <w:rPr>
                <w:rFonts w:ascii="Calibri" w:hAnsi="Calibri" w:cs="Calibri"/>
              </w:rPr>
            </w:pPr>
            <w:r>
              <w:rPr>
                <w:rFonts w:ascii="Calibri" w:hAnsi="Calibri" w:cs="Calibri"/>
              </w:rPr>
              <w:t>Student will . . .</w:t>
            </w:r>
          </w:p>
          <w:p w14:paraId="30518A26" w14:textId="77777777" w:rsidR="00D60EC6" w:rsidRPr="00536E52" w:rsidRDefault="00D60EC6" w:rsidP="00D60EC6">
            <w:pPr>
              <w:ind w:left="360"/>
              <w:rPr>
                <w:rFonts w:ascii="Calibri" w:hAnsi="Calibri" w:cs="Calibri"/>
              </w:rPr>
            </w:pPr>
          </w:p>
          <w:p w14:paraId="282FCE74" w14:textId="5D10BCDB" w:rsidR="00D60EC6" w:rsidRDefault="00D60EC6" w:rsidP="00D60EC6">
            <w:pPr>
              <w:numPr>
                <w:ilvl w:val="0"/>
                <w:numId w:val="30"/>
              </w:numPr>
              <w:rPr>
                <w:rFonts w:ascii="Calibri" w:hAnsi="Calibri" w:cs="Calibri"/>
              </w:rPr>
            </w:pPr>
            <w:r w:rsidRPr="003D5F4D">
              <w:rPr>
                <w:rFonts w:ascii="Calibri" w:hAnsi="Calibri" w:cs="Calibri"/>
              </w:rPr>
              <w:t xml:space="preserve">Demonstrate </w:t>
            </w:r>
            <w:r>
              <w:rPr>
                <w:rFonts w:ascii="Calibri" w:hAnsi="Calibri" w:cs="Calibri"/>
              </w:rPr>
              <w:t>attending behaviors with a role-play client</w:t>
            </w:r>
          </w:p>
          <w:p w14:paraId="3E16014C" w14:textId="42C9AD00" w:rsidR="00D60EC6" w:rsidRDefault="00D60EC6" w:rsidP="00D60EC6">
            <w:pPr>
              <w:numPr>
                <w:ilvl w:val="0"/>
                <w:numId w:val="30"/>
              </w:numPr>
              <w:rPr>
                <w:rFonts w:ascii="Calibri" w:hAnsi="Calibri" w:cs="Calibri"/>
              </w:rPr>
            </w:pPr>
            <w:r>
              <w:rPr>
                <w:rFonts w:ascii="Calibri" w:hAnsi="Calibri" w:cs="Calibri"/>
              </w:rPr>
              <w:t>Consider and practice how to set an appropriate tone and convey respect</w:t>
            </w:r>
          </w:p>
          <w:p w14:paraId="7C3E1F79" w14:textId="77777777" w:rsidR="00D60EC6" w:rsidRPr="003D5F4D" w:rsidRDefault="00D60EC6" w:rsidP="00D60EC6">
            <w:pPr>
              <w:ind w:left="360"/>
              <w:rPr>
                <w:rFonts w:ascii="Calibri" w:hAnsi="Calibri" w:cs="Calibri"/>
              </w:rPr>
            </w:pPr>
          </w:p>
        </w:tc>
      </w:tr>
      <w:tr w:rsidR="00D60EC6" w:rsidRPr="007F2CC6" w14:paraId="175AE2D6" w14:textId="77777777" w:rsidTr="00B94B8D">
        <w:tc>
          <w:tcPr>
            <w:tcW w:w="1818" w:type="dxa"/>
            <w:tcBorders>
              <w:bottom w:val="single" w:sz="4" w:space="0" w:color="auto"/>
            </w:tcBorders>
          </w:tcPr>
          <w:p w14:paraId="1F11E7E7" w14:textId="433C4690" w:rsidR="00D60EC6" w:rsidRPr="007F2CC6" w:rsidRDefault="00D60EC6" w:rsidP="00D60EC6">
            <w:pPr>
              <w:tabs>
                <w:tab w:val="left" w:pos="2340"/>
              </w:tabs>
              <w:rPr>
                <w:rFonts w:ascii="Calibri" w:hAnsi="Calibri" w:cs="Calibri"/>
              </w:rPr>
            </w:pPr>
            <w:r w:rsidRPr="007F2CC6">
              <w:rPr>
                <w:rFonts w:ascii="Calibri" w:hAnsi="Calibri" w:cs="Calibri"/>
              </w:rPr>
              <w:t xml:space="preserve">Required </w:t>
            </w:r>
          </w:p>
          <w:p w14:paraId="0CFA4B3C" w14:textId="6C3B53FD" w:rsidR="00D60EC6" w:rsidRPr="007F2CC6" w:rsidRDefault="00D60EC6" w:rsidP="00D60EC6">
            <w:pPr>
              <w:rPr>
                <w:rFonts w:ascii="Calibri" w:hAnsi="Calibri" w:cs="Calibri"/>
              </w:rPr>
            </w:pPr>
            <w:r w:rsidRPr="007F2CC6">
              <w:rPr>
                <w:rFonts w:ascii="Calibri" w:hAnsi="Calibri" w:cs="Calibri"/>
              </w:rPr>
              <w:t>Readings:</w:t>
            </w:r>
          </w:p>
        </w:tc>
        <w:tc>
          <w:tcPr>
            <w:tcW w:w="6318" w:type="dxa"/>
            <w:tcBorders>
              <w:bottom w:val="single" w:sz="4" w:space="0" w:color="auto"/>
            </w:tcBorders>
          </w:tcPr>
          <w:p w14:paraId="7924E6C1" w14:textId="7C0A5D34" w:rsidR="00D60EC6" w:rsidRDefault="00D60EC6" w:rsidP="00D60EC6">
            <w:pPr>
              <w:pStyle w:val="BodyTextIndent"/>
              <w:ind w:left="0"/>
              <w:rPr>
                <w:rFonts w:ascii="Calibri" w:hAnsi="Calibri" w:cs="Calibri"/>
                <w:lang w:val="en-US" w:eastAsia="en-US"/>
              </w:rPr>
            </w:pPr>
            <w:r>
              <w:rPr>
                <w:rFonts w:ascii="Calibri" w:hAnsi="Calibri" w:cs="Calibri"/>
                <w:lang w:val="en-US" w:eastAsia="en-US"/>
              </w:rPr>
              <w:t>Cummins &amp; Sevel: Chapter 5 (pages 87-96)</w:t>
            </w:r>
          </w:p>
          <w:p w14:paraId="3E75B316" w14:textId="77777777" w:rsidR="00D60EC6" w:rsidRPr="003D5F4D" w:rsidRDefault="00D60EC6" w:rsidP="00D60EC6">
            <w:pPr>
              <w:pStyle w:val="BodyTextIndent"/>
              <w:ind w:left="0"/>
              <w:rPr>
                <w:rFonts w:ascii="Calibri" w:hAnsi="Calibri" w:cs="Calibri"/>
                <w:lang w:val="en-US" w:eastAsia="en-US"/>
              </w:rPr>
            </w:pPr>
          </w:p>
          <w:p w14:paraId="5326ECE5" w14:textId="4975A3BF" w:rsidR="00D60EC6" w:rsidRPr="00922552" w:rsidRDefault="00D60EC6" w:rsidP="00D60EC6">
            <w:pPr>
              <w:pStyle w:val="BodyTextIndent"/>
              <w:ind w:left="0"/>
              <w:rPr>
                <w:rFonts w:ascii="Calibri" w:hAnsi="Calibri" w:cs="Calibri"/>
              </w:rPr>
            </w:pPr>
          </w:p>
        </w:tc>
      </w:tr>
      <w:tr w:rsidR="00D60EC6" w:rsidRPr="007F2CC6" w14:paraId="4A080F87" w14:textId="77777777" w:rsidTr="00290464">
        <w:tc>
          <w:tcPr>
            <w:tcW w:w="1818" w:type="dxa"/>
          </w:tcPr>
          <w:p w14:paraId="14BCF6D3" w14:textId="7D51F97F" w:rsidR="00D60EC6" w:rsidRPr="007F2CC6" w:rsidRDefault="00D60EC6" w:rsidP="00D60EC6">
            <w:pPr>
              <w:pStyle w:val="Heading1"/>
              <w:jc w:val="left"/>
              <w:rPr>
                <w:rFonts w:ascii="Calibri" w:hAnsi="Calibri" w:cs="Calibri"/>
              </w:rPr>
            </w:pPr>
            <w:r w:rsidRPr="007F2CC6">
              <w:rPr>
                <w:rFonts w:ascii="Calibri" w:hAnsi="Calibri" w:cs="Calibri"/>
              </w:rPr>
              <w:t xml:space="preserve"> Week</w:t>
            </w:r>
            <w:r w:rsidRPr="007F2CC6">
              <w:rPr>
                <w:rFonts w:ascii="Calibri" w:hAnsi="Calibri" w:cs="Calibri"/>
                <w:caps/>
              </w:rPr>
              <w:t xml:space="preserve"> 5:</w:t>
            </w:r>
          </w:p>
          <w:p w14:paraId="3055B047" w14:textId="77777777" w:rsidR="00D60EC6" w:rsidRPr="007F2CC6" w:rsidRDefault="00D60EC6" w:rsidP="00D60EC6">
            <w:pPr>
              <w:pStyle w:val="Heading1"/>
              <w:jc w:val="left"/>
              <w:rPr>
                <w:rFonts w:ascii="Calibri" w:hAnsi="Calibri" w:cs="Calibri"/>
              </w:rPr>
            </w:pPr>
          </w:p>
        </w:tc>
        <w:tc>
          <w:tcPr>
            <w:tcW w:w="6318" w:type="dxa"/>
          </w:tcPr>
          <w:p w14:paraId="62587366" w14:textId="54DA3321" w:rsidR="00D60EC6" w:rsidRDefault="00D60EC6" w:rsidP="00D60EC6">
            <w:pPr>
              <w:rPr>
                <w:rFonts w:ascii="Calibri" w:hAnsi="Calibri" w:cs="Calibri"/>
                <w:b/>
                <w:i/>
              </w:rPr>
            </w:pPr>
            <w:r>
              <w:rPr>
                <w:rFonts w:ascii="Calibri" w:hAnsi="Calibri" w:cs="Calibri"/>
                <w:b/>
                <w:i/>
              </w:rPr>
              <w:t>Basic social work skills</w:t>
            </w:r>
            <w:r w:rsidRPr="007F2CC6">
              <w:rPr>
                <w:rFonts w:ascii="Calibri" w:hAnsi="Calibri" w:cs="Calibri"/>
                <w:b/>
                <w:i/>
              </w:rPr>
              <w:t xml:space="preserve">: </w:t>
            </w:r>
          </w:p>
          <w:p w14:paraId="76500790" w14:textId="1B283D92" w:rsidR="00D60EC6" w:rsidRDefault="00D60EC6" w:rsidP="00D60EC6">
            <w:pPr>
              <w:rPr>
                <w:rFonts w:ascii="Calibri" w:hAnsi="Calibri" w:cs="Calibri"/>
                <w:b/>
                <w:i/>
              </w:rPr>
            </w:pPr>
            <w:r>
              <w:rPr>
                <w:rFonts w:ascii="Calibri" w:hAnsi="Calibri" w:cs="Calibri"/>
                <w:b/>
                <w:i/>
              </w:rPr>
              <w:t>Paraphrasing and reflection of feeling</w:t>
            </w:r>
          </w:p>
          <w:p w14:paraId="773F14A6" w14:textId="77777777" w:rsidR="00D60EC6" w:rsidRPr="007F2CC6" w:rsidRDefault="00D60EC6" w:rsidP="00D60EC6">
            <w:pPr>
              <w:pStyle w:val="BodyText2"/>
              <w:rPr>
                <w:rFonts w:ascii="Calibri" w:hAnsi="Calibri" w:cs="Calibri"/>
                <w:sz w:val="24"/>
              </w:rPr>
            </w:pPr>
          </w:p>
        </w:tc>
      </w:tr>
      <w:tr w:rsidR="00D60EC6" w:rsidRPr="007F2CC6" w14:paraId="1C4B2BB8" w14:textId="77777777" w:rsidTr="00290464">
        <w:tc>
          <w:tcPr>
            <w:tcW w:w="1818" w:type="dxa"/>
          </w:tcPr>
          <w:p w14:paraId="32488530" w14:textId="77777777" w:rsidR="00D60EC6" w:rsidRPr="007F2CC6" w:rsidRDefault="00D60EC6" w:rsidP="00D60EC6">
            <w:pPr>
              <w:rPr>
                <w:rFonts w:ascii="Calibri" w:hAnsi="Calibri" w:cs="Calibri"/>
              </w:rPr>
            </w:pPr>
            <w:r w:rsidRPr="007F2CC6">
              <w:rPr>
                <w:rFonts w:ascii="Calibri" w:hAnsi="Calibri" w:cs="Calibri"/>
              </w:rPr>
              <w:t>Day and Date:</w:t>
            </w:r>
          </w:p>
          <w:p w14:paraId="232A3F6E" w14:textId="77777777" w:rsidR="00D60EC6" w:rsidRPr="007F2CC6" w:rsidRDefault="00D60EC6" w:rsidP="00D60EC6">
            <w:pPr>
              <w:rPr>
                <w:rFonts w:ascii="Calibri" w:hAnsi="Calibri" w:cs="Calibri"/>
              </w:rPr>
            </w:pPr>
          </w:p>
        </w:tc>
        <w:tc>
          <w:tcPr>
            <w:tcW w:w="6318" w:type="dxa"/>
          </w:tcPr>
          <w:p w14:paraId="26D03342" w14:textId="5B49BE9B" w:rsidR="00D60EC6" w:rsidRPr="007F2CC6" w:rsidRDefault="00D60EC6" w:rsidP="00D60EC6">
            <w:pPr>
              <w:rPr>
                <w:rFonts w:ascii="Calibri" w:hAnsi="Calibri" w:cs="Calibri"/>
              </w:rPr>
            </w:pPr>
            <w:r>
              <w:rPr>
                <w:rFonts w:ascii="Calibri" w:hAnsi="Calibri" w:cs="Calibri"/>
              </w:rPr>
              <w:t>Thursday, September 1</w:t>
            </w:r>
            <w:r w:rsidR="00E826E2">
              <w:rPr>
                <w:rFonts w:ascii="Calibri" w:hAnsi="Calibri" w:cs="Calibri"/>
              </w:rPr>
              <w:t>7</w:t>
            </w:r>
          </w:p>
        </w:tc>
      </w:tr>
      <w:tr w:rsidR="00D60EC6" w:rsidRPr="007F2CC6" w14:paraId="0E58E842" w14:textId="77777777" w:rsidTr="00290464">
        <w:tc>
          <w:tcPr>
            <w:tcW w:w="1818" w:type="dxa"/>
          </w:tcPr>
          <w:p w14:paraId="0AD8E2ED" w14:textId="77777777" w:rsidR="00D60EC6" w:rsidRPr="007F2CC6" w:rsidRDefault="00D60EC6" w:rsidP="00D60EC6">
            <w:pPr>
              <w:rPr>
                <w:rFonts w:ascii="Calibri" w:hAnsi="Calibri" w:cs="Calibri"/>
              </w:rPr>
            </w:pPr>
            <w:r w:rsidRPr="007F2CC6">
              <w:rPr>
                <w:rFonts w:ascii="Calibri" w:hAnsi="Calibri" w:cs="Calibri"/>
              </w:rPr>
              <w:t xml:space="preserve">Learning </w:t>
            </w:r>
          </w:p>
          <w:p w14:paraId="3D86509A" w14:textId="77777777" w:rsidR="00D60EC6" w:rsidRPr="007F2CC6" w:rsidRDefault="00D60EC6" w:rsidP="00D60EC6">
            <w:pPr>
              <w:rPr>
                <w:rFonts w:ascii="Calibri" w:hAnsi="Calibri" w:cs="Calibri"/>
              </w:rPr>
            </w:pPr>
            <w:r w:rsidRPr="007F2CC6">
              <w:rPr>
                <w:rFonts w:ascii="Calibri" w:hAnsi="Calibri" w:cs="Calibri"/>
              </w:rPr>
              <w:t>Objective:</w:t>
            </w:r>
          </w:p>
          <w:p w14:paraId="64CEE7C1" w14:textId="77777777" w:rsidR="00D60EC6" w:rsidRPr="007F2CC6" w:rsidRDefault="00D60EC6" w:rsidP="00D60EC6">
            <w:pPr>
              <w:rPr>
                <w:rFonts w:ascii="Calibri" w:hAnsi="Calibri" w:cs="Calibri"/>
              </w:rPr>
            </w:pPr>
          </w:p>
        </w:tc>
        <w:tc>
          <w:tcPr>
            <w:tcW w:w="6318" w:type="dxa"/>
          </w:tcPr>
          <w:p w14:paraId="564E120D" w14:textId="78BF28B2" w:rsidR="00D60EC6" w:rsidRDefault="00D60EC6" w:rsidP="00D60EC6">
            <w:pPr>
              <w:pStyle w:val="BodyTextIndent"/>
              <w:ind w:left="0"/>
              <w:rPr>
                <w:rFonts w:ascii="Calibri" w:hAnsi="Calibri" w:cs="Calibri"/>
                <w:lang w:val="en-US" w:eastAsia="en-US"/>
              </w:rPr>
            </w:pPr>
            <w:r>
              <w:rPr>
                <w:rFonts w:ascii="Calibri" w:hAnsi="Calibri" w:cs="Calibri"/>
                <w:lang w:val="en-US" w:eastAsia="en-US"/>
              </w:rPr>
              <w:t>Student will . . .</w:t>
            </w:r>
          </w:p>
          <w:p w14:paraId="0C176660" w14:textId="77777777" w:rsidR="00D60EC6" w:rsidRDefault="00D60EC6" w:rsidP="00D60EC6">
            <w:pPr>
              <w:pStyle w:val="BodyTextIndent"/>
              <w:rPr>
                <w:rFonts w:ascii="Calibri" w:hAnsi="Calibri" w:cs="Calibri"/>
                <w:lang w:val="en-US" w:eastAsia="en-US"/>
              </w:rPr>
            </w:pPr>
          </w:p>
          <w:p w14:paraId="709DBFB6" w14:textId="6ACDF7EF" w:rsidR="00D60EC6" w:rsidRDefault="00D60EC6" w:rsidP="00D60EC6">
            <w:pPr>
              <w:pStyle w:val="BodyTextIndent"/>
              <w:numPr>
                <w:ilvl w:val="0"/>
                <w:numId w:val="24"/>
              </w:numPr>
              <w:rPr>
                <w:rFonts w:ascii="Calibri" w:hAnsi="Calibri" w:cs="Calibri"/>
                <w:lang w:val="en-US" w:eastAsia="en-US"/>
              </w:rPr>
            </w:pPr>
            <w:r>
              <w:rPr>
                <w:rFonts w:ascii="Calibri" w:hAnsi="Calibri" w:cs="Calibri"/>
                <w:lang w:val="en-US" w:eastAsia="en-US"/>
              </w:rPr>
              <w:t>Demonstrate paraphrasing and reflection of feeling with a role-play client</w:t>
            </w:r>
          </w:p>
          <w:p w14:paraId="6ED098D5" w14:textId="1ED88733" w:rsidR="00D60EC6" w:rsidRDefault="00D60EC6" w:rsidP="00D60EC6">
            <w:pPr>
              <w:pStyle w:val="BodyTextIndent"/>
              <w:numPr>
                <w:ilvl w:val="0"/>
                <w:numId w:val="24"/>
              </w:numPr>
              <w:rPr>
                <w:rFonts w:ascii="Calibri" w:hAnsi="Calibri" w:cs="Calibri"/>
                <w:lang w:val="en-US" w:eastAsia="en-US"/>
              </w:rPr>
            </w:pPr>
            <w:r>
              <w:rPr>
                <w:rFonts w:ascii="Calibri" w:hAnsi="Calibri" w:cs="Calibri"/>
                <w:lang w:val="en-US" w:eastAsia="en-US"/>
              </w:rPr>
              <w:t>Examine the connections between humanistic theories of psychology and these specific skills</w:t>
            </w:r>
          </w:p>
          <w:p w14:paraId="53841CFD" w14:textId="77777777" w:rsidR="00D60EC6" w:rsidRPr="00665188" w:rsidRDefault="00D60EC6" w:rsidP="00D60EC6">
            <w:pPr>
              <w:pStyle w:val="BodyTextIndent"/>
              <w:rPr>
                <w:rFonts w:ascii="Calibri" w:hAnsi="Calibri" w:cs="Calibri"/>
                <w:lang w:val="en-US" w:eastAsia="en-US"/>
              </w:rPr>
            </w:pPr>
            <w:r w:rsidRPr="00665188">
              <w:rPr>
                <w:rFonts w:ascii="Calibri" w:hAnsi="Calibri" w:cs="Calibri"/>
                <w:lang w:val="en-US" w:eastAsia="en-US"/>
              </w:rPr>
              <w:t xml:space="preserve">  </w:t>
            </w:r>
          </w:p>
        </w:tc>
      </w:tr>
      <w:tr w:rsidR="00D60EC6" w:rsidRPr="007F2CC6" w14:paraId="594985E2" w14:textId="77777777" w:rsidTr="00CD242E">
        <w:tc>
          <w:tcPr>
            <w:tcW w:w="1818" w:type="dxa"/>
            <w:tcBorders>
              <w:bottom w:val="single" w:sz="4" w:space="0" w:color="auto"/>
            </w:tcBorders>
          </w:tcPr>
          <w:p w14:paraId="03D2F75C" w14:textId="77777777" w:rsidR="00D60EC6" w:rsidRPr="007F2CC6" w:rsidRDefault="00D60EC6" w:rsidP="00D60EC6">
            <w:pPr>
              <w:tabs>
                <w:tab w:val="left" w:pos="2340"/>
              </w:tabs>
              <w:rPr>
                <w:rFonts w:ascii="Calibri" w:hAnsi="Calibri" w:cs="Calibri"/>
              </w:rPr>
            </w:pPr>
            <w:r w:rsidRPr="007F2CC6">
              <w:rPr>
                <w:rFonts w:ascii="Calibri" w:hAnsi="Calibri" w:cs="Calibri"/>
              </w:rPr>
              <w:t xml:space="preserve">Required </w:t>
            </w:r>
          </w:p>
          <w:p w14:paraId="4F682D8F" w14:textId="77777777" w:rsidR="00D60EC6" w:rsidRPr="007F2CC6" w:rsidRDefault="00D60EC6" w:rsidP="00D60EC6">
            <w:pPr>
              <w:tabs>
                <w:tab w:val="left" w:pos="2340"/>
              </w:tabs>
              <w:rPr>
                <w:rFonts w:ascii="Calibri" w:hAnsi="Calibri" w:cs="Calibri"/>
              </w:rPr>
            </w:pPr>
            <w:r w:rsidRPr="007F2CC6">
              <w:rPr>
                <w:rFonts w:ascii="Calibri" w:hAnsi="Calibri" w:cs="Calibri"/>
              </w:rPr>
              <w:t>Readings:</w:t>
            </w:r>
          </w:p>
        </w:tc>
        <w:tc>
          <w:tcPr>
            <w:tcW w:w="6318" w:type="dxa"/>
            <w:tcBorders>
              <w:bottom w:val="single" w:sz="4" w:space="0" w:color="auto"/>
            </w:tcBorders>
          </w:tcPr>
          <w:p w14:paraId="6AA89612" w14:textId="79DD5147" w:rsidR="00D60EC6" w:rsidRDefault="00D60EC6" w:rsidP="00D60EC6">
            <w:pPr>
              <w:tabs>
                <w:tab w:val="left" w:pos="2340"/>
              </w:tabs>
              <w:rPr>
                <w:rFonts w:ascii="Calibri" w:hAnsi="Calibri" w:cs="Calibri"/>
              </w:rPr>
            </w:pPr>
            <w:r w:rsidRPr="007F2CC6">
              <w:rPr>
                <w:rFonts w:ascii="Calibri" w:hAnsi="Calibri" w:cs="Calibri"/>
              </w:rPr>
              <w:t>Cummins</w:t>
            </w:r>
            <w:r>
              <w:rPr>
                <w:rFonts w:ascii="Calibri" w:hAnsi="Calibri" w:cs="Calibri"/>
              </w:rPr>
              <w:t xml:space="preserve"> &amp; Sevel: Chapter 5 (pages 96-106)</w:t>
            </w:r>
          </w:p>
          <w:p w14:paraId="4FF3628D" w14:textId="77777777" w:rsidR="00D60EC6" w:rsidRPr="007F2CC6" w:rsidRDefault="00D60EC6" w:rsidP="00D60EC6">
            <w:pPr>
              <w:tabs>
                <w:tab w:val="left" w:pos="2340"/>
              </w:tabs>
              <w:rPr>
                <w:rFonts w:ascii="Calibri" w:hAnsi="Calibri" w:cs="Calibri"/>
              </w:rPr>
            </w:pPr>
          </w:p>
          <w:p w14:paraId="13B9C865" w14:textId="77777777" w:rsidR="00D60EC6" w:rsidRPr="007F2CC6" w:rsidRDefault="00D60EC6" w:rsidP="00D60EC6">
            <w:pPr>
              <w:pStyle w:val="BodyTextIndent"/>
              <w:ind w:left="0"/>
              <w:rPr>
                <w:rFonts w:ascii="Calibri" w:hAnsi="Calibri" w:cs="Calibri"/>
              </w:rPr>
            </w:pPr>
          </w:p>
        </w:tc>
      </w:tr>
      <w:tr w:rsidR="00D60EC6" w:rsidRPr="007F2CC6" w14:paraId="46F8C56C" w14:textId="77777777" w:rsidTr="00CD242E">
        <w:tc>
          <w:tcPr>
            <w:tcW w:w="1818" w:type="dxa"/>
            <w:shd w:val="clear" w:color="auto" w:fill="D9D9D9"/>
          </w:tcPr>
          <w:p w14:paraId="50BA9700" w14:textId="213FC1E1" w:rsidR="00D60EC6" w:rsidRDefault="00D60EC6" w:rsidP="00D60EC6">
            <w:pPr>
              <w:tabs>
                <w:tab w:val="left" w:pos="2340"/>
              </w:tabs>
              <w:rPr>
                <w:rFonts w:ascii="Calibri" w:hAnsi="Calibri" w:cs="Calibri"/>
              </w:rPr>
            </w:pPr>
            <w:r>
              <w:rPr>
                <w:rFonts w:ascii="Calibri" w:hAnsi="Calibri" w:cs="Calibri"/>
              </w:rPr>
              <w:t xml:space="preserve">Assignment </w:t>
            </w:r>
          </w:p>
          <w:p w14:paraId="4CCCC8D3" w14:textId="25FD9747" w:rsidR="00D60EC6" w:rsidRPr="007F2CC6" w:rsidRDefault="00D60EC6" w:rsidP="00D60EC6">
            <w:pPr>
              <w:tabs>
                <w:tab w:val="left" w:pos="2340"/>
              </w:tabs>
              <w:rPr>
                <w:rFonts w:ascii="Calibri" w:hAnsi="Calibri" w:cs="Calibri"/>
              </w:rPr>
            </w:pPr>
            <w:r>
              <w:rPr>
                <w:rFonts w:ascii="Calibri" w:hAnsi="Calibri" w:cs="Calibri"/>
              </w:rPr>
              <w:t>Due:</w:t>
            </w:r>
          </w:p>
        </w:tc>
        <w:tc>
          <w:tcPr>
            <w:tcW w:w="6318" w:type="dxa"/>
            <w:shd w:val="clear" w:color="auto" w:fill="D9D9D9"/>
          </w:tcPr>
          <w:p w14:paraId="0F1AE6A1" w14:textId="77777777" w:rsidR="00D60EC6" w:rsidRPr="00EC324D" w:rsidRDefault="00D60EC6" w:rsidP="00D60EC6">
            <w:pPr>
              <w:tabs>
                <w:tab w:val="left" w:pos="2340"/>
              </w:tabs>
              <w:rPr>
                <w:rFonts w:ascii="Calibri" w:hAnsi="Calibri" w:cs="Calibri"/>
                <w:highlight w:val="yellow"/>
              </w:rPr>
            </w:pPr>
            <w:r w:rsidRPr="00EC324D">
              <w:rPr>
                <w:rFonts w:ascii="Calibri" w:hAnsi="Calibri" w:cs="Calibri"/>
                <w:highlight w:val="yellow"/>
              </w:rPr>
              <w:t>Complete Cummins &amp; Sevel pages 338-347</w:t>
            </w:r>
          </w:p>
          <w:p w14:paraId="67411613" w14:textId="7210007E" w:rsidR="00EC324D" w:rsidRPr="007F2CC6" w:rsidRDefault="00EC324D" w:rsidP="00EC324D">
            <w:pPr>
              <w:pStyle w:val="BodyText"/>
              <w:tabs>
                <w:tab w:val="left" w:pos="270"/>
              </w:tabs>
              <w:jc w:val="left"/>
              <w:rPr>
                <w:rFonts w:ascii="Calibri" w:hAnsi="Calibri" w:cs="Calibri"/>
              </w:rPr>
            </w:pPr>
          </w:p>
        </w:tc>
      </w:tr>
      <w:tr w:rsidR="00D60EC6" w:rsidRPr="007F2CC6" w14:paraId="4C6C422D" w14:textId="77777777" w:rsidTr="00290464">
        <w:tc>
          <w:tcPr>
            <w:tcW w:w="1818" w:type="dxa"/>
          </w:tcPr>
          <w:p w14:paraId="74A21BF8" w14:textId="77777777" w:rsidR="00D60EC6" w:rsidRPr="007F2CC6" w:rsidRDefault="00D60EC6" w:rsidP="00D60EC6">
            <w:pPr>
              <w:pStyle w:val="Heading1"/>
              <w:jc w:val="left"/>
              <w:rPr>
                <w:rFonts w:ascii="Calibri" w:hAnsi="Calibri" w:cs="Calibri"/>
              </w:rPr>
            </w:pPr>
            <w:r w:rsidRPr="007F2CC6">
              <w:rPr>
                <w:rFonts w:ascii="Calibri" w:hAnsi="Calibri" w:cs="Calibri"/>
              </w:rPr>
              <w:t>Week</w:t>
            </w:r>
            <w:r w:rsidRPr="007F2CC6">
              <w:rPr>
                <w:rFonts w:ascii="Calibri" w:hAnsi="Calibri" w:cs="Calibri"/>
                <w:caps/>
              </w:rPr>
              <w:t xml:space="preserve"> 6:</w:t>
            </w:r>
          </w:p>
        </w:tc>
        <w:tc>
          <w:tcPr>
            <w:tcW w:w="6318" w:type="dxa"/>
          </w:tcPr>
          <w:p w14:paraId="0A17F661" w14:textId="6E2735EC" w:rsidR="00D60EC6" w:rsidRDefault="00D60EC6" w:rsidP="00D60EC6">
            <w:pPr>
              <w:pStyle w:val="BodyText2"/>
              <w:rPr>
                <w:rFonts w:ascii="Calibri" w:hAnsi="Calibri" w:cs="Calibri"/>
                <w:sz w:val="24"/>
              </w:rPr>
            </w:pPr>
            <w:r>
              <w:rPr>
                <w:rFonts w:ascii="Calibri" w:hAnsi="Calibri" w:cs="Calibri"/>
                <w:sz w:val="24"/>
              </w:rPr>
              <w:t>Basic social work skills:</w:t>
            </w:r>
            <w:r w:rsidRPr="007F2CC6">
              <w:rPr>
                <w:rFonts w:ascii="Calibri" w:hAnsi="Calibri" w:cs="Calibri"/>
                <w:sz w:val="24"/>
              </w:rPr>
              <w:t xml:space="preserve">  </w:t>
            </w:r>
          </w:p>
          <w:p w14:paraId="6D1C97A0" w14:textId="77777777" w:rsidR="00D60EC6" w:rsidRDefault="00D60EC6" w:rsidP="00D60EC6">
            <w:pPr>
              <w:pStyle w:val="BodyText2"/>
              <w:rPr>
                <w:rFonts w:ascii="Calibri" w:hAnsi="Calibri" w:cs="Calibri"/>
                <w:sz w:val="24"/>
              </w:rPr>
            </w:pPr>
            <w:r>
              <w:rPr>
                <w:rFonts w:ascii="Calibri" w:hAnsi="Calibri" w:cs="Calibri"/>
                <w:sz w:val="24"/>
              </w:rPr>
              <w:t>Open- and close-ended questions</w:t>
            </w:r>
          </w:p>
          <w:p w14:paraId="24AE43D0" w14:textId="27BF3337" w:rsidR="00D60EC6" w:rsidRPr="00AC3B43" w:rsidRDefault="00D60EC6" w:rsidP="00D60EC6">
            <w:pPr>
              <w:pStyle w:val="BodyText2"/>
              <w:rPr>
                <w:rFonts w:ascii="Calibri" w:hAnsi="Calibri" w:cs="Calibri"/>
                <w:sz w:val="24"/>
              </w:rPr>
            </w:pPr>
          </w:p>
        </w:tc>
      </w:tr>
      <w:tr w:rsidR="00D60EC6" w:rsidRPr="007F2CC6" w14:paraId="76759C82" w14:textId="77777777" w:rsidTr="00290464">
        <w:tc>
          <w:tcPr>
            <w:tcW w:w="1818" w:type="dxa"/>
          </w:tcPr>
          <w:p w14:paraId="70339A5A" w14:textId="77777777" w:rsidR="00D60EC6" w:rsidRPr="007F2CC6" w:rsidRDefault="00D60EC6" w:rsidP="00D60EC6">
            <w:pPr>
              <w:pStyle w:val="Heading1"/>
              <w:jc w:val="left"/>
              <w:rPr>
                <w:rFonts w:ascii="Calibri" w:hAnsi="Calibri" w:cs="Calibri"/>
                <w:b w:val="0"/>
                <w:bCs/>
              </w:rPr>
            </w:pPr>
            <w:r w:rsidRPr="007F2CC6">
              <w:rPr>
                <w:rFonts w:ascii="Calibri" w:hAnsi="Calibri" w:cs="Calibri"/>
                <w:b w:val="0"/>
                <w:bCs/>
              </w:rPr>
              <w:t>Day and Date:</w:t>
            </w:r>
          </w:p>
          <w:p w14:paraId="06B55F04" w14:textId="77777777" w:rsidR="00D60EC6" w:rsidRPr="007F2CC6" w:rsidRDefault="00D60EC6" w:rsidP="00D60EC6">
            <w:pPr>
              <w:rPr>
                <w:rFonts w:ascii="Calibri" w:hAnsi="Calibri" w:cs="Calibri"/>
              </w:rPr>
            </w:pPr>
          </w:p>
        </w:tc>
        <w:tc>
          <w:tcPr>
            <w:tcW w:w="6318" w:type="dxa"/>
          </w:tcPr>
          <w:p w14:paraId="770ADAB7" w14:textId="56B6600D" w:rsidR="00D60EC6" w:rsidRPr="007F2CC6" w:rsidRDefault="00D60EC6" w:rsidP="00D60EC6">
            <w:pPr>
              <w:pStyle w:val="BodyText2"/>
              <w:rPr>
                <w:rFonts w:ascii="Calibri" w:hAnsi="Calibri" w:cs="Calibri"/>
                <w:b w:val="0"/>
                <w:bCs/>
                <w:i w:val="0"/>
                <w:iCs/>
                <w:sz w:val="24"/>
              </w:rPr>
            </w:pPr>
            <w:r>
              <w:rPr>
                <w:rFonts w:ascii="Calibri" w:hAnsi="Calibri" w:cs="Calibri"/>
                <w:b w:val="0"/>
                <w:bCs/>
                <w:i w:val="0"/>
                <w:iCs/>
                <w:sz w:val="24"/>
              </w:rPr>
              <w:t>Thursday, September 2</w:t>
            </w:r>
            <w:r w:rsidR="00B97851">
              <w:rPr>
                <w:rFonts w:ascii="Calibri" w:hAnsi="Calibri" w:cs="Calibri"/>
                <w:b w:val="0"/>
                <w:bCs/>
                <w:i w:val="0"/>
                <w:iCs/>
                <w:sz w:val="24"/>
              </w:rPr>
              <w:t>4</w:t>
            </w:r>
          </w:p>
        </w:tc>
      </w:tr>
      <w:tr w:rsidR="00D60EC6" w:rsidRPr="007F2CC6" w14:paraId="35C923F8" w14:textId="77777777" w:rsidTr="00290464">
        <w:tc>
          <w:tcPr>
            <w:tcW w:w="1818" w:type="dxa"/>
          </w:tcPr>
          <w:p w14:paraId="19021526" w14:textId="77777777" w:rsidR="00D60EC6" w:rsidRPr="007F2CC6" w:rsidRDefault="00D60EC6" w:rsidP="00D60EC6">
            <w:pPr>
              <w:rPr>
                <w:rFonts w:ascii="Calibri" w:hAnsi="Calibri" w:cs="Calibri"/>
              </w:rPr>
            </w:pPr>
            <w:r w:rsidRPr="007F2CC6">
              <w:rPr>
                <w:rFonts w:ascii="Calibri" w:hAnsi="Calibri" w:cs="Calibri"/>
              </w:rPr>
              <w:t xml:space="preserve">Learning </w:t>
            </w:r>
          </w:p>
          <w:p w14:paraId="7FF21842" w14:textId="77777777" w:rsidR="00D60EC6" w:rsidRPr="007F2CC6" w:rsidRDefault="00D60EC6" w:rsidP="00D60EC6">
            <w:pPr>
              <w:rPr>
                <w:rFonts w:ascii="Calibri" w:hAnsi="Calibri" w:cs="Calibri"/>
              </w:rPr>
            </w:pPr>
            <w:r w:rsidRPr="007F2CC6">
              <w:rPr>
                <w:rFonts w:ascii="Calibri" w:hAnsi="Calibri" w:cs="Calibri"/>
              </w:rPr>
              <w:t>Objective:</w:t>
            </w:r>
          </w:p>
        </w:tc>
        <w:tc>
          <w:tcPr>
            <w:tcW w:w="6318" w:type="dxa"/>
          </w:tcPr>
          <w:p w14:paraId="7B59DCF8" w14:textId="77777777" w:rsidR="00D60EC6" w:rsidRDefault="00D60EC6" w:rsidP="00D60EC6">
            <w:pPr>
              <w:rPr>
                <w:rFonts w:ascii="Calibri" w:hAnsi="Calibri" w:cs="Calibri"/>
              </w:rPr>
            </w:pPr>
            <w:r>
              <w:rPr>
                <w:rFonts w:ascii="Calibri" w:hAnsi="Calibri" w:cs="Calibri"/>
              </w:rPr>
              <w:t xml:space="preserve">Student will . . . </w:t>
            </w:r>
          </w:p>
          <w:p w14:paraId="44A98638" w14:textId="77777777" w:rsidR="00D60EC6" w:rsidRDefault="00D60EC6" w:rsidP="00D60EC6">
            <w:pPr>
              <w:rPr>
                <w:rFonts w:ascii="Calibri" w:hAnsi="Calibri" w:cs="Calibri"/>
              </w:rPr>
            </w:pPr>
          </w:p>
          <w:p w14:paraId="7D007D47" w14:textId="77777777" w:rsidR="00D60EC6" w:rsidRDefault="00D60EC6" w:rsidP="00D60EC6">
            <w:pPr>
              <w:numPr>
                <w:ilvl w:val="0"/>
                <w:numId w:val="33"/>
              </w:numPr>
              <w:rPr>
                <w:rFonts w:ascii="Calibri" w:hAnsi="Calibri" w:cs="Calibri"/>
              </w:rPr>
            </w:pPr>
            <w:r>
              <w:rPr>
                <w:rFonts w:ascii="Calibri" w:hAnsi="Calibri" w:cs="Calibri"/>
              </w:rPr>
              <w:t>Practice developing open-ended questions that can facilitate an empowering worker-client relationship</w:t>
            </w:r>
          </w:p>
          <w:p w14:paraId="733E4581" w14:textId="77777777" w:rsidR="00D60EC6" w:rsidRDefault="00D60EC6" w:rsidP="00D60EC6">
            <w:pPr>
              <w:numPr>
                <w:ilvl w:val="0"/>
                <w:numId w:val="33"/>
              </w:numPr>
              <w:rPr>
                <w:rFonts w:ascii="Calibri" w:hAnsi="Calibri" w:cs="Calibri"/>
              </w:rPr>
            </w:pPr>
            <w:r>
              <w:rPr>
                <w:rFonts w:ascii="Calibri" w:hAnsi="Calibri" w:cs="Calibri"/>
              </w:rPr>
              <w:t>Examine the appropriate times a close-ended question is necessary</w:t>
            </w:r>
          </w:p>
          <w:p w14:paraId="113A55BD" w14:textId="30E693B1" w:rsidR="00D60EC6" w:rsidRDefault="00D60EC6" w:rsidP="00D60EC6">
            <w:pPr>
              <w:numPr>
                <w:ilvl w:val="0"/>
                <w:numId w:val="33"/>
              </w:numPr>
              <w:rPr>
                <w:rFonts w:ascii="Calibri" w:hAnsi="Calibri" w:cs="Calibri"/>
              </w:rPr>
            </w:pPr>
            <w:r>
              <w:rPr>
                <w:rFonts w:ascii="Calibri" w:hAnsi="Calibri" w:cs="Calibri"/>
              </w:rPr>
              <w:t>Create a supportive interview environment for those with limited English language proficiency</w:t>
            </w:r>
          </w:p>
          <w:p w14:paraId="0FB88B6A" w14:textId="4AC4996A" w:rsidR="00D60EC6" w:rsidRPr="00C50015" w:rsidRDefault="00D60EC6" w:rsidP="00D60EC6">
            <w:pPr>
              <w:ind w:left="360"/>
              <w:rPr>
                <w:rFonts w:ascii="Calibri" w:hAnsi="Calibri" w:cs="Calibri"/>
              </w:rPr>
            </w:pPr>
          </w:p>
        </w:tc>
      </w:tr>
      <w:tr w:rsidR="00D60EC6" w:rsidRPr="007F2CC6" w14:paraId="5E6CEF7D" w14:textId="77777777" w:rsidTr="00B2371A">
        <w:trPr>
          <w:trHeight w:val="1439"/>
        </w:trPr>
        <w:tc>
          <w:tcPr>
            <w:tcW w:w="1818" w:type="dxa"/>
            <w:tcBorders>
              <w:bottom w:val="single" w:sz="4" w:space="0" w:color="auto"/>
            </w:tcBorders>
          </w:tcPr>
          <w:p w14:paraId="0075BF5C" w14:textId="36FD6970" w:rsidR="00D60EC6" w:rsidRPr="007F2CC6" w:rsidRDefault="00D60EC6" w:rsidP="00D60EC6">
            <w:pPr>
              <w:tabs>
                <w:tab w:val="left" w:pos="2340"/>
              </w:tabs>
              <w:rPr>
                <w:rFonts w:ascii="Calibri" w:hAnsi="Calibri" w:cs="Calibri"/>
              </w:rPr>
            </w:pPr>
            <w:r w:rsidRPr="007F2CC6">
              <w:rPr>
                <w:rFonts w:ascii="Calibri" w:hAnsi="Calibri" w:cs="Calibri"/>
              </w:rPr>
              <w:lastRenderedPageBreak/>
              <w:t xml:space="preserve">Required </w:t>
            </w:r>
          </w:p>
          <w:p w14:paraId="403ACCDE" w14:textId="77777777" w:rsidR="00D60EC6" w:rsidRPr="007F2CC6" w:rsidRDefault="00D60EC6" w:rsidP="00D60EC6">
            <w:pPr>
              <w:tabs>
                <w:tab w:val="left" w:pos="2340"/>
              </w:tabs>
              <w:rPr>
                <w:rFonts w:ascii="Calibri" w:hAnsi="Calibri" w:cs="Calibri"/>
              </w:rPr>
            </w:pPr>
            <w:r w:rsidRPr="007F2CC6">
              <w:rPr>
                <w:rFonts w:ascii="Calibri" w:hAnsi="Calibri" w:cs="Calibri"/>
              </w:rPr>
              <w:t>Readings:</w:t>
            </w:r>
          </w:p>
        </w:tc>
        <w:tc>
          <w:tcPr>
            <w:tcW w:w="6318" w:type="dxa"/>
            <w:tcBorders>
              <w:bottom w:val="single" w:sz="4" w:space="0" w:color="auto"/>
            </w:tcBorders>
          </w:tcPr>
          <w:p w14:paraId="2AD22D14" w14:textId="4BE62E8C" w:rsidR="00D60EC6" w:rsidRDefault="00D60EC6" w:rsidP="00D60EC6">
            <w:pPr>
              <w:tabs>
                <w:tab w:val="left" w:pos="2340"/>
              </w:tabs>
              <w:rPr>
                <w:rFonts w:ascii="Calibri" w:hAnsi="Calibri" w:cs="Calibri"/>
              </w:rPr>
            </w:pPr>
            <w:r>
              <w:rPr>
                <w:rFonts w:ascii="Calibri" w:hAnsi="Calibri" w:cs="Calibri"/>
              </w:rPr>
              <w:t>Cummins &amp; Sevel: Chapter 5 (pages 106-115)</w:t>
            </w:r>
          </w:p>
          <w:p w14:paraId="3985D5EE" w14:textId="3374B4C5" w:rsidR="00D60EC6" w:rsidRPr="000B46F5" w:rsidRDefault="00D60EC6" w:rsidP="00D60EC6">
            <w:pPr>
              <w:tabs>
                <w:tab w:val="left" w:pos="2340"/>
              </w:tabs>
              <w:rPr>
                <w:rFonts w:ascii="Calibri" w:hAnsi="Calibri" w:cs="Calibri"/>
              </w:rPr>
            </w:pPr>
          </w:p>
        </w:tc>
      </w:tr>
      <w:tr w:rsidR="00D60EC6" w:rsidRPr="007F2CC6" w14:paraId="1C7379AF" w14:textId="77777777" w:rsidTr="00B2371A">
        <w:trPr>
          <w:trHeight w:val="611"/>
        </w:trPr>
        <w:tc>
          <w:tcPr>
            <w:tcW w:w="1818" w:type="dxa"/>
            <w:shd w:val="clear" w:color="auto" w:fill="E0E0E0"/>
          </w:tcPr>
          <w:p w14:paraId="142C7B0F" w14:textId="77777777" w:rsidR="00D60EC6" w:rsidRPr="00A84252" w:rsidRDefault="00D60EC6" w:rsidP="00D60EC6">
            <w:pPr>
              <w:tabs>
                <w:tab w:val="left" w:pos="2340"/>
              </w:tabs>
              <w:rPr>
                <w:rFonts w:ascii="Calibri" w:hAnsi="Calibri" w:cs="Calibri"/>
              </w:rPr>
            </w:pPr>
            <w:r w:rsidRPr="00A84252">
              <w:rPr>
                <w:rFonts w:ascii="Calibri" w:hAnsi="Calibri" w:cs="Calibri"/>
              </w:rPr>
              <w:t>Assignment Due:</w:t>
            </w:r>
          </w:p>
        </w:tc>
        <w:tc>
          <w:tcPr>
            <w:tcW w:w="6318" w:type="dxa"/>
            <w:shd w:val="clear" w:color="auto" w:fill="E0E0E0"/>
          </w:tcPr>
          <w:p w14:paraId="2751F9AB" w14:textId="77777777" w:rsidR="00D60EC6" w:rsidRDefault="00D60EC6" w:rsidP="00D60EC6">
            <w:pPr>
              <w:tabs>
                <w:tab w:val="left" w:pos="2340"/>
              </w:tabs>
              <w:rPr>
                <w:rFonts w:ascii="Calibri" w:hAnsi="Calibri" w:cs="Calibri"/>
              </w:rPr>
            </w:pPr>
            <w:r w:rsidRPr="00FB2003">
              <w:rPr>
                <w:rFonts w:ascii="Calibri" w:hAnsi="Calibri" w:cs="Calibri"/>
                <w:u w:val="single"/>
              </w:rPr>
              <w:t>Turn in</w:t>
            </w:r>
            <w:r w:rsidRPr="00A84252">
              <w:rPr>
                <w:rFonts w:ascii="Calibri" w:hAnsi="Calibri" w:cs="Calibri"/>
              </w:rPr>
              <w:t xml:space="preserve"> Workbook Pages </w:t>
            </w:r>
            <w:r>
              <w:rPr>
                <w:rFonts w:ascii="Calibri" w:hAnsi="Calibri" w:cs="Calibri"/>
              </w:rPr>
              <w:t>338-35</w:t>
            </w:r>
            <w:r w:rsidR="00F424AE">
              <w:rPr>
                <w:rFonts w:ascii="Calibri" w:hAnsi="Calibri" w:cs="Calibri"/>
              </w:rPr>
              <w:t>4</w:t>
            </w:r>
          </w:p>
          <w:p w14:paraId="0979B077" w14:textId="07E7FB84" w:rsidR="00F424AE" w:rsidRPr="00A84252" w:rsidRDefault="00F424AE" w:rsidP="00D60EC6">
            <w:pPr>
              <w:tabs>
                <w:tab w:val="left" w:pos="2340"/>
              </w:tabs>
              <w:rPr>
                <w:rFonts w:ascii="Calibri" w:hAnsi="Calibri" w:cs="Calibri"/>
              </w:rPr>
            </w:pPr>
            <w:r>
              <w:rPr>
                <w:rFonts w:ascii="Calibri" w:hAnsi="Calibri" w:cs="Calibri"/>
              </w:rPr>
              <w:t>Submit either in class or through Canvas</w:t>
            </w:r>
          </w:p>
        </w:tc>
      </w:tr>
      <w:tr w:rsidR="00D60EC6" w:rsidRPr="007F2CC6" w14:paraId="0F759D45" w14:textId="77777777" w:rsidTr="00290464">
        <w:tc>
          <w:tcPr>
            <w:tcW w:w="1818" w:type="dxa"/>
          </w:tcPr>
          <w:p w14:paraId="150FE7BF" w14:textId="77777777" w:rsidR="00D60EC6" w:rsidRPr="007F2CC6" w:rsidRDefault="00D60EC6" w:rsidP="00D60EC6">
            <w:pPr>
              <w:pStyle w:val="Heading1"/>
              <w:jc w:val="left"/>
              <w:rPr>
                <w:rFonts w:ascii="Calibri" w:hAnsi="Calibri" w:cs="Calibri"/>
              </w:rPr>
            </w:pPr>
            <w:r w:rsidRPr="007F2CC6">
              <w:rPr>
                <w:rFonts w:ascii="Calibri" w:hAnsi="Calibri" w:cs="Calibri"/>
              </w:rPr>
              <w:t>Week</w:t>
            </w:r>
            <w:r w:rsidRPr="007F2CC6">
              <w:rPr>
                <w:rFonts w:ascii="Calibri" w:hAnsi="Calibri" w:cs="Calibri"/>
                <w:caps/>
              </w:rPr>
              <w:t xml:space="preserve"> 7:</w:t>
            </w:r>
          </w:p>
        </w:tc>
        <w:tc>
          <w:tcPr>
            <w:tcW w:w="6318" w:type="dxa"/>
          </w:tcPr>
          <w:p w14:paraId="3ECB11C6" w14:textId="2FB96F35" w:rsidR="00D60EC6" w:rsidRPr="005B7955" w:rsidRDefault="002B1277" w:rsidP="002B1277">
            <w:pPr>
              <w:pStyle w:val="BodyText2"/>
              <w:rPr>
                <w:rFonts w:ascii="Calibri" w:hAnsi="Calibri" w:cs="Calibri"/>
                <w:sz w:val="24"/>
              </w:rPr>
            </w:pPr>
            <w:r>
              <w:rPr>
                <w:rFonts w:ascii="Calibri" w:hAnsi="Calibri" w:cs="Calibri"/>
                <w:sz w:val="24"/>
              </w:rPr>
              <w:t xml:space="preserve">No Class, </w:t>
            </w:r>
            <w:r w:rsidR="00751EA8">
              <w:rPr>
                <w:rFonts w:ascii="Calibri" w:hAnsi="Calibri" w:cs="Calibri"/>
                <w:sz w:val="24"/>
              </w:rPr>
              <w:t>this time is for recording</w:t>
            </w:r>
            <w:r w:rsidR="00593888">
              <w:rPr>
                <w:rFonts w:ascii="Calibri" w:hAnsi="Calibri" w:cs="Calibri"/>
                <w:sz w:val="24"/>
              </w:rPr>
              <w:t xml:space="preserve"> 1</w:t>
            </w:r>
            <w:r w:rsidR="00222B0D">
              <w:rPr>
                <w:rFonts w:ascii="Calibri" w:hAnsi="Calibri" w:cs="Calibri"/>
                <w:sz w:val="24"/>
              </w:rPr>
              <w:t>, completion</w:t>
            </w:r>
            <w:r w:rsidR="0085757B">
              <w:rPr>
                <w:rFonts w:ascii="Calibri" w:hAnsi="Calibri" w:cs="Calibri"/>
                <w:sz w:val="24"/>
              </w:rPr>
              <w:t xml:space="preserve"> of transcription</w:t>
            </w:r>
            <w:r w:rsidR="007406FA">
              <w:rPr>
                <w:rFonts w:ascii="Calibri" w:hAnsi="Calibri" w:cs="Calibri"/>
                <w:sz w:val="24"/>
              </w:rPr>
              <w:t xml:space="preserve"> and goal sheet.</w:t>
            </w:r>
          </w:p>
        </w:tc>
      </w:tr>
      <w:tr w:rsidR="00D60EC6" w:rsidRPr="007F2CC6" w14:paraId="78DEFF2D" w14:textId="77777777" w:rsidTr="00290464">
        <w:tc>
          <w:tcPr>
            <w:tcW w:w="1818" w:type="dxa"/>
          </w:tcPr>
          <w:p w14:paraId="2E1F065B" w14:textId="77777777" w:rsidR="00D60EC6" w:rsidRPr="007F2CC6" w:rsidRDefault="00D60EC6" w:rsidP="00D60EC6">
            <w:pPr>
              <w:pStyle w:val="Heading1"/>
              <w:jc w:val="left"/>
              <w:rPr>
                <w:rFonts w:ascii="Calibri" w:hAnsi="Calibri" w:cs="Calibri"/>
                <w:b w:val="0"/>
                <w:bCs/>
              </w:rPr>
            </w:pPr>
            <w:r w:rsidRPr="007F2CC6">
              <w:rPr>
                <w:rFonts w:ascii="Calibri" w:hAnsi="Calibri" w:cs="Calibri"/>
                <w:b w:val="0"/>
                <w:bCs/>
              </w:rPr>
              <w:t>Day and Date:</w:t>
            </w:r>
          </w:p>
          <w:p w14:paraId="7743A3ED" w14:textId="77777777" w:rsidR="00D60EC6" w:rsidRPr="007F2CC6" w:rsidRDefault="00D60EC6" w:rsidP="00D60EC6">
            <w:pPr>
              <w:rPr>
                <w:rFonts w:ascii="Calibri" w:hAnsi="Calibri" w:cs="Calibri"/>
              </w:rPr>
            </w:pPr>
          </w:p>
        </w:tc>
        <w:tc>
          <w:tcPr>
            <w:tcW w:w="6318" w:type="dxa"/>
          </w:tcPr>
          <w:p w14:paraId="78F4B740" w14:textId="3C217A94" w:rsidR="00D60EC6" w:rsidRPr="007F2CC6" w:rsidRDefault="00D60EC6" w:rsidP="00D60EC6">
            <w:pPr>
              <w:pStyle w:val="BodyText2"/>
              <w:rPr>
                <w:rFonts w:ascii="Calibri" w:hAnsi="Calibri" w:cs="Calibri"/>
                <w:b w:val="0"/>
                <w:bCs/>
                <w:i w:val="0"/>
                <w:iCs/>
                <w:sz w:val="24"/>
              </w:rPr>
            </w:pPr>
            <w:r>
              <w:rPr>
                <w:rFonts w:ascii="Calibri" w:hAnsi="Calibri" w:cs="Calibri"/>
                <w:b w:val="0"/>
                <w:bCs/>
                <w:i w:val="0"/>
                <w:iCs/>
                <w:sz w:val="24"/>
              </w:rPr>
              <w:t xml:space="preserve">Thursday, October </w:t>
            </w:r>
            <w:r w:rsidR="00222B0D">
              <w:rPr>
                <w:rFonts w:ascii="Calibri" w:hAnsi="Calibri" w:cs="Calibri"/>
                <w:b w:val="0"/>
                <w:bCs/>
                <w:i w:val="0"/>
                <w:iCs/>
                <w:sz w:val="24"/>
              </w:rPr>
              <w:t>1</w:t>
            </w:r>
          </w:p>
          <w:p w14:paraId="5F2711B4" w14:textId="77777777" w:rsidR="00D60EC6" w:rsidRPr="007F2CC6" w:rsidRDefault="00D60EC6" w:rsidP="00D60EC6">
            <w:pPr>
              <w:pStyle w:val="BodyText2"/>
              <w:rPr>
                <w:rFonts w:ascii="Calibri" w:hAnsi="Calibri" w:cs="Calibri"/>
                <w:b w:val="0"/>
                <w:bCs/>
                <w:i w:val="0"/>
                <w:iCs/>
                <w:sz w:val="24"/>
              </w:rPr>
            </w:pPr>
          </w:p>
        </w:tc>
      </w:tr>
      <w:tr w:rsidR="00D60EC6" w:rsidRPr="007F2CC6" w14:paraId="114E7BD9" w14:textId="77777777" w:rsidTr="00290464">
        <w:tc>
          <w:tcPr>
            <w:tcW w:w="1818" w:type="dxa"/>
          </w:tcPr>
          <w:p w14:paraId="1DF06AEB" w14:textId="77777777" w:rsidR="00D60EC6" w:rsidRPr="007F2CC6" w:rsidRDefault="00D60EC6" w:rsidP="00D60EC6">
            <w:pPr>
              <w:rPr>
                <w:rFonts w:ascii="Calibri" w:hAnsi="Calibri" w:cs="Calibri"/>
              </w:rPr>
            </w:pPr>
            <w:r w:rsidRPr="007F2CC6">
              <w:rPr>
                <w:rFonts w:ascii="Calibri" w:hAnsi="Calibri" w:cs="Calibri"/>
              </w:rPr>
              <w:t xml:space="preserve">Learning </w:t>
            </w:r>
          </w:p>
          <w:p w14:paraId="2B427FBB" w14:textId="77777777" w:rsidR="00D60EC6" w:rsidRPr="007F2CC6" w:rsidRDefault="00D60EC6" w:rsidP="00D60EC6">
            <w:pPr>
              <w:rPr>
                <w:rFonts w:ascii="Calibri" w:hAnsi="Calibri" w:cs="Calibri"/>
              </w:rPr>
            </w:pPr>
            <w:r w:rsidRPr="007F2CC6">
              <w:rPr>
                <w:rFonts w:ascii="Calibri" w:hAnsi="Calibri" w:cs="Calibri"/>
              </w:rPr>
              <w:t>Objective</w:t>
            </w:r>
            <w:r>
              <w:rPr>
                <w:rFonts w:ascii="Calibri" w:hAnsi="Calibri" w:cs="Calibri"/>
              </w:rPr>
              <w:t>:</w:t>
            </w:r>
          </w:p>
        </w:tc>
        <w:tc>
          <w:tcPr>
            <w:tcW w:w="6318" w:type="dxa"/>
          </w:tcPr>
          <w:p w14:paraId="357CD6F0" w14:textId="1E5BA0D5" w:rsidR="00D60EC6" w:rsidRPr="00B27C09" w:rsidRDefault="00A37E12" w:rsidP="00A37E12">
            <w:pPr>
              <w:pStyle w:val="BodyTextIndent"/>
              <w:ind w:left="360"/>
              <w:rPr>
                <w:rFonts w:ascii="Calibri" w:hAnsi="Calibri" w:cs="Calibri"/>
                <w:lang w:val="en-US" w:eastAsia="en-US"/>
              </w:rPr>
            </w:pPr>
            <w:r>
              <w:rPr>
                <w:rFonts w:ascii="Calibri" w:hAnsi="Calibri" w:cs="Calibri"/>
                <w:lang w:val="en-US" w:eastAsia="en-US"/>
              </w:rPr>
              <w:t xml:space="preserve">Complete </w:t>
            </w:r>
            <w:r w:rsidR="00593888">
              <w:rPr>
                <w:rFonts w:ascii="Calibri" w:hAnsi="Calibri" w:cs="Calibri"/>
                <w:lang w:val="en-US" w:eastAsia="en-US"/>
              </w:rPr>
              <w:t>recording 1 assignment per instructions detailed in syllabus.</w:t>
            </w:r>
          </w:p>
        </w:tc>
      </w:tr>
      <w:tr w:rsidR="00D60EC6" w:rsidRPr="007F2CC6" w14:paraId="488B85F3" w14:textId="77777777" w:rsidTr="00B2371A">
        <w:tc>
          <w:tcPr>
            <w:tcW w:w="1818" w:type="dxa"/>
            <w:tcBorders>
              <w:bottom w:val="single" w:sz="4" w:space="0" w:color="auto"/>
            </w:tcBorders>
          </w:tcPr>
          <w:p w14:paraId="0AF1F253" w14:textId="77777777" w:rsidR="00D60EC6" w:rsidRPr="007F2CC6" w:rsidRDefault="00D60EC6" w:rsidP="00D60EC6">
            <w:pPr>
              <w:tabs>
                <w:tab w:val="left" w:pos="2340"/>
              </w:tabs>
              <w:rPr>
                <w:rFonts w:ascii="Calibri" w:hAnsi="Calibri" w:cs="Calibri"/>
              </w:rPr>
            </w:pPr>
            <w:r w:rsidRPr="007F2CC6">
              <w:rPr>
                <w:rFonts w:ascii="Calibri" w:hAnsi="Calibri" w:cs="Calibri"/>
              </w:rPr>
              <w:t xml:space="preserve">Required </w:t>
            </w:r>
          </w:p>
          <w:p w14:paraId="7EEA205B" w14:textId="77777777" w:rsidR="00D60EC6" w:rsidRPr="007F2CC6" w:rsidRDefault="00D60EC6" w:rsidP="00D60EC6">
            <w:pPr>
              <w:tabs>
                <w:tab w:val="left" w:pos="2340"/>
              </w:tabs>
              <w:rPr>
                <w:rFonts w:ascii="Calibri" w:hAnsi="Calibri" w:cs="Calibri"/>
              </w:rPr>
            </w:pPr>
            <w:r w:rsidRPr="007F2CC6">
              <w:rPr>
                <w:rFonts w:ascii="Calibri" w:hAnsi="Calibri" w:cs="Calibri"/>
              </w:rPr>
              <w:t>Readings:</w:t>
            </w:r>
          </w:p>
        </w:tc>
        <w:tc>
          <w:tcPr>
            <w:tcW w:w="6318" w:type="dxa"/>
            <w:tcBorders>
              <w:bottom w:val="single" w:sz="4" w:space="0" w:color="auto"/>
            </w:tcBorders>
          </w:tcPr>
          <w:p w14:paraId="76E84AD3" w14:textId="025C1AFF" w:rsidR="00D60EC6" w:rsidRPr="005B7955" w:rsidRDefault="00E63EA0" w:rsidP="00D60EC6">
            <w:pPr>
              <w:tabs>
                <w:tab w:val="left" w:pos="2340"/>
              </w:tabs>
              <w:rPr>
                <w:rFonts w:ascii="Calibri" w:hAnsi="Calibri" w:cs="Calibri"/>
              </w:rPr>
            </w:pPr>
            <w:r>
              <w:rPr>
                <w:rFonts w:ascii="Calibri" w:hAnsi="Calibri" w:cs="Calibri"/>
              </w:rPr>
              <w:t>No assigned reading.</w:t>
            </w:r>
          </w:p>
        </w:tc>
      </w:tr>
      <w:tr w:rsidR="00D60EC6" w:rsidRPr="007F2CC6" w14:paraId="51F623DC" w14:textId="77777777" w:rsidTr="00B2371A">
        <w:tc>
          <w:tcPr>
            <w:tcW w:w="1818" w:type="dxa"/>
            <w:shd w:val="clear" w:color="auto" w:fill="E0E0E0"/>
          </w:tcPr>
          <w:p w14:paraId="2B9E9A83" w14:textId="77777777" w:rsidR="00D60EC6" w:rsidRPr="00B86127" w:rsidRDefault="00D60EC6" w:rsidP="00D60EC6">
            <w:pPr>
              <w:tabs>
                <w:tab w:val="left" w:pos="2340"/>
              </w:tabs>
              <w:rPr>
                <w:rFonts w:ascii="Calibri" w:hAnsi="Calibri" w:cs="Calibri"/>
              </w:rPr>
            </w:pPr>
            <w:r w:rsidRPr="00B86127">
              <w:rPr>
                <w:rFonts w:ascii="Calibri" w:hAnsi="Calibri" w:cs="Calibri"/>
              </w:rPr>
              <w:t>Assignment</w:t>
            </w:r>
          </w:p>
          <w:p w14:paraId="7E9A6841" w14:textId="77777777" w:rsidR="00D60EC6" w:rsidRPr="00B86127" w:rsidRDefault="00D60EC6" w:rsidP="00D60EC6">
            <w:pPr>
              <w:tabs>
                <w:tab w:val="left" w:pos="2340"/>
              </w:tabs>
              <w:rPr>
                <w:rFonts w:ascii="Calibri" w:hAnsi="Calibri" w:cs="Calibri"/>
              </w:rPr>
            </w:pPr>
            <w:r w:rsidRPr="00B86127">
              <w:rPr>
                <w:rFonts w:ascii="Calibri" w:hAnsi="Calibri" w:cs="Calibri"/>
              </w:rPr>
              <w:t>Due:</w:t>
            </w:r>
          </w:p>
        </w:tc>
        <w:tc>
          <w:tcPr>
            <w:tcW w:w="6318" w:type="dxa"/>
            <w:shd w:val="clear" w:color="auto" w:fill="E0E0E0"/>
          </w:tcPr>
          <w:p w14:paraId="049E8F8F" w14:textId="77777777" w:rsidR="00D60EC6" w:rsidRPr="00B86127" w:rsidRDefault="00D60EC6" w:rsidP="00D60EC6">
            <w:pPr>
              <w:pStyle w:val="Heading4"/>
              <w:tabs>
                <w:tab w:val="left" w:pos="2340"/>
              </w:tabs>
              <w:jc w:val="left"/>
              <w:rPr>
                <w:rFonts w:ascii="Calibri" w:hAnsi="Calibri" w:cs="Calibri"/>
                <w:b w:val="0"/>
                <w:szCs w:val="24"/>
              </w:rPr>
            </w:pPr>
            <w:r w:rsidRPr="00B86127">
              <w:rPr>
                <w:rFonts w:ascii="Calibri" w:hAnsi="Calibri" w:cs="Calibri"/>
                <w:b w:val="0"/>
                <w:szCs w:val="24"/>
              </w:rPr>
              <w:t xml:space="preserve">Video #1 </w:t>
            </w:r>
          </w:p>
        </w:tc>
      </w:tr>
      <w:tr w:rsidR="00D60EC6" w:rsidRPr="007F2CC6" w14:paraId="5E0304A5" w14:textId="77777777" w:rsidTr="00290464">
        <w:tc>
          <w:tcPr>
            <w:tcW w:w="1818" w:type="dxa"/>
          </w:tcPr>
          <w:p w14:paraId="6ACA90A0" w14:textId="77777777" w:rsidR="00D60EC6" w:rsidRPr="007F2CC6" w:rsidRDefault="00D60EC6" w:rsidP="00D60EC6">
            <w:pPr>
              <w:rPr>
                <w:rFonts w:ascii="Calibri" w:hAnsi="Calibri" w:cs="Calibri"/>
                <w:b/>
              </w:rPr>
            </w:pPr>
            <w:r w:rsidRPr="007F2CC6">
              <w:rPr>
                <w:rFonts w:ascii="Calibri" w:hAnsi="Calibri" w:cs="Calibri"/>
                <w:b/>
              </w:rPr>
              <w:t>Week 8:</w:t>
            </w:r>
          </w:p>
        </w:tc>
        <w:tc>
          <w:tcPr>
            <w:tcW w:w="6318" w:type="dxa"/>
          </w:tcPr>
          <w:p w14:paraId="781B44EE" w14:textId="5D630C02" w:rsidR="00D60EC6" w:rsidRDefault="002B1277" w:rsidP="00D60EC6">
            <w:pPr>
              <w:pStyle w:val="BodyText2"/>
              <w:rPr>
                <w:rFonts w:ascii="Calibri" w:hAnsi="Calibri" w:cs="Calibri"/>
                <w:sz w:val="24"/>
              </w:rPr>
            </w:pPr>
            <w:r>
              <w:rPr>
                <w:rFonts w:ascii="Calibri" w:hAnsi="Calibri" w:cs="Calibri"/>
                <w:sz w:val="24"/>
              </w:rPr>
              <w:t>Documenting social work practice</w:t>
            </w:r>
            <w:r>
              <w:rPr>
                <w:rFonts w:ascii="Calibri" w:hAnsi="Calibri" w:cs="Calibri"/>
                <w:sz w:val="24"/>
              </w:rPr>
              <w:t xml:space="preserve"> &amp; </w:t>
            </w:r>
            <w:r w:rsidR="00D60EC6">
              <w:rPr>
                <w:rFonts w:ascii="Calibri" w:hAnsi="Calibri" w:cs="Calibri"/>
                <w:sz w:val="24"/>
              </w:rPr>
              <w:t>Pitfalls in the Social Work Interview</w:t>
            </w:r>
          </w:p>
          <w:p w14:paraId="49305393" w14:textId="77777777" w:rsidR="00D60EC6" w:rsidRPr="007F2CC6" w:rsidRDefault="00D60EC6" w:rsidP="00D60EC6">
            <w:pPr>
              <w:pStyle w:val="BodyText2"/>
              <w:rPr>
                <w:rFonts w:ascii="Calibri" w:hAnsi="Calibri" w:cs="Calibri"/>
                <w:sz w:val="24"/>
              </w:rPr>
            </w:pPr>
          </w:p>
        </w:tc>
      </w:tr>
      <w:tr w:rsidR="00D60EC6" w:rsidRPr="007F2CC6" w14:paraId="51B6999A" w14:textId="77777777" w:rsidTr="00290464">
        <w:tc>
          <w:tcPr>
            <w:tcW w:w="1818" w:type="dxa"/>
          </w:tcPr>
          <w:p w14:paraId="34D60A67" w14:textId="77777777" w:rsidR="00D60EC6" w:rsidRPr="007F2CC6" w:rsidRDefault="00D60EC6" w:rsidP="00D60EC6">
            <w:pPr>
              <w:rPr>
                <w:rFonts w:ascii="Calibri" w:hAnsi="Calibri" w:cs="Calibri"/>
              </w:rPr>
            </w:pPr>
            <w:r w:rsidRPr="007F2CC6">
              <w:rPr>
                <w:rFonts w:ascii="Calibri" w:hAnsi="Calibri" w:cs="Calibri"/>
              </w:rPr>
              <w:t>Day and Date:</w:t>
            </w:r>
          </w:p>
          <w:p w14:paraId="1259F0CE" w14:textId="77777777" w:rsidR="00D60EC6" w:rsidRPr="007F2CC6" w:rsidRDefault="00D60EC6" w:rsidP="00D60EC6">
            <w:pPr>
              <w:rPr>
                <w:rFonts w:ascii="Calibri" w:hAnsi="Calibri" w:cs="Calibri"/>
                <w:b/>
              </w:rPr>
            </w:pPr>
          </w:p>
        </w:tc>
        <w:tc>
          <w:tcPr>
            <w:tcW w:w="6318" w:type="dxa"/>
          </w:tcPr>
          <w:p w14:paraId="1F77CB15" w14:textId="4BD3DDF4" w:rsidR="00D60EC6" w:rsidRPr="007F2CC6" w:rsidRDefault="00D60EC6" w:rsidP="00D60EC6">
            <w:pPr>
              <w:pStyle w:val="Heading5"/>
              <w:rPr>
                <w:rFonts w:ascii="Calibri" w:hAnsi="Calibri" w:cs="Calibri"/>
                <w:sz w:val="24"/>
                <w:szCs w:val="24"/>
              </w:rPr>
            </w:pPr>
            <w:r>
              <w:rPr>
                <w:rFonts w:ascii="Calibri" w:hAnsi="Calibri" w:cs="Calibri"/>
                <w:sz w:val="24"/>
                <w:szCs w:val="24"/>
              </w:rPr>
              <w:t xml:space="preserve">Thursday, October </w:t>
            </w:r>
            <w:r w:rsidR="001621EB">
              <w:rPr>
                <w:rFonts w:ascii="Calibri" w:hAnsi="Calibri" w:cs="Calibri"/>
                <w:sz w:val="24"/>
                <w:szCs w:val="24"/>
              </w:rPr>
              <w:t>8</w:t>
            </w:r>
          </w:p>
        </w:tc>
      </w:tr>
      <w:tr w:rsidR="00D60EC6" w:rsidRPr="007F2CC6" w14:paraId="0071D435" w14:textId="77777777" w:rsidTr="00290464">
        <w:tc>
          <w:tcPr>
            <w:tcW w:w="1818" w:type="dxa"/>
          </w:tcPr>
          <w:p w14:paraId="652F92E4" w14:textId="77777777" w:rsidR="00D60EC6" w:rsidRPr="007F2CC6" w:rsidRDefault="00D60EC6" w:rsidP="00D60EC6">
            <w:pPr>
              <w:rPr>
                <w:rFonts w:ascii="Calibri" w:hAnsi="Calibri" w:cs="Calibri"/>
              </w:rPr>
            </w:pPr>
            <w:r w:rsidRPr="007F2CC6">
              <w:rPr>
                <w:rFonts w:ascii="Calibri" w:hAnsi="Calibri" w:cs="Calibri"/>
              </w:rPr>
              <w:t xml:space="preserve">Learning </w:t>
            </w:r>
          </w:p>
          <w:p w14:paraId="6D232EE2" w14:textId="77777777" w:rsidR="00D60EC6" w:rsidRPr="007F2CC6" w:rsidRDefault="00D60EC6" w:rsidP="00D60EC6">
            <w:pPr>
              <w:rPr>
                <w:rFonts w:ascii="Calibri" w:hAnsi="Calibri" w:cs="Calibri"/>
              </w:rPr>
            </w:pPr>
            <w:r w:rsidRPr="007F2CC6">
              <w:rPr>
                <w:rFonts w:ascii="Calibri" w:hAnsi="Calibri" w:cs="Calibri"/>
              </w:rPr>
              <w:t>Objective:</w:t>
            </w:r>
          </w:p>
        </w:tc>
        <w:tc>
          <w:tcPr>
            <w:tcW w:w="6318" w:type="dxa"/>
          </w:tcPr>
          <w:p w14:paraId="61849B2A" w14:textId="3251EC8D" w:rsidR="00D60EC6" w:rsidRDefault="00D60EC6" w:rsidP="00D60EC6">
            <w:pPr>
              <w:pStyle w:val="BodyTextIndent"/>
              <w:ind w:left="0"/>
              <w:rPr>
                <w:rFonts w:ascii="Calibri" w:hAnsi="Calibri" w:cs="Calibri"/>
                <w:lang w:val="en-US" w:eastAsia="en-US"/>
              </w:rPr>
            </w:pPr>
            <w:r>
              <w:rPr>
                <w:rFonts w:ascii="Calibri" w:hAnsi="Calibri" w:cs="Calibri"/>
                <w:lang w:val="en-US" w:eastAsia="en-US"/>
              </w:rPr>
              <w:t>Student will . . .</w:t>
            </w:r>
          </w:p>
          <w:p w14:paraId="386906E9" w14:textId="77777777" w:rsidR="00444BE1" w:rsidRDefault="00444BE1" w:rsidP="00444BE1">
            <w:pPr>
              <w:pStyle w:val="BodyTextIndent"/>
              <w:rPr>
                <w:rFonts w:ascii="Calibri" w:hAnsi="Calibri" w:cs="Calibri"/>
                <w:lang w:val="en-US" w:eastAsia="en-US"/>
              </w:rPr>
            </w:pPr>
          </w:p>
          <w:p w14:paraId="303AF8EE" w14:textId="671E5983" w:rsidR="00444BE1" w:rsidRDefault="00183E82" w:rsidP="00183E82">
            <w:pPr>
              <w:pStyle w:val="BodyTextIndent"/>
              <w:ind w:left="360"/>
              <w:rPr>
                <w:rFonts w:ascii="Calibri" w:hAnsi="Calibri" w:cs="Calibri"/>
                <w:lang w:val="en-US" w:eastAsia="en-US"/>
              </w:rPr>
            </w:pPr>
            <w:r>
              <w:rPr>
                <w:rFonts w:ascii="Calibri" w:hAnsi="Calibri" w:cs="Calibri"/>
                <w:lang w:val="en-US" w:eastAsia="en-US"/>
              </w:rPr>
              <w:t>-</w:t>
            </w:r>
            <w:r w:rsidR="00444BE1">
              <w:rPr>
                <w:rFonts w:ascii="Calibri" w:hAnsi="Calibri" w:cs="Calibri"/>
                <w:lang w:val="en-US" w:eastAsia="en-US"/>
              </w:rPr>
              <w:t>Examine the important role of appropriate written documentation</w:t>
            </w:r>
          </w:p>
          <w:p w14:paraId="616C8598" w14:textId="125CD587" w:rsidR="00444BE1" w:rsidRDefault="00183E82" w:rsidP="00183E82">
            <w:pPr>
              <w:pStyle w:val="BodyTextIndent"/>
              <w:ind w:left="360"/>
              <w:rPr>
                <w:rFonts w:ascii="Calibri" w:hAnsi="Calibri" w:cs="Calibri"/>
                <w:lang w:val="en-US" w:eastAsia="en-US"/>
              </w:rPr>
            </w:pPr>
            <w:r>
              <w:rPr>
                <w:rFonts w:ascii="Calibri" w:hAnsi="Calibri" w:cs="Calibri"/>
                <w:lang w:val="en-US" w:eastAsia="en-US"/>
              </w:rPr>
              <w:t>-</w:t>
            </w:r>
            <w:r w:rsidR="00444BE1">
              <w:rPr>
                <w:rFonts w:ascii="Calibri" w:hAnsi="Calibri" w:cs="Calibri"/>
                <w:lang w:val="en-US" w:eastAsia="en-US"/>
              </w:rPr>
              <w:t>Practice brief notetaking and documentation skills.  SOAP Note</w:t>
            </w:r>
          </w:p>
          <w:p w14:paraId="23A4540A" w14:textId="408728DC" w:rsidR="00583B2B" w:rsidRDefault="00183E82" w:rsidP="00583B2B">
            <w:pPr>
              <w:pStyle w:val="BodyTextIndent"/>
              <w:ind w:left="0"/>
              <w:rPr>
                <w:rFonts w:ascii="Calibri" w:hAnsi="Calibri" w:cs="Calibri"/>
                <w:lang w:val="en-US" w:eastAsia="en-US"/>
              </w:rPr>
            </w:pPr>
            <w:r>
              <w:rPr>
                <w:rFonts w:ascii="Calibri" w:hAnsi="Calibri" w:cs="Calibri"/>
                <w:lang w:val="en-US" w:eastAsia="en-US"/>
              </w:rPr>
              <w:t xml:space="preserve">      </w:t>
            </w:r>
            <w:r w:rsidR="00A37E12">
              <w:rPr>
                <w:rFonts w:ascii="Calibri" w:hAnsi="Calibri" w:cs="Calibri"/>
                <w:lang w:val="en-US" w:eastAsia="en-US"/>
              </w:rPr>
              <w:t>-</w:t>
            </w:r>
            <w:r>
              <w:rPr>
                <w:rFonts w:ascii="Calibri" w:hAnsi="Calibri" w:cs="Calibri"/>
                <w:lang w:val="en-US" w:eastAsia="en-US"/>
              </w:rPr>
              <w:t xml:space="preserve"> R</w:t>
            </w:r>
            <w:r w:rsidR="00583B2B" w:rsidRPr="00B27C09">
              <w:rPr>
                <w:rFonts w:ascii="Calibri" w:hAnsi="Calibri" w:cs="Calibri"/>
                <w:lang w:val="en-US" w:eastAsia="en-US"/>
              </w:rPr>
              <w:t xml:space="preserve">ecognize interviewing pitfalls and understand how each </w:t>
            </w:r>
          </w:p>
          <w:p w14:paraId="7238D8E6" w14:textId="77777777" w:rsidR="00583B2B" w:rsidRPr="00B27C09" w:rsidRDefault="00583B2B" w:rsidP="00583B2B">
            <w:pPr>
              <w:pStyle w:val="BodyTextIndent"/>
              <w:ind w:left="0"/>
              <w:rPr>
                <w:rFonts w:ascii="Calibri" w:hAnsi="Calibri" w:cs="Calibri"/>
                <w:lang w:val="en-US" w:eastAsia="en-US"/>
              </w:rPr>
            </w:pPr>
            <w:r>
              <w:rPr>
                <w:rFonts w:ascii="Calibri" w:hAnsi="Calibri" w:cs="Calibri"/>
                <w:lang w:val="en-US" w:eastAsia="en-US"/>
              </w:rPr>
              <w:t>impacts the social work relationship</w:t>
            </w:r>
          </w:p>
          <w:p w14:paraId="6B0A2D1E" w14:textId="77777777" w:rsidR="00D60EC6" w:rsidRPr="007F2CC6" w:rsidRDefault="00D60EC6" w:rsidP="00583B2B">
            <w:pPr>
              <w:pStyle w:val="BodyTextIndent"/>
              <w:ind w:left="0"/>
              <w:rPr>
                <w:rFonts w:ascii="Calibri" w:hAnsi="Calibri" w:cs="Calibri"/>
              </w:rPr>
            </w:pPr>
          </w:p>
        </w:tc>
      </w:tr>
      <w:tr w:rsidR="00D60EC6" w:rsidRPr="007F2CC6" w14:paraId="367824D9" w14:textId="77777777" w:rsidTr="00290464">
        <w:tc>
          <w:tcPr>
            <w:tcW w:w="1818" w:type="dxa"/>
          </w:tcPr>
          <w:p w14:paraId="29E6B5EB" w14:textId="77777777" w:rsidR="00D60EC6" w:rsidRPr="007F2CC6" w:rsidRDefault="00D60EC6" w:rsidP="00D60EC6">
            <w:pPr>
              <w:tabs>
                <w:tab w:val="left" w:pos="2340"/>
              </w:tabs>
              <w:rPr>
                <w:rFonts w:ascii="Calibri" w:hAnsi="Calibri" w:cs="Calibri"/>
              </w:rPr>
            </w:pPr>
            <w:r w:rsidRPr="007F2CC6">
              <w:rPr>
                <w:rFonts w:ascii="Calibri" w:hAnsi="Calibri" w:cs="Calibri"/>
              </w:rPr>
              <w:t xml:space="preserve">Required </w:t>
            </w:r>
          </w:p>
          <w:p w14:paraId="12DDC8D9" w14:textId="77777777" w:rsidR="00D60EC6" w:rsidRPr="007F2CC6" w:rsidRDefault="00D60EC6" w:rsidP="00D60EC6">
            <w:pPr>
              <w:tabs>
                <w:tab w:val="left" w:pos="2340"/>
              </w:tabs>
              <w:rPr>
                <w:rFonts w:ascii="Calibri" w:hAnsi="Calibri" w:cs="Calibri"/>
              </w:rPr>
            </w:pPr>
            <w:r w:rsidRPr="007F2CC6">
              <w:rPr>
                <w:rFonts w:ascii="Calibri" w:hAnsi="Calibri" w:cs="Calibri"/>
              </w:rPr>
              <w:t>Readings:</w:t>
            </w:r>
          </w:p>
        </w:tc>
        <w:tc>
          <w:tcPr>
            <w:tcW w:w="6318" w:type="dxa"/>
          </w:tcPr>
          <w:p w14:paraId="616EEEF4" w14:textId="31683ECC" w:rsidR="00D60EC6" w:rsidRPr="007F2CC6" w:rsidRDefault="00D60EC6" w:rsidP="00D60EC6">
            <w:pPr>
              <w:tabs>
                <w:tab w:val="left" w:pos="2340"/>
              </w:tabs>
              <w:rPr>
                <w:rFonts w:ascii="Calibri" w:hAnsi="Calibri" w:cs="Calibri"/>
              </w:rPr>
            </w:pPr>
            <w:r>
              <w:rPr>
                <w:rFonts w:ascii="Calibri" w:hAnsi="Calibri" w:cs="Calibri"/>
              </w:rPr>
              <w:t xml:space="preserve">Cummins &amp; Sevel: Chapter 7 </w:t>
            </w:r>
          </w:p>
          <w:p w14:paraId="77D1FF16" w14:textId="77777777" w:rsidR="00D60EC6" w:rsidRPr="007F2CC6" w:rsidRDefault="00D60EC6" w:rsidP="00D60EC6">
            <w:pPr>
              <w:tabs>
                <w:tab w:val="left" w:pos="2340"/>
              </w:tabs>
              <w:rPr>
                <w:rFonts w:ascii="Calibri" w:hAnsi="Calibri" w:cs="Calibri"/>
                <w:i/>
              </w:rPr>
            </w:pPr>
          </w:p>
          <w:p w14:paraId="4E33DB7D" w14:textId="77777777" w:rsidR="00D60EC6" w:rsidRPr="004C51CE" w:rsidRDefault="00D60EC6" w:rsidP="00D60EC6">
            <w:pPr>
              <w:tabs>
                <w:tab w:val="left" w:pos="2340"/>
              </w:tabs>
              <w:rPr>
                <w:rFonts w:ascii="Calibri" w:hAnsi="Calibri" w:cs="Calibri"/>
              </w:rPr>
            </w:pPr>
          </w:p>
        </w:tc>
      </w:tr>
      <w:tr w:rsidR="00D60EC6" w:rsidRPr="007F2CC6" w14:paraId="4C0661E6" w14:textId="77777777" w:rsidTr="00290464">
        <w:tc>
          <w:tcPr>
            <w:tcW w:w="1818" w:type="dxa"/>
          </w:tcPr>
          <w:p w14:paraId="3A2A7BE3" w14:textId="566C53E4" w:rsidR="00D60EC6" w:rsidRPr="00EC10FE" w:rsidRDefault="00D60EC6" w:rsidP="00D60EC6">
            <w:pPr>
              <w:pStyle w:val="Heading1"/>
              <w:jc w:val="left"/>
              <w:rPr>
                <w:rFonts w:ascii="Calibri" w:hAnsi="Calibri" w:cs="Calibri"/>
              </w:rPr>
            </w:pPr>
            <w:r w:rsidRPr="00EC10FE">
              <w:rPr>
                <w:rFonts w:ascii="Calibri" w:hAnsi="Calibri" w:cs="Calibri"/>
              </w:rPr>
              <w:t>Week 9:</w:t>
            </w:r>
          </w:p>
        </w:tc>
        <w:tc>
          <w:tcPr>
            <w:tcW w:w="6318" w:type="dxa"/>
          </w:tcPr>
          <w:p w14:paraId="7BB0FEA7" w14:textId="5ED36CFF" w:rsidR="00D60EC6" w:rsidRDefault="00EA36DB" w:rsidP="00D60EC6">
            <w:pPr>
              <w:pStyle w:val="BodyText2"/>
              <w:rPr>
                <w:rFonts w:ascii="Calibri" w:hAnsi="Calibri" w:cs="Calibri"/>
                <w:sz w:val="24"/>
              </w:rPr>
            </w:pPr>
            <w:r>
              <w:rPr>
                <w:rFonts w:ascii="Calibri" w:hAnsi="Calibri" w:cs="Calibri"/>
                <w:sz w:val="24"/>
              </w:rPr>
              <w:t>Pitfalls Cont..</w:t>
            </w:r>
          </w:p>
          <w:p w14:paraId="3DFA7279" w14:textId="77777777" w:rsidR="00D60EC6" w:rsidRPr="00865862" w:rsidRDefault="00D60EC6" w:rsidP="00D60EC6">
            <w:pPr>
              <w:pStyle w:val="BodyText2"/>
              <w:rPr>
                <w:rFonts w:ascii="Calibri" w:hAnsi="Calibri" w:cs="Calibri"/>
                <w:sz w:val="24"/>
              </w:rPr>
            </w:pPr>
          </w:p>
        </w:tc>
      </w:tr>
      <w:tr w:rsidR="00D60EC6" w:rsidRPr="007F2CC6" w14:paraId="39EC6BBB" w14:textId="77777777" w:rsidTr="00290464">
        <w:tc>
          <w:tcPr>
            <w:tcW w:w="1818" w:type="dxa"/>
          </w:tcPr>
          <w:p w14:paraId="502653D7" w14:textId="77777777" w:rsidR="00D60EC6" w:rsidRPr="007F2CC6" w:rsidRDefault="00D60EC6" w:rsidP="00D60EC6">
            <w:pPr>
              <w:rPr>
                <w:rFonts w:ascii="Calibri" w:hAnsi="Calibri" w:cs="Calibri"/>
              </w:rPr>
            </w:pPr>
            <w:r w:rsidRPr="007F2CC6">
              <w:rPr>
                <w:rFonts w:ascii="Calibri" w:hAnsi="Calibri" w:cs="Calibri"/>
              </w:rPr>
              <w:t>Day and Date:</w:t>
            </w:r>
          </w:p>
          <w:p w14:paraId="48E893BB" w14:textId="77777777" w:rsidR="00D60EC6" w:rsidRPr="007F2CC6" w:rsidRDefault="00D60EC6" w:rsidP="00D60EC6">
            <w:pPr>
              <w:rPr>
                <w:rFonts w:ascii="Calibri" w:hAnsi="Calibri" w:cs="Calibri"/>
              </w:rPr>
            </w:pPr>
          </w:p>
        </w:tc>
        <w:tc>
          <w:tcPr>
            <w:tcW w:w="6318" w:type="dxa"/>
          </w:tcPr>
          <w:p w14:paraId="2B56BF0F" w14:textId="27FCD36F" w:rsidR="00D60EC6" w:rsidRPr="00EC10FE" w:rsidRDefault="00D60EC6" w:rsidP="00D60EC6">
            <w:pPr>
              <w:pStyle w:val="BodyText2"/>
              <w:rPr>
                <w:rFonts w:ascii="Calibri" w:hAnsi="Calibri" w:cs="Calibri"/>
                <w:b w:val="0"/>
                <w:bCs/>
                <w:i w:val="0"/>
                <w:iCs/>
                <w:sz w:val="24"/>
              </w:rPr>
            </w:pPr>
            <w:r w:rsidRPr="00EC10FE">
              <w:rPr>
                <w:rFonts w:ascii="Calibri" w:hAnsi="Calibri" w:cs="Calibri"/>
                <w:b w:val="0"/>
                <w:i w:val="0"/>
                <w:sz w:val="24"/>
                <w:szCs w:val="24"/>
              </w:rPr>
              <w:t xml:space="preserve">Thursday, October </w:t>
            </w:r>
            <w:r>
              <w:rPr>
                <w:rFonts w:ascii="Calibri" w:hAnsi="Calibri" w:cs="Calibri"/>
                <w:b w:val="0"/>
                <w:i w:val="0"/>
                <w:sz w:val="24"/>
                <w:szCs w:val="24"/>
              </w:rPr>
              <w:t>1</w:t>
            </w:r>
            <w:r w:rsidR="000F6F1B">
              <w:rPr>
                <w:rFonts w:ascii="Calibri" w:hAnsi="Calibri" w:cs="Calibri"/>
                <w:b w:val="0"/>
                <w:i w:val="0"/>
                <w:sz w:val="24"/>
                <w:szCs w:val="24"/>
              </w:rPr>
              <w:t>5</w:t>
            </w:r>
          </w:p>
        </w:tc>
      </w:tr>
      <w:tr w:rsidR="00D60EC6" w:rsidRPr="007F2CC6" w14:paraId="426F696A" w14:textId="77777777" w:rsidTr="00290464">
        <w:tc>
          <w:tcPr>
            <w:tcW w:w="1818" w:type="dxa"/>
          </w:tcPr>
          <w:p w14:paraId="4F9D02CB" w14:textId="77777777" w:rsidR="00D60EC6" w:rsidRPr="007F2CC6" w:rsidRDefault="00D60EC6" w:rsidP="00D60EC6">
            <w:pPr>
              <w:rPr>
                <w:rFonts w:ascii="Calibri" w:hAnsi="Calibri" w:cs="Calibri"/>
              </w:rPr>
            </w:pPr>
            <w:r w:rsidRPr="007F2CC6">
              <w:rPr>
                <w:rFonts w:ascii="Calibri" w:hAnsi="Calibri" w:cs="Calibri"/>
              </w:rPr>
              <w:t xml:space="preserve">Learning </w:t>
            </w:r>
          </w:p>
          <w:p w14:paraId="49023C3C" w14:textId="558116D0" w:rsidR="00D60EC6" w:rsidRPr="007F2CC6" w:rsidRDefault="00D60EC6" w:rsidP="00D60EC6">
            <w:pPr>
              <w:rPr>
                <w:rFonts w:ascii="Calibri" w:hAnsi="Calibri" w:cs="Calibri"/>
              </w:rPr>
            </w:pPr>
            <w:r w:rsidRPr="007F2CC6">
              <w:rPr>
                <w:rFonts w:ascii="Calibri" w:hAnsi="Calibri" w:cs="Calibri"/>
              </w:rPr>
              <w:t>Objective:</w:t>
            </w:r>
          </w:p>
        </w:tc>
        <w:tc>
          <w:tcPr>
            <w:tcW w:w="6318" w:type="dxa"/>
          </w:tcPr>
          <w:p w14:paraId="54550712" w14:textId="77777777" w:rsidR="00D60EC6" w:rsidRDefault="00D60EC6" w:rsidP="00D60EC6">
            <w:pPr>
              <w:pStyle w:val="BodyTextIndent"/>
              <w:ind w:left="0"/>
              <w:rPr>
                <w:rFonts w:ascii="Calibri" w:hAnsi="Calibri" w:cs="Calibri"/>
                <w:lang w:val="en-US" w:eastAsia="en-US"/>
              </w:rPr>
            </w:pPr>
            <w:r>
              <w:rPr>
                <w:rFonts w:ascii="Calibri" w:hAnsi="Calibri" w:cs="Calibri"/>
                <w:lang w:val="en-US" w:eastAsia="en-US"/>
              </w:rPr>
              <w:t>Student will . . .</w:t>
            </w:r>
          </w:p>
          <w:p w14:paraId="5CFD31C0" w14:textId="77777777" w:rsidR="00D60EC6" w:rsidRDefault="00D60EC6" w:rsidP="00D60EC6">
            <w:pPr>
              <w:pStyle w:val="BodyTextIndent"/>
              <w:ind w:left="0"/>
              <w:rPr>
                <w:rFonts w:ascii="Calibri" w:hAnsi="Calibri" w:cs="Calibri"/>
                <w:lang w:val="en-US" w:eastAsia="en-US"/>
              </w:rPr>
            </w:pPr>
          </w:p>
          <w:p w14:paraId="56622DFC" w14:textId="77777777" w:rsidR="00EA36DB" w:rsidRDefault="00D60EC6" w:rsidP="00EA36DB">
            <w:pPr>
              <w:pStyle w:val="BodyTextIndent"/>
              <w:ind w:left="0"/>
              <w:rPr>
                <w:rFonts w:ascii="Calibri" w:hAnsi="Calibri" w:cs="Calibri"/>
                <w:lang w:val="en-US" w:eastAsia="en-US"/>
              </w:rPr>
            </w:pPr>
            <w:r>
              <w:rPr>
                <w:rFonts w:ascii="Calibri" w:hAnsi="Calibri" w:cs="Calibri"/>
                <w:lang w:val="en-US" w:eastAsia="en-US"/>
              </w:rPr>
              <w:t xml:space="preserve">1) </w:t>
            </w:r>
            <w:r w:rsidR="00EA36DB" w:rsidRPr="00B27C09">
              <w:rPr>
                <w:rFonts w:ascii="Calibri" w:hAnsi="Calibri" w:cs="Calibri"/>
                <w:lang w:val="en-US" w:eastAsia="en-US"/>
              </w:rPr>
              <w:t xml:space="preserve">Recognize interviewing pitfalls and understand how each </w:t>
            </w:r>
          </w:p>
          <w:p w14:paraId="0F8B0FF1" w14:textId="77777777" w:rsidR="00EA36DB" w:rsidRPr="00B27C09" w:rsidRDefault="00EA36DB" w:rsidP="00EA36DB">
            <w:pPr>
              <w:pStyle w:val="BodyTextIndent"/>
              <w:ind w:left="0"/>
              <w:rPr>
                <w:rFonts w:ascii="Calibri" w:hAnsi="Calibri" w:cs="Calibri"/>
                <w:lang w:val="en-US" w:eastAsia="en-US"/>
              </w:rPr>
            </w:pPr>
            <w:r>
              <w:rPr>
                <w:rFonts w:ascii="Calibri" w:hAnsi="Calibri" w:cs="Calibri"/>
                <w:lang w:val="en-US" w:eastAsia="en-US"/>
              </w:rPr>
              <w:t>impacts the social work relationship</w:t>
            </w:r>
          </w:p>
          <w:p w14:paraId="786A8862" w14:textId="64EF3989" w:rsidR="00D60EC6" w:rsidRPr="00B27C09" w:rsidRDefault="00D60EC6" w:rsidP="00D60EC6">
            <w:pPr>
              <w:pStyle w:val="BodyTextIndent"/>
              <w:ind w:left="0"/>
              <w:rPr>
                <w:rFonts w:ascii="Calibri" w:hAnsi="Calibri" w:cs="Calibri"/>
                <w:lang w:val="en-US" w:eastAsia="en-US"/>
              </w:rPr>
            </w:pPr>
          </w:p>
          <w:p w14:paraId="6C959B30" w14:textId="77777777" w:rsidR="00D60EC6" w:rsidRPr="00B27C09" w:rsidRDefault="00D60EC6" w:rsidP="00D60EC6">
            <w:pPr>
              <w:pStyle w:val="BodyTextIndent"/>
              <w:ind w:left="0"/>
              <w:rPr>
                <w:rFonts w:ascii="Calibri" w:hAnsi="Calibri" w:cs="Calibri"/>
                <w:lang w:val="en-US" w:eastAsia="en-US"/>
              </w:rPr>
            </w:pPr>
          </w:p>
        </w:tc>
      </w:tr>
      <w:tr w:rsidR="00D60EC6" w:rsidRPr="007F2CC6" w14:paraId="71FBD553" w14:textId="77777777" w:rsidTr="004853F3">
        <w:tc>
          <w:tcPr>
            <w:tcW w:w="1818" w:type="dxa"/>
            <w:tcBorders>
              <w:bottom w:val="single" w:sz="4" w:space="0" w:color="auto"/>
            </w:tcBorders>
          </w:tcPr>
          <w:p w14:paraId="3B43BFF2" w14:textId="77777777" w:rsidR="00D60EC6" w:rsidRPr="007F2CC6" w:rsidRDefault="00D60EC6" w:rsidP="00D60EC6">
            <w:pPr>
              <w:tabs>
                <w:tab w:val="left" w:pos="2340"/>
              </w:tabs>
              <w:rPr>
                <w:rFonts w:ascii="Calibri" w:hAnsi="Calibri" w:cs="Calibri"/>
              </w:rPr>
            </w:pPr>
            <w:r w:rsidRPr="007F2CC6">
              <w:rPr>
                <w:rFonts w:ascii="Calibri" w:hAnsi="Calibri" w:cs="Calibri"/>
              </w:rPr>
              <w:lastRenderedPageBreak/>
              <w:t xml:space="preserve">Required </w:t>
            </w:r>
          </w:p>
          <w:p w14:paraId="76744767" w14:textId="31276DA6" w:rsidR="00D60EC6" w:rsidRPr="007F2CC6" w:rsidRDefault="00D60EC6" w:rsidP="00D60EC6">
            <w:pPr>
              <w:tabs>
                <w:tab w:val="left" w:pos="2340"/>
              </w:tabs>
              <w:rPr>
                <w:rFonts w:ascii="Calibri" w:hAnsi="Calibri" w:cs="Calibri"/>
              </w:rPr>
            </w:pPr>
            <w:r w:rsidRPr="007F2CC6">
              <w:rPr>
                <w:rFonts w:ascii="Calibri" w:hAnsi="Calibri" w:cs="Calibri"/>
              </w:rPr>
              <w:t>Readings:</w:t>
            </w:r>
          </w:p>
        </w:tc>
        <w:tc>
          <w:tcPr>
            <w:tcW w:w="6318" w:type="dxa"/>
            <w:tcBorders>
              <w:bottom w:val="single" w:sz="4" w:space="0" w:color="auto"/>
            </w:tcBorders>
          </w:tcPr>
          <w:p w14:paraId="14C2A74B" w14:textId="7BE95BFD" w:rsidR="00D60EC6" w:rsidRPr="007F2CC6" w:rsidRDefault="00EA36DB" w:rsidP="00D60EC6">
            <w:pPr>
              <w:tabs>
                <w:tab w:val="left" w:pos="2340"/>
              </w:tabs>
              <w:rPr>
                <w:rFonts w:ascii="Calibri" w:hAnsi="Calibri" w:cs="Calibri"/>
                <w:i/>
              </w:rPr>
            </w:pPr>
            <w:r>
              <w:rPr>
                <w:rFonts w:ascii="Calibri" w:hAnsi="Calibri" w:cs="Calibri"/>
                <w:i/>
              </w:rPr>
              <w:t>Cummins &amp; Sevel:  Chapter 7</w:t>
            </w:r>
          </w:p>
          <w:p w14:paraId="2F552F14" w14:textId="77777777" w:rsidR="00D60EC6" w:rsidRPr="005B7955" w:rsidRDefault="00D60EC6" w:rsidP="00D60EC6">
            <w:pPr>
              <w:rPr>
                <w:rFonts w:ascii="Calibri" w:hAnsi="Calibri" w:cs="Calibri"/>
                <w:b/>
              </w:rPr>
            </w:pPr>
          </w:p>
        </w:tc>
      </w:tr>
      <w:tr w:rsidR="00D60EC6" w:rsidRPr="007F2CC6" w14:paraId="5435723A" w14:textId="77777777" w:rsidTr="004853F3">
        <w:tc>
          <w:tcPr>
            <w:tcW w:w="1818" w:type="dxa"/>
            <w:shd w:val="clear" w:color="auto" w:fill="E0E0E0"/>
          </w:tcPr>
          <w:p w14:paraId="6533C0CB" w14:textId="77777777" w:rsidR="00D60EC6" w:rsidRPr="00EC10FE" w:rsidRDefault="00D60EC6" w:rsidP="00D60EC6">
            <w:pPr>
              <w:tabs>
                <w:tab w:val="left" w:pos="2340"/>
              </w:tabs>
              <w:rPr>
                <w:rFonts w:ascii="Calibri" w:hAnsi="Calibri" w:cs="Calibri"/>
              </w:rPr>
            </w:pPr>
            <w:r w:rsidRPr="00EC10FE">
              <w:rPr>
                <w:rFonts w:ascii="Calibri" w:hAnsi="Calibri" w:cs="Calibri"/>
              </w:rPr>
              <w:t>Assignment Due:</w:t>
            </w:r>
          </w:p>
        </w:tc>
        <w:tc>
          <w:tcPr>
            <w:tcW w:w="6318" w:type="dxa"/>
            <w:shd w:val="clear" w:color="auto" w:fill="E0E0E0"/>
          </w:tcPr>
          <w:p w14:paraId="34067E20" w14:textId="6D7F5E7F" w:rsidR="00D60EC6" w:rsidRDefault="00D60EC6" w:rsidP="00D60EC6">
            <w:pPr>
              <w:tabs>
                <w:tab w:val="left" w:pos="2340"/>
              </w:tabs>
              <w:rPr>
                <w:rFonts w:ascii="Calibri" w:hAnsi="Calibri" w:cs="Calibri"/>
              </w:rPr>
            </w:pPr>
            <w:r w:rsidRPr="00B140D9">
              <w:rPr>
                <w:rFonts w:ascii="Calibri" w:hAnsi="Calibri" w:cs="Calibri"/>
                <w:u w:val="single"/>
              </w:rPr>
              <w:t>Turn in</w:t>
            </w:r>
            <w:r w:rsidRPr="00EC10FE">
              <w:rPr>
                <w:rFonts w:ascii="Calibri" w:hAnsi="Calibri" w:cs="Calibri"/>
              </w:rPr>
              <w:t xml:space="preserve"> Workbook Pages 3</w:t>
            </w:r>
            <w:r w:rsidR="00EA36DB">
              <w:rPr>
                <w:rFonts w:ascii="Calibri" w:hAnsi="Calibri" w:cs="Calibri"/>
              </w:rPr>
              <w:t>55</w:t>
            </w:r>
            <w:r w:rsidRPr="00EC10FE">
              <w:rPr>
                <w:rFonts w:ascii="Calibri" w:hAnsi="Calibri" w:cs="Calibri"/>
              </w:rPr>
              <w:t>-3</w:t>
            </w:r>
            <w:r w:rsidR="00EA36DB">
              <w:rPr>
                <w:rFonts w:ascii="Calibri" w:hAnsi="Calibri" w:cs="Calibri"/>
              </w:rPr>
              <w:t>75</w:t>
            </w:r>
          </w:p>
          <w:p w14:paraId="26066984" w14:textId="28CCB5C7" w:rsidR="00EA36DB" w:rsidRPr="00EC10FE" w:rsidRDefault="00EA36DB" w:rsidP="00D60EC6">
            <w:pPr>
              <w:tabs>
                <w:tab w:val="left" w:pos="2340"/>
              </w:tabs>
              <w:rPr>
                <w:rFonts w:ascii="Calibri" w:hAnsi="Calibri" w:cs="Calibri"/>
              </w:rPr>
            </w:pPr>
            <w:r>
              <w:rPr>
                <w:rFonts w:ascii="Calibri" w:hAnsi="Calibri" w:cs="Calibri"/>
              </w:rPr>
              <w:t>Submit either in class or through Canvas Assignment Tab</w:t>
            </w:r>
          </w:p>
          <w:p w14:paraId="0D781E77" w14:textId="5460C9F1" w:rsidR="00D60EC6" w:rsidRPr="00EC10FE" w:rsidRDefault="00D60EC6" w:rsidP="00D60EC6">
            <w:pPr>
              <w:tabs>
                <w:tab w:val="left" w:pos="2340"/>
              </w:tabs>
              <w:rPr>
                <w:rFonts w:ascii="Calibri" w:hAnsi="Calibri" w:cs="Calibri"/>
              </w:rPr>
            </w:pPr>
          </w:p>
        </w:tc>
      </w:tr>
      <w:tr w:rsidR="00D60EC6" w:rsidRPr="007F2CC6" w14:paraId="0EECA72D" w14:textId="77777777" w:rsidTr="00290464">
        <w:tc>
          <w:tcPr>
            <w:tcW w:w="1818" w:type="dxa"/>
          </w:tcPr>
          <w:p w14:paraId="216C015A" w14:textId="77777777" w:rsidR="00D60EC6" w:rsidRPr="007F2CC6" w:rsidRDefault="00D60EC6" w:rsidP="00D60EC6">
            <w:pPr>
              <w:rPr>
                <w:rFonts w:ascii="Calibri" w:hAnsi="Calibri" w:cs="Calibri"/>
                <w:b/>
              </w:rPr>
            </w:pPr>
            <w:r w:rsidRPr="007F2CC6">
              <w:rPr>
                <w:rFonts w:ascii="Calibri" w:hAnsi="Calibri" w:cs="Calibri"/>
                <w:b/>
              </w:rPr>
              <w:t>Week 10:</w:t>
            </w:r>
          </w:p>
          <w:p w14:paraId="477C8AD9" w14:textId="77777777" w:rsidR="00D60EC6" w:rsidRPr="007F2CC6" w:rsidRDefault="00D60EC6" w:rsidP="00D60EC6">
            <w:pPr>
              <w:rPr>
                <w:rFonts w:ascii="Calibri" w:hAnsi="Calibri" w:cs="Calibri"/>
                <w:b/>
              </w:rPr>
            </w:pPr>
          </w:p>
        </w:tc>
        <w:tc>
          <w:tcPr>
            <w:tcW w:w="6318" w:type="dxa"/>
          </w:tcPr>
          <w:p w14:paraId="40260DCF" w14:textId="040F8F07" w:rsidR="00D60EC6" w:rsidRPr="00E64262" w:rsidRDefault="00D60EC6" w:rsidP="00D60EC6">
            <w:pPr>
              <w:rPr>
                <w:rFonts w:ascii="Calibri" w:hAnsi="Calibri" w:cs="Calibri"/>
                <w:b/>
              </w:rPr>
            </w:pPr>
            <w:r>
              <w:rPr>
                <w:rFonts w:ascii="Calibri" w:hAnsi="Calibri" w:cs="Calibri"/>
                <w:b/>
              </w:rPr>
              <w:t>Advanced social work skills: Clarification, summarization, information giving</w:t>
            </w:r>
          </w:p>
        </w:tc>
      </w:tr>
      <w:tr w:rsidR="00D60EC6" w:rsidRPr="007F2CC6" w14:paraId="31D26566" w14:textId="77777777" w:rsidTr="00290464">
        <w:tc>
          <w:tcPr>
            <w:tcW w:w="1818" w:type="dxa"/>
          </w:tcPr>
          <w:p w14:paraId="27D62F2F" w14:textId="77777777" w:rsidR="00D60EC6" w:rsidRPr="007F2CC6" w:rsidRDefault="00D60EC6" w:rsidP="00D60EC6">
            <w:pPr>
              <w:rPr>
                <w:rFonts w:ascii="Calibri" w:hAnsi="Calibri" w:cs="Calibri"/>
              </w:rPr>
            </w:pPr>
            <w:r w:rsidRPr="007F2CC6">
              <w:rPr>
                <w:rFonts w:ascii="Calibri" w:hAnsi="Calibri" w:cs="Calibri"/>
              </w:rPr>
              <w:t>Day and Date:</w:t>
            </w:r>
          </w:p>
        </w:tc>
        <w:tc>
          <w:tcPr>
            <w:tcW w:w="6318" w:type="dxa"/>
          </w:tcPr>
          <w:p w14:paraId="5EDCDCA3" w14:textId="4D0FCFBC" w:rsidR="00D60EC6" w:rsidRPr="007F2CC6" w:rsidRDefault="00D60EC6" w:rsidP="00D60EC6">
            <w:pPr>
              <w:rPr>
                <w:rFonts w:ascii="Calibri" w:hAnsi="Calibri" w:cs="Calibri"/>
              </w:rPr>
            </w:pPr>
            <w:r>
              <w:rPr>
                <w:rFonts w:ascii="Calibri" w:hAnsi="Calibri" w:cs="Calibri"/>
              </w:rPr>
              <w:t>Thursday, October 2</w:t>
            </w:r>
            <w:r w:rsidR="000F6F1B">
              <w:rPr>
                <w:rFonts w:ascii="Calibri" w:hAnsi="Calibri" w:cs="Calibri"/>
              </w:rPr>
              <w:t>2</w:t>
            </w:r>
          </w:p>
          <w:p w14:paraId="5A094CC1" w14:textId="77777777" w:rsidR="00D60EC6" w:rsidRPr="007F2CC6" w:rsidRDefault="00D60EC6" w:rsidP="00D60EC6">
            <w:pPr>
              <w:rPr>
                <w:rFonts w:ascii="Calibri" w:hAnsi="Calibri" w:cs="Calibri"/>
              </w:rPr>
            </w:pPr>
          </w:p>
        </w:tc>
      </w:tr>
      <w:tr w:rsidR="00D60EC6" w:rsidRPr="007F2CC6" w14:paraId="7591236D" w14:textId="77777777" w:rsidTr="00290464">
        <w:tc>
          <w:tcPr>
            <w:tcW w:w="1818" w:type="dxa"/>
          </w:tcPr>
          <w:p w14:paraId="6F88D95C" w14:textId="77777777" w:rsidR="00D60EC6" w:rsidRPr="007F2CC6" w:rsidRDefault="00D60EC6" w:rsidP="00D60EC6">
            <w:pPr>
              <w:rPr>
                <w:rFonts w:ascii="Calibri" w:hAnsi="Calibri" w:cs="Calibri"/>
              </w:rPr>
            </w:pPr>
            <w:r>
              <w:rPr>
                <w:rFonts w:ascii="Calibri" w:hAnsi="Calibri" w:cs="Calibri"/>
              </w:rPr>
              <w:t>Learning Objective:</w:t>
            </w:r>
          </w:p>
        </w:tc>
        <w:tc>
          <w:tcPr>
            <w:tcW w:w="6318" w:type="dxa"/>
          </w:tcPr>
          <w:p w14:paraId="7007A06B" w14:textId="2100A2AF" w:rsidR="00D60EC6" w:rsidRDefault="00D60EC6" w:rsidP="00D60EC6">
            <w:pPr>
              <w:rPr>
                <w:rFonts w:ascii="Calibri" w:hAnsi="Calibri" w:cs="Calibri"/>
              </w:rPr>
            </w:pPr>
            <w:r>
              <w:rPr>
                <w:rFonts w:ascii="Calibri" w:hAnsi="Calibri" w:cs="Calibri"/>
              </w:rPr>
              <w:t>Student will . . .</w:t>
            </w:r>
          </w:p>
          <w:p w14:paraId="306DDD88" w14:textId="77777777" w:rsidR="00D60EC6" w:rsidRDefault="00D60EC6" w:rsidP="00D60EC6">
            <w:pPr>
              <w:rPr>
                <w:rFonts w:ascii="Calibri" w:hAnsi="Calibri" w:cs="Calibri"/>
              </w:rPr>
            </w:pPr>
          </w:p>
          <w:p w14:paraId="01D8689A" w14:textId="4C084681" w:rsidR="00D60EC6" w:rsidRPr="00E64262" w:rsidRDefault="00D60EC6" w:rsidP="00D60EC6">
            <w:pPr>
              <w:pStyle w:val="ListParagraph"/>
              <w:numPr>
                <w:ilvl w:val="0"/>
                <w:numId w:val="34"/>
              </w:numPr>
              <w:rPr>
                <w:rFonts w:ascii="Calibri" w:hAnsi="Calibri" w:cs="Calibri"/>
              </w:rPr>
            </w:pPr>
            <w:r>
              <w:rPr>
                <w:rFonts w:ascii="Calibri" w:hAnsi="Calibri" w:cs="Calibri"/>
              </w:rPr>
              <w:t>Integrate clarification and summarization into prior skills to structure and deepen a encounter between worker and client</w:t>
            </w:r>
          </w:p>
          <w:p w14:paraId="3BE905D2" w14:textId="77777777" w:rsidR="00D60EC6" w:rsidRDefault="00D60EC6" w:rsidP="00D60EC6">
            <w:pPr>
              <w:rPr>
                <w:rFonts w:ascii="Calibri" w:hAnsi="Calibri" w:cs="Calibri"/>
              </w:rPr>
            </w:pPr>
          </w:p>
        </w:tc>
      </w:tr>
      <w:tr w:rsidR="00D60EC6" w:rsidRPr="007F2CC6" w14:paraId="1943F5D4" w14:textId="77777777" w:rsidTr="006929FB">
        <w:tc>
          <w:tcPr>
            <w:tcW w:w="1818" w:type="dxa"/>
            <w:tcBorders>
              <w:bottom w:val="single" w:sz="4" w:space="0" w:color="auto"/>
            </w:tcBorders>
          </w:tcPr>
          <w:p w14:paraId="5C08FA24" w14:textId="77777777" w:rsidR="00D60EC6" w:rsidRPr="007F2CC6" w:rsidRDefault="00D60EC6" w:rsidP="00D60EC6">
            <w:pPr>
              <w:rPr>
                <w:rFonts w:ascii="Calibri" w:hAnsi="Calibri" w:cs="Calibri"/>
              </w:rPr>
            </w:pPr>
            <w:r>
              <w:rPr>
                <w:rFonts w:ascii="Calibri" w:hAnsi="Calibri" w:cs="Calibri"/>
              </w:rPr>
              <w:t>Required Readings:</w:t>
            </w:r>
          </w:p>
        </w:tc>
        <w:tc>
          <w:tcPr>
            <w:tcW w:w="6318" w:type="dxa"/>
            <w:tcBorders>
              <w:bottom w:val="single" w:sz="4" w:space="0" w:color="auto"/>
            </w:tcBorders>
          </w:tcPr>
          <w:p w14:paraId="5F71267F" w14:textId="523BDCF3" w:rsidR="00D60EC6" w:rsidRDefault="00D60EC6" w:rsidP="00D60EC6">
            <w:pPr>
              <w:pStyle w:val="BodyTextIndent"/>
              <w:ind w:left="0"/>
              <w:rPr>
                <w:rFonts w:ascii="Calibri" w:hAnsi="Calibri" w:cs="Calibri"/>
                <w:lang w:val="en-US" w:eastAsia="en-US"/>
              </w:rPr>
            </w:pPr>
            <w:r>
              <w:rPr>
                <w:rFonts w:ascii="Calibri" w:hAnsi="Calibri" w:cs="Calibri"/>
                <w:lang w:val="en-US" w:eastAsia="en-US"/>
              </w:rPr>
              <w:t>Cummins &amp; Sevel: Pages 112-124</w:t>
            </w:r>
          </w:p>
          <w:p w14:paraId="12DEB3CD" w14:textId="77777777" w:rsidR="00D60EC6" w:rsidRDefault="00D60EC6" w:rsidP="00D60EC6">
            <w:pPr>
              <w:pStyle w:val="BodyTextIndent"/>
              <w:ind w:left="0"/>
              <w:rPr>
                <w:rFonts w:ascii="Calibri" w:hAnsi="Calibri" w:cs="Calibri"/>
                <w:lang w:val="en-US" w:eastAsia="en-US"/>
              </w:rPr>
            </w:pPr>
          </w:p>
          <w:p w14:paraId="34256296" w14:textId="77777777" w:rsidR="00D60EC6" w:rsidRPr="00DC4CE9" w:rsidRDefault="00D60EC6" w:rsidP="00D60EC6">
            <w:pPr>
              <w:pStyle w:val="BodyTextIndent"/>
              <w:ind w:left="0"/>
              <w:rPr>
                <w:rFonts w:ascii="Calibri" w:hAnsi="Calibri" w:cs="Calibri"/>
                <w:lang w:val="en-US" w:eastAsia="en-US"/>
              </w:rPr>
            </w:pPr>
          </w:p>
        </w:tc>
      </w:tr>
      <w:tr w:rsidR="00D60EC6" w:rsidRPr="007F2CC6" w14:paraId="45E2433E" w14:textId="77777777" w:rsidTr="00343C55">
        <w:tc>
          <w:tcPr>
            <w:tcW w:w="1818" w:type="dxa"/>
            <w:shd w:val="clear" w:color="auto" w:fill="D9D9D9"/>
          </w:tcPr>
          <w:p w14:paraId="08EC6C7E" w14:textId="143A7D77" w:rsidR="00D60EC6" w:rsidRDefault="00D60EC6" w:rsidP="00D60EC6">
            <w:pPr>
              <w:rPr>
                <w:rFonts w:ascii="Calibri" w:hAnsi="Calibri" w:cs="Calibri"/>
              </w:rPr>
            </w:pPr>
            <w:r>
              <w:rPr>
                <w:rFonts w:ascii="Calibri" w:hAnsi="Calibri" w:cs="Calibri"/>
              </w:rPr>
              <w:t>Assignment Due:</w:t>
            </w:r>
          </w:p>
        </w:tc>
        <w:tc>
          <w:tcPr>
            <w:tcW w:w="6318" w:type="dxa"/>
            <w:shd w:val="clear" w:color="auto" w:fill="D9D9D9"/>
          </w:tcPr>
          <w:p w14:paraId="710AC987" w14:textId="3988CB87" w:rsidR="00D60EC6" w:rsidRDefault="00D60EC6" w:rsidP="00D60EC6">
            <w:pPr>
              <w:pStyle w:val="BodyTextIndent"/>
              <w:ind w:left="0"/>
              <w:rPr>
                <w:rFonts w:ascii="Calibri" w:hAnsi="Calibri" w:cs="Calibri"/>
                <w:lang w:val="en-US" w:eastAsia="en-US"/>
              </w:rPr>
            </w:pPr>
          </w:p>
        </w:tc>
      </w:tr>
      <w:tr w:rsidR="00D60EC6" w:rsidRPr="007F2CC6" w14:paraId="1C919F8A" w14:textId="77777777" w:rsidTr="00290464">
        <w:tc>
          <w:tcPr>
            <w:tcW w:w="1818" w:type="dxa"/>
          </w:tcPr>
          <w:p w14:paraId="5F3A779E" w14:textId="77777777" w:rsidR="00D60EC6" w:rsidRPr="007F2CC6" w:rsidRDefault="00D60EC6" w:rsidP="00D60EC6">
            <w:pPr>
              <w:pStyle w:val="Heading1"/>
              <w:jc w:val="left"/>
              <w:rPr>
                <w:rFonts w:ascii="Calibri" w:hAnsi="Calibri" w:cs="Calibri"/>
              </w:rPr>
            </w:pPr>
            <w:r w:rsidRPr="007F2CC6">
              <w:rPr>
                <w:rFonts w:ascii="Calibri" w:hAnsi="Calibri" w:cs="Calibri"/>
              </w:rPr>
              <w:t>Week</w:t>
            </w:r>
            <w:r w:rsidRPr="007F2CC6">
              <w:rPr>
                <w:rFonts w:ascii="Calibri" w:hAnsi="Calibri" w:cs="Calibri"/>
                <w:caps/>
              </w:rPr>
              <w:t xml:space="preserve"> 11:</w:t>
            </w:r>
          </w:p>
        </w:tc>
        <w:tc>
          <w:tcPr>
            <w:tcW w:w="6318" w:type="dxa"/>
          </w:tcPr>
          <w:p w14:paraId="610BCBAD" w14:textId="7197D01D" w:rsidR="00D60EC6" w:rsidRPr="007F2CC6" w:rsidRDefault="00D60EC6" w:rsidP="00D60EC6">
            <w:pPr>
              <w:pStyle w:val="BodyText2"/>
              <w:rPr>
                <w:rFonts w:ascii="Calibri" w:hAnsi="Calibri" w:cs="Calibri"/>
              </w:rPr>
            </w:pPr>
            <w:r>
              <w:rPr>
                <w:rFonts w:ascii="Calibri" w:hAnsi="Calibri" w:cs="Calibri"/>
                <w:i w:val="0"/>
                <w:sz w:val="24"/>
              </w:rPr>
              <w:t>Advanced social work skills</w:t>
            </w:r>
            <w:r w:rsidRPr="007F2CC6">
              <w:rPr>
                <w:rFonts w:ascii="Calibri" w:hAnsi="Calibri" w:cs="Calibri"/>
                <w:sz w:val="24"/>
              </w:rPr>
              <w:t xml:space="preserve">:  </w:t>
            </w:r>
            <w:r>
              <w:rPr>
                <w:rFonts w:ascii="Calibri" w:hAnsi="Calibri" w:cs="Calibri"/>
                <w:i w:val="0"/>
                <w:sz w:val="24"/>
              </w:rPr>
              <w:t>Confrontation, interpretation</w:t>
            </w:r>
          </w:p>
        </w:tc>
      </w:tr>
      <w:tr w:rsidR="00D60EC6" w:rsidRPr="007F2CC6" w14:paraId="4DB5039C" w14:textId="77777777" w:rsidTr="00290464">
        <w:trPr>
          <w:trHeight w:val="459"/>
        </w:trPr>
        <w:tc>
          <w:tcPr>
            <w:tcW w:w="1818" w:type="dxa"/>
          </w:tcPr>
          <w:p w14:paraId="19A235FF" w14:textId="77777777" w:rsidR="00D60EC6" w:rsidRPr="007F2CC6" w:rsidRDefault="00D60EC6" w:rsidP="00D60EC6">
            <w:pPr>
              <w:pStyle w:val="Heading1"/>
              <w:jc w:val="left"/>
              <w:rPr>
                <w:rFonts w:ascii="Calibri" w:hAnsi="Calibri" w:cs="Calibri"/>
                <w:b w:val="0"/>
                <w:bCs/>
              </w:rPr>
            </w:pPr>
            <w:r w:rsidRPr="007F2CC6">
              <w:rPr>
                <w:rFonts w:ascii="Calibri" w:hAnsi="Calibri" w:cs="Calibri"/>
                <w:b w:val="0"/>
                <w:bCs/>
              </w:rPr>
              <w:t>Day and Date:</w:t>
            </w:r>
          </w:p>
          <w:p w14:paraId="7EFE2856" w14:textId="77777777" w:rsidR="00D60EC6" w:rsidRPr="007F2CC6" w:rsidRDefault="00D60EC6" w:rsidP="00D60EC6">
            <w:pPr>
              <w:rPr>
                <w:rFonts w:ascii="Calibri" w:hAnsi="Calibri" w:cs="Calibri"/>
              </w:rPr>
            </w:pPr>
          </w:p>
        </w:tc>
        <w:tc>
          <w:tcPr>
            <w:tcW w:w="6318" w:type="dxa"/>
          </w:tcPr>
          <w:p w14:paraId="7CAE81C3" w14:textId="51A409DF" w:rsidR="00D60EC6" w:rsidRPr="007F2CC6" w:rsidRDefault="00D60EC6" w:rsidP="00D60EC6">
            <w:pPr>
              <w:pStyle w:val="BodyText2"/>
              <w:rPr>
                <w:rFonts w:ascii="Calibri" w:hAnsi="Calibri" w:cs="Calibri"/>
                <w:b w:val="0"/>
                <w:bCs/>
                <w:i w:val="0"/>
                <w:iCs/>
                <w:sz w:val="24"/>
              </w:rPr>
            </w:pPr>
            <w:r>
              <w:rPr>
                <w:rFonts w:ascii="Calibri" w:hAnsi="Calibri" w:cs="Calibri"/>
                <w:b w:val="0"/>
                <w:bCs/>
                <w:i w:val="0"/>
                <w:iCs/>
                <w:sz w:val="24"/>
              </w:rPr>
              <w:t xml:space="preserve">Thursday, October </w:t>
            </w:r>
            <w:r w:rsidR="000F6F1B">
              <w:rPr>
                <w:rFonts w:ascii="Calibri" w:hAnsi="Calibri" w:cs="Calibri"/>
                <w:b w:val="0"/>
                <w:bCs/>
                <w:i w:val="0"/>
                <w:iCs/>
                <w:sz w:val="24"/>
              </w:rPr>
              <w:t>29</w:t>
            </w:r>
          </w:p>
        </w:tc>
      </w:tr>
      <w:tr w:rsidR="00D60EC6" w:rsidRPr="007F2CC6" w14:paraId="3E1CF661" w14:textId="77777777" w:rsidTr="00290464">
        <w:tc>
          <w:tcPr>
            <w:tcW w:w="1818" w:type="dxa"/>
          </w:tcPr>
          <w:p w14:paraId="3458558F" w14:textId="77777777" w:rsidR="00D60EC6" w:rsidRPr="007F2CC6" w:rsidRDefault="00D60EC6" w:rsidP="00D60EC6">
            <w:pPr>
              <w:rPr>
                <w:rFonts w:ascii="Calibri" w:hAnsi="Calibri" w:cs="Calibri"/>
              </w:rPr>
            </w:pPr>
            <w:r w:rsidRPr="007F2CC6">
              <w:rPr>
                <w:rFonts w:ascii="Calibri" w:hAnsi="Calibri" w:cs="Calibri"/>
              </w:rPr>
              <w:t xml:space="preserve">Learning </w:t>
            </w:r>
          </w:p>
          <w:p w14:paraId="3BD71947" w14:textId="77777777" w:rsidR="00D60EC6" w:rsidRPr="007F2CC6" w:rsidRDefault="00D60EC6" w:rsidP="00D60EC6">
            <w:pPr>
              <w:rPr>
                <w:rFonts w:ascii="Calibri" w:hAnsi="Calibri" w:cs="Calibri"/>
              </w:rPr>
            </w:pPr>
            <w:r w:rsidRPr="007F2CC6">
              <w:rPr>
                <w:rFonts w:ascii="Calibri" w:hAnsi="Calibri" w:cs="Calibri"/>
              </w:rPr>
              <w:t>Objective:</w:t>
            </w:r>
          </w:p>
          <w:p w14:paraId="45F199D3" w14:textId="77777777" w:rsidR="00D60EC6" w:rsidRPr="007F2CC6" w:rsidRDefault="00D60EC6" w:rsidP="00D60EC6">
            <w:pPr>
              <w:rPr>
                <w:rFonts w:ascii="Calibri" w:hAnsi="Calibri" w:cs="Calibri"/>
              </w:rPr>
            </w:pPr>
          </w:p>
        </w:tc>
        <w:tc>
          <w:tcPr>
            <w:tcW w:w="6318" w:type="dxa"/>
          </w:tcPr>
          <w:p w14:paraId="6817EB6F" w14:textId="0F5A9635" w:rsidR="00D60EC6" w:rsidRDefault="00D60EC6" w:rsidP="00D60EC6">
            <w:pPr>
              <w:pStyle w:val="BodyTextIndent"/>
              <w:ind w:left="0"/>
              <w:rPr>
                <w:rFonts w:ascii="Calibri" w:hAnsi="Calibri" w:cs="Calibri"/>
                <w:lang w:val="en-US" w:eastAsia="en-US"/>
              </w:rPr>
            </w:pPr>
            <w:r>
              <w:rPr>
                <w:rFonts w:ascii="Calibri" w:hAnsi="Calibri" w:cs="Calibri"/>
                <w:lang w:val="en-US" w:eastAsia="en-US"/>
              </w:rPr>
              <w:t>Student will . . .</w:t>
            </w:r>
          </w:p>
          <w:p w14:paraId="78AFE7C0" w14:textId="77777777" w:rsidR="00D60EC6" w:rsidRDefault="00D60EC6" w:rsidP="00D60EC6">
            <w:pPr>
              <w:pStyle w:val="BodyTextIndent"/>
              <w:ind w:left="0"/>
              <w:rPr>
                <w:rFonts w:ascii="Calibri" w:hAnsi="Calibri" w:cs="Calibri"/>
                <w:lang w:val="en-US" w:eastAsia="en-US"/>
              </w:rPr>
            </w:pPr>
          </w:p>
          <w:p w14:paraId="60A7161B" w14:textId="70495854" w:rsidR="00D60EC6" w:rsidRDefault="00D60EC6" w:rsidP="00D60EC6">
            <w:pPr>
              <w:pStyle w:val="BodyTextIndent"/>
              <w:numPr>
                <w:ilvl w:val="0"/>
                <w:numId w:val="35"/>
              </w:numPr>
              <w:rPr>
                <w:rFonts w:ascii="Calibri" w:hAnsi="Calibri" w:cs="Calibri"/>
                <w:lang w:val="en-US" w:eastAsia="en-US"/>
              </w:rPr>
            </w:pPr>
            <w:r>
              <w:rPr>
                <w:rFonts w:ascii="Calibri" w:hAnsi="Calibri" w:cs="Calibri"/>
                <w:lang w:val="en-US" w:eastAsia="en-US"/>
              </w:rPr>
              <w:t>Identify specific pitfalls and revise a more appropriate response</w:t>
            </w:r>
          </w:p>
          <w:p w14:paraId="7EC35808" w14:textId="186A6CFD" w:rsidR="00D60EC6" w:rsidRPr="00B27C09" w:rsidRDefault="00D60EC6" w:rsidP="00D60EC6">
            <w:pPr>
              <w:pStyle w:val="BodyTextIndent"/>
              <w:numPr>
                <w:ilvl w:val="0"/>
                <w:numId w:val="35"/>
              </w:numPr>
              <w:rPr>
                <w:rFonts w:ascii="Calibri" w:hAnsi="Calibri" w:cs="Calibri"/>
                <w:lang w:val="en-US" w:eastAsia="en-US"/>
              </w:rPr>
            </w:pPr>
            <w:r>
              <w:rPr>
                <w:rFonts w:ascii="Calibri" w:hAnsi="Calibri" w:cs="Calibri"/>
                <w:lang w:val="en-US" w:eastAsia="en-US"/>
              </w:rPr>
              <w:t>Examine when confrontation and interpretation should and should not be used in social work interviews</w:t>
            </w:r>
          </w:p>
          <w:p w14:paraId="1E97BC3B" w14:textId="77777777" w:rsidR="00D60EC6" w:rsidRPr="007F2CC6" w:rsidRDefault="00D60EC6" w:rsidP="00D60EC6">
            <w:pPr>
              <w:rPr>
                <w:rFonts w:ascii="Calibri" w:hAnsi="Calibri" w:cs="Calibri"/>
              </w:rPr>
            </w:pPr>
          </w:p>
        </w:tc>
      </w:tr>
      <w:tr w:rsidR="00D60EC6" w:rsidRPr="007F2CC6" w14:paraId="4A7B2089" w14:textId="77777777" w:rsidTr="006929FB">
        <w:tc>
          <w:tcPr>
            <w:tcW w:w="1818" w:type="dxa"/>
            <w:tcBorders>
              <w:bottom w:val="single" w:sz="4" w:space="0" w:color="auto"/>
            </w:tcBorders>
          </w:tcPr>
          <w:p w14:paraId="7824C3FF" w14:textId="27151EBF" w:rsidR="00D60EC6" w:rsidRPr="007F2CC6" w:rsidRDefault="00D60EC6" w:rsidP="00D60EC6">
            <w:pPr>
              <w:tabs>
                <w:tab w:val="left" w:pos="2340"/>
              </w:tabs>
              <w:rPr>
                <w:rFonts w:ascii="Calibri" w:hAnsi="Calibri" w:cs="Calibri"/>
              </w:rPr>
            </w:pPr>
            <w:r w:rsidRPr="007F2CC6">
              <w:rPr>
                <w:rFonts w:ascii="Calibri" w:hAnsi="Calibri" w:cs="Calibri"/>
              </w:rPr>
              <w:t xml:space="preserve">Required </w:t>
            </w:r>
          </w:p>
          <w:p w14:paraId="358008E5" w14:textId="77777777" w:rsidR="00D60EC6" w:rsidRPr="007F2CC6" w:rsidRDefault="00D60EC6" w:rsidP="00D60EC6">
            <w:pPr>
              <w:tabs>
                <w:tab w:val="left" w:pos="2340"/>
              </w:tabs>
              <w:rPr>
                <w:rFonts w:ascii="Calibri" w:hAnsi="Calibri" w:cs="Calibri"/>
              </w:rPr>
            </w:pPr>
            <w:r w:rsidRPr="007F2CC6">
              <w:rPr>
                <w:rFonts w:ascii="Calibri" w:hAnsi="Calibri" w:cs="Calibri"/>
              </w:rPr>
              <w:t>Readings:</w:t>
            </w:r>
          </w:p>
        </w:tc>
        <w:tc>
          <w:tcPr>
            <w:tcW w:w="6318" w:type="dxa"/>
            <w:tcBorders>
              <w:bottom w:val="single" w:sz="4" w:space="0" w:color="auto"/>
            </w:tcBorders>
          </w:tcPr>
          <w:p w14:paraId="0BE20B64" w14:textId="6312829C" w:rsidR="00D60EC6" w:rsidRPr="007F2CC6" w:rsidRDefault="00D60EC6" w:rsidP="00D60EC6">
            <w:pPr>
              <w:tabs>
                <w:tab w:val="left" w:pos="2340"/>
              </w:tabs>
              <w:rPr>
                <w:rFonts w:ascii="Calibri" w:hAnsi="Calibri" w:cs="Calibri"/>
              </w:rPr>
            </w:pPr>
            <w:r>
              <w:rPr>
                <w:rFonts w:ascii="Calibri" w:hAnsi="Calibri" w:cs="Calibri"/>
              </w:rPr>
              <w:t>Cummins &amp; Sevel: Chapter 6 (pages 124-134)</w:t>
            </w:r>
          </w:p>
          <w:p w14:paraId="6FA5E626" w14:textId="77777777" w:rsidR="00D60EC6" w:rsidRPr="007F2CC6" w:rsidRDefault="00D60EC6" w:rsidP="00D60EC6">
            <w:pPr>
              <w:tabs>
                <w:tab w:val="left" w:pos="2340"/>
              </w:tabs>
              <w:rPr>
                <w:rFonts w:ascii="Calibri" w:hAnsi="Calibri" w:cs="Calibri"/>
              </w:rPr>
            </w:pPr>
          </w:p>
        </w:tc>
      </w:tr>
      <w:tr w:rsidR="00D60EC6" w:rsidRPr="007F2CC6" w14:paraId="5A65174C" w14:textId="77777777" w:rsidTr="006929FB">
        <w:tc>
          <w:tcPr>
            <w:tcW w:w="1818" w:type="dxa"/>
            <w:shd w:val="clear" w:color="auto" w:fill="D9D9D9"/>
          </w:tcPr>
          <w:p w14:paraId="709C14CA" w14:textId="77777777" w:rsidR="00D60EC6" w:rsidRPr="006929FB" w:rsidRDefault="00D60EC6" w:rsidP="00D60EC6">
            <w:pPr>
              <w:tabs>
                <w:tab w:val="left" w:pos="2340"/>
              </w:tabs>
              <w:rPr>
                <w:rFonts w:ascii="Calibri" w:hAnsi="Calibri" w:cs="Calibri"/>
              </w:rPr>
            </w:pPr>
            <w:r w:rsidRPr="006929FB">
              <w:rPr>
                <w:rFonts w:ascii="Calibri" w:hAnsi="Calibri" w:cs="Calibri"/>
              </w:rPr>
              <w:t>Assignment Due:</w:t>
            </w:r>
          </w:p>
        </w:tc>
        <w:tc>
          <w:tcPr>
            <w:tcW w:w="6318" w:type="dxa"/>
            <w:shd w:val="clear" w:color="auto" w:fill="D9D9D9"/>
          </w:tcPr>
          <w:p w14:paraId="2ED66E3D" w14:textId="7936B1CC" w:rsidR="00D60EC6" w:rsidRPr="006929FB" w:rsidRDefault="00D60EC6" w:rsidP="00D60EC6">
            <w:pPr>
              <w:tabs>
                <w:tab w:val="left" w:pos="2340"/>
              </w:tabs>
              <w:rPr>
                <w:rFonts w:ascii="Calibri" w:hAnsi="Calibri" w:cs="Calibri"/>
              </w:rPr>
            </w:pPr>
            <w:r>
              <w:rPr>
                <w:rFonts w:ascii="Calibri" w:hAnsi="Calibri" w:cs="Calibri"/>
              </w:rPr>
              <w:t xml:space="preserve">Pitfalls </w:t>
            </w:r>
            <w:r w:rsidRPr="006929FB">
              <w:rPr>
                <w:rFonts w:ascii="Calibri" w:hAnsi="Calibri" w:cs="Calibri"/>
              </w:rPr>
              <w:t xml:space="preserve">Quiz </w:t>
            </w:r>
          </w:p>
          <w:p w14:paraId="734FE084" w14:textId="77777777" w:rsidR="00D60EC6" w:rsidRPr="006929FB" w:rsidRDefault="00D60EC6" w:rsidP="00D60EC6">
            <w:pPr>
              <w:pStyle w:val="Heading4"/>
              <w:tabs>
                <w:tab w:val="left" w:pos="2340"/>
              </w:tabs>
              <w:jc w:val="left"/>
              <w:rPr>
                <w:rFonts w:ascii="Calibri" w:hAnsi="Calibri" w:cs="Calibri"/>
                <w:b w:val="0"/>
              </w:rPr>
            </w:pPr>
          </w:p>
        </w:tc>
      </w:tr>
      <w:tr w:rsidR="00D60EC6" w:rsidRPr="007F2CC6" w14:paraId="5744B79E" w14:textId="77777777" w:rsidTr="00290464">
        <w:tc>
          <w:tcPr>
            <w:tcW w:w="1818" w:type="dxa"/>
          </w:tcPr>
          <w:p w14:paraId="733B9573" w14:textId="77777777" w:rsidR="00D60EC6" w:rsidRPr="007F2CC6" w:rsidRDefault="00D60EC6" w:rsidP="00D60EC6">
            <w:pPr>
              <w:pStyle w:val="Heading1"/>
              <w:jc w:val="left"/>
              <w:rPr>
                <w:rFonts w:ascii="Calibri" w:hAnsi="Calibri" w:cs="Calibri"/>
              </w:rPr>
            </w:pPr>
            <w:r w:rsidRPr="007F2CC6">
              <w:rPr>
                <w:rFonts w:ascii="Calibri" w:hAnsi="Calibri" w:cs="Calibri"/>
              </w:rPr>
              <w:t>Week</w:t>
            </w:r>
            <w:r w:rsidRPr="007F2CC6">
              <w:rPr>
                <w:rFonts w:ascii="Calibri" w:hAnsi="Calibri" w:cs="Calibri"/>
                <w:caps/>
              </w:rPr>
              <w:t xml:space="preserve"> 12:</w:t>
            </w:r>
          </w:p>
          <w:p w14:paraId="4FE14A9F" w14:textId="77777777" w:rsidR="00D60EC6" w:rsidRPr="007F2CC6" w:rsidRDefault="00D60EC6" w:rsidP="00D60EC6">
            <w:pPr>
              <w:rPr>
                <w:rFonts w:ascii="Calibri" w:hAnsi="Calibri" w:cs="Calibri"/>
              </w:rPr>
            </w:pPr>
          </w:p>
        </w:tc>
        <w:tc>
          <w:tcPr>
            <w:tcW w:w="6318" w:type="dxa"/>
          </w:tcPr>
          <w:p w14:paraId="10F89AB1" w14:textId="32D7C0B1" w:rsidR="00D60EC6" w:rsidRPr="007F2CC6" w:rsidRDefault="00D60EC6" w:rsidP="00D60EC6">
            <w:pPr>
              <w:pStyle w:val="BodyText2"/>
              <w:rPr>
                <w:rFonts w:ascii="Calibri" w:hAnsi="Calibri" w:cs="Calibri"/>
                <w:sz w:val="24"/>
              </w:rPr>
            </w:pPr>
            <w:r w:rsidRPr="007F2CC6">
              <w:rPr>
                <w:rFonts w:ascii="Calibri" w:hAnsi="Calibri" w:cs="Calibri"/>
                <w:sz w:val="24"/>
              </w:rPr>
              <w:t xml:space="preserve">General topic: </w:t>
            </w:r>
            <w:r>
              <w:rPr>
                <w:rFonts w:ascii="Calibri" w:hAnsi="Calibri" w:cs="Calibri"/>
                <w:sz w:val="24"/>
              </w:rPr>
              <w:t>Individual meetings with professor for consultation of video #2</w:t>
            </w:r>
          </w:p>
          <w:p w14:paraId="2C53457A" w14:textId="77777777" w:rsidR="00D60EC6" w:rsidRPr="007F2CC6" w:rsidRDefault="00D60EC6" w:rsidP="00D60EC6">
            <w:pPr>
              <w:pStyle w:val="BodyText2"/>
              <w:rPr>
                <w:rFonts w:ascii="Calibri" w:hAnsi="Calibri" w:cs="Calibri"/>
                <w:sz w:val="24"/>
              </w:rPr>
            </w:pPr>
          </w:p>
          <w:p w14:paraId="119D369C" w14:textId="77777777" w:rsidR="00D60EC6" w:rsidRPr="007F2CC6" w:rsidRDefault="00D60EC6" w:rsidP="00D60EC6">
            <w:pPr>
              <w:pStyle w:val="BodyText2"/>
              <w:rPr>
                <w:rFonts w:ascii="Calibri" w:hAnsi="Calibri" w:cs="Calibri"/>
              </w:rPr>
            </w:pPr>
          </w:p>
        </w:tc>
      </w:tr>
      <w:tr w:rsidR="00D60EC6" w:rsidRPr="007F2CC6" w14:paraId="4EB48AA9" w14:textId="77777777" w:rsidTr="00290464">
        <w:tc>
          <w:tcPr>
            <w:tcW w:w="1818" w:type="dxa"/>
          </w:tcPr>
          <w:p w14:paraId="0245040A" w14:textId="77777777" w:rsidR="00D60EC6" w:rsidRPr="007F2CC6" w:rsidRDefault="00D60EC6" w:rsidP="00D60EC6">
            <w:pPr>
              <w:pStyle w:val="Heading1"/>
              <w:jc w:val="left"/>
              <w:rPr>
                <w:rFonts w:ascii="Calibri" w:hAnsi="Calibri" w:cs="Calibri"/>
                <w:b w:val="0"/>
                <w:bCs/>
              </w:rPr>
            </w:pPr>
            <w:r w:rsidRPr="007F2CC6">
              <w:rPr>
                <w:rFonts w:ascii="Calibri" w:hAnsi="Calibri" w:cs="Calibri"/>
                <w:b w:val="0"/>
                <w:bCs/>
              </w:rPr>
              <w:t>Day and Date:</w:t>
            </w:r>
          </w:p>
          <w:p w14:paraId="2CB8ACBB" w14:textId="77777777" w:rsidR="00D60EC6" w:rsidRPr="007F2CC6" w:rsidRDefault="00D60EC6" w:rsidP="00D60EC6">
            <w:pPr>
              <w:rPr>
                <w:rFonts w:ascii="Calibri" w:hAnsi="Calibri" w:cs="Calibri"/>
              </w:rPr>
            </w:pPr>
          </w:p>
        </w:tc>
        <w:tc>
          <w:tcPr>
            <w:tcW w:w="6318" w:type="dxa"/>
          </w:tcPr>
          <w:p w14:paraId="43C74526" w14:textId="2A2A0660" w:rsidR="00D60EC6" w:rsidRPr="007F2CC6" w:rsidRDefault="00D60EC6" w:rsidP="00D60EC6">
            <w:pPr>
              <w:pStyle w:val="BodyText2"/>
              <w:rPr>
                <w:rFonts w:ascii="Calibri" w:hAnsi="Calibri" w:cs="Calibri"/>
                <w:b w:val="0"/>
                <w:bCs/>
                <w:i w:val="0"/>
                <w:iCs/>
                <w:sz w:val="24"/>
              </w:rPr>
            </w:pPr>
            <w:r>
              <w:rPr>
                <w:rFonts w:ascii="Calibri" w:hAnsi="Calibri" w:cs="Calibri"/>
                <w:b w:val="0"/>
                <w:bCs/>
                <w:i w:val="0"/>
                <w:iCs/>
                <w:sz w:val="24"/>
              </w:rPr>
              <w:t xml:space="preserve">Thursday, </w:t>
            </w:r>
            <w:r w:rsidRPr="007F2CC6">
              <w:rPr>
                <w:rFonts w:ascii="Calibri" w:hAnsi="Calibri" w:cs="Calibri"/>
                <w:b w:val="0"/>
                <w:bCs/>
                <w:i w:val="0"/>
                <w:iCs/>
                <w:sz w:val="24"/>
              </w:rPr>
              <w:t xml:space="preserve">November </w:t>
            </w:r>
            <w:r w:rsidR="00C46076">
              <w:rPr>
                <w:rFonts w:ascii="Calibri" w:hAnsi="Calibri" w:cs="Calibri"/>
                <w:b w:val="0"/>
                <w:bCs/>
                <w:i w:val="0"/>
                <w:iCs/>
                <w:sz w:val="24"/>
              </w:rPr>
              <w:t>5</w:t>
            </w:r>
          </w:p>
        </w:tc>
      </w:tr>
      <w:tr w:rsidR="00D60EC6" w:rsidRPr="007F2CC6" w14:paraId="184D8F7F" w14:textId="77777777" w:rsidTr="00290464">
        <w:tc>
          <w:tcPr>
            <w:tcW w:w="1818" w:type="dxa"/>
          </w:tcPr>
          <w:p w14:paraId="7F3856A6" w14:textId="77777777" w:rsidR="00D60EC6" w:rsidRPr="007F2CC6" w:rsidRDefault="00D60EC6" w:rsidP="00D60EC6">
            <w:pPr>
              <w:rPr>
                <w:rFonts w:ascii="Calibri" w:hAnsi="Calibri" w:cs="Calibri"/>
              </w:rPr>
            </w:pPr>
            <w:r w:rsidRPr="007F2CC6">
              <w:rPr>
                <w:rFonts w:ascii="Calibri" w:hAnsi="Calibri" w:cs="Calibri"/>
              </w:rPr>
              <w:t xml:space="preserve">Learning </w:t>
            </w:r>
          </w:p>
          <w:p w14:paraId="2F6115AB" w14:textId="77777777" w:rsidR="00D60EC6" w:rsidRPr="007F2CC6" w:rsidRDefault="00D60EC6" w:rsidP="00D60EC6">
            <w:pPr>
              <w:rPr>
                <w:rFonts w:ascii="Calibri" w:hAnsi="Calibri" w:cs="Calibri"/>
              </w:rPr>
            </w:pPr>
            <w:r w:rsidRPr="007F2CC6">
              <w:rPr>
                <w:rFonts w:ascii="Calibri" w:hAnsi="Calibri" w:cs="Calibri"/>
              </w:rPr>
              <w:t>Objective:</w:t>
            </w:r>
          </w:p>
          <w:p w14:paraId="3A89023C" w14:textId="77777777" w:rsidR="00D60EC6" w:rsidRPr="007F2CC6" w:rsidRDefault="00D60EC6" w:rsidP="00D60EC6">
            <w:pPr>
              <w:rPr>
                <w:rFonts w:ascii="Calibri" w:hAnsi="Calibri" w:cs="Calibri"/>
              </w:rPr>
            </w:pPr>
          </w:p>
        </w:tc>
        <w:tc>
          <w:tcPr>
            <w:tcW w:w="6318" w:type="dxa"/>
          </w:tcPr>
          <w:p w14:paraId="35278BB8" w14:textId="3E5DE2EF" w:rsidR="00D60EC6" w:rsidRPr="00B27C09" w:rsidRDefault="00D60EC6" w:rsidP="00D60EC6">
            <w:pPr>
              <w:pStyle w:val="BodyTextIndent"/>
              <w:ind w:left="0"/>
              <w:rPr>
                <w:rFonts w:ascii="Calibri" w:hAnsi="Calibri" w:cs="Calibri"/>
                <w:lang w:val="en-US" w:eastAsia="en-US"/>
              </w:rPr>
            </w:pPr>
            <w:r>
              <w:rPr>
                <w:rFonts w:ascii="Calibri" w:hAnsi="Calibri" w:cs="Calibri"/>
                <w:lang w:val="en-US" w:eastAsia="en-US"/>
              </w:rPr>
              <w:t>1) Examine</w:t>
            </w:r>
            <w:r w:rsidRPr="00B27C09">
              <w:rPr>
                <w:rFonts w:ascii="Calibri" w:hAnsi="Calibri" w:cs="Calibri"/>
                <w:lang w:val="en-US" w:eastAsia="en-US"/>
              </w:rPr>
              <w:t xml:space="preserve"> personal strengths and areas needing imp</w:t>
            </w:r>
            <w:r>
              <w:rPr>
                <w:rFonts w:ascii="Calibri" w:hAnsi="Calibri" w:cs="Calibri"/>
                <w:lang w:val="en-US" w:eastAsia="en-US"/>
              </w:rPr>
              <w:t>rovement in 2</w:t>
            </w:r>
            <w:r w:rsidRPr="00E70FAB">
              <w:rPr>
                <w:rFonts w:ascii="Calibri" w:hAnsi="Calibri" w:cs="Calibri"/>
                <w:vertAlign w:val="superscript"/>
                <w:lang w:val="en-US" w:eastAsia="en-US"/>
              </w:rPr>
              <w:t>nd</w:t>
            </w:r>
            <w:r>
              <w:rPr>
                <w:rFonts w:ascii="Calibri" w:hAnsi="Calibri" w:cs="Calibri"/>
                <w:lang w:val="en-US" w:eastAsia="en-US"/>
              </w:rPr>
              <w:t xml:space="preserve"> interview</w:t>
            </w:r>
          </w:p>
          <w:p w14:paraId="4927D61A" w14:textId="77777777" w:rsidR="00D60EC6" w:rsidRPr="00B27C09" w:rsidRDefault="00D60EC6" w:rsidP="00D60EC6">
            <w:pPr>
              <w:pStyle w:val="BodyTextIndent"/>
              <w:ind w:left="0"/>
              <w:rPr>
                <w:rFonts w:ascii="Calibri" w:hAnsi="Calibri" w:cs="Calibri"/>
                <w:lang w:val="en-US" w:eastAsia="en-US"/>
              </w:rPr>
            </w:pPr>
          </w:p>
        </w:tc>
      </w:tr>
      <w:tr w:rsidR="00D60EC6" w:rsidRPr="007F2CC6" w14:paraId="2ECA0FDA" w14:textId="77777777" w:rsidTr="004853F3">
        <w:tc>
          <w:tcPr>
            <w:tcW w:w="1818" w:type="dxa"/>
            <w:tcBorders>
              <w:bottom w:val="single" w:sz="4" w:space="0" w:color="auto"/>
            </w:tcBorders>
          </w:tcPr>
          <w:p w14:paraId="7286ABC3" w14:textId="77777777" w:rsidR="00D60EC6" w:rsidRPr="007F2CC6" w:rsidRDefault="00D60EC6" w:rsidP="00D60EC6">
            <w:pPr>
              <w:tabs>
                <w:tab w:val="left" w:pos="2340"/>
              </w:tabs>
              <w:rPr>
                <w:rFonts w:ascii="Calibri" w:hAnsi="Calibri" w:cs="Calibri"/>
              </w:rPr>
            </w:pPr>
            <w:r w:rsidRPr="007F2CC6">
              <w:rPr>
                <w:rFonts w:ascii="Calibri" w:hAnsi="Calibri" w:cs="Calibri"/>
              </w:rPr>
              <w:t xml:space="preserve">Required </w:t>
            </w:r>
          </w:p>
          <w:p w14:paraId="3378539F" w14:textId="77777777" w:rsidR="00D60EC6" w:rsidRPr="007F2CC6" w:rsidRDefault="00D60EC6" w:rsidP="00D60EC6">
            <w:pPr>
              <w:tabs>
                <w:tab w:val="left" w:pos="2340"/>
              </w:tabs>
              <w:rPr>
                <w:rFonts w:ascii="Calibri" w:hAnsi="Calibri" w:cs="Calibri"/>
              </w:rPr>
            </w:pPr>
            <w:r w:rsidRPr="007F2CC6">
              <w:rPr>
                <w:rFonts w:ascii="Calibri" w:hAnsi="Calibri" w:cs="Calibri"/>
              </w:rPr>
              <w:t>Readings:</w:t>
            </w:r>
          </w:p>
        </w:tc>
        <w:tc>
          <w:tcPr>
            <w:tcW w:w="6318" w:type="dxa"/>
            <w:tcBorders>
              <w:bottom w:val="single" w:sz="4" w:space="0" w:color="auto"/>
            </w:tcBorders>
          </w:tcPr>
          <w:p w14:paraId="2A2CD74D" w14:textId="744D15EB" w:rsidR="00D60EC6" w:rsidRDefault="00D60EC6" w:rsidP="00D60EC6">
            <w:pPr>
              <w:tabs>
                <w:tab w:val="left" w:pos="2340"/>
              </w:tabs>
              <w:rPr>
                <w:rFonts w:ascii="Calibri" w:hAnsi="Calibri" w:cs="Calibri"/>
              </w:rPr>
            </w:pPr>
            <w:r>
              <w:rPr>
                <w:rFonts w:ascii="Calibri" w:hAnsi="Calibri" w:cs="Calibri"/>
                <w:i/>
              </w:rPr>
              <w:t xml:space="preserve">Review </w:t>
            </w:r>
            <w:r w:rsidR="009C0DC5">
              <w:rPr>
                <w:rFonts w:ascii="Calibri" w:hAnsi="Calibri" w:cs="Calibri"/>
                <w:i/>
              </w:rPr>
              <w:t xml:space="preserve">video </w:t>
            </w:r>
            <w:r w:rsidR="00411F9B">
              <w:rPr>
                <w:rFonts w:ascii="Calibri" w:hAnsi="Calibri" w:cs="Calibri"/>
                <w:i/>
              </w:rPr>
              <w:t>in</w:t>
            </w:r>
            <w:r w:rsidR="00E63EA0">
              <w:rPr>
                <w:rFonts w:ascii="Calibri" w:hAnsi="Calibri" w:cs="Calibri"/>
                <w:i/>
              </w:rPr>
              <w:t xml:space="preserve"> prepar</w:t>
            </w:r>
            <w:r w:rsidR="00411F9B">
              <w:rPr>
                <w:rFonts w:ascii="Calibri" w:hAnsi="Calibri" w:cs="Calibri"/>
                <w:i/>
              </w:rPr>
              <w:t>ation</w:t>
            </w:r>
            <w:r w:rsidR="00E63EA0">
              <w:rPr>
                <w:rFonts w:ascii="Calibri" w:hAnsi="Calibri" w:cs="Calibri"/>
                <w:i/>
              </w:rPr>
              <w:t xml:space="preserve"> </w:t>
            </w:r>
            <w:r>
              <w:rPr>
                <w:rFonts w:ascii="Calibri" w:hAnsi="Calibri" w:cs="Calibri"/>
                <w:i/>
              </w:rPr>
              <w:t>for M</w:t>
            </w:r>
            <w:r w:rsidRPr="0098018E">
              <w:rPr>
                <w:rFonts w:ascii="Calibri" w:hAnsi="Calibri" w:cs="Calibri"/>
                <w:i/>
              </w:rPr>
              <w:t>eeting</w:t>
            </w:r>
          </w:p>
          <w:p w14:paraId="154C64F7" w14:textId="77777777" w:rsidR="00D60EC6" w:rsidRPr="007F2CC6" w:rsidRDefault="00D60EC6" w:rsidP="00D60EC6">
            <w:pPr>
              <w:rPr>
                <w:rFonts w:ascii="Calibri" w:hAnsi="Calibri" w:cs="Calibri"/>
              </w:rPr>
            </w:pPr>
          </w:p>
        </w:tc>
      </w:tr>
      <w:tr w:rsidR="00D60EC6" w:rsidRPr="007F2CC6" w14:paraId="1E0B4836" w14:textId="77777777" w:rsidTr="004853F3">
        <w:tc>
          <w:tcPr>
            <w:tcW w:w="1818" w:type="dxa"/>
            <w:shd w:val="clear" w:color="auto" w:fill="E0E0E0"/>
          </w:tcPr>
          <w:p w14:paraId="18CEF9E9" w14:textId="77777777" w:rsidR="00D60EC6" w:rsidRPr="00B86127" w:rsidRDefault="00D60EC6" w:rsidP="00D60EC6">
            <w:pPr>
              <w:tabs>
                <w:tab w:val="left" w:pos="2340"/>
              </w:tabs>
              <w:rPr>
                <w:rFonts w:ascii="Calibri" w:hAnsi="Calibri" w:cs="Calibri"/>
              </w:rPr>
            </w:pPr>
            <w:r w:rsidRPr="00B86127">
              <w:rPr>
                <w:rFonts w:ascii="Calibri" w:hAnsi="Calibri" w:cs="Calibri"/>
              </w:rPr>
              <w:lastRenderedPageBreak/>
              <w:t xml:space="preserve">Assignment Due: </w:t>
            </w:r>
          </w:p>
        </w:tc>
        <w:tc>
          <w:tcPr>
            <w:tcW w:w="6318" w:type="dxa"/>
            <w:shd w:val="clear" w:color="auto" w:fill="E0E0E0"/>
          </w:tcPr>
          <w:p w14:paraId="57561FB5" w14:textId="77777777" w:rsidR="00D60EC6" w:rsidRPr="00B86127" w:rsidRDefault="00D60EC6" w:rsidP="00D60EC6">
            <w:pPr>
              <w:rPr>
                <w:rFonts w:ascii="Calibri" w:hAnsi="Calibri" w:cs="Calibri"/>
                <w:sz w:val="28"/>
                <w:szCs w:val="28"/>
              </w:rPr>
            </w:pPr>
            <w:r w:rsidRPr="00B86127">
              <w:rPr>
                <w:rFonts w:ascii="Calibri" w:hAnsi="Calibri" w:cs="Calibri"/>
                <w:szCs w:val="24"/>
              </w:rPr>
              <w:t>Video #2</w:t>
            </w:r>
            <w:r w:rsidRPr="00B86127">
              <w:rPr>
                <w:rFonts w:ascii="Calibri" w:hAnsi="Calibri" w:cs="Calibri"/>
                <w:sz w:val="28"/>
                <w:szCs w:val="28"/>
              </w:rPr>
              <w:t xml:space="preserve"> - </w:t>
            </w:r>
            <w:r w:rsidRPr="00B86127">
              <w:rPr>
                <w:rFonts w:ascii="Calibri" w:hAnsi="Calibri" w:cs="Calibri"/>
              </w:rPr>
              <w:t>Individual Meetings</w:t>
            </w:r>
          </w:p>
        </w:tc>
      </w:tr>
      <w:tr w:rsidR="00D60EC6" w:rsidRPr="007F2CC6" w14:paraId="0B7D303A" w14:textId="77777777" w:rsidTr="00290464">
        <w:tc>
          <w:tcPr>
            <w:tcW w:w="1818" w:type="dxa"/>
          </w:tcPr>
          <w:p w14:paraId="31DDF0D9" w14:textId="77777777" w:rsidR="00D60EC6" w:rsidRPr="007F2CC6" w:rsidRDefault="00D60EC6" w:rsidP="00D60EC6">
            <w:pPr>
              <w:pStyle w:val="Heading1"/>
              <w:jc w:val="left"/>
              <w:rPr>
                <w:rFonts w:ascii="Calibri" w:hAnsi="Calibri" w:cs="Calibri"/>
              </w:rPr>
            </w:pPr>
            <w:r w:rsidRPr="007F2CC6">
              <w:rPr>
                <w:rFonts w:ascii="Calibri" w:hAnsi="Calibri" w:cs="Calibri"/>
              </w:rPr>
              <w:t>Week</w:t>
            </w:r>
            <w:r w:rsidRPr="007F2CC6">
              <w:rPr>
                <w:rFonts w:ascii="Calibri" w:hAnsi="Calibri" w:cs="Calibri"/>
                <w:caps/>
              </w:rPr>
              <w:t xml:space="preserve"> 13:</w:t>
            </w:r>
          </w:p>
          <w:p w14:paraId="2A6D7546" w14:textId="77777777" w:rsidR="00D60EC6" w:rsidRPr="007F2CC6" w:rsidRDefault="00D60EC6" w:rsidP="00D60EC6">
            <w:pPr>
              <w:rPr>
                <w:rFonts w:ascii="Calibri" w:hAnsi="Calibri" w:cs="Calibri"/>
              </w:rPr>
            </w:pPr>
          </w:p>
        </w:tc>
        <w:tc>
          <w:tcPr>
            <w:tcW w:w="6318" w:type="dxa"/>
          </w:tcPr>
          <w:p w14:paraId="4F4454FC" w14:textId="07DEED09" w:rsidR="00D60EC6" w:rsidRPr="005B7955" w:rsidRDefault="00E63EA0" w:rsidP="00E63EA0">
            <w:pPr>
              <w:pStyle w:val="BodyText2"/>
              <w:rPr>
                <w:rFonts w:ascii="Calibri" w:hAnsi="Calibri" w:cs="Calibri"/>
                <w:sz w:val="24"/>
              </w:rPr>
            </w:pPr>
            <w:r>
              <w:rPr>
                <w:rFonts w:ascii="Calibri" w:hAnsi="Calibri" w:cs="Calibri"/>
                <w:sz w:val="24"/>
              </w:rPr>
              <w:t>Intake &amp; Engagement</w:t>
            </w:r>
          </w:p>
        </w:tc>
      </w:tr>
      <w:tr w:rsidR="00D60EC6" w:rsidRPr="007F2CC6" w14:paraId="2031F896" w14:textId="77777777" w:rsidTr="00290464">
        <w:tc>
          <w:tcPr>
            <w:tcW w:w="1818" w:type="dxa"/>
          </w:tcPr>
          <w:p w14:paraId="5CAFCB07" w14:textId="77777777" w:rsidR="00D60EC6" w:rsidRPr="007F2CC6" w:rsidRDefault="00D60EC6" w:rsidP="00D60EC6">
            <w:pPr>
              <w:pStyle w:val="Heading1"/>
              <w:jc w:val="left"/>
              <w:rPr>
                <w:rFonts w:ascii="Calibri" w:hAnsi="Calibri" w:cs="Calibri"/>
                <w:b w:val="0"/>
                <w:bCs/>
              </w:rPr>
            </w:pPr>
            <w:r w:rsidRPr="007F2CC6">
              <w:rPr>
                <w:rFonts w:ascii="Calibri" w:hAnsi="Calibri" w:cs="Calibri"/>
                <w:b w:val="0"/>
                <w:bCs/>
              </w:rPr>
              <w:t>Day and Date:</w:t>
            </w:r>
          </w:p>
          <w:p w14:paraId="5F0CC0F4" w14:textId="77777777" w:rsidR="00D60EC6" w:rsidRPr="007F2CC6" w:rsidRDefault="00D60EC6" w:rsidP="00D60EC6">
            <w:pPr>
              <w:rPr>
                <w:rFonts w:ascii="Calibri" w:hAnsi="Calibri" w:cs="Calibri"/>
              </w:rPr>
            </w:pPr>
          </w:p>
        </w:tc>
        <w:tc>
          <w:tcPr>
            <w:tcW w:w="6318" w:type="dxa"/>
          </w:tcPr>
          <w:p w14:paraId="075342AF" w14:textId="7AAD4D5F" w:rsidR="00D60EC6" w:rsidRPr="007F2CC6" w:rsidRDefault="00D60EC6" w:rsidP="00D60EC6">
            <w:pPr>
              <w:pStyle w:val="BodyText2"/>
              <w:rPr>
                <w:rFonts w:ascii="Calibri" w:hAnsi="Calibri" w:cs="Calibri"/>
                <w:b w:val="0"/>
                <w:bCs/>
                <w:i w:val="0"/>
                <w:sz w:val="24"/>
              </w:rPr>
            </w:pPr>
            <w:r>
              <w:rPr>
                <w:rFonts w:ascii="Calibri" w:hAnsi="Calibri" w:cs="Calibri"/>
                <w:b w:val="0"/>
                <w:bCs/>
                <w:i w:val="0"/>
                <w:sz w:val="24"/>
              </w:rPr>
              <w:t>Thursday, November 1</w:t>
            </w:r>
            <w:r w:rsidR="00C37B2F">
              <w:rPr>
                <w:rFonts w:ascii="Calibri" w:hAnsi="Calibri" w:cs="Calibri"/>
                <w:b w:val="0"/>
                <w:bCs/>
                <w:i w:val="0"/>
                <w:sz w:val="24"/>
              </w:rPr>
              <w:t>2</w:t>
            </w:r>
          </w:p>
        </w:tc>
      </w:tr>
      <w:tr w:rsidR="00D60EC6" w:rsidRPr="007F2CC6" w14:paraId="568B9026" w14:textId="77777777" w:rsidTr="00290464">
        <w:tc>
          <w:tcPr>
            <w:tcW w:w="1818" w:type="dxa"/>
          </w:tcPr>
          <w:p w14:paraId="381A5122" w14:textId="77777777" w:rsidR="00D60EC6" w:rsidRPr="007F2CC6" w:rsidRDefault="00D60EC6" w:rsidP="00D60EC6">
            <w:pPr>
              <w:rPr>
                <w:rFonts w:ascii="Calibri" w:hAnsi="Calibri" w:cs="Calibri"/>
              </w:rPr>
            </w:pPr>
            <w:r w:rsidRPr="007F2CC6">
              <w:rPr>
                <w:rFonts w:ascii="Calibri" w:hAnsi="Calibri" w:cs="Calibri"/>
              </w:rPr>
              <w:t xml:space="preserve">Learning </w:t>
            </w:r>
          </w:p>
          <w:p w14:paraId="64A7597E" w14:textId="77777777" w:rsidR="00D60EC6" w:rsidRPr="007F2CC6" w:rsidRDefault="00D60EC6" w:rsidP="00D60EC6">
            <w:pPr>
              <w:rPr>
                <w:rFonts w:ascii="Calibri" w:hAnsi="Calibri" w:cs="Calibri"/>
              </w:rPr>
            </w:pPr>
            <w:r w:rsidRPr="007F2CC6">
              <w:rPr>
                <w:rFonts w:ascii="Calibri" w:hAnsi="Calibri" w:cs="Calibri"/>
              </w:rPr>
              <w:t>Objective:</w:t>
            </w:r>
          </w:p>
        </w:tc>
        <w:tc>
          <w:tcPr>
            <w:tcW w:w="6318" w:type="dxa"/>
          </w:tcPr>
          <w:p w14:paraId="0321364E" w14:textId="366AC665" w:rsidR="00D60EC6" w:rsidRDefault="00D60EC6" w:rsidP="00D60EC6">
            <w:pPr>
              <w:pStyle w:val="BodyTextIndent"/>
              <w:ind w:left="0"/>
              <w:rPr>
                <w:rFonts w:ascii="Calibri" w:hAnsi="Calibri" w:cs="Calibri"/>
                <w:lang w:val="en-US" w:eastAsia="en-US"/>
              </w:rPr>
            </w:pPr>
            <w:r>
              <w:rPr>
                <w:rFonts w:ascii="Calibri" w:hAnsi="Calibri" w:cs="Calibri"/>
                <w:lang w:val="en-US" w:eastAsia="en-US"/>
              </w:rPr>
              <w:t>Student will . . .</w:t>
            </w:r>
          </w:p>
          <w:p w14:paraId="3949D64D" w14:textId="77777777" w:rsidR="00D60EC6" w:rsidRDefault="00D60EC6" w:rsidP="00D60EC6">
            <w:pPr>
              <w:pStyle w:val="BodyTextIndent"/>
              <w:ind w:left="0"/>
              <w:rPr>
                <w:rFonts w:ascii="Calibri" w:hAnsi="Calibri" w:cs="Calibri"/>
                <w:lang w:val="en-US" w:eastAsia="en-US"/>
              </w:rPr>
            </w:pPr>
          </w:p>
          <w:p w14:paraId="20854F00" w14:textId="61C87CCC" w:rsidR="00D60EC6" w:rsidRPr="00B27C09" w:rsidRDefault="00E63EA0" w:rsidP="00E63EA0">
            <w:pPr>
              <w:pStyle w:val="BodyTextIndent"/>
              <w:numPr>
                <w:ilvl w:val="0"/>
                <w:numId w:val="40"/>
              </w:numPr>
              <w:rPr>
                <w:rFonts w:ascii="Calibri" w:hAnsi="Calibri" w:cs="Calibri"/>
                <w:lang w:val="en-US" w:eastAsia="en-US"/>
              </w:rPr>
            </w:pPr>
            <w:r>
              <w:rPr>
                <w:rFonts w:ascii="Calibri" w:hAnsi="Calibri" w:cs="Calibri"/>
                <w:lang w:val="en-US" w:eastAsia="en-US"/>
              </w:rPr>
              <w:t>Identify essential information to be included as part of the intake.</w:t>
            </w:r>
          </w:p>
          <w:p w14:paraId="2C2D07A8" w14:textId="77777777" w:rsidR="00D60EC6" w:rsidRPr="007F2CC6" w:rsidRDefault="00D60EC6" w:rsidP="00D60EC6">
            <w:pPr>
              <w:rPr>
                <w:rFonts w:ascii="Calibri" w:hAnsi="Calibri" w:cs="Calibri"/>
              </w:rPr>
            </w:pPr>
          </w:p>
        </w:tc>
      </w:tr>
      <w:tr w:rsidR="00D60EC6" w:rsidRPr="007F2CC6" w14:paraId="46996FBF" w14:textId="77777777" w:rsidTr="00290464">
        <w:tc>
          <w:tcPr>
            <w:tcW w:w="1818" w:type="dxa"/>
          </w:tcPr>
          <w:p w14:paraId="2603D6E3" w14:textId="75234127" w:rsidR="00EA36DB" w:rsidRDefault="00EA36DB" w:rsidP="00D60EC6">
            <w:pPr>
              <w:tabs>
                <w:tab w:val="left" w:pos="2340"/>
              </w:tabs>
              <w:rPr>
                <w:rFonts w:ascii="Calibri" w:hAnsi="Calibri" w:cs="Calibri"/>
              </w:rPr>
            </w:pPr>
            <w:r>
              <w:rPr>
                <w:rFonts w:ascii="Calibri" w:hAnsi="Calibri" w:cs="Calibri"/>
              </w:rPr>
              <w:t>Required</w:t>
            </w:r>
          </w:p>
          <w:p w14:paraId="39026E0A" w14:textId="413FFA5C" w:rsidR="00EA36DB" w:rsidRDefault="00EA36DB" w:rsidP="00D60EC6">
            <w:pPr>
              <w:tabs>
                <w:tab w:val="left" w:pos="2340"/>
              </w:tabs>
              <w:rPr>
                <w:rFonts w:ascii="Calibri" w:hAnsi="Calibri" w:cs="Calibri"/>
              </w:rPr>
            </w:pPr>
            <w:r>
              <w:rPr>
                <w:rFonts w:ascii="Calibri" w:hAnsi="Calibri" w:cs="Calibri"/>
              </w:rPr>
              <w:t>Reading:</w:t>
            </w:r>
          </w:p>
          <w:p w14:paraId="63D7A79D" w14:textId="77777777" w:rsidR="00EA36DB" w:rsidRDefault="00EA36DB" w:rsidP="00D60EC6">
            <w:pPr>
              <w:pBdr>
                <w:bottom w:val="single" w:sz="12" w:space="1" w:color="auto"/>
              </w:pBdr>
              <w:tabs>
                <w:tab w:val="left" w:pos="2340"/>
              </w:tabs>
              <w:rPr>
                <w:rFonts w:ascii="Calibri" w:hAnsi="Calibri" w:cs="Calibri"/>
              </w:rPr>
            </w:pPr>
          </w:p>
          <w:p w14:paraId="75312409" w14:textId="77777777" w:rsidR="00EA36DB" w:rsidRDefault="00EA36DB" w:rsidP="00EA36DB">
            <w:pPr>
              <w:tabs>
                <w:tab w:val="left" w:pos="2340"/>
              </w:tabs>
              <w:rPr>
                <w:rFonts w:ascii="Calibri" w:hAnsi="Calibri" w:cs="Calibri"/>
              </w:rPr>
            </w:pPr>
          </w:p>
          <w:p w14:paraId="1F9BACC7" w14:textId="086D1768" w:rsidR="00EA36DB" w:rsidRPr="00E64ADF" w:rsidRDefault="00EA36DB" w:rsidP="00EA36DB">
            <w:pPr>
              <w:tabs>
                <w:tab w:val="left" w:pos="2340"/>
              </w:tabs>
              <w:rPr>
                <w:rFonts w:ascii="Calibri" w:hAnsi="Calibri" w:cs="Calibri"/>
              </w:rPr>
            </w:pPr>
            <w:r>
              <w:rPr>
                <w:rFonts w:ascii="Calibri" w:hAnsi="Calibri" w:cs="Calibri"/>
              </w:rPr>
              <w:t>Assignment Due:</w:t>
            </w:r>
          </w:p>
        </w:tc>
        <w:tc>
          <w:tcPr>
            <w:tcW w:w="6318" w:type="dxa"/>
          </w:tcPr>
          <w:p w14:paraId="7554467C" w14:textId="77777777" w:rsidR="00D60EC6" w:rsidRDefault="00E63EA0" w:rsidP="00D60EC6">
            <w:pPr>
              <w:tabs>
                <w:tab w:val="left" w:pos="2340"/>
              </w:tabs>
              <w:rPr>
                <w:rFonts w:ascii="Calibri" w:hAnsi="Calibri" w:cs="Calibri"/>
              </w:rPr>
            </w:pPr>
            <w:r>
              <w:rPr>
                <w:rFonts w:ascii="Calibri" w:hAnsi="Calibri" w:cs="Calibri"/>
              </w:rPr>
              <w:t>Cummins &amp; Sevel: Chapter 8</w:t>
            </w:r>
          </w:p>
          <w:p w14:paraId="363323D3" w14:textId="77777777" w:rsidR="00EA36DB" w:rsidRDefault="00EA36DB" w:rsidP="00D60EC6">
            <w:pPr>
              <w:tabs>
                <w:tab w:val="left" w:pos="2340"/>
              </w:tabs>
              <w:rPr>
                <w:rFonts w:ascii="Calibri" w:hAnsi="Calibri" w:cs="Calibri"/>
              </w:rPr>
            </w:pPr>
          </w:p>
          <w:p w14:paraId="7D0409BF" w14:textId="284CC731" w:rsidR="00EA36DB" w:rsidRDefault="00EA36DB" w:rsidP="00D60EC6">
            <w:pPr>
              <w:tabs>
                <w:tab w:val="left" w:pos="2340"/>
              </w:tabs>
              <w:rPr>
                <w:rFonts w:ascii="Calibri" w:hAnsi="Calibri" w:cs="Calibri"/>
              </w:rPr>
            </w:pPr>
            <w:r>
              <w:rPr>
                <w:rFonts w:ascii="Calibri" w:hAnsi="Calibri" w:cs="Calibri"/>
              </w:rPr>
              <w:t>___________________________________________________</w:t>
            </w:r>
          </w:p>
          <w:p w14:paraId="5326429E" w14:textId="77777777" w:rsidR="00EA36DB" w:rsidRDefault="00EA36DB" w:rsidP="00D60EC6">
            <w:pPr>
              <w:tabs>
                <w:tab w:val="left" w:pos="2340"/>
              </w:tabs>
              <w:rPr>
                <w:rFonts w:ascii="Calibri" w:hAnsi="Calibri" w:cs="Calibri"/>
              </w:rPr>
            </w:pPr>
          </w:p>
          <w:p w14:paraId="7DD68D39" w14:textId="69152718" w:rsidR="00EA36DB" w:rsidRDefault="00EA36DB" w:rsidP="00EA36DB">
            <w:pPr>
              <w:tabs>
                <w:tab w:val="left" w:pos="2340"/>
              </w:tabs>
              <w:rPr>
                <w:rFonts w:ascii="Calibri" w:hAnsi="Calibri" w:cs="Calibri"/>
              </w:rPr>
            </w:pPr>
            <w:r w:rsidRPr="00B140D9">
              <w:rPr>
                <w:rFonts w:ascii="Calibri" w:hAnsi="Calibri" w:cs="Calibri"/>
                <w:u w:val="single"/>
              </w:rPr>
              <w:t>Turn in</w:t>
            </w:r>
            <w:r>
              <w:rPr>
                <w:rFonts w:ascii="Calibri" w:hAnsi="Calibri" w:cs="Calibri"/>
              </w:rPr>
              <w:t xml:space="preserve"> </w:t>
            </w:r>
            <w:r w:rsidRPr="006929FB">
              <w:rPr>
                <w:rFonts w:ascii="Calibri" w:hAnsi="Calibri" w:cs="Calibri"/>
              </w:rPr>
              <w:t xml:space="preserve">Workbook </w:t>
            </w:r>
            <w:r>
              <w:rPr>
                <w:rFonts w:ascii="Calibri" w:hAnsi="Calibri" w:cs="Calibri"/>
              </w:rPr>
              <w:t>pages 3</w:t>
            </w:r>
            <w:r w:rsidRPr="006929FB">
              <w:rPr>
                <w:rFonts w:ascii="Calibri" w:hAnsi="Calibri" w:cs="Calibri"/>
              </w:rPr>
              <w:t>76</w:t>
            </w:r>
            <w:r>
              <w:rPr>
                <w:rFonts w:ascii="Calibri" w:hAnsi="Calibri" w:cs="Calibri"/>
              </w:rPr>
              <w:t xml:space="preserve"> – 394</w:t>
            </w:r>
          </w:p>
          <w:p w14:paraId="0DD4EAC6" w14:textId="0E7ABF29" w:rsidR="00EA36DB" w:rsidRPr="006929FB" w:rsidRDefault="00EA36DB" w:rsidP="00EA36DB">
            <w:pPr>
              <w:tabs>
                <w:tab w:val="left" w:pos="2340"/>
              </w:tabs>
              <w:rPr>
                <w:rFonts w:ascii="Calibri" w:hAnsi="Calibri" w:cs="Calibri"/>
              </w:rPr>
            </w:pPr>
            <w:r>
              <w:rPr>
                <w:rFonts w:ascii="Calibri" w:hAnsi="Calibri" w:cs="Calibri"/>
              </w:rPr>
              <w:t>In-person or through Canvas Assignment Tab</w:t>
            </w:r>
          </w:p>
          <w:p w14:paraId="31F607E3" w14:textId="38A13567" w:rsidR="00EA36DB" w:rsidRPr="00E64ADF" w:rsidRDefault="00EA36DB" w:rsidP="00D60EC6">
            <w:pPr>
              <w:tabs>
                <w:tab w:val="left" w:pos="2340"/>
              </w:tabs>
              <w:rPr>
                <w:rFonts w:ascii="Calibri" w:hAnsi="Calibri" w:cs="Calibri"/>
              </w:rPr>
            </w:pPr>
          </w:p>
        </w:tc>
      </w:tr>
      <w:tr w:rsidR="00D60EC6" w:rsidRPr="007F2CC6" w14:paraId="5848FA31" w14:textId="77777777" w:rsidTr="00290464">
        <w:tc>
          <w:tcPr>
            <w:tcW w:w="1818" w:type="dxa"/>
          </w:tcPr>
          <w:p w14:paraId="57BA031C" w14:textId="77777777" w:rsidR="00D60EC6" w:rsidRPr="00CC2710" w:rsidRDefault="00D60EC6" w:rsidP="00D60EC6">
            <w:pPr>
              <w:tabs>
                <w:tab w:val="left" w:pos="2340"/>
              </w:tabs>
              <w:rPr>
                <w:rFonts w:ascii="Calibri" w:hAnsi="Calibri" w:cs="Calibri"/>
                <w:b/>
              </w:rPr>
            </w:pPr>
            <w:r>
              <w:rPr>
                <w:rFonts w:ascii="Calibri" w:hAnsi="Calibri" w:cs="Calibri"/>
                <w:b/>
              </w:rPr>
              <w:t>Week 14:</w:t>
            </w:r>
          </w:p>
        </w:tc>
        <w:tc>
          <w:tcPr>
            <w:tcW w:w="6318" w:type="dxa"/>
          </w:tcPr>
          <w:p w14:paraId="1616342C" w14:textId="79C70338" w:rsidR="00D60EC6" w:rsidRDefault="00D60EC6" w:rsidP="00D60EC6">
            <w:pPr>
              <w:tabs>
                <w:tab w:val="left" w:pos="2340"/>
              </w:tabs>
              <w:rPr>
                <w:rFonts w:ascii="Calibri" w:hAnsi="Calibri" w:cs="Calibri"/>
                <w:b/>
                <w:i/>
                <w:color w:val="C0504D"/>
              </w:rPr>
            </w:pPr>
            <w:r>
              <w:rPr>
                <w:rFonts w:ascii="Calibri" w:hAnsi="Calibri" w:cs="Calibri"/>
                <w:b/>
                <w:i/>
              </w:rPr>
              <w:t xml:space="preserve">The </w:t>
            </w:r>
            <w:r w:rsidR="00E63EA0">
              <w:rPr>
                <w:rFonts w:ascii="Calibri" w:hAnsi="Calibri" w:cs="Calibri"/>
                <w:b/>
                <w:i/>
              </w:rPr>
              <w:t>Assessment Process</w:t>
            </w:r>
          </w:p>
          <w:p w14:paraId="6CDC3E25" w14:textId="77777777" w:rsidR="00D60EC6" w:rsidRPr="00CC2710" w:rsidRDefault="00D60EC6" w:rsidP="00D60EC6">
            <w:pPr>
              <w:tabs>
                <w:tab w:val="left" w:pos="2340"/>
              </w:tabs>
              <w:rPr>
                <w:rFonts w:ascii="Calibri" w:hAnsi="Calibri" w:cs="Calibri"/>
                <w:b/>
                <w:i/>
              </w:rPr>
            </w:pPr>
          </w:p>
        </w:tc>
      </w:tr>
      <w:tr w:rsidR="00D60EC6" w:rsidRPr="007F2CC6" w14:paraId="05267E52" w14:textId="77777777" w:rsidTr="0016066D">
        <w:trPr>
          <w:trHeight w:val="294"/>
        </w:trPr>
        <w:tc>
          <w:tcPr>
            <w:tcW w:w="1818" w:type="dxa"/>
          </w:tcPr>
          <w:p w14:paraId="02B3013F" w14:textId="77777777" w:rsidR="00D60EC6" w:rsidRPr="007F2CC6" w:rsidRDefault="00D60EC6" w:rsidP="00D60EC6">
            <w:pPr>
              <w:tabs>
                <w:tab w:val="left" w:pos="2340"/>
              </w:tabs>
              <w:rPr>
                <w:rFonts w:ascii="Calibri" w:hAnsi="Calibri" w:cs="Calibri"/>
              </w:rPr>
            </w:pPr>
            <w:r>
              <w:rPr>
                <w:rFonts w:ascii="Calibri" w:hAnsi="Calibri" w:cs="Calibri"/>
              </w:rPr>
              <w:t>Day and Date:</w:t>
            </w:r>
          </w:p>
        </w:tc>
        <w:tc>
          <w:tcPr>
            <w:tcW w:w="6318" w:type="dxa"/>
          </w:tcPr>
          <w:p w14:paraId="28438064" w14:textId="7FE15B4E" w:rsidR="00D60EC6" w:rsidRDefault="00D60EC6" w:rsidP="00D60EC6">
            <w:pPr>
              <w:rPr>
                <w:rFonts w:ascii="Calibri" w:hAnsi="Calibri" w:cs="Calibri"/>
              </w:rPr>
            </w:pPr>
            <w:r>
              <w:rPr>
                <w:rFonts w:ascii="Calibri" w:hAnsi="Calibri" w:cs="Calibri"/>
              </w:rPr>
              <w:t xml:space="preserve">Thursday, November </w:t>
            </w:r>
            <w:r w:rsidR="001173EF">
              <w:rPr>
                <w:rFonts w:ascii="Calibri" w:hAnsi="Calibri" w:cs="Calibri"/>
              </w:rPr>
              <w:t>19</w:t>
            </w:r>
          </w:p>
          <w:p w14:paraId="40A14024" w14:textId="77777777" w:rsidR="00D60EC6" w:rsidRPr="007F2CC6" w:rsidRDefault="00D60EC6" w:rsidP="00D60EC6">
            <w:pPr>
              <w:rPr>
                <w:rFonts w:ascii="Calibri" w:hAnsi="Calibri" w:cs="Calibri"/>
              </w:rPr>
            </w:pPr>
          </w:p>
        </w:tc>
      </w:tr>
      <w:tr w:rsidR="00D60EC6" w:rsidRPr="007F2CC6" w14:paraId="12BBF151" w14:textId="77777777" w:rsidTr="0016066D">
        <w:trPr>
          <w:trHeight w:val="144"/>
        </w:trPr>
        <w:tc>
          <w:tcPr>
            <w:tcW w:w="1818" w:type="dxa"/>
          </w:tcPr>
          <w:p w14:paraId="30C8D014" w14:textId="77777777" w:rsidR="00D60EC6" w:rsidRPr="007F2CC6" w:rsidRDefault="00D60EC6" w:rsidP="00D60EC6">
            <w:pPr>
              <w:tabs>
                <w:tab w:val="left" w:pos="2340"/>
              </w:tabs>
              <w:rPr>
                <w:rFonts w:ascii="Calibri" w:hAnsi="Calibri" w:cs="Calibri"/>
              </w:rPr>
            </w:pPr>
            <w:r w:rsidRPr="007F2CC6">
              <w:rPr>
                <w:rFonts w:ascii="Calibri" w:hAnsi="Calibri" w:cs="Calibri"/>
              </w:rPr>
              <w:t xml:space="preserve">Learning </w:t>
            </w:r>
          </w:p>
          <w:p w14:paraId="22E36343" w14:textId="77777777" w:rsidR="00D60EC6" w:rsidRPr="007F2CC6" w:rsidRDefault="00D60EC6" w:rsidP="00D60EC6">
            <w:pPr>
              <w:tabs>
                <w:tab w:val="left" w:pos="2340"/>
              </w:tabs>
              <w:rPr>
                <w:rFonts w:ascii="Calibri" w:hAnsi="Calibri" w:cs="Calibri"/>
              </w:rPr>
            </w:pPr>
            <w:r w:rsidRPr="007F2CC6">
              <w:rPr>
                <w:rFonts w:ascii="Calibri" w:hAnsi="Calibri" w:cs="Calibri"/>
              </w:rPr>
              <w:t>Objective:</w:t>
            </w:r>
          </w:p>
        </w:tc>
        <w:tc>
          <w:tcPr>
            <w:tcW w:w="6318" w:type="dxa"/>
          </w:tcPr>
          <w:p w14:paraId="5472FF35" w14:textId="77777777" w:rsidR="00D60EC6" w:rsidRDefault="00D60EC6" w:rsidP="00D60EC6">
            <w:pPr>
              <w:rPr>
                <w:rFonts w:ascii="Calibri" w:hAnsi="Calibri" w:cs="Calibri"/>
              </w:rPr>
            </w:pPr>
            <w:r>
              <w:rPr>
                <w:rFonts w:ascii="Calibri" w:hAnsi="Calibri" w:cs="Calibri"/>
              </w:rPr>
              <w:t>Student will . . .</w:t>
            </w:r>
          </w:p>
          <w:p w14:paraId="7FCB83AD" w14:textId="77777777" w:rsidR="00D60EC6" w:rsidRDefault="00D60EC6" w:rsidP="00D60EC6">
            <w:pPr>
              <w:rPr>
                <w:rFonts w:ascii="Calibri" w:hAnsi="Calibri" w:cs="Calibri"/>
              </w:rPr>
            </w:pPr>
          </w:p>
          <w:p w14:paraId="50522736" w14:textId="497BA7BF" w:rsidR="00D60EC6" w:rsidRDefault="00D60EC6" w:rsidP="00D60EC6">
            <w:pPr>
              <w:pStyle w:val="ListParagraph"/>
              <w:numPr>
                <w:ilvl w:val="0"/>
                <w:numId w:val="38"/>
              </w:numPr>
              <w:rPr>
                <w:rFonts w:ascii="Calibri" w:hAnsi="Calibri" w:cs="Calibri"/>
              </w:rPr>
            </w:pPr>
            <w:r>
              <w:rPr>
                <w:rFonts w:ascii="Calibri" w:hAnsi="Calibri" w:cs="Calibri"/>
              </w:rPr>
              <w:t xml:space="preserve">Examine and critique </w:t>
            </w:r>
            <w:r w:rsidR="00713958">
              <w:rPr>
                <w:rFonts w:ascii="Calibri" w:hAnsi="Calibri" w:cs="Calibri"/>
              </w:rPr>
              <w:t>3</w:t>
            </w:r>
            <w:r>
              <w:rPr>
                <w:rFonts w:ascii="Calibri" w:hAnsi="Calibri" w:cs="Calibri"/>
              </w:rPr>
              <w:t xml:space="preserve"> different local agency intake and/or assessment forms</w:t>
            </w:r>
            <w:r w:rsidR="00713958">
              <w:rPr>
                <w:rFonts w:ascii="Calibri" w:hAnsi="Calibri" w:cs="Calibri"/>
              </w:rPr>
              <w:t>; CANS, IA, DV</w:t>
            </w:r>
          </w:p>
          <w:p w14:paraId="77ABBE99" w14:textId="186FF950" w:rsidR="00D60EC6" w:rsidRPr="00062B29" w:rsidRDefault="00E63EA0" w:rsidP="00E63EA0">
            <w:pPr>
              <w:pStyle w:val="ListParagraph"/>
              <w:numPr>
                <w:ilvl w:val="0"/>
                <w:numId w:val="38"/>
              </w:numPr>
              <w:rPr>
                <w:rFonts w:ascii="Calibri" w:hAnsi="Calibri" w:cs="Calibri"/>
              </w:rPr>
            </w:pPr>
            <w:r>
              <w:rPr>
                <w:rFonts w:ascii="Calibri" w:hAnsi="Calibri" w:cs="Calibri"/>
              </w:rPr>
              <w:t>Recognize how to use interviewing skills to assess a client</w:t>
            </w:r>
            <w:r w:rsidR="00713958">
              <w:rPr>
                <w:rFonts w:ascii="Calibri" w:hAnsi="Calibri" w:cs="Calibri"/>
              </w:rPr>
              <w:t>’s</w:t>
            </w:r>
            <w:r>
              <w:rPr>
                <w:rFonts w:ascii="Calibri" w:hAnsi="Calibri" w:cs="Calibri"/>
              </w:rPr>
              <w:t xml:space="preserve"> strength</w:t>
            </w:r>
            <w:r w:rsidR="00713958">
              <w:rPr>
                <w:rFonts w:ascii="Calibri" w:hAnsi="Calibri" w:cs="Calibri"/>
              </w:rPr>
              <w:t>s.</w:t>
            </w:r>
          </w:p>
        </w:tc>
      </w:tr>
      <w:tr w:rsidR="00D60EC6" w:rsidRPr="007F2CC6" w14:paraId="3CCDE7AA" w14:textId="77777777" w:rsidTr="004853F3">
        <w:trPr>
          <w:trHeight w:val="144"/>
        </w:trPr>
        <w:tc>
          <w:tcPr>
            <w:tcW w:w="1818" w:type="dxa"/>
            <w:tcBorders>
              <w:bottom w:val="single" w:sz="4" w:space="0" w:color="auto"/>
            </w:tcBorders>
          </w:tcPr>
          <w:p w14:paraId="4F255C1C" w14:textId="7AB729B7" w:rsidR="00D60EC6" w:rsidRPr="007F2CC6" w:rsidRDefault="00D60EC6" w:rsidP="00D60EC6">
            <w:pPr>
              <w:tabs>
                <w:tab w:val="left" w:pos="2340"/>
              </w:tabs>
              <w:rPr>
                <w:rFonts w:ascii="Calibri" w:hAnsi="Calibri" w:cs="Calibri"/>
              </w:rPr>
            </w:pPr>
            <w:r w:rsidRPr="007F2CC6">
              <w:rPr>
                <w:rFonts w:ascii="Calibri" w:hAnsi="Calibri" w:cs="Calibri"/>
              </w:rPr>
              <w:t xml:space="preserve">Required </w:t>
            </w:r>
          </w:p>
          <w:p w14:paraId="674B740A" w14:textId="77777777" w:rsidR="00D60EC6" w:rsidRPr="007F2CC6" w:rsidRDefault="00D60EC6" w:rsidP="00D60EC6">
            <w:pPr>
              <w:tabs>
                <w:tab w:val="left" w:pos="2340"/>
              </w:tabs>
              <w:rPr>
                <w:rFonts w:ascii="Calibri" w:hAnsi="Calibri" w:cs="Calibri"/>
              </w:rPr>
            </w:pPr>
            <w:r w:rsidRPr="007F2CC6">
              <w:rPr>
                <w:rFonts w:ascii="Calibri" w:hAnsi="Calibri" w:cs="Calibri"/>
              </w:rPr>
              <w:t>Reading:</w:t>
            </w:r>
          </w:p>
        </w:tc>
        <w:tc>
          <w:tcPr>
            <w:tcW w:w="6318" w:type="dxa"/>
            <w:tcBorders>
              <w:bottom w:val="single" w:sz="4" w:space="0" w:color="auto"/>
            </w:tcBorders>
          </w:tcPr>
          <w:p w14:paraId="301550EA" w14:textId="27DF2461" w:rsidR="00D60EC6" w:rsidRPr="005B7955" w:rsidRDefault="00713958" w:rsidP="00D60EC6">
            <w:pPr>
              <w:rPr>
                <w:rFonts w:ascii="Calibri" w:hAnsi="Calibri" w:cs="Calibri"/>
                <w:b/>
              </w:rPr>
            </w:pPr>
            <w:r>
              <w:rPr>
                <w:rFonts w:ascii="Calibri" w:hAnsi="Calibri" w:cs="Calibri"/>
              </w:rPr>
              <w:t>Cummins &amp; Sevel: Chapter 8</w:t>
            </w:r>
          </w:p>
        </w:tc>
      </w:tr>
      <w:tr w:rsidR="00D60EC6" w:rsidRPr="007F2CC6" w14:paraId="25CC44AA" w14:textId="77777777" w:rsidTr="004853F3">
        <w:trPr>
          <w:trHeight w:val="144"/>
        </w:trPr>
        <w:tc>
          <w:tcPr>
            <w:tcW w:w="1818" w:type="dxa"/>
            <w:tcBorders>
              <w:bottom w:val="single" w:sz="4" w:space="0" w:color="auto"/>
            </w:tcBorders>
          </w:tcPr>
          <w:p w14:paraId="71C27975" w14:textId="77777777" w:rsidR="00D60EC6" w:rsidRPr="007F2CC6" w:rsidRDefault="00D60EC6" w:rsidP="00D60EC6">
            <w:pPr>
              <w:tabs>
                <w:tab w:val="left" w:pos="2340"/>
              </w:tabs>
              <w:rPr>
                <w:rFonts w:ascii="Calibri" w:hAnsi="Calibri" w:cs="Calibri"/>
              </w:rPr>
            </w:pPr>
          </w:p>
        </w:tc>
        <w:tc>
          <w:tcPr>
            <w:tcW w:w="6318" w:type="dxa"/>
            <w:tcBorders>
              <w:bottom w:val="single" w:sz="4" w:space="0" w:color="auto"/>
            </w:tcBorders>
          </w:tcPr>
          <w:p w14:paraId="4CBA6547" w14:textId="25D86D83" w:rsidR="00D60EC6" w:rsidRPr="00FB2003" w:rsidRDefault="00D60EC6" w:rsidP="00D60EC6">
            <w:pPr>
              <w:rPr>
                <w:rFonts w:ascii="Calibri" w:hAnsi="Calibri" w:cs="Calibri"/>
                <w:b/>
              </w:rPr>
            </w:pPr>
            <w:r>
              <w:rPr>
                <w:rFonts w:ascii="Calibri" w:hAnsi="Calibri" w:cs="Calibri"/>
                <w:b/>
              </w:rPr>
              <w:t>NO CLASS November 2</w:t>
            </w:r>
            <w:r w:rsidR="001173EF">
              <w:rPr>
                <w:rFonts w:ascii="Calibri" w:hAnsi="Calibri" w:cs="Calibri"/>
                <w:b/>
              </w:rPr>
              <w:t>6</w:t>
            </w:r>
            <w:r w:rsidRPr="00FB2003">
              <w:rPr>
                <w:rFonts w:ascii="Calibri" w:hAnsi="Calibri" w:cs="Calibri"/>
                <w:b/>
                <w:vertAlign w:val="superscript"/>
              </w:rPr>
              <w:t>th</w:t>
            </w:r>
            <w:r>
              <w:rPr>
                <w:rFonts w:ascii="Calibri" w:hAnsi="Calibri" w:cs="Calibri"/>
                <w:b/>
              </w:rPr>
              <w:t xml:space="preserve"> Thanksgiving Vacation</w:t>
            </w:r>
            <w:r w:rsidR="00713958">
              <w:rPr>
                <w:rFonts w:ascii="Calibri" w:hAnsi="Calibri" w:cs="Calibri"/>
                <w:b/>
              </w:rPr>
              <w:t xml:space="preserve"> Be </w:t>
            </w:r>
            <w:r w:rsidR="001173EF">
              <w:rPr>
                <w:rFonts w:ascii="Calibri" w:hAnsi="Calibri" w:cs="Calibri"/>
                <w:b/>
              </w:rPr>
              <w:t>Thankful</w:t>
            </w:r>
            <w:r w:rsidR="00713958">
              <w:rPr>
                <w:rFonts w:ascii="Calibri" w:hAnsi="Calibri" w:cs="Calibri"/>
                <w:b/>
              </w:rPr>
              <w:t>!</w:t>
            </w:r>
          </w:p>
        </w:tc>
      </w:tr>
      <w:tr w:rsidR="00D60EC6" w:rsidRPr="007F2CC6" w14:paraId="0511CBE5" w14:textId="77777777" w:rsidTr="00290464">
        <w:tc>
          <w:tcPr>
            <w:tcW w:w="1818" w:type="dxa"/>
          </w:tcPr>
          <w:p w14:paraId="23340A66" w14:textId="77777777" w:rsidR="00D60EC6" w:rsidRPr="007F2CC6" w:rsidRDefault="00D60EC6" w:rsidP="00D60EC6">
            <w:pPr>
              <w:tabs>
                <w:tab w:val="left" w:pos="2340"/>
              </w:tabs>
              <w:rPr>
                <w:rFonts w:ascii="Calibri" w:hAnsi="Calibri" w:cs="Calibri"/>
                <w:b/>
              </w:rPr>
            </w:pPr>
            <w:r>
              <w:rPr>
                <w:rFonts w:ascii="Calibri" w:hAnsi="Calibri" w:cs="Calibri"/>
                <w:b/>
              </w:rPr>
              <w:t>Week 15</w:t>
            </w:r>
            <w:r w:rsidRPr="007F2CC6">
              <w:rPr>
                <w:rFonts w:ascii="Calibri" w:hAnsi="Calibri" w:cs="Calibri"/>
                <w:b/>
              </w:rPr>
              <w:t>:</w:t>
            </w:r>
          </w:p>
        </w:tc>
        <w:tc>
          <w:tcPr>
            <w:tcW w:w="6318" w:type="dxa"/>
          </w:tcPr>
          <w:p w14:paraId="1E7FA3DA" w14:textId="247B1C20" w:rsidR="00D60EC6" w:rsidRDefault="00D60EC6" w:rsidP="00D60EC6">
            <w:pPr>
              <w:tabs>
                <w:tab w:val="left" w:pos="2340"/>
              </w:tabs>
              <w:rPr>
                <w:rFonts w:ascii="Calibri" w:hAnsi="Calibri" w:cs="Calibri"/>
                <w:b/>
                <w:i/>
              </w:rPr>
            </w:pPr>
            <w:r w:rsidRPr="007F2CC6">
              <w:rPr>
                <w:rFonts w:ascii="Calibri" w:hAnsi="Calibri" w:cs="Calibri"/>
                <w:b/>
                <w:i/>
              </w:rPr>
              <w:t>Termination</w:t>
            </w:r>
            <w:r>
              <w:rPr>
                <w:rFonts w:ascii="Calibri" w:hAnsi="Calibri" w:cs="Calibri"/>
                <w:b/>
                <w:i/>
              </w:rPr>
              <w:t xml:space="preserve"> and reflection on skill development</w:t>
            </w:r>
            <w:r w:rsidRPr="007F2CC6">
              <w:rPr>
                <w:rFonts w:ascii="Calibri" w:hAnsi="Calibri" w:cs="Calibri"/>
                <w:b/>
                <w:i/>
              </w:rPr>
              <w:t xml:space="preserve"> </w:t>
            </w:r>
          </w:p>
          <w:p w14:paraId="21BDAFE6" w14:textId="77777777" w:rsidR="00D60EC6" w:rsidRPr="007F2CC6" w:rsidRDefault="00D60EC6" w:rsidP="00D60EC6">
            <w:pPr>
              <w:tabs>
                <w:tab w:val="left" w:pos="2340"/>
              </w:tabs>
              <w:rPr>
                <w:rFonts w:ascii="Calibri" w:hAnsi="Calibri" w:cs="Calibri"/>
                <w:b/>
                <w:i/>
              </w:rPr>
            </w:pPr>
          </w:p>
        </w:tc>
      </w:tr>
      <w:tr w:rsidR="00D60EC6" w:rsidRPr="007F2CC6" w14:paraId="36814E7F" w14:textId="77777777" w:rsidTr="00290464">
        <w:tc>
          <w:tcPr>
            <w:tcW w:w="1818" w:type="dxa"/>
          </w:tcPr>
          <w:p w14:paraId="16C7D2A8" w14:textId="77777777" w:rsidR="00D60EC6" w:rsidRPr="007F2CC6" w:rsidRDefault="00D60EC6" w:rsidP="00D60EC6">
            <w:pPr>
              <w:tabs>
                <w:tab w:val="left" w:pos="2340"/>
              </w:tabs>
              <w:rPr>
                <w:rFonts w:ascii="Calibri" w:hAnsi="Calibri" w:cs="Calibri"/>
              </w:rPr>
            </w:pPr>
            <w:r w:rsidRPr="007F2CC6">
              <w:rPr>
                <w:rFonts w:ascii="Calibri" w:hAnsi="Calibri" w:cs="Calibri"/>
              </w:rPr>
              <w:t>Day and Date:</w:t>
            </w:r>
          </w:p>
        </w:tc>
        <w:tc>
          <w:tcPr>
            <w:tcW w:w="6318" w:type="dxa"/>
          </w:tcPr>
          <w:p w14:paraId="2EBA2745" w14:textId="25794457" w:rsidR="00D60EC6" w:rsidRPr="007F2CC6" w:rsidRDefault="00D60EC6" w:rsidP="00D60EC6">
            <w:pPr>
              <w:tabs>
                <w:tab w:val="left" w:pos="2340"/>
              </w:tabs>
              <w:rPr>
                <w:rFonts w:ascii="Calibri" w:hAnsi="Calibri" w:cs="Calibri"/>
              </w:rPr>
            </w:pPr>
            <w:r>
              <w:rPr>
                <w:rFonts w:ascii="Calibri" w:hAnsi="Calibri" w:cs="Calibri"/>
              </w:rPr>
              <w:t xml:space="preserve">Thursday, December </w:t>
            </w:r>
            <w:r w:rsidR="00090076">
              <w:rPr>
                <w:rFonts w:ascii="Calibri" w:hAnsi="Calibri" w:cs="Calibri"/>
              </w:rPr>
              <w:t>3</w:t>
            </w:r>
          </w:p>
        </w:tc>
      </w:tr>
      <w:tr w:rsidR="00D60EC6" w:rsidRPr="007F2CC6" w14:paraId="12CBA289" w14:textId="77777777" w:rsidTr="00C06D24">
        <w:tc>
          <w:tcPr>
            <w:tcW w:w="1818" w:type="dxa"/>
            <w:tcBorders>
              <w:bottom w:val="single" w:sz="4" w:space="0" w:color="auto"/>
            </w:tcBorders>
          </w:tcPr>
          <w:p w14:paraId="19AD1C1B" w14:textId="77777777" w:rsidR="00D60EC6" w:rsidRPr="007F2CC6" w:rsidRDefault="00D60EC6" w:rsidP="00D60EC6">
            <w:pPr>
              <w:tabs>
                <w:tab w:val="left" w:pos="2340"/>
              </w:tabs>
              <w:rPr>
                <w:rFonts w:ascii="Calibri" w:hAnsi="Calibri" w:cs="Calibri"/>
              </w:rPr>
            </w:pPr>
            <w:r w:rsidRPr="007F2CC6">
              <w:rPr>
                <w:rFonts w:ascii="Calibri" w:hAnsi="Calibri" w:cs="Calibri"/>
              </w:rPr>
              <w:t xml:space="preserve">Learning </w:t>
            </w:r>
          </w:p>
          <w:p w14:paraId="211BF39B" w14:textId="77777777" w:rsidR="00D60EC6" w:rsidRPr="007F2CC6" w:rsidRDefault="00D60EC6" w:rsidP="00D60EC6">
            <w:pPr>
              <w:tabs>
                <w:tab w:val="left" w:pos="2340"/>
              </w:tabs>
              <w:rPr>
                <w:rFonts w:ascii="Calibri" w:hAnsi="Calibri" w:cs="Calibri"/>
              </w:rPr>
            </w:pPr>
            <w:r w:rsidRPr="007F2CC6">
              <w:rPr>
                <w:rFonts w:ascii="Calibri" w:hAnsi="Calibri" w:cs="Calibri"/>
              </w:rPr>
              <w:t>Objective:</w:t>
            </w:r>
          </w:p>
        </w:tc>
        <w:tc>
          <w:tcPr>
            <w:tcW w:w="6318" w:type="dxa"/>
            <w:tcBorders>
              <w:bottom w:val="single" w:sz="4" w:space="0" w:color="auto"/>
            </w:tcBorders>
          </w:tcPr>
          <w:p w14:paraId="485D32D6" w14:textId="35D47D27" w:rsidR="00D60EC6" w:rsidRPr="006929FB" w:rsidRDefault="00D60EC6" w:rsidP="00D60EC6">
            <w:pPr>
              <w:pStyle w:val="ListParagraph"/>
              <w:numPr>
                <w:ilvl w:val="0"/>
                <w:numId w:val="39"/>
              </w:numPr>
              <w:rPr>
                <w:rFonts w:ascii="Calibri" w:hAnsi="Calibri" w:cs="Calibri"/>
              </w:rPr>
            </w:pPr>
            <w:r w:rsidRPr="006929FB">
              <w:rPr>
                <w:rFonts w:ascii="Calibri" w:hAnsi="Calibri" w:cs="Calibri"/>
              </w:rPr>
              <w:t>Discuss the role of termination in helping relationships</w:t>
            </w:r>
          </w:p>
          <w:p w14:paraId="1C7B00A5" w14:textId="007CFF24" w:rsidR="00D60EC6" w:rsidRPr="006929FB" w:rsidRDefault="00D60EC6" w:rsidP="00D60EC6">
            <w:pPr>
              <w:pStyle w:val="ListParagraph"/>
              <w:numPr>
                <w:ilvl w:val="0"/>
                <w:numId w:val="39"/>
              </w:numPr>
              <w:rPr>
                <w:rFonts w:ascii="Calibri" w:hAnsi="Calibri" w:cs="Calibri"/>
              </w:rPr>
            </w:pPr>
            <w:r>
              <w:rPr>
                <w:rFonts w:ascii="Calibri" w:hAnsi="Calibri" w:cs="Calibri"/>
              </w:rPr>
              <w:t>Discuss termination in the context of the learning community</w:t>
            </w:r>
          </w:p>
          <w:p w14:paraId="3A74180E" w14:textId="77777777" w:rsidR="00D60EC6" w:rsidRPr="007F2CC6" w:rsidRDefault="00D60EC6" w:rsidP="00D60EC6">
            <w:pPr>
              <w:tabs>
                <w:tab w:val="left" w:pos="2340"/>
              </w:tabs>
              <w:rPr>
                <w:rFonts w:ascii="Calibri" w:hAnsi="Calibri" w:cs="Calibri"/>
              </w:rPr>
            </w:pPr>
          </w:p>
        </w:tc>
      </w:tr>
      <w:tr w:rsidR="00D60EC6" w:rsidRPr="007F2CC6" w14:paraId="1021FBDD" w14:textId="77777777" w:rsidTr="00C06D24">
        <w:tc>
          <w:tcPr>
            <w:tcW w:w="1818" w:type="dxa"/>
            <w:shd w:val="clear" w:color="auto" w:fill="E0E0E0"/>
          </w:tcPr>
          <w:p w14:paraId="29272641" w14:textId="77777777" w:rsidR="00D60EC6" w:rsidRPr="007F2CC6" w:rsidRDefault="00D60EC6" w:rsidP="00D60EC6">
            <w:pPr>
              <w:tabs>
                <w:tab w:val="left" w:pos="2340"/>
              </w:tabs>
              <w:rPr>
                <w:rFonts w:ascii="Calibri" w:hAnsi="Calibri" w:cs="Calibri"/>
              </w:rPr>
            </w:pPr>
            <w:r>
              <w:rPr>
                <w:rFonts w:ascii="Calibri" w:hAnsi="Calibri" w:cs="Calibri"/>
              </w:rPr>
              <w:t>Assignment Due</w:t>
            </w:r>
            <w:r w:rsidRPr="007F2CC6">
              <w:rPr>
                <w:rFonts w:ascii="Calibri" w:hAnsi="Calibri" w:cs="Calibri"/>
              </w:rPr>
              <w:t>:</w:t>
            </w:r>
          </w:p>
        </w:tc>
        <w:tc>
          <w:tcPr>
            <w:tcW w:w="6318" w:type="dxa"/>
            <w:shd w:val="clear" w:color="auto" w:fill="E0E0E0"/>
          </w:tcPr>
          <w:p w14:paraId="5DF36633" w14:textId="77777777" w:rsidR="00D60EC6" w:rsidRPr="00B86127" w:rsidRDefault="00D60EC6" w:rsidP="00D60EC6">
            <w:pPr>
              <w:rPr>
                <w:rFonts w:ascii="Calibri" w:hAnsi="Calibri" w:cs="Calibri"/>
                <w:szCs w:val="24"/>
              </w:rPr>
            </w:pPr>
            <w:r w:rsidRPr="00B86127">
              <w:rPr>
                <w:rFonts w:ascii="Calibri" w:hAnsi="Calibri" w:cs="Calibri"/>
                <w:szCs w:val="24"/>
              </w:rPr>
              <w:t xml:space="preserve">Video #3 </w:t>
            </w:r>
          </w:p>
          <w:p w14:paraId="5DA4A385" w14:textId="77777777" w:rsidR="00D60EC6" w:rsidRPr="007F2CC6" w:rsidRDefault="00D60EC6" w:rsidP="00D60EC6">
            <w:pPr>
              <w:rPr>
                <w:rFonts w:ascii="Calibri" w:hAnsi="Calibri" w:cs="Calibri"/>
              </w:rPr>
            </w:pPr>
          </w:p>
        </w:tc>
      </w:tr>
    </w:tbl>
    <w:p w14:paraId="02C7F8E6" w14:textId="77777777" w:rsidR="00ED36F1" w:rsidRDefault="00ED36F1">
      <w:pPr>
        <w:pStyle w:val="Heading5"/>
        <w:rPr>
          <w:rFonts w:ascii="Calibri" w:hAnsi="Calibri" w:cs="Calibri"/>
          <w:b/>
          <w:sz w:val="24"/>
        </w:rPr>
      </w:pPr>
    </w:p>
    <w:p w14:paraId="4CA43817" w14:textId="77777777" w:rsidR="00D66D3D" w:rsidRPr="00D07E49" w:rsidRDefault="00D66D3D" w:rsidP="00261A3F">
      <w:pPr>
        <w:jc w:val="center"/>
        <w:rPr>
          <w:rFonts w:ascii="Calibri" w:hAnsi="Calibri" w:cs="Calibri"/>
          <w:sz w:val="20"/>
        </w:rPr>
      </w:pPr>
    </w:p>
    <w:p w14:paraId="5308AE76" w14:textId="77777777" w:rsidR="000E3389" w:rsidRPr="0007050B" w:rsidRDefault="0016066D" w:rsidP="000E3389">
      <w:pPr>
        <w:jc w:val="center"/>
        <w:rPr>
          <w:rFonts w:ascii="Calibri" w:hAnsi="Calibri" w:cs="Calibri"/>
          <w:b/>
          <w:sz w:val="20"/>
        </w:rPr>
      </w:pPr>
      <w:r>
        <w:rPr>
          <w:rFonts w:ascii="Calibri" w:hAnsi="Calibri" w:cs="Calibri"/>
          <w:b/>
          <w:sz w:val="20"/>
        </w:rPr>
        <w:t>Assignment for video</w:t>
      </w:r>
      <w:r w:rsidR="000E3389" w:rsidRPr="0007050B">
        <w:rPr>
          <w:rFonts w:ascii="Calibri" w:hAnsi="Calibri" w:cs="Calibri"/>
          <w:b/>
          <w:sz w:val="20"/>
        </w:rPr>
        <w:t xml:space="preserve"> #1</w:t>
      </w:r>
    </w:p>
    <w:p w14:paraId="0F19C920" w14:textId="77777777" w:rsidR="000E3389" w:rsidRPr="0007050B" w:rsidRDefault="000E3389" w:rsidP="000E3389">
      <w:pPr>
        <w:jc w:val="center"/>
        <w:rPr>
          <w:rFonts w:ascii="Calibri" w:hAnsi="Calibri" w:cs="Calibri"/>
          <w:b/>
          <w:sz w:val="20"/>
        </w:rPr>
      </w:pPr>
    </w:p>
    <w:p w14:paraId="6B458572" w14:textId="10B82273" w:rsidR="000E3389" w:rsidRPr="0007050B" w:rsidRDefault="0016066D" w:rsidP="000E3389">
      <w:pPr>
        <w:rPr>
          <w:rFonts w:ascii="Calibri" w:hAnsi="Calibri" w:cs="Calibri"/>
          <w:sz w:val="20"/>
        </w:rPr>
      </w:pPr>
      <w:r>
        <w:rPr>
          <w:rFonts w:ascii="Calibri" w:hAnsi="Calibri" w:cs="Calibri"/>
          <w:sz w:val="20"/>
        </w:rPr>
        <w:lastRenderedPageBreak/>
        <w:t>The first video</w:t>
      </w:r>
      <w:r w:rsidR="000E3389" w:rsidRPr="0007050B">
        <w:rPr>
          <w:rFonts w:ascii="Calibri" w:hAnsi="Calibri" w:cs="Calibri"/>
          <w:sz w:val="20"/>
        </w:rPr>
        <w:t xml:space="preserve"> recording provides a baseline for evaluating the development of your social work interviewing skills. You will be part of a practice gr</w:t>
      </w:r>
      <w:r w:rsidR="00AE7A5C">
        <w:rPr>
          <w:rFonts w:ascii="Calibri" w:hAnsi="Calibri" w:cs="Calibri"/>
          <w:sz w:val="20"/>
        </w:rPr>
        <w:t xml:space="preserve">oup consisting of at least </w:t>
      </w:r>
      <w:r w:rsidR="00A57324">
        <w:rPr>
          <w:rFonts w:ascii="Calibri" w:hAnsi="Calibri" w:cs="Calibri"/>
          <w:sz w:val="20"/>
        </w:rPr>
        <w:t>three</w:t>
      </w:r>
      <w:r w:rsidR="000E3389" w:rsidRPr="0007050B">
        <w:rPr>
          <w:rFonts w:ascii="Calibri" w:hAnsi="Calibri" w:cs="Calibri"/>
          <w:sz w:val="20"/>
        </w:rPr>
        <w:t xml:space="preserve"> members.  This is the group you will work with throughout the semester. </w:t>
      </w:r>
    </w:p>
    <w:p w14:paraId="651D68CA" w14:textId="77777777" w:rsidR="000E3389" w:rsidRPr="0007050B" w:rsidRDefault="000E3389" w:rsidP="000E3389">
      <w:pPr>
        <w:rPr>
          <w:rFonts w:ascii="Calibri" w:hAnsi="Calibri" w:cs="Calibri"/>
          <w:sz w:val="20"/>
        </w:rPr>
      </w:pPr>
    </w:p>
    <w:p w14:paraId="3449E952" w14:textId="388BE35C" w:rsidR="000E3389" w:rsidRPr="0007050B" w:rsidRDefault="00211029" w:rsidP="003B476D">
      <w:pPr>
        <w:numPr>
          <w:ilvl w:val="0"/>
          <w:numId w:val="11"/>
        </w:numPr>
        <w:rPr>
          <w:rFonts w:ascii="Calibri" w:hAnsi="Calibri" w:cs="Calibri"/>
          <w:sz w:val="20"/>
        </w:rPr>
      </w:pPr>
      <w:r>
        <w:rPr>
          <w:rFonts w:ascii="Calibri" w:hAnsi="Calibri" w:cs="Calibri"/>
          <w:sz w:val="20"/>
        </w:rPr>
        <w:t>Establish</w:t>
      </w:r>
      <w:r w:rsidR="0016066D">
        <w:rPr>
          <w:rFonts w:ascii="Calibri" w:hAnsi="Calibri" w:cs="Calibri"/>
          <w:sz w:val="20"/>
        </w:rPr>
        <w:t xml:space="preserve"> your video</w:t>
      </w:r>
      <w:r w:rsidR="000E3389" w:rsidRPr="0007050B">
        <w:rPr>
          <w:rFonts w:ascii="Calibri" w:hAnsi="Calibri" w:cs="Calibri"/>
          <w:sz w:val="20"/>
        </w:rPr>
        <w:t xml:space="preserve"> recording times with your group members.  This way you can be certain that you will have the times most convenient for all group members.</w:t>
      </w:r>
    </w:p>
    <w:p w14:paraId="23CAC291" w14:textId="583B8675" w:rsidR="000E3389" w:rsidRPr="00A57324" w:rsidRDefault="000E3389" w:rsidP="00A57324">
      <w:pPr>
        <w:pStyle w:val="ListParagraph"/>
        <w:numPr>
          <w:ilvl w:val="0"/>
          <w:numId w:val="11"/>
        </w:numPr>
        <w:rPr>
          <w:rFonts w:ascii="Calibri" w:hAnsi="Calibri" w:cs="Calibri"/>
          <w:sz w:val="20"/>
        </w:rPr>
      </w:pPr>
      <w:r w:rsidRPr="00A57324">
        <w:rPr>
          <w:rFonts w:ascii="Calibri" w:hAnsi="Calibri" w:cs="Calibri"/>
          <w:sz w:val="20"/>
        </w:rPr>
        <w:t>Conduct a 15-minute interview simulating a social worker/client interaction.  Each student will be in the role of the social worker, the client and the observer.</w:t>
      </w:r>
    </w:p>
    <w:p w14:paraId="34970D64" w14:textId="77777777" w:rsidR="000E3389" w:rsidRPr="0007050B" w:rsidRDefault="000E3389" w:rsidP="003B476D">
      <w:pPr>
        <w:numPr>
          <w:ilvl w:val="0"/>
          <w:numId w:val="11"/>
        </w:numPr>
        <w:rPr>
          <w:rFonts w:ascii="Calibri" w:hAnsi="Calibri" w:cs="Calibri"/>
          <w:sz w:val="20"/>
        </w:rPr>
      </w:pPr>
      <w:r w:rsidRPr="0007050B">
        <w:rPr>
          <w:rFonts w:ascii="Calibri" w:hAnsi="Calibri" w:cs="Calibri"/>
          <w:sz w:val="20"/>
        </w:rPr>
        <w:t>In the role of the social worker simply try to be helpful and use basi</w:t>
      </w:r>
      <w:r w:rsidR="007E6890">
        <w:rPr>
          <w:rFonts w:ascii="Calibri" w:hAnsi="Calibri" w:cs="Calibri"/>
          <w:sz w:val="20"/>
        </w:rPr>
        <w:t>c</w:t>
      </w:r>
      <w:r w:rsidRPr="0007050B">
        <w:rPr>
          <w:rFonts w:ascii="Calibri" w:hAnsi="Calibri" w:cs="Calibri"/>
          <w:sz w:val="20"/>
        </w:rPr>
        <w:t xml:space="preserve"> attending and </w:t>
      </w:r>
      <w:r w:rsidR="00344E33">
        <w:rPr>
          <w:rFonts w:ascii="Calibri" w:hAnsi="Calibri" w:cs="Calibri"/>
          <w:sz w:val="20"/>
        </w:rPr>
        <w:t>interviewing skills</w:t>
      </w:r>
      <w:r w:rsidRPr="0007050B">
        <w:rPr>
          <w:rFonts w:ascii="Calibri" w:hAnsi="Calibri" w:cs="Calibri"/>
          <w:sz w:val="20"/>
        </w:rPr>
        <w:t>.</w:t>
      </w:r>
    </w:p>
    <w:p w14:paraId="21E99191" w14:textId="77777777" w:rsidR="007E6890" w:rsidRPr="0016066D" w:rsidRDefault="000E3389" w:rsidP="0016066D">
      <w:pPr>
        <w:numPr>
          <w:ilvl w:val="0"/>
          <w:numId w:val="11"/>
        </w:numPr>
        <w:rPr>
          <w:rFonts w:ascii="Calibri" w:hAnsi="Calibri" w:cs="Calibri"/>
          <w:sz w:val="20"/>
        </w:rPr>
      </w:pPr>
      <w:r w:rsidRPr="0007050B">
        <w:rPr>
          <w:rFonts w:ascii="Calibri" w:hAnsi="Calibri" w:cs="Calibri"/>
          <w:sz w:val="20"/>
        </w:rPr>
        <w:t xml:space="preserve">In the client role, present a problem that is sufficiently complex enough to provide material for discussion. Please “make up” a problem or use a real problem from another person’s life. The instructor is available to assist you in </w:t>
      </w:r>
    </w:p>
    <w:p w14:paraId="18823228" w14:textId="2412664C" w:rsidR="000E3389" w:rsidRPr="0007050B" w:rsidRDefault="000E3389" w:rsidP="007E6890">
      <w:pPr>
        <w:ind w:left="720"/>
        <w:rPr>
          <w:rFonts w:ascii="Calibri" w:hAnsi="Calibri" w:cs="Calibri"/>
          <w:sz w:val="20"/>
        </w:rPr>
      </w:pPr>
      <w:r w:rsidRPr="0007050B">
        <w:rPr>
          <w:rFonts w:ascii="Calibri" w:hAnsi="Calibri" w:cs="Calibri"/>
          <w:sz w:val="20"/>
        </w:rPr>
        <w:t xml:space="preserve">developing an appropriate role-play topic. Remember that this is a learning </w:t>
      </w:r>
      <w:r w:rsidR="00A57324" w:rsidRPr="0007050B">
        <w:rPr>
          <w:rFonts w:ascii="Calibri" w:hAnsi="Calibri" w:cs="Calibri"/>
          <w:sz w:val="20"/>
        </w:rPr>
        <w:t>opportunity,</w:t>
      </w:r>
      <w:r w:rsidRPr="0007050B">
        <w:rPr>
          <w:rFonts w:ascii="Calibri" w:hAnsi="Calibri" w:cs="Calibri"/>
          <w:sz w:val="20"/>
        </w:rPr>
        <w:t xml:space="preserve"> and no student should ever feel pressured to disclose any personal information. If you have any questions or concerns about your role-play topic, please contact your instructor.</w:t>
      </w:r>
    </w:p>
    <w:p w14:paraId="55CAF123" w14:textId="77777777" w:rsidR="000E3389" w:rsidRDefault="000E3389" w:rsidP="003B476D">
      <w:pPr>
        <w:numPr>
          <w:ilvl w:val="0"/>
          <w:numId w:val="11"/>
        </w:numPr>
        <w:rPr>
          <w:rFonts w:ascii="Calibri" w:hAnsi="Calibri" w:cs="Calibri"/>
          <w:sz w:val="20"/>
        </w:rPr>
      </w:pPr>
      <w:r w:rsidRPr="0007050B">
        <w:rPr>
          <w:rFonts w:ascii="Calibri" w:hAnsi="Calibri" w:cs="Calibri"/>
          <w:sz w:val="20"/>
        </w:rPr>
        <w:t>Make a verbatim transcript of your interview. (Audiotaping your interview will help with the transcription process.) Type it in play script format as follows:</w:t>
      </w:r>
    </w:p>
    <w:p w14:paraId="6591A5ED" w14:textId="5FEED203" w:rsidR="007417ED" w:rsidRPr="0007050B" w:rsidRDefault="007417ED" w:rsidP="003B476D">
      <w:pPr>
        <w:numPr>
          <w:ilvl w:val="0"/>
          <w:numId w:val="11"/>
        </w:numPr>
        <w:rPr>
          <w:rFonts w:ascii="Calibri" w:hAnsi="Calibri" w:cs="Calibri"/>
          <w:sz w:val="20"/>
        </w:rPr>
      </w:pPr>
      <w:r>
        <w:rPr>
          <w:rFonts w:ascii="Calibri" w:hAnsi="Calibri" w:cs="Calibri"/>
          <w:b/>
          <w:sz w:val="20"/>
        </w:rPr>
        <w:t>Grading: For this 1</w:t>
      </w:r>
      <w:r w:rsidRPr="007417ED">
        <w:rPr>
          <w:rFonts w:ascii="Calibri" w:hAnsi="Calibri" w:cs="Calibri"/>
          <w:b/>
          <w:sz w:val="20"/>
          <w:vertAlign w:val="superscript"/>
        </w:rPr>
        <w:t>st</w:t>
      </w:r>
      <w:r>
        <w:rPr>
          <w:rFonts w:ascii="Calibri" w:hAnsi="Calibri" w:cs="Calibri"/>
          <w:b/>
          <w:sz w:val="20"/>
        </w:rPr>
        <w:t xml:space="preserve"> video, you</w:t>
      </w:r>
      <w:r w:rsidR="00A919CC">
        <w:rPr>
          <w:rFonts w:ascii="Calibri" w:hAnsi="Calibri" w:cs="Calibri"/>
          <w:b/>
          <w:sz w:val="20"/>
        </w:rPr>
        <w:t xml:space="preserve"> will be evaluated in terms of 2</w:t>
      </w:r>
      <w:r>
        <w:rPr>
          <w:rFonts w:ascii="Calibri" w:hAnsi="Calibri" w:cs="Calibri"/>
          <w:b/>
          <w:sz w:val="20"/>
        </w:rPr>
        <w:t xml:space="preserve"> aspects for this assignment: 1) compl</w:t>
      </w:r>
      <w:r w:rsidR="00A919CC">
        <w:rPr>
          <w:rFonts w:ascii="Calibri" w:hAnsi="Calibri" w:cs="Calibri"/>
          <w:b/>
          <w:sz w:val="20"/>
        </w:rPr>
        <w:t xml:space="preserve">etion of a 15-minute interview and </w:t>
      </w:r>
      <w:r>
        <w:rPr>
          <w:rFonts w:ascii="Calibri" w:hAnsi="Calibri" w:cs="Calibri"/>
          <w:b/>
          <w:sz w:val="20"/>
        </w:rPr>
        <w:t>2) a transcript that has labels for the skills you used</w:t>
      </w:r>
      <w:r w:rsidR="00A919CC">
        <w:rPr>
          <w:rFonts w:ascii="Calibri" w:hAnsi="Calibri" w:cs="Calibri"/>
          <w:b/>
          <w:sz w:val="20"/>
        </w:rPr>
        <w:t>.</w:t>
      </w:r>
    </w:p>
    <w:p w14:paraId="1F97699D" w14:textId="77777777" w:rsidR="000E3389" w:rsidRPr="0007050B" w:rsidRDefault="000E3389" w:rsidP="000E3389">
      <w:pPr>
        <w:rPr>
          <w:rFonts w:ascii="Calibri" w:hAnsi="Calibri" w:cs="Calibri"/>
          <w:sz w:val="20"/>
        </w:rPr>
      </w:pPr>
    </w:p>
    <w:p w14:paraId="0EBB70D3" w14:textId="267F1A4F" w:rsidR="000E3389" w:rsidRPr="0007050B" w:rsidRDefault="000E3389" w:rsidP="000E3389">
      <w:pPr>
        <w:ind w:left="360"/>
        <w:rPr>
          <w:rFonts w:ascii="Calibri" w:hAnsi="Calibri" w:cs="Calibri"/>
          <w:sz w:val="20"/>
        </w:rPr>
      </w:pPr>
      <w:r w:rsidRPr="0007050B">
        <w:rPr>
          <w:rFonts w:ascii="Calibri" w:hAnsi="Calibri" w:cs="Calibri"/>
          <w:sz w:val="20"/>
        </w:rPr>
        <w:t>(</w:t>
      </w:r>
      <w:r w:rsidR="00326715">
        <w:rPr>
          <w:rFonts w:ascii="Calibri" w:hAnsi="Calibri" w:cs="Calibri"/>
          <w:sz w:val="20"/>
        </w:rPr>
        <w:t>Social Worker - Jessica</w:t>
      </w:r>
      <w:r w:rsidRPr="0007050B">
        <w:rPr>
          <w:rFonts w:ascii="Calibri" w:hAnsi="Calibri" w:cs="Calibri"/>
          <w:sz w:val="20"/>
        </w:rPr>
        <w:t xml:space="preserve">): </w:t>
      </w:r>
      <w:r w:rsidR="00326715">
        <w:rPr>
          <w:rFonts w:ascii="Calibri" w:hAnsi="Calibri" w:cs="Calibri"/>
          <w:sz w:val="20"/>
        </w:rPr>
        <w:t>How might I be helpful? (open-ended question</w:t>
      </w:r>
      <w:r w:rsidR="00186E3A">
        <w:rPr>
          <w:rFonts w:ascii="Calibri" w:hAnsi="Calibri" w:cs="Calibri"/>
          <w:sz w:val="20"/>
        </w:rPr>
        <w:t>)</w:t>
      </w:r>
    </w:p>
    <w:p w14:paraId="47E3F863" w14:textId="77777777" w:rsidR="000E3389" w:rsidRPr="0007050B" w:rsidRDefault="000E3389" w:rsidP="000E3389">
      <w:pPr>
        <w:ind w:left="360"/>
        <w:rPr>
          <w:rFonts w:ascii="Calibri" w:hAnsi="Calibri" w:cs="Calibri"/>
          <w:sz w:val="20"/>
        </w:rPr>
      </w:pPr>
    </w:p>
    <w:p w14:paraId="0FBCCE7A" w14:textId="41C7A220" w:rsidR="000E3389" w:rsidRPr="0007050B" w:rsidRDefault="000E3389" w:rsidP="000E3389">
      <w:pPr>
        <w:ind w:left="360"/>
        <w:rPr>
          <w:rFonts w:ascii="Calibri" w:hAnsi="Calibri" w:cs="Calibri"/>
          <w:sz w:val="20"/>
        </w:rPr>
      </w:pPr>
      <w:r w:rsidRPr="0007050B">
        <w:rPr>
          <w:rFonts w:ascii="Calibri" w:hAnsi="Calibri" w:cs="Calibri"/>
          <w:sz w:val="20"/>
        </w:rPr>
        <w:t>(</w:t>
      </w:r>
      <w:r w:rsidR="00326715">
        <w:rPr>
          <w:rFonts w:ascii="Calibri" w:hAnsi="Calibri" w:cs="Calibri"/>
          <w:sz w:val="20"/>
        </w:rPr>
        <w:t>Client - Adam</w:t>
      </w:r>
      <w:r w:rsidRPr="0007050B">
        <w:rPr>
          <w:rFonts w:ascii="Calibri" w:hAnsi="Calibri" w:cs="Calibri"/>
          <w:sz w:val="20"/>
        </w:rPr>
        <w:t xml:space="preserve">): </w:t>
      </w:r>
      <w:r w:rsidR="00326715">
        <w:rPr>
          <w:rFonts w:ascii="Calibri" w:hAnsi="Calibri" w:cs="Calibri"/>
          <w:sz w:val="20"/>
        </w:rPr>
        <w:t>Well, last night I told my parents I was gay and my dad said, “You don’t live here anymore!”</w:t>
      </w:r>
    </w:p>
    <w:p w14:paraId="5949CFFF" w14:textId="77777777" w:rsidR="000E3389" w:rsidRPr="0007050B" w:rsidRDefault="000E3389" w:rsidP="000E3389">
      <w:pPr>
        <w:ind w:left="360"/>
        <w:rPr>
          <w:rFonts w:ascii="Calibri" w:hAnsi="Calibri" w:cs="Calibri"/>
          <w:sz w:val="20"/>
        </w:rPr>
      </w:pPr>
    </w:p>
    <w:p w14:paraId="7FBD53E2" w14:textId="194E93E1" w:rsidR="000E3389" w:rsidRPr="0007050B" w:rsidRDefault="000E3389" w:rsidP="000E3389">
      <w:pPr>
        <w:ind w:left="360"/>
        <w:rPr>
          <w:rFonts w:ascii="Calibri" w:hAnsi="Calibri" w:cs="Calibri"/>
          <w:sz w:val="20"/>
        </w:rPr>
      </w:pPr>
      <w:r w:rsidRPr="0007050B">
        <w:rPr>
          <w:rFonts w:ascii="Calibri" w:hAnsi="Calibri" w:cs="Calibri"/>
          <w:sz w:val="20"/>
        </w:rPr>
        <w:t>(</w:t>
      </w:r>
      <w:r w:rsidR="00326715">
        <w:rPr>
          <w:rFonts w:ascii="Calibri" w:hAnsi="Calibri" w:cs="Calibri"/>
          <w:sz w:val="20"/>
        </w:rPr>
        <w:t>Jessica</w:t>
      </w:r>
      <w:r w:rsidRPr="0007050B">
        <w:rPr>
          <w:rFonts w:ascii="Calibri" w:hAnsi="Calibri" w:cs="Calibri"/>
          <w:sz w:val="20"/>
        </w:rPr>
        <w:t xml:space="preserve">): </w:t>
      </w:r>
      <w:r w:rsidR="00326715">
        <w:rPr>
          <w:rFonts w:ascii="Calibri" w:hAnsi="Calibri" w:cs="Calibri"/>
          <w:sz w:val="20"/>
        </w:rPr>
        <w:t>Wow, what a shock that must have been to you.</w:t>
      </w:r>
      <w:r w:rsidR="00186E3A">
        <w:rPr>
          <w:rFonts w:ascii="Calibri" w:hAnsi="Calibri" w:cs="Calibri"/>
          <w:sz w:val="20"/>
        </w:rPr>
        <w:t xml:space="preserve"> (reflection of feeling)</w:t>
      </w:r>
    </w:p>
    <w:p w14:paraId="1D47F4AC" w14:textId="77777777" w:rsidR="000E3389" w:rsidRPr="0007050B" w:rsidRDefault="000E3389" w:rsidP="000E3389">
      <w:pPr>
        <w:ind w:left="360"/>
        <w:rPr>
          <w:rFonts w:ascii="Calibri" w:hAnsi="Calibri" w:cs="Calibri"/>
          <w:sz w:val="20"/>
        </w:rPr>
      </w:pPr>
    </w:p>
    <w:p w14:paraId="6C822FCA" w14:textId="3C23BDCE" w:rsidR="00344E33" w:rsidRPr="0007050B" w:rsidRDefault="000E3389" w:rsidP="00344E33">
      <w:pPr>
        <w:ind w:left="360"/>
        <w:rPr>
          <w:rFonts w:ascii="Calibri" w:hAnsi="Calibri" w:cs="Calibri"/>
          <w:sz w:val="20"/>
        </w:rPr>
      </w:pPr>
      <w:r w:rsidRPr="0007050B">
        <w:rPr>
          <w:rFonts w:ascii="Calibri" w:hAnsi="Calibri" w:cs="Calibri"/>
          <w:sz w:val="20"/>
        </w:rPr>
        <w:t>(</w:t>
      </w:r>
      <w:r w:rsidR="00326715">
        <w:rPr>
          <w:rFonts w:ascii="Calibri" w:hAnsi="Calibri" w:cs="Calibri"/>
          <w:sz w:val="20"/>
        </w:rPr>
        <w:t>Client – Adam)</w:t>
      </w:r>
      <w:r w:rsidRPr="0007050B">
        <w:rPr>
          <w:rFonts w:ascii="Calibri" w:hAnsi="Calibri" w:cs="Calibri"/>
          <w:sz w:val="20"/>
        </w:rPr>
        <w:t>:</w:t>
      </w:r>
      <w:r w:rsidR="00326715">
        <w:rPr>
          <w:rFonts w:ascii="Calibri" w:hAnsi="Calibri" w:cs="Calibri"/>
          <w:sz w:val="20"/>
        </w:rPr>
        <w:t xml:space="preserve"> I don’t think he could believe it was really happening. Apparently, he didn’t see this coming. As weird as it sounds, I am oddly relieved. I have plenty of friends who can help me out.</w:t>
      </w:r>
    </w:p>
    <w:p w14:paraId="59705942" w14:textId="77777777" w:rsidR="000E3389" w:rsidRPr="0007050B" w:rsidRDefault="000E3389" w:rsidP="000E3389">
      <w:pPr>
        <w:rPr>
          <w:rFonts w:ascii="Calibri" w:hAnsi="Calibri" w:cs="Calibri"/>
          <w:sz w:val="20"/>
        </w:rPr>
      </w:pPr>
      <w:r w:rsidRPr="0007050B">
        <w:rPr>
          <w:rFonts w:ascii="Calibri" w:hAnsi="Calibri" w:cs="Calibri"/>
          <w:sz w:val="20"/>
        </w:rPr>
        <w:t xml:space="preserve">   </w:t>
      </w:r>
    </w:p>
    <w:p w14:paraId="461D2300" w14:textId="77777777" w:rsidR="00EA4B15" w:rsidRDefault="000E3389" w:rsidP="003B476D">
      <w:pPr>
        <w:numPr>
          <w:ilvl w:val="0"/>
          <w:numId w:val="11"/>
        </w:numPr>
        <w:rPr>
          <w:rFonts w:ascii="Calibri" w:hAnsi="Calibri" w:cs="Calibri"/>
          <w:sz w:val="20"/>
        </w:rPr>
      </w:pPr>
      <w:r w:rsidRPr="0007050B">
        <w:rPr>
          <w:rFonts w:ascii="Calibri" w:hAnsi="Calibri" w:cs="Calibri"/>
          <w:sz w:val="20"/>
        </w:rPr>
        <w:t>Turn in your</w:t>
      </w:r>
      <w:r w:rsidR="00EA4B15">
        <w:rPr>
          <w:rFonts w:ascii="Calibri" w:hAnsi="Calibri" w:cs="Calibri"/>
          <w:sz w:val="20"/>
        </w:rPr>
        <w:t>:</w:t>
      </w:r>
    </w:p>
    <w:p w14:paraId="66D491A9" w14:textId="658F41AE" w:rsidR="00EA4B15" w:rsidRDefault="007417ED" w:rsidP="00EA4B15">
      <w:pPr>
        <w:numPr>
          <w:ilvl w:val="0"/>
          <w:numId w:val="15"/>
        </w:numPr>
        <w:rPr>
          <w:rFonts w:ascii="Calibri" w:hAnsi="Calibri" w:cs="Calibri"/>
          <w:sz w:val="20"/>
        </w:rPr>
      </w:pPr>
      <w:r>
        <w:rPr>
          <w:rFonts w:ascii="Calibri" w:hAnsi="Calibri" w:cs="Calibri"/>
          <w:sz w:val="20"/>
        </w:rPr>
        <w:t>V</w:t>
      </w:r>
      <w:r w:rsidR="0016066D">
        <w:rPr>
          <w:rFonts w:ascii="Calibri" w:hAnsi="Calibri" w:cs="Calibri"/>
          <w:sz w:val="20"/>
        </w:rPr>
        <w:t>ideo</w:t>
      </w:r>
      <w:r>
        <w:rPr>
          <w:rFonts w:ascii="Calibri" w:hAnsi="Calibri" w:cs="Calibri"/>
          <w:sz w:val="20"/>
        </w:rPr>
        <w:t xml:space="preserve"> </w:t>
      </w:r>
    </w:p>
    <w:p w14:paraId="02F87A09" w14:textId="1BA8A3AF" w:rsidR="00446079" w:rsidRPr="00B42FDC" w:rsidRDefault="00EA4B15" w:rsidP="00446079">
      <w:pPr>
        <w:numPr>
          <w:ilvl w:val="0"/>
          <w:numId w:val="15"/>
        </w:numPr>
        <w:rPr>
          <w:rFonts w:ascii="Calibri" w:hAnsi="Calibri" w:cs="Calibri"/>
          <w:sz w:val="20"/>
        </w:rPr>
      </w:pPr>
      <w:r w:rsidRPr="00B42FDC">
        <w:rPr>
          <w:rFonts w:ascii="Calibri" w:hAnsi="Calibri" w:cs="Calibri"/>
          <w:sz w:val="20"/>
        </w:rPr>
        <w:t>T</w:t>
      </w:r>
      <w:r w:rsidR="000E3389" w:rsidRPr="00B42FDC">
        <w:rPr>
          <w:rFonts w:ascii="Calibri" w:hAnsi="Calibri" w:cs="Calibri"/>
          <w:sz w:val="20"/>
        </w:rPr>
        <w:t>ranscri</w:t>
      </w:r>
      <w:r w:rsidRPr="00B42FDC">
        <w:rPr>
          <w:rFonts w:ascii="Calibri" w:hAnsi="Calibri" w:cs="Calibri"/>
          <w:sz w:val="20"/>
        </w:rPr>
        <w:t>pt</w:t>
      </w:r>
      <w:r w:rsidR="000E3389" w:rsidRPr="00B42FDC">
        <w:rPr>
          <w:rFonts w:ascii="Calibri" w:hAnsi="Calibri" w:cs="Calibri"/>
          <w:sz w:val="20"/>
        </w:rPr>
        <w:t xml:space="preserve"> </w:t>
      </w:r>
      <w:r w:rsidRPr="00B42FDC">
        <w:rPr>
          <w:rFonts w:ascii="Calibri" w:hAnsi="Calibri" w:cs="Calibri"/>
          <w:sz w:val="20"/>
        </w:rPr>
        <w:t xml:space="preserve">in which you label </w:t>
      </w:r>
      <w:r w:rsidR="007417ED" w:rsidRPr="00B42FDC">
        <w:rPr>
          <w:rFonts w:ascii="Calibri" w:hAnsi="Calibri" w:cs="Calibri"/>
          <w:sz w:val="20"/>
        </w:rPr>
        <w:t xml:space="preserve">at least </w:t>
      </w:r>
      <w:r w:rsidR="0016779C" w:rsidRPr="00B42FDC">
        <w:rPr>
          <w:rFonts w:ascii="Calibri" w:hAnsi="Calibri" w:cs="Calibri"/>
          <w:sz w:val="20"/>
        </w:rPr>
        <w:t>10</w:t>
      </w:r>
      <w:r w:rsidRPr="00B42FDC">
        <w:rPr>
          <w:rFonts w:ascii="Calibri" w:hAnsi="Calibri" w:cs="Calibri"/>
          <w:sz w:val="20"/>
        </w:rPr>
        <w:t xml:space="preserve"> responses as one of the interviewing skill</w:t>
      </w:r>
      <w:r w:rsidR="007339ED" w:rsidRPr="00B42FDC">
        <w:rPr>
          <w:rFonts w:ascii="Calibri" w:hAnsi="Calibri" w:cs="Calibri"/>
          <w:sz w:val="20"/>
        </w:rPr>
        <w:t>s</w:t>
      </w:r>
      <w:r w:rsidRPr="00B42FDC">
        <w:rPr>
          <w:rFonts w:ascii="Calibri" w:hAnsi="Calibri" w:cs="Calibri"/>
          <w:sz w:val="20"/>
        </w:rPr>
        <w:t xml:space="preserve"> </w:t>
      </w:r>
    </w:p>
    <w:p w14:paraId="1367E0AD" w14:textId="77777777" w:rsidR="00B42FDC" w:rsidRDefault="00B42FDC" w:rsidP="000E3389">
      <w:pPr>
        <w:jc w:val="center"/>
        <w:rPr>
          <w:rFonts w:ascii="Calibri" w:hAnsi="Calibri" w:cs="Calibri"/>
          <w:b/>
          <w:sz w:val="20"/>
        </w:rPr>
      </w:pPr>
    </w:p>
    <w:p w14:paraId="116E504A" w14:textId="2F9C1F42" w:rsidR="000E3389" w:rsidRDefault="0016066D" w:rsidP="000E3389">
      <w:pPr>
        <w:jc w:val="center"/>
        <w:rPr>
          <w:rFonts w:ascii="Calibri" w:hAnsi="Calibri" w:cs="Calibri"/>
          <w:b/>
          <w:sz w:val="20"/>
        </w:rPr>
      </w:pPr>
      <w:r>
        <w:rPr>
          <w:rFonts w:ascii="Calibri" w:hAnsi="Calibri" w:cs="Calibri"/>
          <w:b/>
          <w:sz w:val="20"/>
        </w:rPr>
        <w:t>Assignment for video</w:t>
      </w:r>
      <w:r w:rsidR="00D31F5D">
        <w:rPr>
          <w:rFonts w:ascii="Calibri" w:hAnsi="Calibri" w:cs="Calibri"/>
          <w:b/>
          <w:sz w:val="20"/>
        </w:rPr>
        <w:t xml:space="preserve"> #</w:t>
      </w:r>
      <w:r w:rsidR="001A24B3">
        <w:rPr>
          <w:rFonts w:ascii="Calibri" w:hAnsi="Calibri" w:cs="Calibri"/>
          <w:b/>
          <w:sz w:val="20"/>
        </w:rPr>
        <w:t>2</w:t>
      </w:r>
      <w:r w:rsidR="000E3389" w:rsidRPr="00D07E49">
        <w:rPr>
          <w:rFonts w:ascii="Calibri" w:hAnsi="Calibri" w:cs="Calibri"/>
          <w:b/>
          <w:sz w:val="20"/>
        </w:rPr>
        <w:t xml:space="preserve"> </w:t>
      </w:r>
    </w:p>
    <w:p w14:paraId="500AE704" w14:textId="77777777" w:rsidR="001A24B3" w:rsidRDefault="001A24B3" w:rsidP="001A24B3">
      <w:pPr>
        <w:rPr>
          <w:rFonts w:ascii="Calibri" w:hAnsi="Calibri" w:cs="Calibri"/>
          <w:b/>
          <w:sz w:val="20"/>
        </w:rPr>
      </w:pPr>
    </w:p>
    <w:p w14:paraId="43940C1E" w14:textId="77777777" w:rsidR="00A10693" w:rsidRPr="00B71271" w:rsidRDefault="00A10693" w:rsidP="00A10693">
      <w:pPr>
        <w:spacing w:after="160" w:line="278" w:lineRule="auto"/>
      </w:pPr>
      <w:r w:rsidRPr="00B71271">
        <w:t>For the 2nd video conduct a 30-minute interview simulating a social worker/client interaction. Each student will be in the role of the social worker, the client and the observer.  The client should be expanding on initial problem identified in recording #1. Identified problem should be more complex in nature.   Your interaction with the client is a well-established relationship.  Your conversation and interaction should be reflective of an on-going relationship with established trust.  Hypothetically, this may be the 12th session for example with the client which would be classified as the middle in the sequence of beginning, middle and end of client interaction.</w:t>
      </w:r>
    </w:p>
    <w:p w14:paraId="21A1C0A7" w14:textId="77777777" w:rsidR="00A10693" w:rsidRPr="00B71271" w:rsidRDefault="00A10693" w:rsidP="00A10693">
      <w:pPr>
        <w:spacing w:after="160" w:line="278" w:lineRule="auto"/>
      </w:pPr>
      <w:r w:rsidRPr="00B71271">
        <w:rPr>
          <w:b/>
          <w:bCs/>
          <w:u w:val="single"/>
        </w:rPr>
        <w:t>Consider the following:</w:t>
      </w:r>
    </w:p>
    <w:p w14:paraId="556893C5" w14:textId="77777777" w:rsidR="00A10693" w:rsidRPr="00B71271" w:rsidRDefault="00A10693" w:rsidP="00A10693">
      <w:pPr>
        <w:spacing w:after="160" w:line="278" w:lineRule="auto"/>
      </w:pPr>
      <w:r w:rsidRPr="00B71271">
        <w:t>* Incorporate advanced skills, such as summarization.  Continue utilizing basic communication skills and attending behavior.</w:t>
      </w:r>
    </w:p>
    <w:p w14:paraId="27F9C2E3" w14:textId="77777777" w:rsidR="00A10693" w:rsidRPr="00B71271" w:rsidRDefault="00A10693" w:rsidP="00A10693">
      <w:pPr>
        <w:spacing w:after="160" w:line="278" w:lineRule="auto"/>
      </w:pPr>
      <w:r w:rsidRPr="00B71271">
        <w:t>* Further the conversation in an effort to get to the root of the problem/in-depth exploration/gathering deeper information.</w:t>
      </w:r>
    </w:p>
    <w:p w14:paraId="33B63B88" w14:textId="77777777" w:rsidR="00A10693" w:rsidRPr="00B71271" w:rsidRDefault="00A10693" w:rsidP="00A10693">
      <w:pPr>
        <w:spacing w:after="160" w:line="278" w:lineRule="auto"/>
      </w:pPr>
      <w:r w:rsidRPr="00B71271">
        <w:t xml:space="preserve">* Work to identify and understand recurring themes in relationships, behaviors, and thought processes that contribute to distress. </w:t>
      </w:r>
    </w:p>
    <w:p w14:paraId="7116ABAB" w14:textId="77777777" w:rsidR="00A10693" w:rsidRPr="00B71271" w:rsidRDefault="00A10693" w:rsidP="00A10693">
      <w:pPr>
        <w:spacing w:after="160" w:line="278" w:lineRule="auto"/>
      </w:pPr>
      <w:r w:rsidRPr="00B71271">
        <w:lastRenderedPageBreak/>
        <w:t>* If you established goals in recording #1, you may want to review with client for effectiveness. This should be done at the beginning through a summarization for example, or an open ended question.</w:t>
      </w:r>
    </w:p>
    <w:p w14:paraId="0DC4A21B" w14:textId="77777777" w:rsidR="00A10693" w:rsidRPr="00B71271" w:rsidRDefault="00A10693" w:rsidP="00A10693">
      <w:pPr>
        <w:spacing w:after="160" w:line="278" w:lineRule="auto"/>
      </w:pPr>
      <w:r w:rsidRPr="00B71271">
        <w:t>* Consider establishing new goals that are client driven.</w:t>
      </w:r>
    </w:p>
    <w:p w14:paraId="4B8B9756" w14:textId="77777777" w:rsidR="00A10693" w:rsidRPr="00B71271" w:rsidRDefault="00A10693" w:rsidP="00A10693">
      <w:pPr>
        <w:spacing w:after="160" w:line="278" w:lineRule="auto"/>
      </w:pPr>
      <w:r w:rsidRPr="00B71271">
        <w:t>* Recording #2 in general should illustrate increased client complexity.</w:t>
      </w:r>
    </w:p>
    <w:p w14:paraId="45399A8E" w14:textId="77777777" w:rsidR="00A10693" w:rsidRPr="00B71271" w:rsidRDefault="00A10693" w:rsidP="00A10693">
      <w:pPr>
        <w:spacing w:after="160" w:line="278" w:lineRule="auto"/>
      </w:pPr>
      <w:r w:rsidRPr="00B71271">
        <w:t>* Consider using silence appropriately and effectively.</w:t>
      </w:r>
    </w:p>
    <w:p w14:paraId="4DEB0B08" w14:textId="77777777" w:rsidR="00A10693" w:rsidRPr="00B71271" w:rsidRDefault="00A10693" w:rsidP="00A10693">
      <w:pPr>
        <w:spacing w:after="160" w:line="278" w:lineRule="auto"/>
      </w:pPr>
      <w:r w:rsidRPr="00B71271">
        <w:rPr>
          <w:b/>
          <w:bCs/>
        </w:rPr>
        <w:t>Instead of the transcript, you will answer the following questions about your interview.  Bring your answers to the one-on-one meeting via zoom and submit through Canvas with recording.</w:t>
      </w:r>
    </w:p>
    <w:p w14:paraId="4D131CC1" w14:textId="77777777" w:rsidR="00A10693" w:rsidRPr="00B71271" w:rsidRDefault="00A10693" w:rsidP="00A10693">
      <w:pPr>
        <w:spacing w:after="160" w:line="278" w:lineRule="auto"/>
      </w:pPr>
      <w:r w:rsidRPr="00B71271">
        <w:t>1. Discuss how you used advanced skills?</w:t>
      </w:r>
      <w:r w:rsidRPr="00B71271">
        <w:br/>
        <w:t>2. Provide a short summary of the client’s advanced presenting problem.  What is different about the problem in recording 2 from recording 1?  How are you supporting the client.  Is client self-determination applied?  If so, discuss.</w:t>
      </w:r>
      <w:r w:rsidRPr="00B71271">
        <w:br/>
        <w:t>3. Discuss generally your nonverbal communication/attending behaviors. What specific attending behaviors did you</w:t>
      </w:r>
      <w:r w:rsidRPr="00B71271">
        <w:br/>
        <w:t>use? What pitfalls did you notice?</w:t>
      </w:r>
      <w:r w:rsidRPr="00B71271">
        <w:br/>
        <w:t>4. What nonverbal messages did you observe from your client?</w:t>
      </w:r>
      <w:r w:rsidRPr="00B71271">
        <w:br/>
        <w:t>5. What basic skills (e.g. paraphrase, open-ended questions) do you most commonly use? What skills would you like to</w:t>
      </w:r>
      <w:r w:rsidRPr="00B71271">
        <w:br/>
        <w:t>see yourself use more of?</w:t>
      </w:r>
    </w:p>
    <w:p w14:paraId="7142F2B3" w14:textId="77777777" w:rsidR="00A10693" w:rsidRPr="00B71271" w:rsidRDefault="00A10693" w:rsidP="00A10693">
      <w:pPr>
        <w:spacing w:after="160" w:line="278" w:lineRule="auto"/>
      </w:pPr>
      <w:r w:rsidRPr="00B71271">
        <w:t>During our 30 minute meeting, I want you to select 2 places in the interview to watch together. One part you really excelled at; one part that you would like to improve upon. Be prepared to talk about these portions in our meeting. </w:t>
      </w:r>
      <w:r w:rsidRPr="00B71271">
        <w:br/>
        <w:t>Make sure you mark the time on the video for both places we are to view.</w:t>
      </w:r>
    </w:p>
    <w:p w14:paraId="3065AE05" w14:textId="77777777" w:rsidR="00A10693" w:rsidRPr="00B71271" w:rsidRDefault="00A10693" w:rsidP="00A10693">
      <w:pPr>
        <w:spacing w:after="160" w:line="278" w:lineRule="auto"/>
      </w:pPr>
      <w:r w:rsidRPr="00B71271">
        <w:t>Be prepared to also discuss your goal sheet developed at the beginning of the semester.</w:t>
      </w:r>
    </w:p>
    <w:p w14:paraId="47D1CC5C" w14:textId="77777777" w:rsidR="00A10693" w:rsidRDefault="00A10693" w:rsidP="00A10693"/>
    <w:p w14:paraId="355C4AC9" w14:textId="77777777" w:rsidR="00D66D3D" w:rsidRPr="00D07E49" w:rsidRDefault="00D66D3D" w:rsidP="00D66D3D">
      <w:pPr>
        <w:keepNext/>
        <w:outlineLvl w:val="0"/>
        <w:rPr>
          <w:rFonts w:ascii="Calibri" w:hAnsi="Calibri" w:cs="Calibri"/>
          <w:b/>
          <w:bCs/>
          <w:sz w:val="20"/>
        </w:rPr>
      </w:pPr>
      <w:r w:rsidRPr="00D07E49">
        <w:rPr>
          <w:rFonts w:ascii="Calibri" w:hAnsi="Calibri" w:cs="Calibri"/>
          <w:b/>
          <w:sz w:val="20"/>
        </w:rPr>
        <w:tab/>
      </w:r>
      <w:r w:rsidRPr="00D07E49">
        <w:rPr>
          <w:rFonts w:ascii="Calibri" w:hAnsi="Calibri" w:cs="Calibri"/>
          <w:b/>
          <w:sz w:val="20"/>
        </w:rPr>
        <w:tab/>
      </w:r>
      <w:r w:rsidRPr="00D07E49">
        <w:rPr>
          <w:rFonts w:ascii="Calibri" w:hAnsi="Calibri" w:cs="Calibri"/>
          <w:b/>
          <w:sz w:val="20"/>
        </w:rPr>
        <w:tab/>
      </w:r>
      <w:r w:rsidRPr="00D07E49">
        <w:rPr>
          <w:rFonts w:ascii="Calibri" w:hAnsi="Calibri" w:cs="Calibri"/>
          <w:b/>
          <w:sz w:val="20"/>
        </w:rPr>
        <w:tab/>
      </w:r>
      <w:r w:rsidRPr="00D07E49">
        <w:rPr>
          <w:rFonts w:ascii="Calibri" w:hAnsi="Calibri" w:cs="Calibri"/>
          <w:b/>
          <w:sz w:val="20"/>
        </w:rPr>
        <w:tab/>
      </w:r>
    </w:p>
    <w:p w14:paraId="30ADD3E4" w14:textId="77777777" w:rsidR="00D66D3D" w:rsidRDefault="00E2092A" w:rsidP="00D66D3D">
      <w:pPr>
        <w:keepNext/>
        <w:jc w:val="center"/>
        <w:outlineLvl w:val="0"/>
        <w:rPr>
          <w:rFonts w:ascii="Calibri" w:hAnsi="Calibri" w:cs="Calibri"/>
          <w:b/>
          <w:bCs/>
          <w:sz w:val="20"/>
        </w:rPr>
      </w:pPr>
      <w:r>
        <w:rPr>
          <w:rFonts w:ascii="Calibri" w:hAnsi="Calibri" w:cs="Calibri"/>
          <w:b/>
          <w:bCs/>
          <w:sz w:val="20"/>
        </w:rPr>
        <w:t xml:space="preserve">Assignment </w:t>
      </w:r>
      <w:r w:rsidR="0016066D">
        <w:rPr>
          <w:rFonts w:ascii="Calibri" w:hAnsi="Calibri" w:cs="Calibri"/>
          <w:b/>
          <w:bCs/>
          <w:sz w:val="20"/>
        </w:rPr>
        <w:t>for video</w:t>
      </w:r>
      <w:r w:rsidR="00D31F5D">
        <w:rPr>
          <w:rFonts w:ascii="Calibri" w:hAnsi="Calibri" w:cs="Calibri"/>
          <w:b/>
          <w:bCs/>
          <w:sz w:val="20"/>
        </w:rPr>
        <w:t xml:space="preserve"> #</w:t>
      </w:r>
      <w:r w:rsidR="00C120F6">
        <w:rPr>
          <w:rFonts w:ascii="Calibri" w:hAnsi="Calibri" w:cs="Calibri"/>
          <w:b/>
          <w:bCs/>
          <w:sz w:val="20"/>
        </w:rPr>
        <w:t xml:space="preserve">3 </w:t>
      </w:r>
    </w:p>
    <w:p w14:paraId="17A6A7A0" w14:textId="77777777" w:rsidR="000E3389" w:rsidRPr="00D07E49" w:rsidRDefault="000E3389" w:rsidP="00D66D3D">
      <w:pPr>
        <w:keepNext/>
        <w:jc w:val="center"/>
        <w:outlineLvl w:val="0"/>
        <w:rPr>
          <w:rFonts w:ascii="Calibri" w:hAnsi="Calibri" w:cs="Calibri"/>
          <w:b/>
          <w:bCs/>
          <w:sz w:val="20"/>
        </w:rPr>
      </w:pPr>
    </w:p>
    <w:p w14:paraId="236B44D4" w14:textId="5F6A9697" w:rsidR="00D66D3D" w:rsidRDefault="00D66D3D" w:rsidP="00D66D3D">
      <w:pPr>
        <w:rPr>
          <w:rFonts w:ascii="Calibri" w:hAnsi="Calibri" w:cs="Calibri"/>
          <w:sz w:val="20"/>
        </w:rPr>
      </w:pPr>
      <w:r w:rsidRPr="00D07E49">
        <w:rPr>
          <w:rFonts w:ascii="Calibri" w:hAnsi="Calibri" w:cs="Calibri"/>
          <w:b/>
          <w:bCs/>
          <w:sz w:val="20"/>
        </w:rPr>
        <w:t xml:space="preserve">Grading:  </w:t>
      </w:r>
      <w:r w:rsidRPr="00D07E49">
        <w:rPr>
          <w:rFonts w:ascii="Calibri" w:hAnsi="Calibri" w:cs="Calibri"/>
          <w:sz w:val="20"/>
        </w:rPr>
        <w:t>You will receive two separate grades for this assignment.  One grade is for the quality of your interviewing</w:t>
      </w:r>
      <w:r w:rsidR="00EC2572">
        <w:rPr>
          <w:rFonts w:ascii="Calibri" w:hAnsi="Calibri" w:cs="Calibri"/>
          <w:sz w:val="20"/>
        </w:rPr>
        <w:t xml:space="preserve"> (</w:t>
      </w:r>
      <w:r w:rsidR="00B01A70">
        <w:rPr>
          <w:rFonts w:ascii="Calibri" w:hAnsi="Calibri" w:cs="Calibri"/>
          <w:sz w:val="20"/>
        </w:rPr>
        <w:t>2</w:t>
      </w:r>
      <w:r w:rsidR="00EC2572">
        <w:rPr>
          <w:rFonts w:ascii="Calibri" w:hAnsi="Calibri" w:cs="Calibri"/>
          <w:sz w:val="20"/>
        </w:rPr>
        <w:t xml:space="preserve">0 </w:t>
      </w:r>
      <w:r w:rsidR="00C06D24">
        <w:rPr>
          <w:rFonts w:ascii="Calibri" w:hAnsi="Calibri" w:cs="Calibri"/>
          <w:sz w:val="20"/>
        </w:rPr>
        <w:t>points)</w:t>
      </w:r>
      <w:r w:rsidRPr="00D07E49">
        <w:rPr>
          <w:rFonts w:ascii="Calibri" w:hAnsi="Calibri" w:cs="Calibri"/>
          <w:sz w:val="20"/>
        </w:rPr>
        <w:t xml:space="preserve"> and assessment skil</w:t>
      </w:r>
      <w:r w:rsidR="0016066D">
        <w:rPr>
          <w:rFonts w:ascii="Calibri" w:hAnsi="Calibri" w:cs="Calibri"/>
          <w:sz w:val="20"/>
        </w:rPr>
        <w:t>ls as demonstrated by you on video</w:t>
      </w:r>
      <w:r w:rsidRPr="00D07E49">
        <w:rPr>
          <w:rFonts w:ascii="Calibri" w:hAnsi="Calibri" w:cs="Calibri"/>
          <w:sz w:val="20"/>
        </w:rPr>
        <w:t xml:space="preserve"> #3.  The other grade is for your </w:t>
      </w:r>
      <w:r w:rsidR="00EC2572">
        <w:rPr>
          <w:rFonts w:ascii="Calibri" w:hAnsi="Calibri" w:cs="Calibri"/>
          <w:sz w:val="20"/>
        </w:rPr>
        <w:t xml:space="preserve">15-minute transcription quality with notes and </w:t>
      </w:r>
      <w:r w:rsidRPr="00D07E49">
        <w:rPr>
          <w:rFonts w:ascii="Calibri" w:hAnsi="Calibri" w:cs="Calibri"/>
          <w:sz w:val="20"/>
        </w:rPr>
        <w:t>critique</w:t>
      </w:r>
      <w:r w:rsidR="008B4C12">
        <w:rPr>
          <w:rFonts w:ascii="Calibri" w:hAnsi="Calibri" w:cs="Calibri"/>
          <w:sz w:val="20"/>
        </w:rPr>
        <w:t xml:space="preserve"> (1</w:t>
      </w:r>
      <w:r w:rsidR="00C06D24">
        <w:rPr>
          <w:rFonts w:ascii="Calibri" w:hAnsi="Calibri" w:cs="Calibri"/>
          <w:sz w:val="20"/>
        </w:rPr>
        <w:t>0 points)</w:t>
      </w:r>
      <w:r w:rsidR="00C249BF">
        <w:rPr>
          <w:rFonts w:ascii="Calibri" w:hAnsi="Calibri" w:cs="Calibri"/>
          <w:sz w:val="20"/>
        </w:rPr>
        <w:t>.</w:t>
      </w:r>
    </w:p>
    <w:p w14:paraId="1B37478D" w14:textId="77777777" w:rsidR="009C5594" w:rsidRDefault="009C5594" w:rsidP="00D66D3D">
      <w:pPr>
        <w:rPr>
          <w:rFonts w:ascii="Calibri" w:hAnsi="Calibri" w:cs="Calibri"/>
          <w:sz w:val="20"/>
        </w:rPr>
      </w:pPr>
    </w:p>
    <w:p w14:paraId="1A39AC5C" w14:textId="77777777" w:rsidR="009C5594" w:rsidRDefault="009C5594" w:rsidP="009C5594">
      <w:pPr>
        <w:shd w:val="clear" w:color="auto" w:fill="F2F2F2"/>
        <w:rPr>
          <w:rFonts w:ascii="Arial" w:hAnsi="Arial" w:cs="Arial"/>
          <w:color w:val="000000"/>
          <w:sz w:val="23"/>
          <w:szCs w:val="23"/>
        </w:rPr>
      </w:pPr>
      <w:r w:rsidRPr="00002850">
        <w:rPr>
          <w:rFonts w:ascii="Arial" w:hAnsi="Arial" w:cs="Arial"/>
          <w:b/>
          <w:bCs/>
          <w:color w:val="000000"/>
          <w:sz w:val="23"/>
          <w:szCs w:val="23"/>
          <w:u w:val="single"/>
        </w:rPr>
        <w:t>Description:</w:t>
      </w:r>
      <w:r w:rsidRPr="00002850">
        <w:rPr>
          <w:rFonts w:ascii="Arial" w:hAnsi="Arial" w:cs="Arial"/>
          <w:color w:val="000000"/>
          <w:sz w:val="23"/>
          <w:szCs w:val="23"/>
        </w:rPr>
        <w:t xml:space="preserve"> </w:t>
      </w:r>
      <w:r>
        <w:rPr>
          <w:rFonts w:ascii="Arial" w:hAnsi="Arial" w:cs="Arial"/>
          <w:color w:val="000000"/>
          <w:sz w:val="23"/>
          <w:szCs w:val="23"/>
        </w:rPr>
        <w:t xml:space="preserve">  </w:t>
      </w:r>
      <w:r w:rsidRPr="00002850">
        <w:rPr>
          <w:rFonts w:ascii="Arial" w:hAnsi="Arial" w:cs="Arial"/>
          <w:color w:val="000000"/>
          <w:sz w:val="23"/>
          <w:szCs w:val="23"/>
        </w:rPr>
        <w:t>This inter</w:t>
      </w:r>
      <w:r>
        <w:rPr>
          <w:rFonts w:ascii="Arial" w:hAnsi="Arial" w:cs="Arial"/>
          <w:color w:val="000000"/>
          <w:sz w:val="23"/>
          <w:szCs w:val="23"/>
        </w:rPr>
        <w:t>action</w:t>
      </w:r>
      <w:r w:rsidRPr="00002850">
        <w:rPr>
          <w:rFonts w:ascii="Arial" w:hAnsi="Arial" w:cs="Arial"/>
          <w:color w:val="000000"/>
          <w:sz w:val="23"/>
          <w:szCs w:val="23"/>
        </w:rPr>
        <w:t xml:space="preserve"> between the social worker and the client</w:t>
      </w:r>
      <w:r>
        <w:rPr>
          <w:rFonts w:ascii="Arial" w:hAnsi="Arial" w:cs="Arial"/>
          <w:color w:val="000000"/>
          <w:sz w:val="23"/>
          <w:szCs w:val="23"/>
        </w:rPr>
        <w:t xml:space="preserve"> is a well-established relationship</w:t>
      </w:r>
      <w:r w:rsidRPr="00002850">
        <w:rPr>
          <w:rFonts w:ascii="Arial" w:hAnsi="Arial" w:cs="Arial"/>
          <w:color w:val="000000"/>
          <w:sz w:val="23"/>
          <w:szCs w:val="23"/>
        </w:rPr>
        <w:t xml:space="preserve">. </w:t>
      </w:r>
      <w:r>
        <w:rPr>
          <w:rFonts w:ascii="Arial" w:hAnsi="Arial" w:cs="Arial"/>
          <w:color w:val="000000"/>
          <w:sz w:val="23"/>
          <w:szCs w:val="23"/>
        </w:rPr>
        <w:t xml:space="preserve">The relationship is built on </w:t>
      </w:r>
      <w:r w:rsidRPr="00926C3E">
        <w:rPr>
          <w:rFonts w:ascii="Arial" w:hAnsi="Arial" w:cs="Arial"/>
          <w:color w:val="000000"/>
          <w:sz w:val="23"/>
          <w:szCs w:val="23"/>
        </w:rPr>
        <w:t>trust and safety, </w:t>
      </w:r>
      <w:r>
        <w:rPr>
          <w:rFonts w:ascii="Arial" w:hAnsi="Arial" w:cs="Arial"/>
          <w:color w:val="000000"/>
          <w:sz w:val="23"/>
          <w:szCs w:val="23"/>
        </w:rPr>
        <w:t xml:space="preserve">while the social worker provided </w:t>
      </w:r>
      <w:r w:rsidRPr="00926C3E">
        <w:rPr>
          <w:rFonts w:ascii="Arial" w:hAnsi="Arial" w:cs="Arial"/>
          <w:color w:val="000000"/>
          <w:sz w:val="23"/>
          <w:szCs w:val="23"/>
        </w:rPr>
        <w:t>empathy, active listening, and </w:t>
      </w:r>
      <w:r>
        <w:rPr>
          <w:rFonts w:ascii="Arial" w:hAnsi="Arial" w:cs="Arial"/>
          <w:color w:val="000000"/>
          <w:sz w:val="23"/>
          <w:szCs w:val="23"/>
        </w:rPr>
        <w:t>collaboration. A</w:t>
      </w:r>
      <w:r w:rsidRPr="00002850">
        <w:rPr>
          <w:rFonts w:ascii="Arial" w:hAnsi="Arial" w:cs="Arial"/>
          <w:color w:val="000000"/>
          <w:sz w:val="23"/>
          <w:szCs w:val="23"/>
        </w:rPr>
        <w:t>t this time, you should be able to utilize all appropriate</w:t>
      </w:r>
      <w:r>
        <w:rPr>
          <w:rFonts w:ascii="Arial" w:hAnsi="Arial" w:cs="Arial"/>
          <w:color w:val="000000"/>
          <w:sz w:val="23"/>
          <w:szCs w:val="23"/>
        </w:rPr>
        <w:t xml:space="preserve"> basic skills </w:t>
      </w:r>
      <w:r w:rsidRPr="00002850">
        <w:rPr>
          <w:rFonts w:ascii="Arial" w:hAnsi="Arial" w:cs="Arial"/>
          <w:color w:val="000000"/>
          <w:sz w:val="23"/>
          <w:szCs w:val="23"/>
        </w:rPr>
        <w:t xml:space="preserve">and </w:t>
      </w:r>
      <w:r>
        <w:rPr>
          <w:rFonts w:ascii="Arial" w:hAnsi="Arial" w:cs="Arial"/>
          <w:color w:val="000000"/>
          <w:sz w:val="23"/>
          <w:szCs w:val="23"/>
        </w:rPr>
        <w:t xml:space="preserve">advanced skills as appropriate to the discussion. All efforts should be made to try and organically incorporate advanced skills. </w:t>
      </w:r>
      <w:r w:rsidRPr="00002850">
        <w:rPr>
          <w:rFonts w:ascii="Arial" w:hAnsi="Arial" w:cs="Arial"/>
          <w:color w:val="000000"/>
          <w:sz w:val="23"/>
          <w:szCs w:val="23"/>
        </w:rPr>
        <w:t xml:space="preserve"> </w:t>
      </w:r>
    </w:p>
    <w:p w14:paraId="3195F7C6" w14:textId="77777777" w:rsidR="009C5594" w:rsidRDefault="009C5594" w:rsidP="009C5594">
      <w:pPr>
        <w:shd w:val="clear" w:color="auto" w:fill="F2F2F2"/>
        <w:rPr>
          <w:rFonts w:ascii="Arial" w:hAnsi="Arial" w:cs="Arial"/>
          <w:color w:val="000000"/>
          <w:sz w:val="23"/>
          <w:szCs w:val="23"/>
        </w:rPr>
      </w:pPr>
    </w:p>
    <w:p w14:paraId="614F432A" w14:textId="77777777" w:rsidR="009C5594" w:rsidRDefault="009C5594" w:rsidP="009C5594">
      <w:pPr>
        <w:shd w:val="clear" w:color="auto" w:fill="F2F2F2"/>
        <w:rPr>
          <w:rFonts w:ascii="Arial" w:hAnsi="Arial" w:cs="Arial"/>
          <w:color w:val="000000"/>
          <w:sz w:val="23"/>
          <w:szCs w:val="23"/>
        </w:rPr>
      </w:pPr>
      <w:r>
        <w:rPr>
          <w:rFonts w:ascii="Arial" w:hAnsi="Arial" w:cs="Arial"/>
          <w:color w:val="000000"/>
          <w:sz w:val="23"/>
          <w:szCs w:val="23"/>
        </w:rPr>
        <w:t>Consider the following:</w:t>
      </w:r>
    </w:p>
    <w:p w14:paraId="38D0931A" w14:textId="77777777" w:rsidR="009C5594" w:rsidRDefault="009C5594" w:rsidP="009C5594">
      <w:pPr>
        <w:pStyle w:val="ListParagraph"/>
        <w:numPr>
          <w:ilvl w:val="0"/>
          <w:numId w:val="41"/>
        </w:numPr>
        <w:shd w:val="clear" w:color="auto" w:fill="F2F2F2"/>
        <w:rPr>
          <w:rFonts w:ascii="Arial" w:hAnsi="Arial" w:cs="Arial"/>
          <w:color w:val="000000"/>
          <w:sz w:val="23"/>
          <w:szCs w:val="23"/>
        </w:rPr>
      </w:pPr>
      <w:r>
        <w:rPr>
          <w:rFonts w:ascii="Arial" w:hAnsi="Arial" w:cs="Arial"/>
          <w:color w:val="000000"/>
          <w:sz w:val="23"/>
          <w:szCs w:val="23"/>
        </w:rPr>
        <w:t>Review prior goals for progress made including any barriers.  If barriers are present, explore why and possible need to modify goals with the client.</w:t>
      </w:r>
    </w:p>
    <w:p w14:paraId="34A8150D" w14:textId="77777777" w:rsidR="009C5594" w:rsidRDefault="009C5594" w:rsidP="009C5594">
      <w:pPr>
        <w:pStyle w:val="ListParagraph"/>
        <w:numPr>
          <w:ilvl w:val="0"/>
          <w:numId w:val="41"/>
        </w:numPr>
        <w:shd w:val="clear" w:color="auto" w:fill="F2F2F2"/>
        <w:rPr>
          <w:rFonts w:ascii="Arial" w:hAnsi="Arial" w:cs="Arial"/>
          <w:color w:val="000000"/>
          <w:sz w:val="23"/>
          <w:szCs w:val="23"/>
        </w:rPr>
      </w:pPr>
      <w:r>
        <w:rPr>
          <w:rFonts w:ascii="Arial" w:hAnsi="Arial" w:cs="Arial"/>
          <w:color w:val="000000"/>
          <w:sz w:val="23"/>
          <w:szCs w:val="23"/>
        </w:rPr>
        <w:t>I</w:t>
      </w:r>
      <w:r w:rsidRPr="00002850">
        <w:rPr>
          <w:rFonts w:ascii="Arial" w:hAnsi="Arial" w:cs="Arial"/>
          <w:color w:val="000000"/>
          <w:sz w:val="23"/>
          <w:szCs w:val="23"/>
        </w:rPr>
        <w:t>nclude a summary statement at the beginning and end of the interview.</w:t>
      </w:r>
    </w:p>
    <w:p w14:paraId="2F3C6DF0" w14:textId="77777777" w:rsidR="009C5594" w:rsidRDefault="009C5594" w:rsidP="009C5594">
      <w:pPr>
        <w:pStyle w:val="ListParagraph"/>
        <w:numPr>
          <w:ilvl w:val="0"/>
          <w:numId w:val="41"/>
        </w:numPr>
        <w:shd w:val="clear" w:color="auto" w:fill="F2F2F2"/>
        <w:rPr>
          <w:rFonts w:ascii="Arial" w:hAnsi="Arial" w:cs="Arial"/>
          <w:color w:val="000000"/>
          <w:sz w:val="23"/>
          <w:szCs w:val="23"/>
        </w:rPr>
      </w:pPr>
      <w:r>
        <w:rPr>
          <w:rFonts w:ascii="Arial" w:hAnsi="Arial" w:cs="Arial"/>
          <w:color w:val="000000"/>
          <w:sz w:val="23"/>
          <w:szCs w:val="23"/>
        </w:rPr>
        <w:lastRenderedPageBreak/>
        <w:t>Demonstrate termination skill.  This can be the termination of the session, or termination (ending) of therapeutic relationship.</w:t>
      </w:r>
    </w:p>
    <w:p w14:paraId="3C525E57" w14:textId="77777777" w:rsidR="009C5594" w:rsidRPr="00002850" w:rsidRDefault="009C5594" w:rsidP="009C5594">
      <w:pPr>
        <w:pStyle w:val="ListParagraph"/>
        <w:numPr>
          <w:ilvl w:val="0"/>
          <w:numId w:val="41"/>
        </w:numPr>
        <w:shd w:val="clear" w:color="auto" w:fill="F2F2F2"/>
        <w:rPr>
          <w:rFonts w:ascii="Arial" w:hAnsi="Arial" w:cs="Arial"/>
          <w:color w:val="000000"/>
          <w:sz w:val="23"/>
          <w:szCs w:val="23"/>
        </w:rPr>
      </w:pPr>
      <w:r>
        <w:rPr>
          <w:rFonts w:ascii="Arial" w:hAnsi="Arial" w:cs="Arial"/>
          <w:color w:val="000000"/>
          <w:sz w:val="23"/>
          <w:szCs w:val="23"/>
        </w:rPr>
        <w:t>Further the conversation by asking client what is most important to discuss, what is the present priority.</w:t>
      </w:r>
    </w:p>
    <w:p w14:paraId="3EF9F464" w14:textId="77777777" w:rsidR="009C5594" w:rsidRDefault="009C5594" w:rsidP="009C5594">
      <w:pPr>
        <w:shd w:val="clear" w:color="auto" w:fill="F2F2F2"/>
        <w:rPr>
          <w:rFonts w:ascii="Arial" w:hAnsi="Arial" w:cs="Arial"/>
          <w:color w:val="000000"/>
          <w:sz w:val="23"/>
          <w:szCs w:val="23"/>
        </w:rPr>
      </w:pPr>
    </w:p>
    <w:p w14:paraId="1621706E" w14:textId="77777777" w:rsidR="009C5594" w:rsidRDefault="009C5594" w:rsidP="009C5594">
      <w:pPr>
        <w:shd w:val="clear" w:color="auto" w:fill="F2F2F2"/>
        <w:rPr>
          <w:rFonts w:ascii="Arial" w:hAnsi="Arial" w:cs="Arial"/>
          <w:color w:val="000000"/>
          <w:sz w:val="23"/>
          <w:szCs w:val="23"/>
        </w:rPr>
      </w:pPr>
      <w:r w:rsidRPr="00002850">
        <w:rPr>
          <w:rFonts w:ascii="Arial" w:hAnsi="Arial" w:cs="Arial"/>
          <w:color w:val="000000"/>
          <w:sz w:val="23"/>
          <w:szCs w:val="23"/>
        </w:rPr>
        <w:t>Length: 45 minutes</w:t>
      </w:r>
      <w:r>
        <w:rPr>
          <w:rFonts w:ascii="Arial" w:hAnsi="Arial" w:cs="Arial"/>
          <w:color w:val="000000"/>
          <w:sz w:val="23"/>
          <w:szCs w:val="23"/>
        </w:rPr>
        <w:t xml:space="preserve"> continue role playing the situation with enough complexity to meet required time.</w:t>
      </w:r>
      <w:r w:rsidRPr="00002850">
        <w:rPr>
          <w:rFonts w:ascii="Lato" w:hAnsi="Lato"/>
          <w:color w:val="000000"/>
          <w:sz w:val="27"/>
          <w:szCs w:val="27"/>
        </w:rPr>
        <w:br/>
      </w:r>
    </w:p>
    <w:p w14:paraId="1BE2E61C" w14:textId="77777777" w:rsidR="009C5594" w:rsidRDefault="009C5594" w:rsidP="009C5594">
      <w:pPr>
        <w:shd w:val="clear" w:color="auto" w:fill="F2F2F2"/>
        <w:rPr>
          <w:rFonts w:ascii="Arial" w:hAnsi="Arial" w:cs="Arial"/>
          <w:color w:val="000000"/>
          <w:sz w:val="23"/>
          <w:szCs w:val="23"/>
        </w:rPr>
      </w:pPr>
      <w:r w:rsidRPr="00002850">
        <w:rPr>
          <w:rFonts w:ascii="Lato" w:hAnsi="Lato"/>
          <w:color w:val="000000"/>
          <w:sz w:val="27"/>
          <w:szCs w:val="27"/>
        </w:rPr>
        <w:br/>
      </w:r>
      <w:r w:rsidRPr="00002850">
        <w:rPr>
          <w:rFonts w:ascii="Arial" w:hAnsi="Arial" w:cs="Arial"/>
          <w:b/>
          <w:bCs/>
          <w:color w:val="000000"/>
          <w:sz w:val="23"/>
          <w:szCs w:val="23"/>
        </w:rPr>
        <w:t>Critique:</w:t>
      </w:r>
      <w:r w:rsidRPr="00002850">
        <w:rPr>
          <w:rFonts w:ascii="Arial" w:hAnsi="Arial" w:cs="Arial"/>
          <w:color w:val="000000"/>
          <w:sz w:val="23"/>
          <w:szCs w:val="23"/>
        </w:rPr>
        <w:t xml:space="preserve"> Review video # 3 at least once before completing the 1</w:t>
      </w:r>
      <w:r>
        <w:rPr>
          <w:rFonts w:ascii="Arial" w:hAnsi="Arial" w:cs="Arial"/>
          <w:color w:val="000000"/>
          <w:sz w:val="23"/>
          <w:szCs w:val="23"/>
        </w:rPr>
        <w:t>0</w:t>
      </w:r>
      <w:r w:rsidRPr="00002850">
        <w:rPr>
          <w:rFonts w:ascii="Arial" w:hAnsi="Arial" w:cs="Arial"/>
          <w:color w:val="000000"/>
          <w:sz w:val="23"/>
          <w:szCs w:val="23"/>
        </w:rPr>
        <w:t xml:space="preserve"> critique questions. After reviewing video #3, select the</w:t>
      </w:r>
      <w:r>
        <w:rPr>
          <w:rFonts w:ascii="Arial" w:hAnsi="Arial" w:cs="Arial"/>
          <w:color w:val="000000"/>
          <w:sz w:val="23"/>
          <w:szCs w:val="23"/>
        </w:rPr>
        <w:t xml:space="preserve"> </w:t>
      </w:r>
      <w:r w:rsidRPr="00002850">
        <w:rPr>
          <w:rFonts w:ascii="Arial" w:hAnsi="Arial" w:cs="Arial"/>
          <w:color w:val="000000"/>
          <w:sz w:val="23"/>
          <w:szCs w:val="23"/>
        </w:rPr>
        <w:t>part of the session that you feel best represents your interviewing/assessment skills. This 15-minute segment is what I</w:t>
      </w:r>
      <w:r>
        <w:rPr>
          <w:rFonts w:ascii="Arial" w:hAnsi="Arial" w:cs="Arial"/>
          <w:color w:val="000000"/>
          <w:sz w:val="23"/>
          <w:szCs w:val="23"/>
        </w:rPr>
        <w:t xml:space="preserve"> </w:t>
      </w:r>
      <w:r w:rsidRPr="00002850">
        <w:rPr>
          <w:rFonts w:ascii="Arial" w:hAnsi="Arial" w:cs="Arial"/>
          <w:color w:val="000000"/>
          <w:sz w:val="23"/>
          <w:szCs w:val="23"/>
        </w:rPr>
        <w:t>will watch. (be sure to indicate the numerical starting point, so I can find my place easily).</w:t>
      </w:r>
      <w:r w:rsidRPr="00002850">
        <w:rPr>
          <w:rFonts w:ascii="Lato" w:hAnsi="Lato"/>
          <w:color w:val="000000"/>
          <w:sz w:val="27"/>
          <w:szCs w:val="27"/>
        </w:rPr>
        <w:br/>
      </w:r>
    </w:p>
    <w:p w14:paraId="6AA271D9" w14:textId="77777777" w:rsidR="009C5594" w:rsidRDefault="009C5594" w:rsidP="009C5594">
      <w:pPr>
        <w:shd w:val="clear" w:color="auto" w:fill="F2F2F2"/>
        <w:rPr>
          <w:rFonts w:ascii="Arial" w:hAnsi="Arial" w:cs="Arial"/>
          <w:color w:val="000000"/>
          <w:sz w:val="23"/>
          <w:szCs w:val="23"/>
        </w:rPr>
      </w:pPr>
      <w:r w:rsidRPr="00002850">
        <w:rPr>
          <w:rFonts w:ascii="Arial" w:hAnsi="Arial" w:cs="Arial"/>
          <w:color w:val="000000"/>
          <w:sz w:val="23"/>
          <w:szCs w:val="23"/>
        </w:rPr>
        <w:t>Your instructor reserves the right to watch any part of video # 3 necessary to gain a better understanding of your skill</w:t>
      </w:r>
      <w:r>
        <w:rPr>
          <w:rFonts w:ascii="Arial" w:hAnsi="Arial" w:cs="Arial"/>
          <w:color w:val="000000"/>
          <w:sz w:val="23"/>
          <w:szCs w:val="23"/>
        </w:rPr>
        <w:t xml:space="preserve"> </w:t>
      </w:r>
      <w:r w:rsidRPr="00002850">
        <w:rPr>
          <w:rFonts w:ascii="Arial" w:hAnsi="Arial" w:cs="Arial"/>
          <w:color w:val="000000"/>
          <w:sz w:val="23"/>
          <w:szCs w:val="23"/>
        </w:rPr>
        <w:t>level.</w:t>
      </w:r>
      <w:r w:rsidRPr="00002850">
        <w:rPr>
          <w:rFonts w:ascii="Lato" w:hAnsi="Lato"/>
          <w:color w:val="000000"/>
          <w:sz w:val="27"/>
          <w:szCs w:val="27"/>
        </w:rPr>
        <w:br/>
      </w:r>
    </w:p>
    <w:p w14:paraId="74F67C14" w14:textId="77777777" w:rsidR="009C5594" w:rsidRDefault="009C5594" w:rsidP="009C5594">
      <w:pPr>
        <w:shd w:val="clear" w:color="auto" w:fill="F2F2F2"/>
        <w:rPr>
          <w:rFonts w:ascii="Arial" w:hAnsi="Arial" w:cs="Arial"/>
          <w:color w:val="000000"/>
          <w:sz w:val="23"/>
          <w:szCs w:val="23"/>
        </w:rPr>
      </w:pPr>
      <w:r w:rsidRPr="00002850">
        <w:rPr>
          <w:rFonts w:ascii="Arial" w:hAnsi="Arial" w:cs="Arial"/>
          <w:color w:val="000000"/>
          <w:sz w:val="23"/>
          <w:szCs w:val="23"/>
        </w:rPr>
        <w:t>Due: December 4, 2025. No late videos etc. will be accepted. All materials related to this assignment are to be</w:t>
      </w:r>
      <w:r>
        <w:rPr>
          <w:rFonts w:ascii="Arial" w:hAnsi="Arial" w:cs="Arial"/>
          <w:color w:val="000000"/>
          <w:sz w:val="23"/>
          <w:szCs w:val="23"/>
        </w:rPr>
        <w:t xml:space="preserve"> </w:t>
      </w:r>
      <w:r w:rsidRPr="00002850">
        <w:rPr>
          <w:rFonts w:ascii="Arial" w:hAnsi="Arial" w:cs="Arial"/>
          <w:color w:val="000000"/>
          <w:sz w:val="23"/>
          <w:szCs w:val="23"/>
        </w:rPr>
        <w:t xml:space="preserve">submitted to Canvas Assignment Tab. These include </w:t>
      </w:r>
      <w:r>
        <w:rPr>
          <w:rFonts w:ascii="Arial" w:hAnsi="Arial" w:cs="Arial"/>
          <w:color w:val="000000"/>
          <w:sz w:val="23"/>
          <w:szCs w:val="23"/>
        </w:rPr>
        <w:t>video</w:t>
      </w:r>
      <w:r w:rsidRPr="00002850">
        <w:rPr>
          <w:rFonts w:ascii="Arial" w:hAnsi="Arial" w:cs="Arial"/>
          <w:color w:val="000000"/>
          <w:sz w:val="23"/>
          <w:szCs w:val="23"/>
        </w:rPr>
        <w:t xml:space="preserve"> and critique.</w:t>
      </w:r>
    </w:p>
    <w:p w14:paraId="2F02FAD6" w14:textId="77777777" w:rsidR="009C5594" w:rsidRDefault="009C5594" w:rsidP="009C5594">
      <w:pPr>
        <w:shd w:val="clear" w:color="auto" w:fill="F2F2F2"/>
        <w:rPr>
          <w:rFonts w:ascii="Arial" w:hAnsi="Arial" w:cs="Arial"/>
          <w:color w:val="000000"/>
          <w:sz w:val="23"/>
          <w:szCs w:val="23"/>
        </w:rPr>
      </w:pPr>
    </w:p>
    <w:p w14:paraId="205DA90E" w14:textId="77777777" w:rsidR="009C5594" w:rsidRDefault="009C5594" w:rsidP="009C5594">
      <w:pPr>
        <w:shd w:val="clear" w:color="auto" w:fill="F2F2F2"/>
        <w:rPr>
          <w:rFonts w:ascii="Lato" w:hAnsi="Lato"/>
          <w:color w:val="000000"/>
          <w:sz w:val="27"/>
          <w:szCs w:val="27"/>
        </w:rPr>
      </w:pPr>
      <w:r w:rsidRPr="00926C3E">
        <w:rPr>
          <w:rFonts w:ascii="Lato" w:hAnsi="Lato"/>
          <w:b/>
          <w:bCs/>
          <w:color w:val="000000"/>
          <w:sz w:val="27"/>
          <w:szCs w:val="27"/>
          <w:highlight w:val="yellow"/>
        </w:rPr>
        <w:t>Grading:</w:t>
      </w:r>
      <w:r w:rsidRPr="00926C3E">
        <w:rPr>
          <w:rFonts w:ascii="Lato" w:hAnsi="Lato"/>
          <w:color w:val="000000"/>
          <w:sz w:val="27"/>
          <w:szCs w:val="27"/>
        </w:rPr>
        <w:t xml:space="preserve"> You will receive two separate grades for this assignment. One grade is for the quality of your interviewing (20</w:t>
      </w:r>
      <w:r>
        <w:rPr>
          <w:rFonts w:ascii="Lato" w:hAnsi="Lato"/>
          <w:color w:val="000000"/>
          <w:sz w:val="27"/>
          <w:szCs w:val="27"/>
        </w:rPr>
        <w:t xml:space="preserve"> </w:t>
      </w:r>
      <w:r w:rsidRPr="00926C3E">
        <w:rPr>
          <w:rFonts w:ascii="Lato" w:hAnsi="Lato"/>
          <w:color w:val="000000"/>
          <w:sz w:val="27"/>
          <w:szCs w:val="27"/>
        </w:rPr>
        <w:t xml:space="preserve">points) and assessment skills as demonstrated by you on video #3. </w:t>
      </w:r>
    </w:p>
    <w:p w14:paraId="442B323C" w14:textId="77777777" w:rsidR="009C5594" w:rsidRDefault="009C5594" w:rsidP="009C5594">
      <w:pPr>
        <w:shd w:val="clear" w:color="auto" w:fill="F2F2F2"/>
        <w:rPr>
          <w:rFonts w:ascii="Lato" w:hAnsi="Lato"/>
          <w:color w:val="000000"/>
          <w:sz w:val="27"/>
          <w:szCs w:val="27"/>
        </w:rPr>
      </w:pPr>
      <w:r w:rsidRPr="00926C3E">
        <w:rPr>
          <w:rFonts w:ascii="Lato" w:hAnsi="Lato"/>
          <w:color w:val="000000"/>
          <w:sz w:val="27"/>
          <w:szCs w:val="27"/>
        </w:rPr>
        <w:t xml:space="preserve">The other grade is for your critique </w:t>
      </w:r>
      <w:r>
        <w:rPr>
          <w:rFonts w:ascii="Lato" w:hAnsi="Lato"/>
          <w:color w:val="000000"/>
          <w:sz w:val="27"/>
          <w:szCs w:val="27"/>
        </w:rPr>
        <w:t xml:space="preserve">questions </w:t>
      </w:r>
      <w:r w:rsidRPr="00926C3E">
        <w:rPr>
          <w:rFonts w:ascii="Lato" w:hAnsi="Lato"/>
          <w:color w:val="000000"/>
          <w:sz w:val="27"/>
          <w:szCs w:val="27"/>
        </w:rPr>
        <w:t>(10 points).</w:t>
      </w:r>
      <w:r>
        <w:rPr>
          <w:rFonts w:ascii="Lato" w:hAnsi="Lato"/>
          <w:color w:val="000000"/>
          <w:sz w:val="27"/>
          <w:szCs w:val="27"/>
        </w:rPr>
        <w:t xml:space="preserve"> </w:t>
      </w:r>
    </w:p>
    <w:p w14:paraId="483311D2" w14:textId="77777777" w:rsidR="009C5594" w:rsidRDefault="009C5594" w:rsidP="009C5594">
      <w:pPr>
        <w:shd w:val="clear" w:color="auto" w:fill="F2F2F2"/>
        <w:rPr>
          <w:rFonts w:ascii="Lato" w:hAnsi="Lato"/>
          <w:color w:val="000000"/>
          <w:sz w:val="27"/>
          <w:szCs w:val="27"/>
        </w:rPr>
      </w:pPr>
    </w:p>
    <w:p w14:paraId="6A3F7FF3" w14:textId="77777777" w:rsidR="009C5594" w:rsidRDefault="009C5594" w:rsidP="009C5594">
      <w:pPr>
        <w:shd w:val="clear" w:color="auto" w:fill="F2F2F2"/>
        <w:rPr>
          <w:rFonts w:ascii="Lato" w:hAnsi="Lato"/>
          <w:color w:val="000000"/>
          <w:sz w:val="27"/>
          <w:szCs w:val="27"/>
        </w:rPr>
      </w:pPr>
      <w:r w:rsidRPr="00926C3E">
        <w:rPr>
          <w:rFonts w:ascii="Lato" w:hAnsi="Lato"/>
          <w:b/>
          <w:bCs/>
          <w:color w:val="000000"/>
          <w:sz w:val="27"/>
          <w:szCs w:val="27"/>
          <w:highlight w:val="yellow"/>
        </w:rPr>
        <w:t>Client Interview Critique Assignment:</w:t>
      </w:r>
      <w:r w:rsidRPr="00926C3E">
        <w:rPr>
          <w:rFonts w:ascii="Lato" w:hAnsi="Lato"/>
          <w:color w:val="000000"/>
          <w:sz w:val="27"/>
          <w:szCs w:val="27"/>
        </w:rPr>
        <w:br/>
      </w:r>
    </w:p>
    <w:p w14:paraId="211C853D" w14:textId="77777777" w:rsidR="009C5594" w:rsidRDefault="009C5594" w:rsidP="009C5594">
      <w:pPr>
        <w:shd w:val="clear" w:color="auto" w:fill="F2F2F2"/>
        <w:rPr>
          <w:rFonts w:ascii="Lato" w:hAnsi="Lato"/>
          <w:color w:val="000000"/>
          <w:sz w:val="27"/>
          <w:szCs w:val="27"/>
        </w:rPr>
      </w:pPr>
      <w:r w:rsidRPr="00926C3E">
        <w:rPr>
          <w:rFonts w:ascii="Lato" w:hAnsi="Lato"/>
          <w:color w:val="000000"/>
          <w:sz w:val="27"/>
          <w:szCs w:val="27"/>
        </w:rPr>
        <w:t>1. Provide a description and assessment of the client. Be sure to include information about the presenting</w:t>
      </w:r>
      <w:r>
        <w:rPr>
          <w:rFonts w:ascii="Lato" w:hAnsi="Lato"/>
          <w:color w:val="000000"/>
          <w:sz w:val="27"/>
          <w:szCs w:val="27"/>
        </w:rPr>
        <w:t xml:space="preserve"> </w:t>
      </w:r>
      <w:r w:rsidRPr="00926C3E">
        <w:rPr>
          <w:rFonts w:ascii="Lato" w:hAnsi="Lato"/>
          <w:color w:val="000000"/>
          <w:sz w:val="27"/>
          <w:szCs w:val="27"/>
        </w:rPr>
        <w:t>problem, your perception of the problem, client characteristics, non-verbal behaviors/dynamics, significant</w:t>
      </w:r>
      <w:r>
        <w:rPr>
          <w:rFonts w:ascii="Lato" w:hAnsi="Lato"/>
          <w:color w:val="000000"/>
          <w:sz w:val="27"/>
          <w:szCs w:val="27"/>
        </w:rPr>
        <w:t xml:space="preserve"> </w:t>
      </w:r>
      <w:r w:rsidRPr="00926C3E">
        <w:rPr>
          <w:rFonts w:ascii="Lato" w:hAnsi="Lato"/>
          <w:color w:val="000000"/>
          <w:sz w:val="27"/>
          <w:szCs w:val="27"/>
        </w:rPr>
        <w:t>events leading up to the problem, significant others involved in the problem, barriers to goal attainment, issues</w:t>
      </w:r>
      <w:r>
        <w:rPr>
          <w:rFonts w:ascii="Lato" w:hAnsi="Lato"/>
          <w:color w:val="000000"/>
          <w:sz w:val="27"/>
          <w:szCs w:val="27"/>
        </w:rPr>
        <w:t xml:space="preserve"> </w:t>
      </w:r>
      <w:r w:rsidRPr="00926C3E">
        <w:rPr>
          <w:rFonts w:ascii="Lato" w:hAnsi="Lato"/>
          <w:color w:val="000000"/>
          <w:sz w:val="27"/>
          <w:szCs w:val="27"/>
        </w:rPr>
        <w:t>related to the problem (family violence, child abuse/neglect, school difficulties, substance abuse etc.). This</w:t>
      </w:r>
      <w:r w:rsidRPr="00926C3E">
        <w:rPr>
          <w:rFonts w:ascii="Lato" w:hAnsi="Lato"/>
          <w:color w:val="000000"/>
          <w:sz w:val="27"/>
          <w:szCs w:val="27"/>
        </w:rPr>
        <w:br/>
        <w:t>question should take at least 1 page.</w:t>
      </w:r>
      <w:r w:rsidRPr="00926C3E">
        <w:rPr>
          <w:rFonts w:ascii="Lato" w:hAnsi="Lato"/>
          <w:color w:val="000000"/>
          <w:sz w:val="27"/>
          <w:szCs w:val="27"/>
        </w:rPr>
        <w:br/>
        <w:t>2. To what extent were you able to engage the client in the session? How do you think you best did this?</w:t>
      </w:r>
      <w:r w:rsidRPr="00926C3E">
        <w:rPr>
          <w:rFonts w:ascii="Lato" w:hAnsi="Lato"/>
          <w:color w:val="000000"/>
          <w:sz w:val="27"/>
          <w:szCs w:val="27"/>
        </w:rPr>
        <w:br/>
      </w:r>
    </w:p>
    <w:p w14:paraId="5E304794" w14:textId="77777777" w:rsidR="009C5594" w:rsidRDefault="009C5594" w:rsidP="009C5594">
      <w:pPr>
        <w:shd w:val="clear" w:color="auto" w:fill="F2F2F2"/>
        <w:rPr>
          <w:rFonts w:ascii="Lato" w:hAnsi="Lato"/>
          <w:color w:val="000000"/>
          <w:sz w:val="27"/>
          <w:szCs w:val="27"/>
        </w:rPr>
      </w:pPr>
      <w:r w:rsidRPr="00926C3E">
        <w:rPr>
          <w:rFonts w:ascii="Lato" w:hAnsi="Lato"/>
          <w:color w:val="000000"/>
          <w:sz w:val="27"/>
          <w:szCs w:val="27"/>
        </w:rPr>
        <w:t>3. Discuss how you paced this interview. How did you determine how much time to spend on a particular issue?</w:t>
      </w:r>
      <w:r w:rsidRPr="00926C3E">
        <w:rPr>
          <w:rFonts w:ascii="Lato" w:hAnsi="Lato"/>
          <w:color w:val="000000"/>
          <w:sz w:val="27"/>
          <w:szCs w:val="27"/>
        </w:rPr>
        <w:br/>
      </w:r>
    </w:p>
    <w:p w14:paraId="7D36F179" w14:textId="77777777" w:rsidR="009C5594" w:rsidRDefault="009C5594" w:rsidP="009C5594">
      <w:pPr>
        <w:shd w:val="clear" w:color="auto" w:fill="F2F2F2"/>
        <w:rPr>
          <w:rFonts w:ascii="Lato" w:hAnsi="Lato"/>
          <w:color w:val="000000"/>
          <w:sz w:val="27"/>
          <w:szCs w:val="27"/>
        </w:rPr>
      </w:pPr>
      <w:r w:rsidRPr="00926C3E">
        <w:rPr>
          <w:rFonts w:ascii="Lato" w:hAnsi="Lato"/>
          <w:color w:val="000000"/>
          <w:sz w:val="27"/>
          <w:szCs w:val="27"/>
        </w:rPr>
        <w:t>4. What were the most important issues discussed related to the problem(s).</w:t>
      </w:r>
      <w:r w:rsidRPr="00926C3E">
        <w:rPr>
          <w:rFonts w:ascii="Lato" w:hAnsi="Lato"/>
          <w:color w:val="000000"/>
          <w:sz w:val="27"/>
          <w:szCs w:val="27"/>
        </w:rPr>
        <w:br/>
      </w:r>
    </w:p>
    <w:p w14:paraId="3FDAA0B3" w14:textId="77777777" w:rsidR="009C5594" w:rsidRDefault="009C5594" w:rsidP="009C5594">
      <w:pPr>
        <w:shd w:val="clear" w:color="auto" w:fill="F2F2F2"/>
        <w:rPr>
          <w:rFonts w:ascii="Lato" w:hAnsi="Lato"/>
          <w:color w:val="000000"/>
          <w:sz w:val="27"/>
          <w:szCs w:val="27"/>
        </w:rPr>
      </w:pPr>
      <w:r w:rsidRPr="00926C3E">
        <w:rPr>
          <w:rFonts w:ascii="Lato" w:hAnsi="Lato"/>
          <w:color w:val="000000"/>
          <w:sz w:val="27"/>
          <w:szCs w:val="27"/>
        </w:rPr>
        <w:t>5. Comment on the balance of support and empathy statements (paraphrasing, reflection of feeling,</w:t>
      </w:r>
      <w:r w:rsidRPr="00926C3E">
        <w:rPr>
          <w:rFonts w:ascii="Lato" w:hAnsi="Lato"/>
          <w:color w:val="000000"/>
          <w:sz w:val="27"/>
          <w:szCs w:val="27"/>
        </w:rPr>
        <w:br/>
      </w:r>
      <w:r w:rsidRPr="00926C3E">
        <w:rPr>
          <w:rFonts w:ascii="Lato" w:hAnsi="Lato"/>
          <w:color w:val="000000"/>
          <w:sz w:val="27"/>
          <w:szCs w:val="27"/>
        </w:rPr>
        <w:lastRenderedPageBreak/>
        <w:t>summarization, and interpretation) and information giving.</w:t>
      </w:r>
      <w:r w:rsidRPr="00926C3E">
        <w:rPr>
          <w:rFonts w:ascii="Lato" w:hAnsi="Lato"/>
          <w:color w:val="000000"/>
          <w:sz w:val="27"/>
          <w:szCs w:val="27"/>
        </w:rPr>
        <w:br/>
      </w:r>
    </w:p>
    <w:p w14:paraId="4153C2AD" w14:textId="77777777" w:rsidR="009C5594" w:rsidRDefault="009C5594" w:rsidP="009C5594">
      <w:pPr>
        <w:shd w:val="clear" w:color="auto" w:fill="F2F2F2"/>
        <w:rPr>
          <w:rFonts w:ascii="Lato" w:hAnsi="Lato"/>
          <w:color w:val="000000"/>
          <w:sz w:val="27"/>
          <w:szCs w:val="27"/>
        </w:rPr>
      </w:pPr>
      <w:r w:rsidRPr="00926C3E">
        <w:rPr>
          <w:rFonts w:ascii="Lato" w:hAnsi="Lato"/>
          <w:color w:val="000000"/>
          <w:sz w:val="27"/>
          <w:szCs w:val="27"/>
        </w:rPr>
        <w:t>6. What assessment related questions did you ask during the interview?</w:t>
      </w:r>
      <w:r w:rsidRPr="00926C3E">
        <w:rPr>
          <w:rFonts w:ascii="Lato" w:hAnsi="Lato"/>
          <w:color w:val="000000"/>
          <w:sz w:val="27"/>
          <w:szCs w:val="27"/>
        </w:rPr>
        <w:br/>
      </w:r>
    </w:p>
    <w:p w14:paraId="456043E9" w14:textId="77777777" w:rsidR="009C5594" w:rsidRDefault="009C5594" w:rsidP="009C5594">
      <w:pPr>
        <w:shd w:val="clear" w:color="auto" w:fill="F2F2F2"/>
        <w:rPr>
          <w:rFonts w:ascii="Lato" w:hAnsi="Lato"/>
          <w:color w:val="000000"/>
          <w:sz w:val="27"/>
          <w:szCs w:val="27"/>
        </w:rPr>
      </w:pPr>
      <w:r w:rsidRPr="00926C3E">
        <w:rPr>
          <w:rFonts w:ascii="Lato" w:hAnsi="Lato"/>
          <w:color w:val="000000"/>
          <w:sz w:val="27"/>
          <w:szCs w:val="27"/>
        </w:rPr>
        <w:t>7. How were you able to integrate them into the problem-solving process?</w:t>
      </w:r>
      <w:r w:rsidRPr="00926C3E">
        <w:rPr>
          <w:rFonts w:ascii="Lato" w:hAnsi="Lato"/>
          <w:color w:val="000000"/>
          <w:sz w:val="27"/>
          <w:szCs w:val="27"/>
        </w:rPr>
        <w:br/>
      </w:r>
    </w:p>
    <w:p w14:paraId="191A0C0D" w14:textId="77777777" w:rsidR="009C5594" w:rsidRDefault="009C5594" w:rsidP="009C5594">
      <w:pPr>
        <w:shd w:val="clear" w:color="auto" w:fill="F2F2F2"/>
        <w:rPr>
          <w:rFonts w:ascii="Lato" w:hAnsi="Lato"/>
          <w:color w:val="000000"/>
          <w:sz w:val="27"/>
          <w:szCs w:val="27"/>
        </w:rPr>
      </w:pPr>
      <w:r w:rsidRPr="00926C3E">
        <w:rPr>
          <w:rFonts w:ascii="Lato" w:hAnsi="Lato"/>
          <w:color w:val="000000"/>
          <w:sz w:val="27"/>
          <w:szCs w:val="27"/>
        </w:rPr>
        <w:t>8. Comment on your summarization at the beginning of the interview as well as throughout the interview. At the</w:t>
      </w:r>
      <w:r w:rsidRPr="00926C3E">
        <w:rPr>
          <w:rFonts w:ascii="Lato" w:hAnsi="Lato"/>
          <w:color w:val="000000"/>
          <w:sz w:val="27"/>
          <w:szCs w:val="27"/>
        </w:rPr>
        <w:br/>
        <w:t>end of the session, was it clear to the client what will happen next? How do you know this?</w:t>
      </w:r>
      <w:r w:rsidRPr="00926C3E">
        <w:rPr>
          <w:rFonts w:ascii="Lato" w:hAnsi="Lato"/>
          <w:color w:val="000000"/>
          <w:sz w:val="27"/>
          <w:szCs w:val="27"/>
        </w:rPr>
        <w:br/>
      </w:r>
    </w:p>
    <w:p w14:paraId="174D105D" w14:textId="77777777" w:rsidR="009C5594" w:rsidRDefault="009C5594" w:rsidP="009C5594">
      <w:pPr>
        <w:shd w:val="clear" w:color="auto" w:fill="F2F2F2"/>
        <w:rPr>
          <w:rFonts w:ascii="Lato" w:hAnsi="Lato"/>
          <w:color w:val="000000"/>
          <w:sz w:val="27"/>
          <w:szCs w:val="27"/>
        </w:rPr>
      </w:pPr>
      <w:r w:rsidRPr="00926C3E">
        <w:rPr>
          <w:rFonts w:ascii="Lato" w:hAnsi="Lato"/>
          <w:color w:val="000000"/>
          <w:sz w:val="27"/>
          <w:szCs w:val="27"/>
        </w:rPr>
        <w:t>9. What client characteristics and issues did you pick up on which you did not address in this interview? Why did</w:t>
      </w:r>
      <w:r w:rsidRPr="00926C3E">
        <w:rPr>
          <w:rFonts w:ascii="Lato" w:hAnsi="Lato"/>
          <w:color w:val="000000"/>
          <w:sz w:val="27"/>
          <w:szCs w:val="27"/>
        </w:rPr>
        <w:br/>
        <w:t>you choose not to explore them? Be specific.</w:t>
      </w:r>
      <w:r w:rsidRPr="00926C3E">
        <w:rPr>
          <w:rFonts w:ascii="Lato" w:hAnsi="Lato"/>
          <w:color w:val="000000"/>
          <w:sz w:val="27"/>
          <w:szCs w:val="27"/>
        </w:rPr>
        <w:br/>
      </w:r>
    </w:p>
    <w:p w14:paraId="027977C3" w14:textId="77777777" w:rsidR="009C5594" w:rsidRPr="00002850" w:rsidRDefault="009C5594" w:rsidP="009C5594">
      <w:pPr>
        <w:shd w:val="clear" w:color="auto" w:fill="F2F2F2"/>
        <w:rPr>
          <w:rFonts w:ascii="Lato" w:hAnsi="Lato"/>
          <w:color w:val="000000"/>
          <w:sz w:val="27"/>
          <w:szCs w:val="27"/>
        </w:rPr>
      </w:pPr>
      <w:r w:rsidRPr="00926C3E">
        <w:rPr>
          <w:rFonts w:ascii="Lato" w:hAnsi="Lato"/>
          <w:color w:val="000000"/>
          <w:sz w:val="27"/>
          <w:szCs w:val="27"/>
        </w:rPr>
        <w:t>10. Discuss the evolution of your skills over the 3 role plays (i.e.: past role-playing sessions/ in-class role playing).</w:t>
      </w:r>
      <w:r w:rsidRPr="00926C3E">
        <w:rPr>
          <w:rFonts w:ascii="Lato" w:hAnsi="Lato"/>
          <w:color w:val="000000"/>
          <w:sz w:val="27"/>
          <w:szCs w:val="27"/>
        </w:rPr>
        <w:br/>
        <w:t>How did you improve? What aspects of your interviewing need more development?</w:t>
      </w:r>
      <w:r w:rsidRPr="00926C3E">
        <w:rPr>
          <w:rFonts w:ascii="Lato" w:hAnsi="Lato"/>
          <w:color w:val="000000"/>
          <w:sz w:val="27"/>
          <w:szCs w:val="27"/>
        </w:rPr>
        <w:br/>
      </w:r>
    </w:p>
    <w:p w14:paraId="230BE415" w14:textId="77777777" w:rsidR="009C5594" w:rsidRPr="00D07E49" w:rsidRDefault="009C5594" w:rsidP="00D66D3D">
      <w:pPr>
        <w:rPr>
          <w:rFonts w:ascii="Calibri" w:hAnsi="Calibri" w:cs="Calibri"/>
          <w:sz w:val="20"/>
        </w:rPr>
      </w:pPr>
    </w:p>
    <w:p w14:paraId="653C36AE" w14:textId="77777777" w:rsidR="00D66D3D" w:rsidRPr="00D07E49" w:rsidRDefault="00D66D3D" w:rsidP="00D66D3D">
      <w:pPr>
        <w:rPr>
          <w:rFonts w:ascii="Calibri" w:hAnsi="Calibri" w:cs="Calibri"/>
          <w:sz w:val="20"/>
        </w:rPr>
      </w:pPr>
    </w:p>
    <w:p w14:paraId="520A9DDB" w14:textId="77777777" w:rsidR="00D66D3D" w:rsidRPr="00D07E49" w:rsidRDefault="00D66D3D">
      <w:pPr>
        <w:pStyle w:val="Heading5"/>
        <w:rPr>
          <w:rFonts w:ascii="Calibri" w:hAnsi="Calibri" w:cs="Calibri"/>
          <w:b/>
          <w:sz w:val="20"/>
        </w:rPr>
      </w:pPr>
    </w:p>
    <w:p w14:paraId="7C56C2EE" w14:textId="77777777" w:rsidR="00D66D3D" w:rsidRPr="00D07E49" w:rsidRDefault="0016066D" w:rsidP="00F27E1A">
      <w:pPr>
        <w:keepNext/>
        <w:jc w:val="center"/>
        <w:outlineLvl w:val="0"/>
        <w:rPr>
          <w:rFonts w:ascii="Calibri" w:hAnsi="Calibri" w:cs="Calibri"/>
          <w:b/>
          <w:sz w:val="20"/>
        </w:rPr>
      </w:pPr>
      <w:r>
        <w:rPr>
          <w:rFonts w:ascii="Calibri" w:hAnsi="Calibri" w:cs="Calibri"/>
          <w:b/>
          <w:sz w:val="20"/>
        </w:rPr>
        <w:t>video</w:t>
      </w:r>
      <w:r w:rsidR="00F27E1A">
        <w:rPr>
          <w:rFonts w:ascii="Calibri" w:hAnsi="Calibri" w:cs="Calibri"/>
          <w:b/>
          <w:sz w:val="20"/>
        </w:rPr>
        <w:t xml:space="preserve"> # 3, </w:t>
      </w:r>
      <w:r w:rsidR="00D66D3D" w:rsidRPr="00D07E49">
        <w:rPr>
          <w:rFonts w:ascii="Calibri" w:hAnsi="Calibri" w:cs="Calibri"/>
          <w:b/>
          <w:sz w:val="20"/>
        </w:rPr>
        <w:t>Client Interview Critique</w:t>
      </w:r>
      <w:r w:rsidR="00D31F5D">
        <w:rPr>
          <w:rFonts w:ascii="Calibri" w:hAnsi="Calibri" w:cs="Calibri"/>
          <w:b/>
          <w:sz w:val="20"/>
        </w:rPr>
        <w:t xml:space="preserve"> </w:t>
      </w:r>
    </w:p>
    <w:p w14:paraId="278125A4" w14:textId="77777777" w:rsidR="00D66D3D" w:rsidRPr="00D07E49" w:rsidRDefault="00D66D3D" w:rsidP="00D66D3D">
      <w:pPr>
        <w:rPr>
          <w:rFonts w:ascii="Calibri" w:hAnsi="Calibri" w:cs="Calibri"/>
          <w:sz w:val="20"/>
        </w:rPr>
      </w:pPr>
    </w:p>
    <w:p w14:paraId="208DBDC0" w14:textId="77777777" w:rsidR="00D66D3D" w:rsidRPr="00D07E49" w:rsidRDefault="00D66D3D" w:rsidP="003B476D">
      <w:pPr>
        <w:numPr>
          <w:ilvl w:val="0"/>
          <w:numId w:val="10"/>
        </w:numPr>
        <w:rPr>
          <w:rFonts w:ascii="Calibri" w:hAnsi="Calibri" w:cs="Calibri"/>
          <w:sz w:val="20"/>
        </w:rPr>
      </w:pPr>
      <w:r w:rsidRPr="00D07E49">
        <w:rPr>
          <w:rFonts w:ascii="Calibri" w:hAnsi="Calibri" w:cs="Calibri"/>
          <w:sz w:val="20"/>
        </w:rPr>
        <w:t xml:space="preserve">Provide a description and assessment of the </w:t>
      </w:r>
      <w:r w:rsidRPr="00D07E49">
        <w:rPr>
          <w:rFonts w:ascii="Calibri" w:hAnsi="Calibri" w:cs="Calibri"/>
          <w:b/>
          <w:bCs/>
          <w:sz w:val="20"/>
        </w:rPr>
        <w:t>client</w:t>
      </w:r>
      <w:r w:rsidRPr="00D07E49">
        <w:rPr>
          <w:rFonts w:ascii="Calibri" w:hAnsi="Calibri" w:cs="Calibri"/>
          <w:sz w:val="20"/>
        </w:rPr>
        <w:t>.  Be sure to include information about the presenting problem, your perception of the problem, client characteristics, non-verbal behaviors/dynamics, significant events leading up to the problem, significant others involved in the problem, barriers to goal attainment, issues related to the problem (family violence, child abuse/neglect, school difficulties, substance abuse et</w:t>
      </w:r>
      <w:r w:rsidR="00186E3A">
        <w:rPr>
          <w:rFonts w:ascii="Calibri" w:hAnsi="Calibri" w:cs="Calibri"/>
          <w:sz w:val="20"/>
        </w:rPr>
        <w:t xml:space="preserve">c.). </w:t>
      </w:r>
      <w:r w:rsidR="00186E3A">
        <w:rPr>
          <w:rFonts w:ascii="Calibri" w:hAnsi="Calibri" w:cs="Calibri"/>
          <w:b/>
          <w:sz w:val="20"/>
        </w:rPr>
        <w:t>This question should take a</w:t>
      </w:r>
      <w:r w:rsidR="00C06D24">
        <w:rPr>
          <w:rFonts w:ascii="Calibri" w:hAnsi="Calibri" w:cs="Calibri"/>
          <w:b/>
          <w:sz w:val="20"/>
        </w:rPr>
        <w:t>t</w:t>
      </w:r>
      <w:r w:rsidR="00186E3A">
        <w:rPr>
          <w:rFonts w:ascii="Calibri" w:hAnsi="Calibri" w:cs="Calibri"/>
          <w:b/>
          <w:sz w:val="20"/>
        </w:rPr>
        <w:t xml:space="preserve"> least 1 page.</w:t>
      </w:r>
    </w:p>
    <w:p w14:paraId="78B538ED" w14:textId="77777777" w:rsidR="00D66D3D" w:rsidRPr="00D07E49" w:rsidRDefault="00D66D3D" w:rsidP="003B476D">
      <w:pPr>
        <w:numPr>
          <w:ilvl w:val="0"/>
          <w:numId w:val="10"/>
        </w:numPr>
        <w:rPr>
          <w:rFonts w:ascii="Calibri" w:hAnsi="Calibri" w:cs="Calibri"/>
          <w:sz w:val="20"/>
        </w:rPr>
      </w:pPr>
      <w:r w:rsidRPr="00D07E49">
        <w:rPr>
          <w:rFonts w:ascii="Calibri" w:hAnsi="Calibri" w:cs="Calibri"/>
          <w:sz w:val="20"/>
        </w:rPr>
        <w:t xml:space="preserve">To what extent were you able to engage the client in the session? </w:t>
      </w:r>
      <w:r w:rsidR="00186E3A">
        <w:rPr>
          <w:rFonts w:ascii="Calibri" w:hAnsi="Calibri" w:cs="Calibri"/>
          <w:sz w:val="20"/>
        </w:rPr>
        <w:t>How do you think you best did this?</w:t>
      </w:r>
    </w:p>
    <w:p w14:paraId="5B55D58E" w14:textId="77777777" w:rsidR="00D66D3D" w:rsidRPr="00D07E49" w:rsidRDefault="00D66D3D" w:rsidP="003B476D">
      <w:pPr>
        <w:numPr>
          <w:ilvl w:val="0"/>
          <w:numId w:val="10"/>
        </w:numPr>
        <w:rPr>
          <w:rFonts w:ascii="Calibri" w:hAnsi="Calibri" w:cs="Calibri"/>
          <w:sz w:val="20"/>
        </w:rPr>
      </w:pPr>
      <w:r w:rsidRPr="00D07E49">
        <w:rPr>
          <w:rFonts w:ascii="Calibri" w:hAnsi="Calibri" w:cs="Calibri"/>
          <w:sz w:val="20"/>
        </w:rPr>
        <w:t xml:space="preserve">Discuss how you paced this interview.  How did you determine how much time to spend on a particular issue? </w:t>
      </w:r>
    </w:p>
    <w:p w14:paraId="06EE935D" w14:textId="77777777" w:rsidR="00D66D3D" w:rsidRPr="00D07E49" w:rsidRDefault="00D66D3D" w:rsidP="003B476D">
      <w:pPr>
        <w:numPr>
          <w:ilvl w:val="0"/>
          <w:numId w:val="10"/>
        </w:numPr>
        <w:rPr>
          <w:rFonts w:ascii="Calibri" w:hAnsi="Calibri" w:cs="Calibri"/>
          <w:sz w:val="20"/>
        </w:rPr>
      </w:pPr>
      <w:r w:rsidRPr="00D07E49">
        <w:rPr>
          <w:rFonts w:ascii="Calibri" w:hAnsi="Calibri" w:cs="Calibri"/>
          <w:sz w:val="20"/>
        </w:rPr>
        <w:t>What were the most important issues d</w:t>
      </w:r>
      <w:r w:rsidR="003165D5">
        <w:rPr>
          <w:rFonts w:ascii="Calibri" w:hAnsi="Calibri" w:cs="Calibri"/>
          <w:sz w:val="20"/>
        </w:rPr>
        <w:t>iscussed related to the problem</w:t>
      </w:r>
      <w:r w:rsidRPr="00D07E49">
        <w:rPr>
          <w:rFonts w:ascii="Calibri" w:hAnsi="Calibri" w:cs="Calibri"/>
          <w:sz w:val="20"/>
        </w:rPr>
        <w:t xml:space="preserve">(s). </w:t>
      </w:r>
    </w:p>
    <w:p w14:paraId="0998040C" w14:textId="77777777" w:rsidR="00D66D3D" w:rsidRPr="00D07E49" w:rsidRDefault="00D66D3D" w:rsidP="003B476D">
      <w:pPr>
        <w:numPr>
          <w:ilvl w:val="0"/>
          <w:numId w:val="10"/>
        </w:numPr>
        <w:rPr>
          <w:rFonts w:ascii="Calibri" w:hAnsi="Calibri" w:cs="Calibri"/>
          <w:sz w:val="20"/>
        </w:rPr>
      </w:pPr>
      <w:r w:rsidRPr="00D07E49">
        <w:rPr>
          <w:rFonts w:ascii="Calibri" w:hAnsi="Calibri" w:cs="Calibri"/>
          <w:sz w:val="20"/>
        </w:rPr>
        <w:t>Comment on the balance of support and empathy statements (</w:t>
      </w:r>
      <w:r w:rsidRPr="00552E54">
        <w:rPr>
          <w:rFonts w:ascii="Calibri" w:hAnsi="Calibri" w:cs="Calibri"/>
          <w:i/>
          <w:sz w:val="20"/>
        </w:rPr>
        <w:t>paraphrasing, reflection of feeling</w:t>
      </w:r>
      <w:r w:rsidRPr="00D07E49">
        <w:rPr>
          <w:rFonts w:ascii="Calibri" w:hAnsi="Calibri" w:cs="Calibri"/>
          <w:sz w:val="20"/>
        </w:rPr>
        <w:t xml:space="preserve">, </w:t>
      </w:r>
      <w:r w:rsidRPr="00552E54">
        <w:rPr>
          <w:rFonts w:ascii="Calibri" w:hAnsi="Calibri" w:cs="Calibri"/>
          <w:i/>
          <w:sz w:val="20"/>
        </w:rPr>
        <w:t xml:space="preserve">summarization, </w:t>
      </w:r>
      <w:r w:rsidR="00C120F6" w:rsidRPr="00552E54">
        <w:rPr>
          <w:rFonts w:ascii="Calibri" w:hAnsi="Calibri" w:cs="Calibri"/>
          <w:i/>
          <w:sz w:val="20"/>
        </w:rPr>
        <w:t>and interpretation</w:t>
      </w:r>
      <w:r w:rsidRPr="00D07E49">
        <w:rPr>
          <w:rFonts w:ascii="Calibri" w:hAnsi="Calibri" w:cs="Calibri"/>
          <w:sz w:val="20"/>
        </w:rPr>
        <w:t>) and information giving.</w:t>
      </w:r>
    </w:p>
    <w:p w14:paraId="27DFE8BF" w14:textId="77777777" w:rsidR="00D66D3D" w:rsidRPr="00D07E49" w:rsidRDefault="00D66D3D" w:rsidP="003B476D">
      <w:pPr>
        <w:numPr>
          <w:ilvl w:val="0"/>
          <w:numId w:val="10"/>
        </w:numPr>
        <w:rPr>
          <w:rFonts w:ascii="Calibri" w:hAnsi="Calibri" w:cs="Calibri"/>
          <w:sz w:val="20"/>
        </w:rPr>
      </w:pPr>
      <w:r w:rsidRPr="00D07E49">
        <w:rPr>
          <w:rFonts w:ascii="Calibri" w:hAnsi="Calibri" w:cs="Calibri"/>
          <w:sz w:val="20"/>
        </w:rPr>
        <w:t>What assessment related questions did you ask during the interview?</w:t>
      </w:r>
    </w:p>
    <w:p w14:paraId="53F0BD8E" w14:textId="7250916B" w:rsidR="00D66D3D" w:rsidRPr="00D07E49" w:rsidRDefault="00D66D3D" w:rsidP="003B476D">
      <w:pPr>
        <w:numPr>
          <w:ilvl w:val="0"/>
          <w:numId w:val="10"/>
        </w:numPr>
        <w:rPr>
          <w:rFonts w:ascii="Calibri" w:hAnsi="Calibri" w:cs="Calibri"/>
          <w:sz w:val="20"/>
        </w:rPr>
      </w:pPr>
      <w:r w:rsidRPr="00D07E49">
        <w:rPr>
          <w:rFonts w:ascii="Calibri" w:hAnsi="Calibri" w:cs="Calibri"/>
          <w:sz w:val="20"/>
        </w:rPr>
        <w:t xml:space="preserve">How were you able to integrate them </w:t>
      </w:r>
      <w:r w:rsidR="003D1CE9" w:rsidRPr="00D07E49">
        <w:rPr>
          <w:rFonts w:ascii="Calibri" w:hAnsi="Calibri" w:cs="Calibri"/>
          <w:sz w:val="20"/>
        </w:rPr>
        <w:t>into</w:t>
      </w:r>
      <w:r w:rsidRPr="00D07E49">
        <w:rPr>
          <w:rFonts w:ascii="Calibri" w:hAnsi="Calibri" w:cs="Calibri"/>
          <w:sz w:val="20"/>
        </w:rPr>
        <w:t xml:space="preserve"> the problem solving process?</w:t>
      </w:r>
    </w:p>
    <w:p w14:paraId="55A4C614" w14:textId="77777777" w:rsidR="00D66D3D" w:rsidRPr="00D07E49" w:rsidRDefault="00D66D3D" w:rsidP="003B476D">
      <w:pPr>
        <w:numPr>
          <w:ilvl w:val="0"/>
          <w:numId w:val="10"/>
        </w:numPr>
        <w:rPr>
          <w:rFonts w:ascii="Calibri" w:hAnsi="Calibri" w:cs="Calibri"/>
          <w:sz w:val="20"/>
        </w:rPr>
      </w:pPr>
      <w:r w:rsidRPr="00D07E49">
        <w:rPr>
          <w:rFonts w:ascii="Calibri" w:hAnsi="Calibri" w:cs="Calibri"/>
          <w:sz w:val="20"/>
        </w:rPr>
        <w:t>Comment on your summarization at the beginning of the interview as well as throughout the interview.  At the end of the session, was it clear to the client what will happen next?  How do you know this?</w:t>
      </w:r>
    </w:p>
    <w:p w14:paraId="2D4FD0C6" w14:textId="77777777" w:rsidR="00D66D3D" w:rsidRDefault="00D66D3D" w:rsidP="003B476D">
      <w:pPr>
        <w:numPr>
          <w:ilvl w:val="0"/>
          <w:numId w:val="10"/>
        </w:numPr>
        <w:rPr>
          <w:rFonts w:ascii="Calibri" w:hAnsi="Calibri" w:cs="Calibri"/>
          <w:sz w:val="20"/>
        </w:rPr>
      </w:pPr>
      <w:r w:rsidRPr="00D07E49">
        <w:rPr>
          <w:rFonts w:ascii="Calibri" w:hAnsi="Calibri" w:cs="Calibri"/>
          <w:sz w:val="20"/>
        </w:rPr>
        <w:t>What client characteristics and issues did you pick up on which you did not address in this interview?  Why did you choose not to explore them?  Be specific.</w:t>
      </w:r>
    </w:p>
    <w:p w14:paraId="6A08F7CC" w14:textId="4368F5BF" w:rsidR="00FF7CA2" w:rsidRPr="00D07E49" w:rsidRDefault="00FF7CA2" w:rsidP="00FF7CA2">
      <w:pPr>
        <w:numPr>
          <w:ilvl w:val="0"/>
          <w:numId w:val="10"/>
        </w:numPr>
        <w:rPr>
          <w:rFonts w:ascii="Calibri" w:hAnsi="Calibri" w:cs="Calibri"/>
          <w:sz w:val="20"/>
        </w:rPr>
      </w:pPr>
      <w:r w:rsidRPr="00D07E49">
        <w:rPr>
          <w:rFonts w:ascii="Calibri" w:hAnsi="Calibri" w:cs="Calibri"/>
          <w:sz w:val="20"/>
        </w:rPr>
        <w:t xml:space="preserve">Discuss the evolution of your </w:t>
      </w:r>
      <w:r>
        <w:rPr>
          <w:rFonts w:ascii="Calibri" w:hAnsi="Calibri" w:cs="Calibri"/>
          <w:sz w:val="20"/>
        </w:rPr>
        <w:t>skills over the 3 role plays</w:t>
      </w:r>
      <w:r w:rsidRPr="00D07E49">
        <w:rPr>
          <w:rFonts w:ascii="Calibri" w:hAnsi="Calibri" w:cs="Calibri"/>
          <w:sz w:val="20"/>
        </w:rPr>
        <w:t xml:space="preserve"> (i.e.:  past </w:t>
      </w:r>
      <w:r w:rsidR="00B01A70" w:rsidRPr="00D07E49">
        <w:rPr>
          <w:rFonts w:ascii="Calibri" w:hAnsi="Calibri" w:cs="Calibri"/>
          <w:sz w:val="20"/>
        </w:rPr>
        <w:t>role-playing</w:t>
      </w:r>
      <w:r w:rsidRPr="00D07E49">
        <w:rPr>
          <w:rFonts w:ascii="Calibri" w:hAnsi="Calibri" w:cs="Calibri"/>
          <w:sz w:val="20"/>
        </w:rPr>
        <w:t xml:space="preserve"> sessions/ in-class role playing).</w:t>
      </w:r>
      <w:r>
        <w:rPr>
          <w:rFonts w:ascii="Calibri" w:hAnsi="Calibri" w:cs="Calibri"/>
          <w:sz w:val="20"/>
        </w:rPr>
        <w:t xml:space="preserve"> How did you improve? What aspects of your interviewing need more development?</w:t>
      </w:r>
    </w:p>
    <w:p w14:paraId="75172BF7" w14:textId="77777777" w:rsidR="00E2092A" w:rsidRPr="00900381" w:rsidRDefault="00E2092A" w:rsidP="00E2092A">
      <w:pPr>
        <w:spacing w:after="200" w:line="276" w:lineRule="auto"/>
        <w:rPr>
          <w:rFonts w:ascii="Calibri" w:eastAsia="Calibri" w:hAnsi="Calibri" w:cs="Calibri"/>
          <w:sz w:val="22"/>
          <w:szCs w:val="22"/>
          <w:lang w:val="en-AU"/>
        </w:rPr>
      </w:pPr>
    </w:p>
    <w:p w14:paraId="14FEA14A" w14:textId="77777777" w:rsidR="00ED36F1" w:rsidRPr="00900381" w:rsidRDefault="00ED36F1">
      <w:pPr>
        <w:pStyle w:val="Heading5"/>
        <w:rPr>
          <w:rFonts w:ascii="Calibri" w:hAnsi="Calibri" w:cs="Calibri"/>
          <w:b/>
          <w:sz w:val="22"/>
          <w:szCs w:val="22"/>
        </w:rPr>
      </w:pPr>
      <w:r w:rsidRPr="00900381">
        <w:rPr>
          <w:rFonts w:ascii="Calibri" w:hAnsi="Calibri" w:cs="Calibri"/>
          <w:b/>
          <w:sz w:val="22"/>
          <w:szCs w:val="22"/>
        </w:rPr>
        <w:t xml:space="preserve">BIBLIOGRAPHY AND FURTHER READINGS </w:t>
      </w:r>
    </w:p>
    <w:p w14:paraId="077E3F6C" w14:textId="77777777" w:rsidR="00D66D3D" w:rsidRPr="00900381" w:rsidRDefault="00D66D3D" w:rsidP="00D66D3D">
      <w:pPr>
        <w:rPr>
          <w:rFonts w:ascii="Calibri" w:hAnsi="Calibri" w:cs="Calibri"/>
          <w:sz w:val="22"/>
          <w:szCs w:val="22"/>
        </w:rPr>
      </w:pPr>
    </w:p>
    <w:p w14:paraId="1153B3CE" w14:textId="77777777" w:rsidR="00373B59" w:rsidRPr="00373B59" w:rsidRDefault="00373B59" w:rsidP="00373B59">
      <w:pPr>
        <w:ind w:left="450" w:hanging="450"/>
        <w:rPr>
          <w:rFonts w:ascii="Calibri" w:hAnsi="Calibri" w:cs="Calibri"/>
          <w:sz w:val="22"/>
          <w:szCs w:val="22"/>
        </w:rPr>
      </w:pPr>
      <w:r w:rsidRPr="00373B59">
        <w:rPr>
          <w:rFonts w:ascii="Calibri" w:hAnsi="Calibri" w:cs="Calibri"/>
          <w:sz w:val="22"/>
          <w:szCs w:val="22"/>
        </w:rPr>
        <w:t xml:space="preserve">American Psychiatric Association. (2013). Diagnostic and statistical manual of mental disorders </w:t>
      </w:r>
    </w:p>
    <w:p w14:paraId="5325A7B2" w14:textId="77777777" w:rsidR="00373B59" w:rsidRPr="00373B59" w:rsidRDefault="00373B59" w:rsidP="00373B59">
      <w:pPr>
        <w:ind w:left="450" w:hanging="450"/>
        <w:rPr>
          <w:rFonts w:ascii="Calibri" w:hAnsi="Calibri" w:cs="Calibri"/>
          <w:sz w:val="22"/>
          <w:szCs w:val="22"/>
        </w:rPr>
      </w:pPr>
      <w:r w:rsidRPr="00373B59">
        <w:rPr>
          <w:rFonts w:ascii="Calibri" w:hAnsi="Calibri" w:cs="Calibri"/>
          <w:sz w:val="22"/>
          <w:szCs w:val="22"/>
        </w:rPr>
        <w:t xml:space="preserve">     (5th ed.). Arlington, VA: American Psychiatric Publishing. </w:t>
      </w:r>
    </w:p>
    <w:p w14:paraId="669F4AE7" w14:textId="77777777" w:rsidR="00ED36F1" w:rsidRPr="00900381" w:rsidRDefault="00ED36F1">
      <w:pPr>
        <w:ind w:left="450" w:hanging="450"/>
        <w:rPr>
          <w:rFonts w:ascii="Calibri" w:hAnsi="Calibri" w:cs="Calibri"/>
          <w:sz w:val="22"/>
          <w:szCs w:val="22"/>
        </w:rPr>
      </w:pPr>
    </w:p>
    <w:p w14:paraId="080967B3" w14:textId="77777777" w:rsidR="00ED36F1" w:rsidRPr="00900381" w:rsidRDefault="00ED36F1">
      <w:pPr>
        <w:ind w:left="450" w:hanging="450"/>
        <w:rPr>
          <w:rFonts w:ascii="Calibri" w:hAnsi="Calibri" w:cs="Calibri"/>
          <w:sz w:val="22"/>
          <w:szCs w:val="22"/>
        </w:rPr>
      </w:pPr>
      <w:r w:rsidRPr="00900381">
        <w:rPr>
          <w:rFonts w:ascii="Calibri" w:hAnsi="Calibri" w:cs="Calibri"/>
          <w:sz w:val="22"/>
          <w:szCs w:val="22"/>
        </w:rPr>
        <w:t xml:space="preserve">Ashford, J., Lecroy, C., &amp; Lortie, K. (1997). </w:t>
      </w:r>
      <w:r w:rsidRPr="00900381">
        <w:rPr>
          <w:rFonts w:ascii="Calibri" w:hAnsi="Calibri" w:cs="Calibri"/>
          <w:i/>
          <w:sz w:val="22"/>
          <w:szCs w:val="22"/>
        </w:rPr>
        <w:t xml:space="preserve">Human behavior in the social environment. </w:t>
      </w:r>
      <w:r w:rsidRPr="00900381">
        <w:rPr>
          <w:rFonts w:ascii="Calibri" w:hAnsi="Calibri" w:cs="Calibri"/>
          <w:sz w:val="22"/>
          <w:szCs w:val="22"/>
        </w:rPr>
        <w:t>Pacific Grove, CA: Brooks/Cole.</w:t>
      </w:r>
    </w:p>
    <w:p w14:paraId="6BDBE117" w14:textId="77777777" w:rsidR="00ED36F1" w:rsidRPr="00900381" w:rsidRDefault="00ED36F1">
      <w:pPr>
        <w:ind w:left="450" w:hanging="450"/>
        <w:rPr>
          <w:rFonts w:ascii="Calibri" w:hAnsi="Calibri" w:cs="Calibri"/>
          <w:sz w:val="22"/>
          <w:szCs w:val="22"/>
        </w:rPr>
      </w:pPr>
    </w:p>
    <w:p w14:paraId="6D572FDB" w14:textId="77777777" w:rsidR="00ED36F1" w:rsidRPr="00900381" w:rsidRDefault="00ED36F1">
      <w:pPr>
        <w:ind w:left="450" w:hanging="450"/>
        <w:rPr>
          <w:rFonts w:ascii="Calibri" w:hAnsi="Calibri" w:cs="Calibri"/>
          <w:sz w:val="22"/>
          <w:szCs w:val="22"/>
        </w:rPr>
      </w:pPr>
      <w:r w:rsidRPr="00900381">
        <w:rPr>
          <w:rFonts w:ascii="Calibri" w:hAnsi="Calibri" w:cs="Calibri"/>
          <w:sz w:val="22"/>
          <w:szCs w:val="22"/>
        </w:rPr>
        <w:t xml:space="preserve">Atkinson, D., Morten, G., &amp; Sue, D. (1998). </w:t>
      </w:r>
      <w:r w:rsidRPr="00900381">
        <w:rPr>
          <w:rFonts w:ascii="Calibri" w:hAnsi="Calibri" w:cs="Calibri"/>
          <w:i/>
          <w:sz w:val="22"/>
          <w:szCs w:val="22"/>
        </w:rPr>
        <w:t>Counseling American minorities (</w:t>
      </w:r>
      <w:r w:rsidRPr="00900381">
        <w:rPr>
          <w:rFonts w:ascii="Calibri" w:hAnsi="Calibri" w:cs="Calibri"/>
          <w:sz w:val="22"/>
          <w:szCs w:val="22"/>
        </w:rPr>
        <w:t>5th ed.). Boston, MA: McGraw-Hill.</w:t>
      </w:r>
    </w:p>
    <w:p w14:paraId="44D3D22E" w14:textId="77777777" w:rsidR="00ED36F1" w:rsidRPr="00900381" w:rsidRDefault="00ED36F1">
      <w:pPr>
        <w:ind w:left="450" w:hanging="450"/>
        <w:rPr>
          <w:rFonts w:ascii="Calibri" w:hAnsi="Calibri" w:cs="Calibri"/>
          <w:sz w:val="22"/>
          <w:szCs w:val="22"/>
        </w:rPr>
      </w:pPr>
    </w:p>
    <w:p w14:paraId="0D32FEAA" w14:textId="77777777" w:rsidR="00ED36F1" w:rsidRPr="00900381" w:rsidRDefault="00ED36F1">
      <w:pPr>
        <w:ind w:left="450" w:hanging="450"/>
        <w:rPr>
          <w:rFonts w:ascii="Calibri" w:hAnsi="Calibri" w:cs="Calibri"/>
          <w:sz w:val="22"/>
          <w:szCs w:val="22"/>
        </w:rPr>
      </w:pPr>
      <w:r w:rsidRPr="00900381">
        <w:rPr>
          <w:rFonts w:ascii="Calibri" w:hAnsi="Calibri" w:cs="Calibri"/>
          <w:sz w:val="22"/>
          <w:szCs w:val="22"/>
        </w:rPr>
        <w:t xml:space="preserve">Brill, N. I., &amp; Levine, J. (2002).  </w:t>
      </w:r>
      <w:r w:rsidRPr="00900381">
        <w:rPr>
          <w:rFonts w:ascii="Calibri" w:hAnsi="Calibri" w:cs="Calibri"/>
          <w:i/>
          <w:iCs/>
          <w:sz w:val="22"/>
          <w:szCs w:val="22"/>
        </w:rPr>
        <w:t>Working with people: The helping process</w:t>
      </w:r>
      <w:r w:rsidRPr="00900381">
        <w:rPr>
          <w:rFonts w:ascii="Calibri" w:hAnsi="Calibri" w:cs="Calibri"/>
          <w:sz w:val="22"/>
          <w:szCs w:val="22"/>
        </w:rPr>
        <w:t xml:space="preserve"> (7</w:t>
      </w:r>
      <w:r w:rsidRPr="00900381">
        <w:rPr>
          <w:rFonts w:ascii="Calibri" w:hAnsi="Calibri" w:cs="Calibri"/>
          <w:sz w:val="22"/>
          <w:szCs w:val="22"/>
          <w:vertAlign w:val="superscript"/>
        </w:rPr>
        <w:t>th</w:t>
      </w:r>
      <w:r w:rsidRPr="00900381">
        <w:rPr>
          <w:rFonts w:ascii="Calibri" w:hAnsi="Calibri" w:cs="Calibri"/>
          <w:sz w:val="22"/>
          <w:szCs w:val="22"/>
        </w:rPr>
        <w:t xml:space="preserve"> ed.).  Boston: Allyn and Bacon.</w:t>
      </w:r>
    </w:p>
    <w:p w14:paraId="78606BF6" w14:textId="77777777" w:rsidR="00ED36F1" w:rsidRPr="00900381" w:rsidRDefault="00ED36F1">
      <w:pPr>
        <w:ind w:left="450" w:hanging="450"/>
        <w:rPr>
          <w:rFonts w:ascii="Calibri" w:hAnsi="Calibri" w:cs="Calibri"/>
          <w:sz w:val="22"/>
          <w:szCs w:val="22"/>
        </w:rPr>
      </w:pPr>
    </w:p>
    <w:p w14:paraId="261AC304" w14:textId="77777777" w:rsidR="00ED36F1" w:rsidRPr="00900381" w:rsidRDefault="00ED36F1">
      <w:pPr>
        <w:ind w:left="450" w:hanging="450"/>
        <w:rPr>
          <w:rFonts w:ascii="Calibri" w:hAnsi="Calibri" w:cs="Calibri"/>
          <w:sz w:val="22"/>
          <w:szCs w:val="22"/>
        </w:rPr>
      </w:pPr>
      <w:r w:rsidRPr="00900381">
        <w:rPr>
          <w:rFonts w:ascii="Calibri" w:hAnsi="Calibri" w:cs="Calibri"/>
          <w:sz w:val="22"/>
          <w:szCs w:val="22"/>
        </w:rPr>
        <w:t xml:space="preserve">Comas-Diaz, L., &amp; Greene, B. (1994). Overview: An ethnocultural mosaic. In L. Comas-Diaz &amp; B. Greene (Eds.), </w:t>
      </w:r>
      <w:r w:rsidRPr="00900381">
        <w:rPr>
          <w:rFonts w:ascii="Calibri" w:hAnsi="Calibri" w:cs="Calibri"/>
          <w:i/>
          <w:sz w:val="22"/>
          <w:szCs w:val="22"/>
        </w:rPr>
        <w:t xml:space="preserve">Women of color: Integrating ethnic and gender identities in psychotherapy. </w:t>
      </w:r>
      <w:r w:rsidRPr="00900381">
        <w:rPr>
          <w:rFonts w:ascii="Calibri" w:hAnsi="Calibri" w:cs="Calibri"/>
          <w:sz w:val="22"/>
          <w:szCs w:val="22"/>
        </w:rPr>
        <w:t>New York: Guilford.</w:t>
      </w:r>
    </w:p>
    <w:p w14:paraId="6BB833A9" w14:textId="77777777" w:rsidR="00ED36F1" w:rsidRPr="00900381" w:rsidRDefault="00ED36F1">
      <w:pPr>
        <w:ind w:left="450" w:hanging="450"/>
        <w:rPr>
          <w:rFonts w:ascii="Calibri" w:hAnsi="Calibri" w:cs="Calibri"/>
          <w:sz w:val="22"/>
          <w:szCs w:val="22"/>
        </w:rPr>
      </w:pPr>
    </w:p>
    <w:p w14:paraId="14A2D7FA" w14:textId="77777777" w:rsidR="00ED36F1" w:rsidRPr="00900381" w:rsidRDefault="00ED36F1">
      <w:pPr>
        <w:ind w:left="450" w:hanging="450"/>
        <w:rPr>
          <w:rFonts w:ascii="Calibri" w:hAnsi="Calibri" w:cs="Calibri"/>
          <w:sz w:val="22"/>
          <w:szCs w:val="22"/>
        </w:rPr>
      </w:pPr>
      <w:r w:rsidRPr="00900381">
        <w:rPr>
          <w:rFonts w:ascii="Calibri" w:hAnsi="Calibri" w:cs="Calibri"/>
          <w:sz w:val="22"/>
          <w:szCs w:val="22"/>
        </w:rPr>
        <w:t xml:space="preserve">Cormier, W., &amp; Cormier, S. (1998). </w:t>
      </w:r>
      <w:r w:rsidRPr="00900381">
        <w:rPr>
          <w:rFonts w:ascii="Calibri" w:hAnsi="Calibri" w:cs="Calibri"/>
          <w:i/>
          <w:sz w:val="22"/>
          <w:szCs w:val="22"/>
        </w:rPr>
        <w:t xml:space="preserve">Interviewing strategies for helpers </w:t>
      </w:r>
      <w:r w:rsidRPr="00900381">
        <w:rPr>
          <w:rFonts w:ascii="Calibri" w:hAnsi="Calibri" w:cs="Calibri"/>
          <w:sz w:val="22"/>
          <w:szCs w:val="22"/>
        </w:rPr>
        <w:t>(4th ed.).  Pacific Grove, CA: Brooks/Cole.</w:t>
      </w:r>
    </w:p>
    <w:p w14:paraId="464455C8" w14:textId="77777777" w:rsidR="00ED36F1" w:rsidRPr="00900381" w:rsidRDefault="00ED36F1">
      <w:pPr>
        <w:ind w:left="450" w:hanging="450"/>
        <w:rPr>
          <w:rFonts w:ascii="Calibri" w:hAnsi="Calibri" w:cs="Calibri"/>
          <w:sz w:val="22"/>
          <w:szCs w:val="22"/>
        </w:rPr>
      </w:pPr>
    </w:p>
    <w:p w14:paraId="469BA9D4" w14:textId="77777777" w:rsidR="00ED36F1" w:rsidRPr="00900381" w:rsidRDefault="00ED36F1">
      <w:pPr>
        <w:ind w:left="450" w:hanging="450"/>
        <w:rPr>
          <w:rFonts w:ascii="Calibri" w:hAnsi="Calibri" w:cs="Calibri"/>
          <w:sz w:val="22"/>
          <w:szCs w:val="22"/>
        </w:rPr>
      </w:pPr>
      <w:r w:rsidRPr="00900381">
        <w:rPr>
          <w:rFonts w:ascii="Calibri" w:hAnsi="Calibri" w:cs="Calibri"/>
          <w:sz w:val="22"/>
          <w:szCs w:val="22"/>
        </w:rPr>
        <w:t xml:space="preserve">Cournoyer, B. (2000).  </w:t>
      </w:r>
      <w:r w:rsidRPr="00900381">
        <w:rPr>
          <w:rFonts w:ascii="Calibri" w:hAnsi="Calibri" w:cs="Calibri"/>
          <w:i/>
          <w:iCs/>
          <w:sz w:val="22"/>
          <w:szCs w:val="22"/>
        </w:rPr>
        <w:t>The social work skills workbook</w:t>
      </w:r>
      <w:r w:rsidRPr="00900381">
        <w:rPr>
          <w:rFonts w:ascii="Calibri" w:hAnsi="Calibri" w:cs="Calibri"/>
          <w:sz w:val="22"/>
          <w:szCs w:val="22"/>
        </w:rPr>
        <w:t xml:space="preserve"> (3</w:t>
      </w:r>
      <w:r w:rsidRPr="00900381">
        <w:rPr>
          <w:rFonts w:ascii="Calibri" w:hAnsi="Calibri" w:cs="Calibri"/>
          <w:sz w:val="22"/>
          <w:szCs w:val="22"/>
          <w:vertAlign w:val="superscript"/>
        </w:rPr>
        <w:t>rd</w:t>
      </w:r>
      <w:r w:rsidRPr="00900381">
        <w:rPr>
          <w:rFonts w:ascii="Calibri" w:hAnsi="Calibri" w:cs="Calibri"/>
          <w:sz w:val="22"/>
          <w:szCs w:val="22"/>
        </w:rPr>
        <w:t xml:space="preserve"> ed.).  Pacific Grove, CA: Brooks/Cole.</w:t>
      </w:r>
    </w:p>
    <w:p w14:paraId="5CCF117D" w14:textId="77777777" w:rsidR="00775D6E" w:rsidRPr="00900381" w:rsidRDefault="00775D6E">
      <w:pPr>
        <w:ind w:left="450" w:hanging="450"/>
        <w:rPr>
          <w:rFonts w:ascii="Calibri" w:hAnsi="Calibri" w:cs="Calibri"/>
          <w:sz w:val="22"/>
          <w:szCs w:val="22"/>
        </w:rPr>
      </w:pPr>
    </w:p>
    <w:p w14:paraId="0EDEE2B2" w14:textId="77777777" w:rsidR="00ED36F1" w:rsidRPr="00900381" w:rsidRDefault="00ED36F1">
      <w:pPr>
        <w:ind w:left="450" w:hanging="450"/>
        <w:rPr>
          <w:rFonts w:ascii="Calibri" w:hAnsi="Calibri" w:cs="Calibri"/>
          <w:sz w:val="22"/>
          <w:szCs w:val="22"/>
        </w:rPr>
      </w:pPr>
      <w:r w:rsidRPr="00900381">
        <w:rPr>
          <w:rFonts w:ascii="Calibri" w:hAnsi="Calibri" w:cs="Calibri"/>
          <w:sz w:val="22"/>
          <w:szCs w:val="22"/>
        </w:rPr>
        <w:t xml:space="preserve">DeAndre, D. (1984). Bicultural socialization: Factors affecting minority experience. </w:t>
      </w:r>
      <w:r w:rsidRPr="00900381">
        <w:rPr>
          <w:rFonts w:ascii="Calibri" w:hAnsi="Calibri" w:cs="Calibri"/>
          <w:i/>
          <w:sz w:val="22"/>
          <w:szCs w:val="22"/>
        </w:rPr>
        <w:t xml:space="preserve">Social Work 29, </w:t>
      </w:r>
      <w:r w:rsidRPr="00900381">
        <w:rPr>
          <w:rFonts w:ascii="Calibri" w:hAnsi="Calibri" w:cs="Calibri"/>
          <w:sz w:val="22"/>
          <w:szCs w:val="22"/>
        </w:rPr>
        <w:t>172-181.</w:t>
      </w:r>
    </w:p>
    <w:p w14:paraId="17AB8AED" w14:textId="77777777" w:rsidR="00ED36F1" w:rsidRPr="00900381" w:rsidRDefault="00ED36F1">
      <w:pPr>
        <w:ind w:left="450" w:hanging="450"/>
        <w:rPr>
          <w:rFonts w:ascii="Calibri" w:hAnsi="Calibri" w:cs="Calibri"/>
          <w:sz w:val="22"/>
          <w:szCs w:val="22"/>
        </w:rPr>
      </w:pPr>
    </w:p>
    <w:p w14:paraId="2AFD6BC8" w14:textId="77777777" w:rsidR="00ED36F1" w:rsidRPr="00900381" w:rsidRDefault="00ED36F1">
      <w:pPr>
        <w:ind w:left="450" w:hanging="450"/>
        <w:rPr>
          <w:rFonts w:ascii="Calibri" w:hAnsi="Calibri" w:cs="Calibri"/>
          <w:sz w:val="22"/>
          <w:szCs w:val="22"/>
        </w:rPr>
      </w:pPr>
      <w:r w:rsidRPr="00900381">
        <w:rPr>
          <w:rFonts w:ascii="Calibri" w:hAnsi="Calibri" w:cs="Calibri"/>
          <w:sz w:val="22"/>
          <w:szCs w:val="22"/>
        </w:rPr>
        <w:t>DeJong, P., &amp; Miller, S. (</w:t>
      </w:r>
      <w:r w:rsidR="003B1760" w:rsidRPr="00900381">
        <w:rPr>
          <w:rFonts w:ascii="Calibri" w:hAnsi="Calibri" w:cs="Calibri"/>
          <w:sz w:val="22"/>
          <w:szCs w:val="22"/>
        </w:rPr>
        <w:t>2002</w:t>
      </w:r>
      <w:r w:rsidRPr="00900381">
        <w:rPr>
          <w:rFonts w:ascii="Calibri" w:hAnsi="Calibri" w:cs="Calibri"/>
          <w:sz w:val="22"/>
          <w:szCs w:val="22"/>
        </w:rPr>
        <w:t xml:space="preserve">). How to interview for client strengths. </w:t>
      </w:r>
      <w:r w:rsidRPr="00900381">
        <w:rPr>
          <w:rFonts w:ascii="Calibri" w:hAnsi="Calibri" w:cs="Calibri"/>
          <w:i/>
          <w:sz w:val="22"/>
          <w:szCs w:val="22"/>
        </w:rPr>
        <w:t xml:space="preserve">Social Work 4, </w:t>
      </w:r>
      <w:r w:rsidRPr="00900381">
        <w:rPr>
          <w:rFonts w:ascii="Calibri" w:hAnsi="Calibri" w:cs="Calibri"/>
          <w:sz w:val="22"/>
          <w:szCs w:val="22"/>
        </w:rPr>
        <w:t>729-736.</w:t>
      </w:r>
    </w:p>
    <w:p w14:paraId="571CAEA6" w14:textId="77777777" w:rsidR="00ED36F1" w:rsidRPr="00900381" w:rsidRDefault="00ED36F1">
      <w:pPr>
        <w:ind w:left="450" w:hanging="450"/>
        <w:rPr>
          <w:rFonts w:ascii="Calibri" w:hAnsi="Calibri" w:cs="Calibri"/>
          <w:sz w:val="22"/>
          <w:szCs w:val="22"/>
        </w:rPr>
      </w:pPr>
    </w:p>
    <w:p w14:paraId="0264EBBA" w14:textId="77777777" w:rsidR="00ED36F1" w:rsidRPr="00900381" w:rsidRDefault="00ED36F1">
      <w:pPr>
        <w:ind w:left="450" w:hanging="450"/>
        <w:rPr>
          <w:rFonts w:ascii="Calibri" w:hAnsi="Calibri" w:cs="Calibri"/>
          <w:sz w:val="22"/>
          <w:szCs w:val="22"/>
        </w:rPr>
      </w:pPr>
      <w:r w:rsidRPr="00900381">
        <w:rPr>
          <w:rFonts w:ascii="Calibri" w:hAnsi="Calibri" w:cs="Calibri"/>
          <w:sz w:val="22"/>
          <w:szCs w:val="22"/>
        </w:rPr>
        <w:t xml:space="preserve">Edwards, R. (Ed.). (1997). </w:t>
      </w:r>
      <w:r w:rsidRPr="00900381">
        <w:rPr>
          <w:rFonts w:ascii="Calibri" w:hAnsi="Calibri" w:cs="Calibri"/>
          <w:i/>
          <w:sz w:val="22"/>
          <w:szCs w:val="22"/>
        </w:rPr>
        <w:t xml:space="preserve">Encyclopedia of social work </w:t>
      </w:r>
      <w:r w:rsidRPr="00900381">
        <w:rPr>
          <w:rFonts w:ascii="Calibri" w:hAnsi="Calibri" w:cs="Calibri"/>
          <w:sz w:val="22"/>
          <w:szCs w:val="22"/>
        </w:rPr>
        <w:t>(19th ed.). Washington, DC: NASW Press.</w:t>
      </w:r>
    </w:p>
    <w:p w14:paraId="74B3F4BE" w14:textId="77777777" w:rsidR="00ED36F1" w:rsidRPr="00900381" w:rsidRDefault="00ED36F1">
      <w:pPr>
        <w:ind w:left="450" w:hanging="450"/>
        <w:rPr>
          <w:rFonts w:ascii="Calibri" w:hAnsi="Calibri" w:cs="Calibri"/>
          <w:sz w:val="22"/>
          <w:szCs w:val="22"/>
        </w:rPr>
      </w:pPr>
    </w:p>
    <w:p w14:paraId="36C10361" w14:textId="77777777" w:rsidR="00ED36F1" w:rsidRPr="00900381" w:rsidRDefault="00ED36F1">
      <w:pPr>
        <w:ind w:left="450" w:hanging="450"/>
        <w:rPr>
          <w:rFonts w:ascii="Calibri" w:hAnsi="Calibri" w:cs="Calibri"/>
          <w:sz w:val="22"/>
          <w:szCs w:val="22"/>
        </w:rPr>
      </w:pPr>
      <w:r w:rsidRPr="00900381">
        <w:rPr>
          <w:rFonts w:ascii="Calibri" w:hAnsi="Calibri" w:cs="Calibri"/>
          <w:sz w:val="22"/>
          <w:szCs w:val="22"/>
        </w:rPr>
        <w:t xml:space="preserve">Egan, G. (2002). </w:t>
      </w:r>
      <w:r w:rsidRPr="00900381">
        <w:rPr>
          <w:rFonts w:ascii="Calibri" w:hAnsi="Calibri" w:cs="Calibri"/>
          <w:i/>
          <w:sz w:val="22"/>
          <w:szCs w:val="22"/>
        </w:rPr>
        <w:t xml:space="preserve">The skilled helper </w:t>
      </w:r>
      <w:r w:rsidRPr="00900381">
        <w:rPr>
          <w:rFonts w:ascii="Calibri" w:hAnsi="Calibri" w:cs="Calibri"/>
          <w:sz w:val="22"/>
          <w:szCs w:val="22"/>
        </w:rPr>
        <w:t>(7th ed.). Pacific Grove, CA: Brooks/Cole.</w:t>
      </w:r>
    </w:p>
    <w:p w14:paraId="25AB6F70" w14:textId="77777777" w:rsidR="00ED36F1" w:rsidRPr="00900381" w:rsidRDefault="00ED36F1">
      <w:pPr>
        <w:ind w:left="450" w:hanging="450"/>
        <w:rPr>
          <w:rFonts w:ascii="Calibri" w:hAnsi="Calibri" w:cs="Calibri"/>
          <w:sz w:val="22"/>
          <w:szCs w:val="22"/>
        </w:rPr>
      </w:pPr>
    </w:p>
    <w:p w14:paraId="3CDEF54D" w14:textId="77777777" w:rsidR="00ED36F1" w:rsidRPr="00900381" w:rsidRDefault="00ED36F1">
      <w:pPr>
        <w:ind w:left="450" w:hanging="450"/>
        <w:rPr>
          <w:rFonts w:ascii="Calibri" w:hAnsi="Calibri" w:cs="Calibri"/>
          <w:sz w:val="22"/>
          <w:szCs w:val="22"/>
        </w:rPr>
      </w:pPr>
      <w:r w:rsidRPr="00900381">
        <w:rPr>
          <w:rFonts w:ascii="Calibri" w:hAnsi="Calibri" w:cs="Calibri"/>
          <w:sz w:val="22"/>
          <w:szCs w:val="22"/>
        </w:rPr>
        <w:t>Gibbs, L. &amp; Gambrill, E. (1999).</w:t>
      </w:r>
      <w:r w:rsidRPr="00900381">
        <w:rPr>
          <w:rFonts w:ascii="Calibri" w:hAnsi="Calibri" w:cs="Calibri"/>
          <w:i/>
          <w:iCs/>
          <w:sz w:val="22"/>
          <w:szCs w:val="22"/>
        </w:rPr>
        <w:t xml:space="preserve"> Critical thinking for social workers.</w:t>
      </w:r>
      <w:r w:rsidRPr="00900381">
        <w:rPr>
          <w:rFonts w:ascii="Calibri" w:hAnsi="Calibri" w:cs="Calibri"/>
          <w:sz w:val="22"/>
          <w:szCs w:val="22"/>
        </w:rPr>
        <w:t xml:space="preserve">  California: Pine Forge Press.</w:t>
      </w:r>
    </w:p>
    <w:p w14:paraId="50756E1A" w14:textId="77777777" w:rsidR="00ED36F1" w:rsidRPr="00900381" w:rsidRDefault="00ED36F1">
      <w:pPr>
        <w:ind w:left="450" w:hanging="450"/>
        <w:rPr>
          <w:rFonts w:ascii="Calibri" w:hAnsi="Calibri" w:cs="Calibri"/>
          <w:sz w:val="22"/>
          <w:szCs w:val="22"/>
        </w:rPr>
      </w:pPr>
    </w:p>
    <w:p w14:paraId="440DC133" w14:textId="77777777" w:rsidR="00ED36F1" w:rsidRPr="00900381" w:rsidRDefault="00ED36F1">
      <w:pPr>
        <w:ind w:left="450" w:hanging="450"/>
        <w:rPr>
          <w:rFonts w:ascii="Calibri" w:hAnsi="Calibri" w:cs="Calibri"/>
          <w:sz w:val="22"/>
          <w:szCs w:val="22"/>
        </w:rPr>
      </w:pPr>
      <w:r w:rsidRPr="00900381">
        <w:rPr>
          <w:rFonts w:ascii="Calibri" w:hAnsi="Calibri" w:cs="Calibri"/>
          <w:sz w:val="22"/>
          <w:szCs w:val="22"/>
        </w:rPr>
        <w:t xml:space="preserve">Gothard, S. (1997). Legal issues: Confidentiality and privileged communication. In R. Edwards (Ed.), </w:t>
      </w:r>
      <w:r w:rsidRPr="00900381">
        <w:rPr>
          <w:rFonts w:ascii="Calibri" w:hAnsi="Calibri" w:cs="Calibri"/>
          <w:i/>
          <w:sz w:val="22"/>
          <w:szCs w:val="22"/>
        </w:rPr>
        <w:t xml:space="preserve">Encyclopedia of social work </w:t>
      </w:r>
      <w:r w:rsidRPr="00900381">
        <w:rPr>
          <w:rFonts w:ascii="Calibri" w:hAnsi="Calibri" w:cs="Calibri"/>
          <w:sz w:val="22"/>
          <w:szCs w:val="22"/>
        </w:rPr>
        <w:t>(19th ed., pp.1579-1584).  Washington, DC: NASW Press.</w:t>
      </w:r>
    </w:p>
    <w:p w14:paraId="5EB98EA1" w14:textId="77777777" w:rsidR="00ED36F1" w:rsidRPr="00900381" w:rsidRDefault="00ED36F1">
      <w:pPr>
        <w:ind w:left="450" w:hanging="450"/>
        <w:rPr>
          <w:rFonts w:ascii="Calibri" w:hAnsi="Calibri" w:cs="Calibri"/>
          <w:sz w:val="22"/>
          <w:szCs w:val="22"/>
        </w:rPr>
      </w:pPr>
    </w:p>
    <w:p w14:paraId="0FA18CCF" w14:textId="77777777" w:rsidR="00ED36F1" w:rsidRPr="00900381" w:rsidRDefault="00ED36F1">
      <w:pPr>
        <w:ind w:left="450" w:hanging="450"/>
        <w:rPr>
          <w:rFonts w:ascii="Calibri" w:hAnsi="Calibri" w:cs="Calibri"/>
          <w:sz w:val="22"/>
          <w:szCs w:val="22"/>
        </w:rPr>
      </w:pPr>
      <w:r w:rsidRPr="00900381">
        <w:rPr>
          <w:rFonts w:ascii="Calibri" w:hAnsi="Calibri" w:cs="Calibri"/>
          <w:sz w:val="22"/>
          <w:szCs w:val="22"/>
        </w:rPr>
        <w:t xml:space="preserve">Haulotte, S. M., &amp; Kretzschmar, J. A. (2001).  </w:t>
      </w:r>
      <w:r w:rsidRPr="00900381">
        <w:rPr>
          <w:rFonts w:ascii="Calibri" w:hAnsi="Calibri" w:cs="Calibri"/>
          <w:i/>
          <w:iCs/>
          <w:sz w:val="22"/>
          <w:szCs w:val="22"/>
        </w:rPr>
        <w:t>Case scenarios for teaching and learning social work practice</w:t>
      </w:r>
      <w:r w:rsidRPr="00900381">
        <w:rPr>
          <w:rFonts w:ascii="Calibri" w:hAnsi="Calibri" w:cs="Calibri"/>
          <w:sz w:val="22"/>
          <w:szCs w:val="22"/>
        </w:rPr>
        <w:t>.  Alexandria, VA: Council on Social Work Education.</w:t>
      </w:r>
    </w:p>
    <w:p w14:paraId="43A39E44" w14:textId="77777777" w:rsidR="000010E3" w:rsidRDefault="000010E3">
      <w:pPr>
        <w:ind w:left="450" w:hanging="450"/>
        <w:rPr>
          <w:rFonts w:ascii="Calibri" w:hAnsi="Calibri" w:cs="Calibri"/>
          <w:sz w:val="22"/>
          <w:szCs w:val="22"/>
        </w:rPr>
      </w:pPr>
    </w:p>
    <w:p w14:paraId="76FB71F6" w14:textId="77777777" w:rsidR="00ED36F1" w:rsidRPr="00900381" w:rsidRDefault="00ED36F1">
      <w:pPr>
        <w:ind w:left="450" w:hanging="450"/>
        <w:rPr>
          <w:rFonts w:ascii="Calibri" w:hAnsi="Calibri" w:cs="Calibri"/>
          <w:sz w:val="22"/>
          <w:szCs w:val="22"/>
        </w:rPr>
      </w:pPr>
      <w:r w:rsidRPr="00900381">
        <w:rPr>
          <w:rFonts w:ascii="Calibri" w:hAnsi="Calibri" w:cs="Calibri"/>
          <w:sz w:val="22"/>
          <w:szCs w:val="22"/>
        </w:rPr>
        <w:t>Hepworth, D., Rooney, R., &amp; Larsen, Jr. (200</w:t>
      </w:r>
      <w:r w:rsidR="003B1760" w:rsidRPr="00900381">
        <w:rPr>
          <w:rFonts w:ascii="Calibri" w:hAnsi="Calibri" w:cs="Calibri"/>
          <w:sz w:val="22"/>
          <w:szCs w:val="22"/>
        </w:rPr>
        <w:t>6</w:t>
      </w:r>
      <w:r w:rsidRPr="00900381">
        <w:rPr>
          <w:rFonts w:ascii="Calibri" w:hAnsi="Calibri" w:cs="Calibri"/>
          <w:sz w:val="22"/>
          <w:szCs w:val="22"/>
        </w:rPr>
        <w:t xml:space="preserve">). </w:t>
      </w:r>
      <w:r w:rsidRPr="00900381">
        <w:rPr>
          <w:rFonts w:ascii="Calibri" w:hAnsi="Calibri" w:cs="Calibri"/>
          <w:i/>
          <w:sz w:val="22"/>
          <w:szCs w:val="22"/>
        </w:rPr>
        <w:t xml:space="preserve">Direct social work practice: Theory and </w:t>
      </w:r>
      <w:r w:rsidRPr="00900381">
        <w:rPr>
          <w:rFonts w:ascii="Calibri" w:hAnsi="Calibri" w:cs="Calibri"/>
          <w:sz w:val="22"/>
          <w:szCs w:val="22"/>
        </w:rPr>
        <w:t>skills (</w:t>
      </w:r>
      <w:r w:rsidR="003B1760" w:rsidRPr="00900381">
        <w:rPr>
          <w:rFonts w:ascii="Calibri" w:hAnsi="Calibri" w:cs="Calibri"/>
          <w:sz w:val="22"/>
          <w:szCs w:val="22"/>
        </w:rPr>
        <w:t>7</w:t>
      </w:r>
      <w:r w:rsidRPr="00900381">
        <w:rPr>
          <w:rFonts w:ascii="Calibri" w:hAnsi="Calibri" w:cs="Calibri"/>
          <w:sz w:val="22"/>
          <w:szCs w:val="22"/>
        </w:rPr>
        <w:t>th ed.). Pacific Grove, CA: Brooks/Cole.</w:t>
      </w:r>
    </w:p>
    <w:p w14:paraId="274FF3B6" w14:textId="77777777" w:rsidR="00515A0F" w:rsidRPr="00900381" w:rsidRDefault="00515A0F">
      <w:pPr>
        <w:ind w:left="450" w:hanging="450"/>
        <w:rPr>
          <w:rFonts w:ascii="Calibri" w:hAnsi="Calibri" w:cs="Calibri"/>
          <w:sz w:val="22"/>
          <w:szCs w:val="22"/>
        </w:rPr>
      </w:pPr>
    </w:p>
    <w:p w14:paraId="41456502" w14:textId="77777777" w:rsidR="00515A0F" w:rsidRPr="00900381" w:rsidRDefault="00515A0F" w:rsidP="00515A0F">
      <w:pPr>
        <w:ind w:left="720" w:hanging="720"/>
        <w:jc w:val="both"/>
        <w:rPr>
          <w:rFonts w:ascii="Calibri" w:hAnsi="Calibri" w:cs="Calibri"/>
          <w:i/>
          <w:sz w:val="22"/>
          <w:szCs w:val="22"/>
        </w:rPr>
      </w:pPr>
      <w:r w:rsidRPr="00900381">
        <w:rPr>
          <w:rFonts w:ascii="Calibri" w:hAnsi="Calibri" w:cs="Calibri"/>
          <w:sz w:val="22"/>
          <w:szCs w:val="22"/>
        </w:rPr>
        <w:t xml:space="preserve">Hill, C.E., &amp; O’Brien, K.M. (2004). </w:t>
      </w:r>
      <w:r w:rsidRPr="00900381">
        <w:rPr>
          <w:rFonts w:ascii="Calibri" w:hAnsi="Calibri" w:cs="Calibri"/>
          <w:i/>
          <w:sz w:val="22"/>
          <w:szCs w:val="22"/>
        </w:rPr>
        <w:t>Helping skills: Facilitating exploration, insight and action</w:t>
      </w:r>
    </w:p>
    <w:p w14:paraId="1E40DA0A" w14:textId="77777777" w:rsidR="00515A0F" w:rsidRPr="00900381" w:rsidRDefault="00515A0F" w:rsidP="00515A0F">
      <w:pPr>
        <w:ind w:left="720" w:hanging="270"/>
        <w:jc w:val="both"/>
        <w:rPr>
          <w:rFonts w:ascii="Calibri" w:hAnsi="Calibri" w:cs="Calibri"/>
          <w:sz w:val="22"/>
          <w:szCs w:val="22"/>
        </w:rPr>
      </w:pPr>
      <w:r w:rsidRPr="00900381">
        <w:rPr>
          <w:rFonts w:ascii="Calibri" w:hAnsi="Calibri" w:cs="Calibri"/>
          <w:i/>
          <w:sz w:val="22"/>
          <w:szCs w:val="22"/>
        </w:rPr>
        <w:t xml:space="preserve"> </w:t>
      </w:r>
      <w:r w:rsidRPr="00900381">
        <w:rPr>
          <w:rFonts w:ascii="Calibri" w:hAnsi="Calibri" w:cs="Calibri"/>
          <w:sz w:val="22"/>
          <w:szCs w:val="22"/>
        </w:rPr>
        <w:t>( 2</w:t>
      </w:r>
      <w:r w:rsidRPr="00900381">
        <w:rPr>
          <w:rFonts w:ascii="Calibri" w:hAnsi="Calibri" w:cs="Calibri"/>
          <w:sz w:val="22"/>
          <w:szCs w:val="22"/>
          <w:vertAlign w:val="superscript"/>
        </w:rPr>
        <w:t>nd</w:t>
      </w:r>
      <w:r w:rsidRPr="00900381">
        <w:rPr>
          <w:rFonts w:ascii="Calibri" w:hAnsi="Calibri" w:cs="Calibri"/>
          <w:sz w:val="22"/>
          <w:szCs w:val="22"/>
        </w:rPr>
        <w:t xml:space="preserve"> ed.) Washington, DC:  American Psychological Association.</w:t>
      </w:r>
    </w:p>
    <w:p w14:paraId="38F98315" w14:textId="77777777" w:rsidR="00ED36F1" w:rsidRPr="00900381" w:rsidRDefault="00ED36F1">
      <w:pPr>
        <w:ind w:left="450" w:hanging="450"/>
        <w:rPr>
          <w:rFonts w:ascii="Calibri" w:hAnsi="Calibri" w:cs="Calibri"/>
          <w:sz w:val="22"/>
          <w:szCs w:val="22"/>
        </w:rPr>
      </w:pPr>
    </w:p>
    <w:p w14:paraId="5726811D" w14:textId="77777777" w:rsidR="00ED36F1" w:rsidRPr="00900381" w:rsidRDefault="00ED36F1">
      <w:pPr>
        <w:ind w:left="450" w:hanging="450"/>
        <w:rPr>
          <w:rFonts w:ascii="Calibri" w:hAnsi="Calibri" w:cs="Calibri"/>
          <w:sz w:val="22"/>
          <w:szCs w:val="22"/>
        </w:rPr>
      </w:pPr>
      <w:r w:rsidRPr="00900381">
        <w:rPr>
          <w:rFonts w:ascii="Calibri" w:hAnsi="Calibri" w:cs="Calibri"/>
          <w:sz w:val="22"/>
          <w:szCs w:val="22"/>
        </w:rPr>
        <w:t xml:space="preserve">Ivey, A. E., &amp; Ivey, M. B. (1999).  </w:t>
      </w:r>
      <w:r w:rsidRPr="00900381">
        <w:rPr>
          <w:rFonts w:ascii="Calibri" w:hAnsi="Calibri" w:cs="Calibri"/>
          <w:i/>
          <w:iCs/>
          <w:sz w:val="22"/>
          <w:szCs w:val="22"/>
        </w:rPr>
        <w:t>Intentional interviewing &amp; counseling: Facilitating client development in a multicultural society</w:t>
      </w:r>
      <w:r w:rsidRPr="00900381">
        <w:rPr>
          <w:rFonts w:ascii="Calibri" w:hAnsi="Calibri" w:cs="Calibri"/>
          <w:sz w:val="22"/>
          <w:szCs w:val="22"/>
        </w:rPr>
        <w:t xml:space="preserve"> (4</w:t>
      </w:r>
      <w:r w:rsidRPr="00900381">
        <w:rPr>
          <w:rFonts w:ascii="Calibri" w:hAnsi="Calibri" w:cs="Calibri"/>
          <w:sz w:val="22"/>
          <w:szCs w:val="22"/>
          <w:vertAlign w:val="superscript"/>
        </w:rPr>
        <w:t>th</w:t>
      </w:r>
      <w:r w:rsidRPr="00900381">
        <w:rPr>
          <w:rFonts w:ascii="Calibri" w:hAnsi="Calibri" w:cs="Calibri"/>
          <w:sz w:val="22"/>
          <w:szCs w:val="22"/>
        </w:rPr>
        <w:t xml:space="preserve"> ed.).  Pacific Grove, CA: Brooks/Cole.</w:t>
      </w:r>
    </w:p>
    <w:p w14:paraId="7B34101F" w14:textId="77777777" w:rsidR="00ED36F1" w:rsidRPr="00900381" w:rsidRDefault="00ED36F1">
      <w:pPr>
        <w:ind w:left="450" w:hanging="450"/>
        <w:rPr>
          <w:rFonts w:ascii="Calibri" w:hAnsi="Calibri" w:cs="Calibri"/>
          <w:sz w:val="22"/>
          <w:szCs w:val="22"/>
        </w:rPr>
      </w:pPr>
    </w:p>
    <w:p w14:paraId="175B6642" w14:textId="77777777" w:rsidR="00ED36F1" w:rsidRPr="00900381" w:rsidRDefault="00ED36F1">
      <w:pPr>
        <w:ind w:left="450" w:hanging="450"/>
        <w:rPr>
          <w:rFonts w:ascii="Calibri" w:hAnsi="Calibri" w:cs="Calibri"/>
          <w:sz w:val="22"/>
          <w:szCs w:val="22"/>
        </w:rPr>
      </w:pPr>
      <w:r w:rsidRPr="00900381">
        <w:rPr>
          <w:rFonts w:ascii="Calibri" w:hAnsi="Calibri" w:cs="Calibri"/>
          <w:sz w:val="22"/>
          <w:szCs w:val="22"/>
        </w:rPr>
        <w:t xml:space="preserve">Kadushin, A., &amp; Kadushin, G. (1997). </w:t>
      </w:r>
      <w:r w:rsidRPr="00900381">
        <w:rPr>
          <w:rFonts w:ascii="Calibri" w:hAnsi="Calibri" w:cs="Calibri"/>
          <w:i/>
          <w:sz w:val="22"/>
          <w:szCs w:val="22"/>
        </w:rPr>
        <w:t xml:space="preserve">The social work interview </w:t>
      </w:r>
      <w:r w:rsidRPr="00900381">
        <w:rPr>
          <w:rFonts w:ascii="Calibri" w:hAnsi="Calibri" w:cs="Calibri"/>
          <w:sz w:val="22"/>
          <w:szCs w:val="22"/>
        </w:rPr>
        <w:t>(4th ed.). New York: Columbia University Press.</w:t>
      </w:r>
    </w:p>
    <w:p w14:paraId="286EA228" w14:textId="77777777" w:rsidR="00515A0F" w:rsidRPr="00900381" w:rsidRDefault="00515A0F">
      <w:pPr>
        <w:ind w:left="450" w:hanging="450"/>
        <w:rPr>
          <w:rFonts w:ascii="Calibri" w:hAnsi="Calibri" w:cs="Calibri"/>
          <w:sz w:val="22"/>
          <w:szCs w:val="22"/>
        </w:rPr>
      </w:pPr>
    </w:p>
    <w:p w14:paraId="374FAA81" w14:textId="77777777" w:rsidR="00515A0F" w:rsidRPr="00900381" w:rsidRDefault="00515A0F" w:rsidP="00515A0F">
      <w:pPr>
        <w:ind w:left="720" w:hanging="720"/>
        <w:jc w:val="both"/>
        <w:rPr>
          <w:rFonts w:ascii="Calibri" w:hAnsi="Calibri" w:cs="Calibri"/>
          <w:sz w:val="22"/>
          <w:szCs w:val="22"/>
        </w:rPr>
      </w:pPr>
      <w:r w:rsidRPr="00900381">
        <w:rPr>
          <w:rFonts w:ascii="Calibri" w:hAnsi="Calibri" w:cs="Calibri"/>
          <w:sz w:val="22"/>
          <w:szCs w:val="22"/>
        </w:rPr>
        <w:t xml:space="preserve">Kottler, J.A. (2000). </w:t>
      </w:r>
      <w:r w:rsidRPr="00900381">
        <w:rPr>
          <w:rFonts w:ascii="Calibri" w:hAnsi="Calibri" w:cs="Calibri"/>
          <w:i/>
          <w:sz w:val="22"/>
          <w:szCs w:val="22"/>
        </w:rPr>
        <w:t>Nuts and bolts of helping</w:t>
      </w:r>
      <w:r w:rsidRPr="00900381">
        <w:rPr>
          <w:rFonts w:ascii="Calibri" w:hAnsi="Calibri" w:cs="Calibri"/>
          <w:sz w:val="22"/>
          <w:szCs w:val="22"/>
        </w:rPr>
        <w:t>. Boston, MA: Allyn &amp; Bacon.</w:t>
      </w:r>
    </w:p>
    <w:p w14:paraId="064CE5C4" w14:textId="77777777" w:rsidR="00ED36F1" w:rsidRPr="00900381" w:rsidRDefault="00ED36F1">
      <w:pPr>
        <w:ind w:left="450" w:hanging="450"/>
        <w:rPr>
          <w:rFonts w:ascii="Calibri" w:hAnsi="Calibri" w:cs="Calibri"/>
          <w:sz w:val="22"/>
          <w:szCs w:val="22"/>
        </w:rPr>
      </w:pPr>
    </w:p>
    <w:p w14:paraId="4F174DF2" w14:textId="77777777" w:rsidR="00ED36F1" w:rsidRPr="00900381" w:rsidRDefault="00ED36F1">
      <w:pPr>
        <w:ind w:left="450" w:hanging="450"/>
        <w:rPr>
          <w:rFonts w:ascii="Calibri" w:hAnsi="Calibri" w:cs="Calibri"/>
          <w:sz w:val="22"/>
          <w:szCs w:val="22"/>
        </w:rPr>
      </w:pPr>
      <w:r w:rsidRPr="00900381">
        <w:rPr>
          <w:rFonts w:ascii="Calibri" w:hAnsi="Calibri" w:cs="Calibri"/>
          <w:sz w:val="22"/>
          <w:szCs w:val="22"/>
        </w:rPr>
        <w:t xml:space="preserve">LeCroy, C. W. (1999).  </w:t>
      </w:r>
      <w:r w:rsidRPr="00900381">
        <w:rPr>
          <w:rFonts w:ascii="Calibri" w:hAnsi="Calibri" w:cs="Calibri"/>
          <w:i/>
          <w:iCs/>
          <w:sz w:val="22"/>
          <w:szCs w:val="22"/>
        </w:rPr>
        <w:t>Case studies in social work practice</w:t>
      </w:r>
      <w:r w:rsidRPr="00900381">
        <w:rPr>
          <w:rFonts w:ascii="Calibri" w:hAnsi="Calibri" w:cs="Calibri"/>
          <w:sz w:val="22"/>
          <w:szCs w:val="22"/>
        </w:rPr>
        <w:t xml:space="preserve"> (2</w:t>
      </w:r>
      <w:r w:rsidRPr="00900381">
        <w:rPr>
          <w:rFonts w:ascii="Calibri" w:hAnsi="Calibri" w:cs="Calibri"/>
          <w:sz w:val="22"/>
          <w:szCs w:val="22"/>
          <w:vertAlign w:val="superscript"/>
        </w:rPr>
        <w:t>nd</w:t>
      </w:r>
      <w:r w:rsidRPr="00900381">
        <w:rPr>
          <w:rFonts w:ascii="Calibri" w:hAnsi="Calibri" w:cs="Calibri"/>
          <w:sz w:val="22"/>
          <w:szCs w:val="22"/>
        </w:rPr>
        <w:t xml:space="preserve"> ed.).  Pacific Grove, CA: Brooks/Cole.</w:t>
      </w:r>
    </w:p>
    <w:p w14:paraId="4C160A2A" w14:textId="77777777" w:rsidR="00ED36F1" w:rsidRPr="00900381" w:rsidRDefault="00ED36F1">
      <w:pPr>
        <w:ind w:left="450" w:hanging="450"/>
        <w:rPr>
          <w:rFonts w:ascii="Calibri" w:hAnsi="Calibri" w:cs="Calibri"/>
          <w:sz w:val="22"/>
          <w:szCs w:val="22"/>
        </w:rPr>
      </w:pPr>
    </w:p>
    <w:p w14:paraId="0490D184" w14:textId="77777777" w:rsidR="00ED36F1" w:rsidRPr="00900381" w:rsidRDefault="00ED36F1">
      <w:pPr>
        <w:ind w:left="450" w:hanging="450"/>
        <w:rPr>
          <w:rFonts w:ascii="Calibri" w:hAnsi="Calibri" w:cs="Calibri"/>
          <w:sz w:val="22"/>
          <w:szCs w:val="22"/>
        </w:rPr>
      </w:pPr>
      <w:r w:rsidRPr="00900381">
        <w:rPr>
          <w:rFonts w:ascii="Calibri" w:hAnsi="Calibri" w:cs="Calibri"/>
          <w:sz w:val="22"/>
          <w:szCs w:val="22"/>
        </w:rPr>
        <w:t xml:space="preserve">Morales, A. T., &amp; Sheafor, B. W. (2002).  </w:t>
      </w:r>
      <w:r w:rsidRPr="00900381">
        <w:rPr>
          <w:rFonts w:ascii="Calibri" w:hAnsi="Calibri" w:cs="Calibri"/>
          <w:i/>
          <w:iCs/>
          <w:sz w:val="22"/>
          <w:szCs w:val="22"/>
        </w:rPr>
        <w:t>The many faces of social work clients</w:t>
      </w:r>
      <w:r w:rsidRPr="00900381">
        <w:rPr>
          <w:rFonts w:ascii="Calibri" w:hAnsi="Calibri" w:cs="Calibri"/>
          <w:sz w:val="22"/>
          <w:szCs w:val="22"/>
        </w:rPr>
        <w:t xml:space="preserve">.  Boston: Allyn </w:t>
      </w:r>
      <w:r w:rsidR="00515A0F" w:rsidRPr="00900381">
        <w:rPr>
          <w:rFonts w:ascii="Calibri" w:hAnsi="Calibri" w:cs="Calibri"/>
          <w:sz w:val="22"/>
          <w:szCs w:val="22"/>
        </w:rPr>
        <w:t>&amp;</w:t>
      </w:r>
      <w:r w:rsidRPr="00900381">
        <w:rPr>
          <w:rFonts w:ascii="Calibri" w:hAnsi="Calibri" w:cs="Calibri"/>
          <w:sz w:val="22"/>
          <w:szCs w:val="22"/>
        </w:rPr>
        <w:t xml:space="preserve"> Bacon.</w:t>
      </w:r>
    </w:p>
    <w:p w14:paraId="42C269C7" w14:textId="77777777" w:rsidR="00ED36F1" w:rsidRPr="00900381" w:rsidRDefault="00ED36F1">
      <w:pPr>
        <w:ind w:left="450" w:hanging="450"/>
        <w:rPr>
          <w:rFonts w:ascii="Calibri" w:hAnsi="Calibri" w:cs="Calibri"/>
          <w:sz w:val="22"/>
          <w:szCs w:val="22"/>
        </w:rPr>
      </w:pPr>
    </w:p>
    <w:p w14:paraId="3760D34E" w14:textId="77777777" w:rsidR="00ED36F1" w:rsidRPr="00900381" w:rsidRDefault="00ED36F1">
      <w:pPr>
        <w:ind w:left="450" w:hanging="450"/>
        <w:rPr>
          <w:rFonts w:ascii="Calibri" w:hAnsi="Calibri" w:cs="Calibri"/>
          <w:sz w:val="22"/>
          <w:szCs w:val="22"/>
        </w:rPr>
      </w:pPr>
      <w:r w:rsidRPr="00900381">
        <w:rPr>
          <w:rFonts w:ascii="Calibri" w:hAnsi="Calibri" w:cs="Calibri"/>
          <w:sz w:val="22"/>
          <w:szCs w:val="22"/>
        </w:rPr>
        <w:t xml:space="preserve">Murphy, B., &amp; Dillon, C. (1998). </w:t>
      </w:r>
      <w:r w:rsidRPr="00900381">
        <w:rPr>
          <w:rFonts w:ascii="Calibri" w:hAnsi="Calibri" w:cs="Calibri"/>
          <w:i/>
          <w:sz w:val="22"/>
          <w:szCs w:val="22"/>
        </w:rPr>
        <w:t>Interviewing in action: Process and practice.</w:t>
      </w:r>
      <w:r w:rsidRPr="00900381">
        <w:rPr>
          <w:rFonts w:ascii="Calibri" w:hAnsi="Calibri" w:cs="Calibri"/>
          <w:sz w:val="22"/>
          <w:szCs w:val="22"/>
        </w:rPr>
        <w:t xml:space="preserve"> Pacific Grove, CA: Brooks/Cole.</w:t>
      </w:r>
    </w:p>
    <w:p w14:paraId="18973347" w14:textId="77777777" w:rsidR="00ED36F1" w:rsidRPr="00900381" w:rsidRDefault="00ED36F1">
      <w:pPr>
        <w:ind w:left="450" w:hanging="450"/>
        <w:rPr>
          <w:rFonts w:ascii="Calibri" w:hAnsi="Calibri" w:cs="Calibri"/>
          <w:sz w:val="22"/>
          <w:szCs w:val="22"/>
        </w:rPr>
      </w:pPr>
    </w:p>
    <w:p w14:paraId="7B96D965" w14:textId="77777777" w:rsidR="00ED36F1" w:rsidRPr="00900381" w:rsidRDefault="00ED36F1">
      <w:pPr>
        <w:ind w:left="450" w:hanging="450"/>
        <w:rPr>
          <w:rFonts w:ascii="Calibri" w:hAnsi="Calibri" w:cs="Calibri"/>
          <w:sz w:val="22"/>
          <w:szCs w:val="22"/>
        </w:rPr>
      </w:pPr>
      <w:r w:rsidRPr="00900381">
        <w:rPr>
          <w:rFonts w:ascii="Calibri" w:hAnsi="Calibri" w:cs="Calibri"/>
          <w:sz w:val="22"/>
          <w:szCs w:val="22"/>
        </w:rPr>
        <w:lastRenderedPageBreak/>
        <w:t xml:space="preserve">Perlman, H.H. (1976). Believing and doing: Values in social work education. </w:t>
      </w:r>
      <w:r w:rsidRPr="00900381">
        <w:rPr>
          <w:rFonts w:ascii="Calibri" w:hAnsi="Calibri" w:cs="Calibri"/>
          <w:i/>
          <w:sz w:val="22"/>
          <w:szCs w:val="22"/>
        </w:rPr>
        <w:t>Social Casework, 7</w:t>
      </w:r>
      <w:r w:rsidRPr="00900381">
        <w:rPr>
          <w:rFonts w:ascii="Calibri" w:hAnsi="Calibri" w:cs="Calibri"/>
          <w:sz w:val="22"/>
          <w:szCs w:val="22"/>
        </w:rPr>
        <w:t>, 381-390.</w:t>
      </w:r>
    </w:p>
    <w:p w14:paraId="651EF724" w14:textId="77777777" w:rsidR="00ED36F1" w:rsidRPr="00900381" w:rsidRDefault="00ED36F1">
      <w:pPr>
        <w:ind w:left="450" w:hanging="450"/>
        <w:rPr>
          <w:rFonts w:ascii="Calibri" w:hAnsi="Calibri" w:cs="Calibri"/>
          <w:sz w:val="22"/>
          <w:szCs w:val="22"/>
        </w:rPr>
      </w:pPr>
    </w:p>
    <w:p w14:paraId="6FFC1F3B" w14:textId="77777777" w:rsidR="00ED36F1" w:rsidRPr="00900381" w:rsidRDefault="00ED36F1">
      <w:pPr>
        <w:ind w:left="450" w:hanging="450"/>
        <w:rPr>
          <w:rFonts w:ascii="Calibri" w:hAnsi="Calibri" w:cs="Calibri"/>
          <w:sz w:val="22"/>
          <w:szCs w:val="22"/>
        </w:rPr>
      </w:pPr>
      <w:r w:rsidRPr="00900381">
        <w:rPr>
          <w:rFonts w:ascii="Calibri" w:hAnsi="Calibri" w:cs="Calibri"/>
          <w:sz w:val="22"/>
          <w:szCs w:val="22"/>
        </w:rPr>
        <w:t xml:space="preserve">Petracchi, H.E. (1999). Using professionally trained actors in social work role-play simulations. </w:t>
      </w:r>
      <w:r w:rsidRPr="00900381">
        <w:rPr>
          <w:rFonts w:ascii="Calibri" w:hAnsi="Calibri" w:cs="Calibri"/>
          <w:i/>
          <w:sz w:val="22"/>
          <w:szCs w:val="22"/>
        </w:rPr>
        <w:t>Journal of Sociology and Social Welfare, 26</w:t>
      </w:r>
      <w:r w:rsidRPr="00900381">
        <w:rPr>
          <w:rFonts w:ascii="Calibri" w:hAnsi="Calibri" w:cs="Calibri"/>
          <w:sz w:val="22"/>
          <w:szCs w:val="22"/>
        </w:rPr>
        <w:t>, 61-69.</w:t>
      </w:r>
    </w:p>
    <w:p w14:paraId="3646FDA4" w14:textId="77777777" w:rsidR="00ED36F1" w:rsidRPr="00900381" w:rsidRDefault="00ED36F1">
      <w:pPr>
        <w:ind w:left="450" w:hanging="450"/>
        <w:rPr>
          <w:rFonts w:ascii="Calibri" w:hAnsi="Calibri" w:cs="Calibri"/>
          <w:i/>
          <w:sz w:val="22"/>
          <w:szCs w:val="22"/>
        </w:rPr>
      </w:pPr>
    </w:p>
    <w:p w14:paraId="5C7D42EF" w14:textId="77777777" w:rsidR="00ED36F1" w:rsidRPr="00900381" w:rsidRDefault="00ED36F1">
      <w:pPr>
        <w:tabs>
          <w:tab w:val="left" w:pos="270"/>
        </w:tabs>
        <w:ind w:left="450" w:hanging="450"/>
        <w:rPr>
          <w:rFonts w:ascii="Calibri" w:hAnsi="Calibri" w:cs="Calibri"/>
          <w:sz w:val="22"/>
          <w:szCs w:val="22"/>
        </w:rPr>
      </w:pPr>
      <w:r w:rsidRPr="00900381">
        <w:rPr>
          <w:rFonts w:ascii="Calibri" w:hAnsi="Calibri" w:cs="Calibri"/>
          <w:sz w:val="22"/>
          <w:szCs w:val="22"/>
        </w:rPr>
        <w:t xml:space="preserve">Reamer, F.G. (1997). Ethics and values. In R. Edwards (Ed.), </w:t>
      </w:r>
      <w:r w:rsidRPr="00900381">
        <w:rPr>
          <w:rFonts w:ascii="Calibri" w:hAnsi="Calibri" w:cs="Calibri"/>
          <w:i/>
          <w:sz w:val="22"/>
          <w:szCs w:val="22"/>
        </w:rPr>
        <w:t xml:space="preserve">Encyclopedia of social work </w:t>
      </w:r>
      <w:r w:rsidRPr="00900381">
        <w:rPr>
          <w:rFonts w:ascii="Calibri" w:hAnsi="Calibri" w:cs="Calibri"/>
          <w:sz w:val="22"/>
          <w:szCs w:val="22"/>
        </w:rPr>
        <w:t>(19th ed., pp. 893-902).  Washington, DC: NASW Press.</w:t>
      </w:r>
    </w:p>
    <w:p w14:paraId="4C7DBA2B" w14:textId="77777777" w:rsidR="00ED36F1" w:rsidRPr="00900381" w:rsidRDefault="00ED36F1">
      <w:pPr>
        <w:tabs>
          <w:tab w:val="left" w:pos="270"/>
          <w:tab w:val="num" w:pos="360"/>
        </w:tabs>
        <w:rPr>
          <w:rFonts w:ascii="Calibri" w:hAnsi="Calibri" w:cs="Calibri"/>
          <w:sz w:val="22"/>
          <w:szCs w:val="22"/>
        </w:rPr>
      </w:pPr>
    </w:p>
    <w:p w14:paraId="0E5BDA51" w14:textId="77777777" w:rsidR="00ED36F1" w:rsidRPr="00900381" w:rsidRDefault="00ED36F1">
      <w:pPr>
        <w:tabs>
          <w:tab w:val="left" w:pos="270"/>
          <w:tab w:val="num" w:pos="360"/>
        </w:tabs>
        <w:ind w:left="450" w:hanging="450"/>
        <w:rPr>
          <w:rFonts w:ascii="Calibri" w:hAnsi="Calibri" w:cs="Calibri"/>
          <w:sz w:val="22"/>
          <w:szCs w:val="22"/>
        </w:rPr>
      </w:pPr>
      <w:r w:rsidRPr="00900381">
        <w:rPr>
          <w:rFonts w:ascii="Calibri" w:hAnsi="Calibri" w:cs="Calibri"/>
          <w:sz w:val="22"/>
          <w:szCs w:val="22"/>
        </w:rPr>
        <w:t xml:space="preserve">Schatz, M.S., &amp; Simon, S. (1999). The portfolio approach for generalist social work practice. </w:t>
      </w:r>
      <w:r w:rsidRPr="00900381">
        <w:rPr>
          <w:rFonts w:ascii="Calibri" w:hAnsi="Calibri" w:cs="Calibri"/>
          <w:i/>
          <w:sz w:val="22"/>
          <w:szCs w:val="22"/>
        </w:rPr>
        <w:t>Journal of Baccalaureate Social Work, 5</w:t>
      </w:r>
      <w:r w:rsidRPr="00900381">
        <w:rPr>
          <w:rFonts w:ascii="Calibri" w:hAnsi="Calibri" w:cs="Calibri"/>
          <w:sz w:val="22"/>
          <w:szCs w:val="22"/>
        </w:rPr>
        <w:t>, 99-107.</w:t>
      </w:r>
    </w:p>
    <w:p w14:paraId="74D30EF8" w14:textId="77777777" w:rsidR="00ED36F1" w:rsidRPr="00900381" w:rsidRDefault="00ED36F1">
      <w:pPr>
        <w:tabs>
          <w:tab w:val="left" w:pos="270"/>
          <w:tab w:val="num" w:pos="360"/>
        </w:tabs>
        <w:ind w:left="450" w:hanging="450"/>
        <w:rPr>
          <w:rFonts w:ascii="Calibri" w:hAnsi="Calibri" w:cs="Calibri"/>
          <w:sz w:val="22"/>
          <w:szCs w:val="22"/>
        </w:rPr>
      </w:pPr>
    </w:p>
    <w:p w14:paraId="5FF22D1D" w14:textId="77777777" w:rsidR="00ED36F1" w:rsidRPr="00900381" w:rsidRDefault="00ED36F1">
      <w:pPr>
        <w:ind w:left="450" w:hanging="450"/>
        <w:rPr>
          <w:rFonts w:ascii="Calibri" w:hAnsi="Calibri" w:cs="Calibri"/>
          <w:sz w:val="22"/>
          <w:szCs w:val="22"/>
        </w:rPr>
      </w:pPr>
      <w:r w:rsidRPr="00900381">
        <w:rPr>
          <w:rFonts w:ascii="Calibri" w:hAnsi="Calibri" w:cs="Calibri"/>
          <w:sz w:val="22"/>
          <w:szCs w:val="22"/>
        </w:rPr>
        <w:t>Sheafor, B.W., Horejsi, C.R., &amp; Horejsi, G.A. (20</w:t>
      </w:r>
      <w:r w:rsidR="00E2092A" w:rsidRPr="00900381">
        <w:rPr>
          <w:rFonts w:ascii="Calibri" w:hAnsi="Calibri" w:cs="Calibri"/>
          <w:sz w:val="22"/>
          <w:szCs w:val="22"/>
        </w:rPr>
        <w:t>12</w:t>
      </w:r>
      <w:r w:rsidRPr="00900381">
        <w:rPr>
          <w:rFonts w:ascii="Calibri" w:hAnsi="Calibri" w:cs="Calibri"/>
          <w:sz w:val="22"/>
          <w:szCs w:val="22"/>
        </w:rPr>
        <w:t xml:space="preserve">). </w:t>
      </w:r>
      <w:r w:rsidRPr="00900381">
        <w:rPr>
          <w:rFonts w:ascii="Calibri" w:hAnsi="Calibri" w:cs="Calibri"/>
          <w:i/>
          <w:sz w:val="22"/>
          <w:szCs w:val="22"/>
        </w:rPr>
        <w:t xml:space="preserve">Techniques and guidelines for social work practice </w:t>
      </w:r>
      <w:r w:rsidRPr="00900381">
        <w:rPr>
          <w:rFonts w:ascii="Calibri" w:hAnsi="Calibri" w:cs="Calibri"/>
          <w:sz w:val="22"/>
          <w:szCs w:val="22"/>
        </w:rPr>
        <w:t>(</w:t>
      </w:r>
      <w:r w:rsidR="00334E8F" w:rsidRPr="00900381">
        <w:rPr>
          <w:rFonts w:ascii="Calibri" w:hAnsi="Calibri" w:cs="Calibri"/>
          <w:sz w:val="22"/>
          <w:szCs w:val="22"/>
        </w:rPr>
        <w:t>6</w:t>
      </w:r>
      <w:r w:rsidRPr="00900381">
        <w:rPr>
          <w:rFonts w:ascii="Calibri" w:hAnsi="Calibri" w:cs="Calibri"/>
          <w:sz w:val="22"/>
          <w:szCs w:val="22"/>
        </w:rPr>
        <w:t>th ed.). Needham Heights, MA: Allyn &amp; Bacon.</w:t>
      </w:r>
    </w:p>
    <w:p w14:paraId="68B99676" w14:textId="77777777" w:rsidR="00ED36F1" w:rsidRPr="00900381" w:rsidRDefault="00ED36F1">
      <w:pPr>
        <w:ind w:left="450" w:hanging="450"/>
        <w:rPr>
          <w:rFonts w:ascii="Calibri" w:hAnsi="Calibri" w:cs="Calibri"/>
          <w:sz w:val="22"/>
          <w:szCs w:val="22"/>
        </w:rPr>
      </w:pPr>
    </w:p>
    <w:p w14:paraId="32CE2068" w14:textId="77777777" w:rsidR="00515A0F" w:rsidRPr="00900381" w:rsidRDefault="00515A0F" w:rsidP="00515A0F">
      <w:pPr>
        <w:ind w:left="720" w:hanging="720"/>
        <w:jc w:val="both"/>
        <w:rPr>
          <w:rFonts w:ascii="Calibri" w:hAnsi="Calibri" w:cs="Calibri"/>
          <w:sz w:val="22"/>
          <w:szCs w:val="22"/>
        </w:rPr>
      </w:pPr>
      <w:r w:rsidRPr="00900381">
        <w:rPr>
          <w:rFonts w:ascii="Calibri" w:hAnsi="Calibri" w:cs="Calibri"/>
          <w:sz w:val="22"/>
          <w:szCs w:val="22"/>
        </w:rPr>
        <w:t xml:space="preserve">Shebib, B. (2003). </w:t>
      </w:r>
      <w:r w:rsidRPr="00900381">
        <w:rPr>
          <w:rFonts w:ascii="Calibri" w:hAnsi="Calibri" w:cs="Calibri"/>
          <w:i/>
          <w:sz w:val="22"/>
          <w:szCs w:val="22"/>
        </w:rPr>
        <w:t>Choices: Counseling skills for social workers and other professionals</w:t>
      </w:r>
      <w:r w:rsidRPr="00900381">
        <w:rPr>
          <w:rFonts w:ascii="Calibri" w:hAnsi="Calibri" w:cs="Calibri"/>
          <w:sz w:val="22"/>
          <w:szCs w:val="22"/>
        </w:rPr>
        <w:t>. Boston, MA: Allyn &amp; Bacon.</w:t>
      </w:r>
    </w:p>
    <w:p w14:paraId="28BE1312" w14:textId="77777777" w:rsidR="00515A0F" w:rsidRPr="00900381" w:rsidRDefault="00515A0F">
      <w:pPr>
        <w:ind w:left="450" w:hanging="450"/>
        <w:rPr>
          <w:rFonts w:ascii="Calibri" w:hAnsi="Calibri" w:cs="Calibri"/>
          <w:sz w:val="22"/>
          <w:szCs w:val="22"/>
        </w:rPr>
      </w:pPr>
    </w:p>
    <w:p w14:paraId="1EEE527D" w14:textId="77777777" w:rsidR="00ED36F1" w:rsidRPr="00900381" w:rsidRDefault="00ED36F1">
      <w:pPr>
        <w:ind w:left="450" w:hanging="450"/>
        <w:rPr>
          <w:rFonts w:ascii="Calibri" w:hAnsi="Calibri" w:cs="Calibri"/>
          <w:sz w:val="22"/>
          <w:szCs w:val="22"/>
        </w:rPr>
      </w:pPr>
      <w:r w:rsidRPr="00900381">
        <w:rPr>
          <w:rFonts w:ascii="Calibri" w:hAnsi="Calibri" w:cs="Calibri"/>
          <w:sz w:val="22"/>
          <w:szCs w:val="22"/>
        </w:rPr>
        <w:t xml:space="preserve">Teyber, E. (2000).  </w:t>
      </w:r>
      <w:r w:rsidRPr="00900381">
        <w:rPr>
          <w:rFonts w:ascii="Calibri" w:hAnsi="Calibri" w:cs="Calibri"/>
          <w:i/>
          <w:iCs/>
          <w:sz w:val="22"/>
          <w:szCs w:val="22"/>
        </w:rPr>
        <w:t>Interpersonal process in psychotherapy</w:t>
      </w:r>
      <w:r w:rsidRPr="00900381">
        <w:rPr>
          <w:rFonts w:ascii="Calibri" w:hAnsi="Calibri" w:cs="Calibri"/>
          <w:sz w:val="22"/>
          <w:szCs w:val="22"/>
        </w:rPr>
        <w:t xml:space="preserve"> (4</w:t>
      </w:r>
      <w:r w:rsidRPr="00900381">
        <w:rPr>
          <w:rFonts w:ascii="Calibri" w:hAnsi="Calibri" w:cs="Calibri"/>
          <w:sz w:val="22"/>
          <w:szCs w:val="22"/>
          <w:vertAlign w:val="superscript"/>
        </w:rPr>
        <w:t>th</w:t>
      </w:r>
      <w:r w:rsidRPr="00900381">
        <w:rPr>
          <w:rFonts w:ascii="Calibri" w:hAnsi="Calibri" w:cs="Calibri"/>
          <w:sz w:val="22"/>
          <w:szCs w:val="22"/>
        </w:rPr>
        <w:t xml:space="preserve"> ed.).  Belmont, CA: Wadsworth.</w:t>
      </w:r>
    </w:p>
    <w:p w14:paraId="37DF3AAF" w14:textId="77777777" w:rsidR="0009089F" w:rsidRDefault="0009089F">
      <w:pPr>
        <w:ind w:left="450" w:hanging="450"/>
        <w:rPr>
          <w:rFonts w:ascii="Calibri" w:hAnsi="Calibri" w:cs="Calibri"/>
          <w:sz w:val="22"/>
          <w:szCs w:val="22"/>
        </w:rPr>
      </w:pPr>
    </w:p>
    <w:p w14:paraId="09DB2B09" w14:textId="77777777" w:rsidR="00ED36F1" w:rsidRPr="00900381" w:rsidRDefault="00ED36F1">
      <w:pPr>
        <w:ind w:left="450" w:hanging="450"/>
        <w:rPr>
          <w:rFonts w:ascii="Calibri" w:hAnsi="Calibri" w:cs="Calibri"/>
          <w:sz w:val="22"/>
          <w:szCs w:val="22"/>
        </w:rPr>
      </w:pPr>
      <w:r w:rsidRPr="00900381">
        <w:rPr>
          <w:rFonts w:ascii="Calibri" w:hAnsi="Calibri" w:cs="Calibri"/>
          <w:sz w:val="22"/>
          <w:szCs w:val="22"/>
        </w:rPr>
        <w:t xml:space="preserve">Zastrow, C. (2000). </w:t>
      </w:r>
      <w:r w:rsidRPr="00900381">
        <w:rPr>
          <w:rFonts w:ascii="Calibri" w:hAnsi="Calibri" w:cs="Calibri"/>
          <w:i/>
          <w:sz w:val="22"/>
          <w:szCs w:val="22"/>
        </w:rPr>
        <w:t xml:space="preserve">The practice of social work </w:t>
      </w:r>
      <w:r w:rsidRPr="00900381">
        <w:rPr>
          <w:rFonts w:ascii="Calibri" w:hAnsi="Calibri" w:cs="Calibri"/>
          <w:sz w:val="22"/>
          <w:szCs w:val="22"/>
        </w:rPr>
        <w:t>(7th ed.).</w:t>
      </w:r>
      <w:r w:rsidRPr="00900381">
        <w:rPr>
          <w:rFonts w:ascii="Calibri" w:hAnsi="Calibri" w:cs="Calibri"/>
          <w:i/>
          <w:sz w:val="22"/>
          <w:szCs w:val="22"/>
        </w:rPr>
        <w:t xml:space="preserve"> </w:t>
      </w:r>
      <w:r w:rsidRPr="00900381">
        <w:rPr>
          <w:rFonts w:ascii="Calibri" w:hAnsi="Calibri" w:cs="Calibri"/>
          <w:sz w:val="22"/>
          <w:szCs w:val="22"/>
        </w:rPr>
        <w:t>Pacific Grove, CA: Brooks/Cole.</w:t>
      </w:r>
    </w:p>
    <w:sectPr w:rsidR="00ED36F1" w:rsidRPr="00900381" w:rsidSect="000E10FC">
      <w:headerReference w:type="default" r:id="rId12"/>
      <w:footerReference w:type="default" r:id="rId13"/>
      <w:pgSz w:w="12240" w:h="15840" w:code="1"/>
      <w:pgMar w:top="1008" w:right="1152" w:bottom="1008" w:left="115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C1ACE" w14:textId="77777777" w:rsidR="00273041" w:rsidRDefault="00273041">
      <w:r>
        <w:separator/>
      </w:r>
    </w:p>
  </w:endnote>
  <w:endnote w:type="continuationSeparator" w:id="0">
    <w:p w14:paraId="466E164D" w14:textId="77777777" w:rsidR="00273041" w:rsidRDefault="00273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4F3E5" w14:textId="3F25FDA7" w:rsidR="006575F4" w:rsidRDefault="006575F4" w:rsidP="00A6390D">
    <w:pPr>
      <w:pStyle w:val="Footer"/>
      <w:rPr>
        <w:i/>
      </w:rPr>
    </w:pPr>
    <w:r>
      <w:rPr>
        <w:i/>
      </w:rPr>
      <w:t xml:space="preserve">Rev. 8.19  </w:t>
    </w:r>
  </w:p>
  <w:p w14:paraId="610D6A50" w14:textId="79B3FDEC" w:rsidR="006575F4" w:rsidRDefault="006575F4">
    <w:pPr>
      <w:pStyle w:val="Footer"/>
      <w:jc w:val="center"/>
      <w:rPr>
        <w:i/>
      </w:rPr>
    </w:pPr>
    <w:r>
      <w:rPr>
        <w:i/>
      </w:rPr>
      <w:t>Fall 2019</w:t>
    </w:r>
    <w:r>
      <w:rPr>
        <w:i/>
      </w:rPr>
      <w:tab/>
      <w:t>Social Work 326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92E65" w14:textId="77777777" w:rsidR="00273041" w:rsidRDefault="00273041">
      <w:r>
        <w:separator/>
      </w:r>
    </w:p>
  </w:footnote>
  <w:footnote w:type="continuationSeparator" w:id="0">
    <w:p w14:paraId="7370E9B2" w14:textId="77777777" w:rsidR="00273041" w:rsidRDefault="002730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40961" w14:textId="77777777" w:rsidR="006575F4" w:rsidRDefault="006575F4">
    <w:pPr>
      <w:pStyle w:val="Header"/>
      <w:jc w:val="center"/>
      <w:rPr>
        <w:i/>
      </w:rPr>
    </w:pPr>
    <w:r>
      <w:rPr>
        <w:i/>
        <w:snapToGrid w:val="0"/>
      </w:rPr>
      <w:t xml:space="preserve">Page </w:t>
    </w:r>
    <w:r>
      <w:rPr>
        <w:i/>
        <w:snapToGrid w:val="0"/>
      </w:rPr>
      <w:fldChar w:fldCharType="begin"/>
    </w:r>
    <w:r>
      <w:rPr>
        <w:i/>
        <w:snapToGrid w:val="0"/>
      </w:rPr>
      <w:instrText xml:space="preserve"> PAGE </w:instrText>
    </w:r>
    <w:r>
      <w:rPr>
        <w:i/>
        <w:snapToGrid w:val="0"/>
      </w:rPr>
      <w:fldChar w:fldCharType="separate"/>
    </w:r>
    <w:r>
      <w:rPr>
        <w:i/>
        <w:noProof/>
        <w:snapToGrid w:val="0"/>
      </w:rPr>
      <w:t>5</w:t>
    </w:r>
    <w:r>
      <w:rPr>
        <w:i/>
        <w:snapToGrid w:val="0"/>
      </w:rPr>
      <w:fldChar w:fldCharType="end"/>
    </w:r>
    <w:r>
      <w:rPr>
        <w:i/>
        <w:snapToGrid w:val="0"/>
      </w:rPr>
      <w:t xml:space="preserve"> of </w:t>
    </w:r>
    <w:r>
      <w:rPr>
        <w:i/>
        <w:snapToGrid w:val="0"/>
      </w:rPr>
      <w:fldChar w:fldCharType="begin"/>
    </w:r>
    <w:r>
      <w:rPr>
        <w:i/>
        <w:snapToGrid w:val="0"/>
      </w:rPr>
      <w:instrText xml:space="preserve"> NUMPAGES </w:instrText>
    </w:r>
    <w:r>
      <w:rPr>
        <w:i/>
        <w:snapToGrid w:val="0"/>
      </w:rPr>
      <w:fldChar w:fldCharType="separate"/>
    </w:r>
    <w:r>
      <w:rPr>
        <w:i/>
        <w:noProof/>
        <w:snapToGrid w:val="0"/>
      </w:rPr>
      <w:t>13</w:t>
    </w:r>
    <w:r>
      <w:rPr>
        <w:i/>
        <w:snapToGrid w:val="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F8CE2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AC2B84"/>
    <w:multiLevelType w:val="multilevel"/>
    <w:tmpl w:val="EE4A29B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61622FD"/>
    <w:multiLevelType w:val="hybridMultilevel"/>
    <w:tmpl w:val="1AB86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DD0595"/>
    <w:multiLevelType w:val="singleLevel"/>
    <w:tmpl w:val="A0881118"/>
    <w:lvl w:ilvl="0">
      <w:start w:val="1"/>
      <w:numFmt w:val="decimal"/>
      <w:lvlText w:val="%1."/>
      <w:lvlJc w:val="left"/>
      <w:pPr>
        <w:tabs>
          <w:tab w:val="num" w:pos="720"/>
        </w:tabs>
        <w:ind w:left="720" w:hanging="360"/>
      </w:pPr>
      <w:rPr>
        <w:rFonts w:hint="default"/>
      </w:rPr>
    </w:lvl>
  </w:abstractNum>
  <w:abstractNum w:abstractNumId="4" w15:restartNumberingAfterBreak="0">
    <w:nsid w:val="11EA7656"/>
    <w:multiLevelType w:val="hybridMultilevel"/>
    <w:tmpl w:val="0AF4A6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B9317E"/>
    <w:multiLevelType w:val="hybridMultilevel"/>
    <w:tmpl w:val="FA1EFA4C"/>
    <w:lvl w:ilvl="0" w:tplc="EE7817C8">
      <w:start w:val="1"/>
      <w:numFmt w:val="bullet"/>
      <w:lvlText w:val="–"/>
      <w:lvlJc w:val="left"/>
      <w:pPr>
        <w:tabs>
          <w:tab w:val="num" w:pos="360"/>
        </w:tabs>
        <w:ind w:left="36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0D466E"/>
    <w:multiLevelType w:val="hybridMultilevel"/>
    <w:tmpl w:val="768A2BE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58D38E2"/>
    <w:multiLevelType w:val="multilevel"/>
    <w:tmpl w:val="7E5AC90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5AE4660"/>
    <w:multiLevelType w:val="hybridMultilevel"/>
    <w:tmpl w:val="45C879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CB37E14"/>
    <w:multiLevelType w:val="hybridMultilevel"/>
    <w:tmpl w:val="259E674E"/>
    <w:lvl w:ilvl="0" w:tplc="EE7817C8">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B54439"/>
    <w:multiLevelType w:val="hybridMultilevel"/>
    <w:tmpl w:val="035052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0DD5598"/>
    <w:multiLevelType w:val="hybridMultilevel"/>
    <w:tmpl w:val="972840B8"/>
    <w:lvl w:ilvl="0" w:tplc="1F682F42">
      <w:start w:val="1"/>
      <w:numFmt w:val="decimal"/>
      <w:lvlText w:val="%1."/>
      <w:lvlJc w:val="left"/>
      <w:pPr>
        <w:tabs>
          <w:tab w:val="num" w:pos="450"/>
        </w:tabs>
        <w:ind w:left="450" w:hanging="360"/>
      </w:pPr>
      <w:rPr>
        <w:rFonts w:hint="default"/>
      </w:rPr>
    </w:lvl>
    <w:lvl w:ilvl="1" w:tplc="04090019">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2" w15:restartNumberingAfterBreak="0">
    <w:nsid w:val="31D7520A"/>
    <w:multiLevelType w:val="hybridMultilevel"/>
    <w:tmpl w:val="2FD0C8E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3D11DFE"/>
    <w:multiLevelType w:val="hybridMultilevel"/>
    <w:tmpl w:val="41F8342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603586C"/>
    <w:multiLevelType w:val="hybridMultilevel"/>
    <w:tmpl w:val="FEDC024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68E24D3"/>
    <w:multiLevelType w:val="hybridMultilevel"/>
    <w:tmpl w:val="D004B0C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7393CD5"/>
    <w:multiLevelType w:val="hybridMultilevel"/>
    <w:tmpl w:val="65E8124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D8713B0"/>
    <w:multiLevelType w:val="hybridMultilevel"/>
    <w:tmpl w:val="F8766EE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FBB1B42"/>
    <w:multiLevelType w:val="hybridMultilevel"/>
    <w:tmpl w:val="C8B0B3A6"/>
    <w:lvl w:ilvl="0" w:tplc="EE7817C8">
      <w:start w:val="1"/>
      <w:numFmt w:val="bullet"/>
      <w:lvlText w:val="–"/>
      <w:lvlJc w:val="left"/>
      <w:pPr>
        <w:tabs>
          <w:tab w:val="num" w:pos="360"/>
        </w:tabs>
        <w:ind w:left="360" w:hanging="360"/>
      </w:pPr>
      <w:rPr>
        <w:rFonts w:ascii="Times New Roman" w:hAnsi="Times New Roman" w:cs="Times New Roman" w:hint="default"/>
      </w:rPr>
    </w:lvl>
    <w:lvl w:ilvl="1" w:tplc="3964453E" w:tentative="1">
      <w:start w:val="1"/>
      <w:numFmt w:val="bullet"/>
      <w:lvlText w:val="o"/>
      <w:lvlJc w:val="left"/>
      <w:pPr>
        <w:tabs>
          <w:tab w:val="num" w:pos="1440"/>
        </w:tabs>
        <w:ind w:left="1440" w:hanging="360"/>
      </w:pPr>
      <w:rPr>
        <w:rFonts w:ascii="Courier New" w:hAnsi="Courier New" w:hint="default"/>
      </w:rPr>
    </w:lvl>
    <w:lvl w:ilvl="2" w:tplc="ED9C42D2" w:tentative="1">
      <w:start w:val="1"/>
      <w:numFmt w:val="bullet"/>
      <w:lvlText w:val=""/>
      <w:lvlJc w:val="left"/>
      <w:pPr>
        <w:tabs>
          <w:tab w:val="num" w:pos="2160"/>
        </w:tabs>
        <w:ind w:left="2160" w:hanging="360"/>
      </w:pPr>
      <w:rPr>
        <w:rFonts w:ascii="Wingdings" w:hAnsi="Wingdings" w:hint="default"/>
      </w:rPr>
    </w:lvl>
    <w:lvl w:ilvl="3" w:tplc="DD0494D6" w:tentative="1">
      <w:start w:val="1"/>
      <w:numFmt w:val="bullet"/>
      <w:lvlText w:val=""/>
      <w:lvlJc w:val="left"/>
      <w:pPr>
        <w:tabs>
          <w:tab w:val="num" w:pos="2880"/>
        </w:tabs>
        <w:ind w:left="2880" w:hanging="360"/>
      </w:pPr>
      <w:rPr>
        <w:rFonts w:ascii="Symbol" w:hAnsi="Symbol" w:hint="default"/>
      </w:rPr>
    </w:lvl>
    <w:lvl w:ilvl="4" w:tplc="7FE05D24" w:tentative="1">
      <w:start w:val="1"/>
      <w:numFmt w:val="bullet"/>
      <w:lvlText w:val="o"/>
      <w:lvlJc w:val="left"/>
      <w:pPr>
        <w:tabs>
          <w:tab w:val="num" w:pos="3600"/>
        </w:tabs>
        <w:ind w:left="3600" w:hanging="360"/>
      </w:pPr>
      <w:rPr>
        <w:rFonts w:ascii="Courier New" w:hAnsi="Courier New" w:hint="default"/>
      </w:rPr>
    </w:lvl>
    <w:lvl w:ilvl="5" w:tplc="B4CC9E98" w:tentative="1">
      <w:start w:val="1"/>
      <w:numFmt w:val="bullet"/>
      <w:lvlText w:val=""/>
      <w:lvlJc w:val="left"/>
      <w:pPr>
        <w:tabs>
          <w:tab w:val="num" w:pos="4320"/>
        </w:tabs>
        <w:ind w:left="4320" w:hanging="360"/>
      </w:pPr>
      <w:rPr>
        <w:rFonts w:ascii="Wingdings" w:hAnsi="Wingdings" w:hint="default"/>
      </w:rPr>
    </w:lvl>
    <w:lvl w:ilvl="6" w:tplc="9C6670B0" w:tentative="1">
      <w:start w:val="1"/>
      <w:numFmt w:val="bullet"/>
      <w:lvlText w:val=""/>
      <w:lvlJc w:val="left"/>
      <w:pPr>
        <w:tabs>
          <w:tab w:val="num" w:pos="5040"/>
        </w:tabs>
        <w:ind w:left="5040" w:hanging="360"/>
      </w:pPr>
      <w:rPr>
        <w:rFonts w:ascii="Symbol" w:hAnsi="Symbol" w:hint="default"/>
      </w:rPr>
    </w:lvl>
    <w:lvl w:ilvl="7" w:tplc="8D243660" w:tentative="1">
      <w:start w:val="1"/>
      <w:numFmt w:val="bullet"/>
      <w:lvlText w:val="o"/>
      <w:lvlJc w:val="left"/>
      <w:pPr>
        <w:tabs>
          <w:tab w:val="num" w:pos="5760"/>
        </w:tabs>
        <w:ind w:left="5760" w:hanging="360"/>
      </w:pPr>
      <w:rPr>
        <w:rFonts w:ascii="Courier New" w:hAnsi="Courier New" w:hint="default"/>
      </w:rPr>
    </w:lvl>
    <w:lvl w:ilvl="8" w:tplc="79C0602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B617F1"/>
    <w:multiLevelType w:val="hybridMultilevel"/>
    <w:tmpl w:val="408A74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70310DB"/>
    <w:multiLevelType w:val="hybridMultilevel"/>
    <w:tmpl w:val="783E83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72B758A"/>
    <w:multiLevelType w:val="hybridMultilevel"/>
    <w:tmpl w:val="1BA83A84"/>
    <w:lvl w:ilvl="0" w:tplc="1F682F42">
      <w:start w:val="1"/>
      <w:numFmt w:val="decimal"/>
      <w:lvlText w:val="%1."/>
      <w:lvlJc w:val="left"/>
      <w:pPr>
        <w:tabs>
          <w:tab w:val="num" w:pos="450"/>
        </w:tabs>
        <w:ind w:left="450" w:hanging="360"/>
      </w:pPr>
      <w:rPr>
        <w:rFonts w:hint="default"/>
      </w:rPr>
    </w:lvl>
    <w:lvl w:ilvl="1" w:tplc="04090019">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2" w15:restartNumberingAfterBreak="0">
    <w:nsid w:val="48CE37B5"/>
    <w:multiLevelType w:val="hybridMultilevel"/>
    <w:tmpl w:val="50F6869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99352F7"/>
    <w:multiLevelType w:val="hybridMultilevel"/>
    <w:tmpl w:val="7E5AC90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B46750B"/>
    <w:multiLevelType w:val="hybridMultilevel"/>
    <w:tmpl w:val="75828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F35CA6"/>
    <w:multiLevelType w:val="hybridMultilevel"/>
    <w:tmpl w:val="67405BD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0421A2C"/>
    <w:multiLevelType w:val="multilevel"/>
    <w:tmpl w:val="1BA83A84"/>
    <w:lvl w:ilvl="0">
      <w:start w:val="1"/>
      <w:numFmt w:val="decimal"/>
      <w:lvlText w:val="%1."/>
      <w:lvlJc w:val="left"/>
      <w:pPr>
        <w:tabs>
          <w:tab w:val="num" w:pos="450"/>
        </w:tabs>
        <w:ind w:left="450" w:hanging="360"/>
      </w:pPr>
      <w:rPr>
        <w:rFonts w:hint="default"/>
      </w:rPr>
    </w:lvl>
    <w:lvl w:ilvl="1">
      <w:start w:val="1"/>
      <w:numFmt w:val="lowerLetter"/>
      <w:lvlText w:val="%2."/>
      <w:lvlJc w:val="left"/>
      <w:pPr>
        <w:tabs>
          <w:tab w:val="num" w:pos="1530"/>
        </w:tabs>
        <w:ind w:left="1530" w:hanging="360"/>
      </w:pPr>
    </w:lvl>
    <w:lvl w:ilvl="2">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lvl>
    <w:lvl w:ilvl="4">
      <w:start w:val="1"/>
      <w:numFmt w:val="lowerLetter"/>
      <w:lvlText w:val="%5."/>
      <w:lvlJc w:val="left"/>
      <w:pPr>
        <w:tabs>
          <w:tab w:val="num" w:pos="3690"/>
        </w:tabs>
        <w:ind w:left="3690" w:hanging="360"/>
      </w:pPr>
    </w:lvl>
    <w:lvl w:ilvl="5">
      <w:start w:val="1"/>
      <w:numFmt w:val="lowerRoman"/>
      <w:lvlText w:val="%6."/>
      <w:lvlJc w:val="right"/>
      <w:pPr>
        <w:tabs>
          <w:tab w:val="num" w:pos="4410"/>
        </w:tabs>
        <w:ind w:left="4410" w:hanging="180"/>
      </w:pPr>
    </w:lvl>
    <w:lvl w:ilvl="6">
      <w:start w:val="1"/>
      <w:numFmt w:val="decimal"/>
      <w:lvlText w:val="%7."/>
      <w:lvlJc w:val="left"/>
      <w:pPr>
        <w:tabs>
          <w:tab w:val="num" w:pos="5130"/>
        </w:tabs>
        <w:ind w:left="5130" w:hanging="360"/>
      </w:pPr>
    </w:lvl>
    <w:lvl w:ilvl="7">
      <w:start w:val="1"/>
      <w:numFmt w:val="lowerLetter"/>
      <w:lvlText w:val="%8."/>
      <w:lvlJc w:val="left"/>
      <w:pPr>
        <w:tabs>
          <w:tab w:val="num" w:pos="5850"/>
        </w:tabs>
        <w:ind w:left="5850" w:hanging="360"/>
      </w:pPr>
    </w:lvl>
    <w:lvl w:ilvl="8">
      <w:start w:val="1"/>
      <w:numFmt w:val="lowerRoman"/>
      <w:lvlText w:val="%9."/>
      <w:lvlJc w:val="right"/>
      <w:pPr>
        <w:tabs>
          <w:tab w:val="num" w:pos="6570"/>
        </w:tabs>
        <w:ind w:left="6570" w:hanging="180"/>
      </w:pPr>
    </w:lvl>
  </w:abstractNum>
  <w:abstractNum w:abstractNumId="27" w15:restartNumberingAfterBreak="0">
    <w:nsid w:val="609B6834"/>
    <w:multiLevelType w:val="hybridMultilevel"/>
    <w:tmpl w:val="AB1E0F7C"/>
    <w:lvl w:ilvl="0" w:tplc="EE7817C8">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806BDD"/>
    <w:multiLevelType w:val="hybridMultilevel"/>
    <w:tmpl w:val="9390954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5CB6E5A"/>
    <w:multiLevelType w:val="multilevel"/>
    <w:tmpl w:val="7188025A"/>
    <w:lvl w:ilvl="0">
      <w:start w:val="1"/>
      <w:numFmt w:val="decimal"/>
      <w:lvlText w:val="%1."/>
      <w:lvlJc w:val="left"/>
      <w:pPr>
        <w:tabs>
          <w:tab w:val="num" w:pos="450"/>
        </w:tabs>
        <w:ind w:left="450" w:hanging="360"/>
      </w:pPr>
      <w:rPr>
        <w:rFonts w:hint="default"/>
      </w:rPr>
    </w:lvl>
    <w:lvl w:ilvl="1">
      <w:start w:val="1"/>
      <w:numFmt w:val="lowerLetter"/>
      <w:lvlText w:val="%2."/>
      <w:lvlJc w:val="left"/>
      <w:pPr>
        <w:tabs>
          <w:tab w:val="num" w:pos="1530"/>
        </w:tabs>
        <w:ind w:left="1530" w:hanging="360"/>
      </w:pPr>
    </w:lvl>
    <w:lvl w:ilvl="2">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lvl>
    <w:lvl w:ilvl="4">
      <w:start w:val="1"/>
      <w:numFmt w:val="lowerLetter"/>
      <w:lvlText w:val="%5."/>
      <w:lvlJc w:val="left"/>
      <w:pPr>
        <w:tabs>
          <w:tab w:val="num" w:pos="3690"/>
        </w:tabs>
        <w:ind w:left="3690" w:hanging="360"/>
      </w:pPr>
    </w:lvl>
    <w:lvl w:ilvl="5">
      <w:start w:val="1"/>
      <w:numFmt w:val="lowerRoman"/>
      <w:lvlText w:val="%6."/>
      <w:lvlJc w:val="right"/>
      <w:pPr>
        <w:tabs>
          <w:tab w:val="num" w:pos="4410"/>
        </w:tabs>
        <w:ind w:left="4410" w:hanging="180"/>
      </w:pPr>
    </w:lvl>
    <w:lvl w:ilvl="6">
      <w:start w:val="1"/>
      <w:numFmt w:val="decimal"/>
      <w:lvlText w:val="%7."/>
      <w:lvlJc w:val="left"/>
      <w:pPr>
        <w:tabs>
          <w:tab w:val="num" w:pos="5130"/>
        </w:tabs>
        <w:ind w:left="5130" w:hanging="360"/>
      </w:pPr>
    </w:lvl>
    <w:lvl w:ilvl="7">
      <w:start w:val="1"/>
      <w:numFmt w:val="lowerLetter"/>
      <w:lvlText w:val="%8."/>
      <w:lvlJc w:val="left"/>
      <w:pPr>
        <w:tabs>
          <w:tab w:val="num" w:pos="5850"/>
        </w:tabs>
        <w:ind w:left="5850" w:hanging="360"/>
      </w:pPr>
    </w:lvl>
    <w:lvl w:ilvl="8">
      <w:start w:val="1"/>
      <w:numFmt w:val="lowerRoman"/>
      <w:lvlText w:val="%9."/>
      <w:lvlJc w:val="right"/>
      <w:pPr>
        <w:tabs>
          <w:tab w:val="num" w:pos="6570"/>
        </w:tabs>
        <w:ind w:left="6570" w:hanging="180"/>
      </w:pPr>
    </w:lvl>
  </w:abstractNum>
  <w:abstractNum w:abstractNumId="30" w15:restartNumberingAfterBreak="0">
    <w:nsid w:val="663014F9"/>
    <w:multiLevelType w:val="hybridMultilevel"/>
    <w:tmpl w:val="734C889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7737A65"/>
    <w:multiLevelType w:val="hybridMultilevel"/>
    <w:tmpl w:val="87347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960866"/>
    <w:multiLevelType w:val="hybridMultilevel"/>
    <w:tmpl w:val="33FA7238"/>
    <w:lvl w:ilvl="0" w:tplc="5CA0BA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1810EE"/>
    <w:multiLevelType w:val="hybridMultilevel"/>
    <w:tmpl w:val="63AAE6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A4D5370"/>
    <w:multiLevelType w:val="hybridMultilevel"/>
    <w:tmpl w:val="4698C41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E086C7D"/>
    <w:multiLevelType w:val="singleLevel"/>
    <w:tmpl w:val="0409000F"/>
    <w:lvl w:ilvl="0">
      <w:start w:val="1"/>
      <w:numFmt w:val="decimal"/>
      <w:lvlText w:val="%1."/>
      <w:lvlJc w:val="left"/>
      <w:pPr>
        <w:tabs>
          <w:tab w:val="num" w:pos="360"/>
        </w:tabs>
        <w:ind w:left="360" w:hanging="360"/>
      </w:pPr>
      <w:rPr>
        <w:rFonts w:hint="default"/>
      </w:rPr>
    </w:lvl>
  </w:abstractNum>
  <w:abstractNum w:abstractNumId="36" w15:restartNumberingAfterBreak="0">
    <w:nsid w:val="73A85631"/>
    <w:multiLevelType w:val="singleLevel"/>
    <w:tmpl w:val="0409000F"/>
    <w:lvl w:ilvl="0">
      <w:start w:val="1"/>
      <w:numFmt w:val="decimal"/>
      <w:lvlText w:val="%1."/>
      <w:lvlJc w:val="left"/>
      <w:pPr>
        <w:ind w:left="720" w:hanging="360"/>
      </w:pPr>
      <w:rPr>
        <w:rFonts w:hint="default"/>
      </w:rPr>
    </w:lvl>
  </w:abstractNum>
  <w:abstractNum w:abstractNumId="37" w15:restartNumberingAfterBreak="0">
    <w:nsid w:val="7443069A"/>
    <w:multiLevelType w:val="hybridMultilevel"/>
    <w:tmpl w:val="093821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5C96370"/>
    <w:multiLevelType w:val="hybridMultilevel"/>
    <w:tmpl w:val="3510247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97D07DD"/>
    <w:multiLevelType w:val="hybridMultilevel"/>
    <w:tmpl w:val="0576DA6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FEE2824"/>
    <w:multiLevelType w:val="hybridMultilevel"/>
    <w:tmpl w:val="586240E4"/>
    <w:lvl w:ilvl="0" w:tplc="4AE474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20755170">
    <w:abstractNumId w:val="3"/>
  </w:num>
  <w:num w:numId="2" w16cid:durableId="2048144340">
    <w:abstractNumId w:val="5"/>
  </w:num>
  <w:num w:numId="3" w16cid:durableId="1589652834">
    <w:abstractNumId w:val="27"/>
  </w:num>
  <w:num w:numId="4" w16cid:durableId="798184010">
    <w:abstractNumId w:val="9"/>
  </w:num>
  <w:num w:numId="5" w16cid:durableId="1831822665">
    <w:abstractNumId w:val="18"/>
  </w:num>
  <w:num w:numId="6" w16cid:durableId="811603184">
    <w:abstractNumId w:val="11"/>
  </w:num>
  <w:num w:numId="7" w16cid:durableId="279648395">
    <w:abstractNumId w:val="35"/>
  </w:num>
  <w:num w:numId="8" w16cid:durableId="942348926">
    <w:abstractNumId w:val="20"/>
  </w:num>
  <w:num w:numId="9" w16cid:durableId="1648123516">
    <w:abstractNumId w:val="39"/>
  </w:num>
  <w:num w:numId="10" w16cid:durableId="2002810489">
    <w:abstractNumId w:val="19"/>
  </w:num>
  <w:num w:numId="11" w16cid:durableId="126969250">
    <w:abstractNumId w:val="36"/>
  </w:num>
  <w:num w:numId="12" w16cid:durableId="2101370843">
    <w:abstractNumId w:val="10"/>
  </w:num>
  <w:num w:numId="13" w16cid:durableId="1882397837">
    <w:abstractNumId w:val="0"/>
  </w:num>
  <w:num w:numId="14" w16cid:durableId="925459350">
    <w:abstractNumId w:val="37"/>
  </w:num>
  <w:num w:numId="15" w16cid:durableId="1644582461">
    <w:abstractNumId w:val="12"/>
  </w:num>
  <w:num w:numId="16" w16cid:durableId="441875359">
    <w:abstractNumId w:val="4"/>
  </w:num>
  <w:num w:numId="17" w16cid:durableId="824514564">
    <w:abstractNumId w:val="8"/>
  </w:num>
  <w:num w:numId="18" w16cid:durableId="459226747">
    <w:abstractNumId w:val="16"/>
  </w:num>
  <w:num w:numId="19" w16cid:durableId="1946183709">
    <w:abstractNumId w:val="29"/>
  </w:num>
  <w:num w:numId="20" w16cid:durableId="1417364018">
    <w:abstractNumId w:val="21"/>
  </w:num>
  <w:num w:numId="21" w16cid:durableId="826628380">
    <w:abstractNumId w:val="26"/>
  </w:num>
  <w:num w:numId="22" w16cid:durableId="1497694962">
    <w:abstractNumId w:val="25"/>
  </w:num>
  <w:num w:numId="23" w16cid:durableId="261226594">
    <w:abstractNumId w:val="40"/>
  </w:num>
  <w:num w:numId="24" w16cid:durableId="232588195">
    <w:abstractNumId w:val="23"/>
  </w:num>
  <w:num w:numId="25" w16cid:durableId="1547911404">
    <w:abstractNumId w:val="7"/>
  </w:num>
  <w:num w:numId="26" w16cid:durableId="1608850984">
    <w:abstractNumId w:val="28"/>
  </w:num>
  <w:num w:numId="27" w16cid:durableId="1773819813">
    <w:abstractNumId w:val="14"/>
  </w:num>
  <w:num w:numId="28" w16cid:durableId="276522289">
    <w:abstractNumId w:val="34"/>
  </w:num>
  <w:num w:numId="29" w16cid:durableId="651906274">
    <w:abstractNumId w:val="1"/>
  </w:num>
  <w:num w:numId="30" w16cid:durableId="1753816728">
    <w:abstractNumId w:val="6"/>
  </w:num>
  <w:num w:numId="31" w16cid:durableId="533546554">
    <w:abstractNumId w:val="2"/>
  </w:num>
  <w:num w:numId="32" w16cid:durableId="970134108">
    <w:abstractNumId w:val="33"/>
  </w:num>
  <w:num w:numId="33" w16cid:durableId="768937588">
    <w:abstractNumId w:val="15"/>
  </w:num>
  <w:num w:numId="34" w16cid:durableId="1667711909">
    <w:abstractNumId w:val="30"/>
  </w:num>
  <w:num w:numId="35" w16cid:durableId="105855103">
    <w:abstractNumId w:val="22"/>
  </w:num>
  <w:num w:numId="36" w16cid:durableId="309215214">
    <w:abstractNumId w:val="31"/>
  </w:num>
  <w:num w:numId="37" w16cid:durableId="2021159183">
    <w:abstractNumId w:val="38"/>
  </w:num>
  <w:num w:numId="38" w16cid:durableId="146674224">
    <w:abstractNumId w:val="17"/>
  </w:num>
  <w:num w:numId="39" w16cid:durableId="362248470">
    <w:abstractNumId w:val="13"/>
  </w:num>
  <w:num w:numId="40" w16cid:durableId="340358649">
    <w:abstractNumId w:val="32"/>
  </w:num>
  <w:num w:numId="41" w16cid:durableId="761536211">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17"/>
    <w:rsid w:val="000010E3"/>
    <w:rsid w:val="00001C26"/>
    <w:rsid w:val="0001056F"/>
    <w:rsid w:val="00012891"/>
    <w:rsid w:val="00013EE4"/>
    <w:rsid w:val="000236A7"/>
    <w:rsid w:val="0002416C"/>
    <w:rsid w:val="000327F5"/>
    <w:rsid w:val="00032CBA"/>
    <w:rsid w:val="00033D18"/>
    <w:rsid w:val="00033ECF"/>
    <w:rsid w:val="000358E3"/>
    <w:rsid w:val="00036CD6"/>
    <w:rsid w:val="00042774"/>
    <w:rsid w:val="00044F90"/>
    <w:rsid w:val="0004578E"/>
    <w:rsid w:val="00047AA3"/>
    <w:rsid w:val="00052C1E"/>
    <w:rsid w:val="0005606C"/>
    <w:rsid w:val="00056B95"/>
    <w:rsid w:val="00062B29"/>
    <w:rsid w:val="00063027"/>
    <w:rsid w:val="0006673A"/>
    <w:rsid w:val="0007050B"/>
    <w:rsid w:val="00076D18"/>
    <w:rsid w:val="00084738"/>
    <w:rsid w:val="00086A44"/>
    <w:rsid w:val="00090076"/>
    <w:rsid w:val="0009089F"/>
    <w:rsid w:val="000933DA"/>
    <w:rsid w:val="000A0AB3"/>
    <w:rsid w:val="000B46F5"/>
    <w:rsid w:val="000B5A3A"/>
    <w:rsid w:val="000B61C8"/>
    <w:rsid w:val="000B6F0C"/>
    <w:rsid w:val="000C39AA"/>
    <w:rsid w:val="000C7F01"/>
    <w:rsid w:val="000D51C8"/>
    <w:rsid w:val="000D6FC9"/>
    <w:rsid w:val="000E06ED"/>
    <w:rsid w:val="000E10FC"/>
    <w:rsid w:val="000E2DC8"/>
    <w:rsid w:val="000E3389"/>
    <w:rsid w:val="000F6476"/>
    <w:rsid w:val="000F6F1B"/>
    <w:rsid w:val="00111D1F"/>
    <w:rsid w:val="001173EF"/>
    <w:rsid w:val="0012401C"/>
    <w:rsid w:val="00126BF1"/>
    <w:rsid w:val="0013113F"/>
    <w:rsid w:val="00131857"/>
    <w:rsid w:val="0013242E"/>
    <w:rsid w:val="0014377C"/>
    <w:rsid w:val="00146ECA"/>
    <w:rsid w:val="00152FDA"/>
    <w:rsid w:val="00155385"/>
    <w:rsid w:val="0016066D"/>
    <w:rsid w:val="001621EB"/>
    <w:rsid w:val="0016569C"/>
    <w:rsid w:val="0016779C"/>
    <w:rsid w:val="001700C7"/>
    <w:rsid w:val="00171034"/>
    <w:rsid w:val="00174985"/>
    <w:rsid w:val="00183E82"/>
    <w:rsid w:val="00186E3A"/>
    <w:rsid w:val="00196F83"/>
    <w:rsid w:val="001A24B3"/>
    <w:rsid w:val="001A42C3"/>
    <w:rsid w:val="001B4F6D"/>
    <w:rsid w:val="001C6552"/>
    <w:rsid w:val="001C68EA"/>
    <w:rsid w:val="001D576F"/>
    <w:rsid w:val="001D776D"/>
    <w:rsid w:val="001F30B6"/>
    <w:rsid w:val="001F337C"/>
    <w:rsid w:val="00200D80"/>
    <w:rsid w:val="00211029"/>
    <w:rsid w:val="002225BD"/>
    <w:rsid w:val="00222B0D"/>
    <w:rsid w:val="00225234"/>
    <w:rsid w:val="002277D1"/>
    <w:rsid w:val="00232C11"/>
    <w:rsid w:val="002353A2"/>
    <w:rsid w:val="002376A2"/>
    <w:rsid w:val="002437B4"/>
    <w:rsid w:val="00245C2B"/>
    <w:rsid w:val="002517B6"/>
    <w:rsid w:val="00254BC5"/>
    <w:rsid w:val="002572A8"/>
    <w:rsid w:val="00261A3F"/>
    <w:rsid w:val="00272B44"/>
    <w:rsid w:val="00272ECF"/>
    <w:rsid w:val="00273041"/>
    <w:rsid w:val="00286E21"/>
    <w:rsid w:val="002878F4"/>
    <w:rsid w:val="00290464"/>
    <w:rsid w:val="00293045"/>
    <w:rsid w:val="002A061B"/>
    <w:rsid w:val="002A395C"/>
    <w:rsid w:val="002A65A1"/>
    <w:rsid w:val="002B1277"/>
    <w:rsid w:val="002B545C"/>
    <w:rsid w:val="002D4877"/>
    <w:rsid w:val="002D5E6F"/>
    <w:rsid w:val="002D6515"/>
    <w:rsid w:val="002E3E4B"/>
    <w:rsid w:val="0031271B"/>
    <w:rsid w:val="003165D5"/>
    <w:rsid w:val="00320843"/>
    <w:rsid w:val="00320900"/>
    <w:rsid w:val="0032201A"/>
    <w:rsid w:val="00326715"/>
    <w:rsid w:val="00326BC7"/>
    <w:rsid w:val="00327A10"/>
    <w:rsid w:val="00334E8F"/>
    <w:rsid w:val="00343090"/>
    <w:rsid w:val="00343C55"/>
    <w:rsid w:val="00344E33"/>
    <w:rsid w:val="00346754"/>
    <w:rsid w:val="00362BFD"/>
    <w:rsid w:val="00371008"/>
    <w:rsid w:val="00373121"/>
    <w:rsid w:val="00373B59"/>
    <w:rsid w:val="00376134"/>
    <w:rsid w:val="00385C7F"/>
    <w:rsid w:val="00387A9D"/>
    <w:rsid w:val="00387E7A"/>
    <w:rsid w:val="0039208C"/>
    <w:rsid w:val="00394BC7"/>
    <w:rsid w:val="003A50D3"/>
    <w:rsid w:val="003B0289"/>
    <w:rsid w:val="003B1760"/>
    <w:rsid w:val="003B476D"/>
    <w:rsid w:val="003C1C87"/>
    <w:rsid w:val="003C6F5B"/>
    <w:rsid w:val="003C7B07"/>
    <w:rsid w:val="003D1CE9"/>
    <w:rsid w:val="003D2580"/>
    <w:rsid w:val="003D34FC"/>
    <w:rsid w:val="003D5F4D"/>
    <w:rsid w:val="003D6CB0"/>
    <w:rsid w:val="003E416C"/>
    <w:rsid w:val="003E52F1"/>
    <w:rsid w:val="003E5CB3"/>
    <w:rsid w:val="003E7327"/>
    <w:rsid w:val="003E7771"/>
    <w:rsid w:val="003F0A91"/>
    <w:rsid w:val="003F285E"/>
    <w:rsid w:val="00411F9B"/>
    <w:rsid w:val="00413FA7"/>
    <w:rsid w:val="004160B9"/>
    <w:rsid w:val="00422A58"/>
    <w:rsid w:val="00422EE1"/>
    <w:rsid w:val="00425BE5"/>
    <w:rsid w:val="0042670F"/>
    <w:rsid w:val="00442156"/>
    <w:rsid w:val="00444BE1"/>
    <w:rsid w:val="00446079"/>
    <w:rsid w:val="004637DF"/>
    <w:rsid w:val="00473593"/>
    <w:rsid w:val="00483CBC"/>
    <w:rsid w:val="00484C7D"/>
    <w:rsid w:val="004852BE"/>
    <w:rsid w:val="004853F3"/>
    <w:rsid w:val="00491793"/>
    <w:rsid w:val="00494480"/>
    <w:rsid w:val="00495D10"/>
    <w:rsid w:val="004A2A44"/>
    <w:rsid w:val="004B3E64"/>
    <w:rsid w:val="004B594A"/>
    <w:rsid w:val="004C0B38"/>
    <w:rsid w:val="004C1D14"/>
    <w:rsid w:val="004C40C9"/>
    <w:rsid w:val="004C51CE"/>
    <w:rsid w:val="004C6582"/>
    <w:rsid w:val="004C6588"/>
    <w:rsid w:val="004D032E"/>
    <w:rsid w:val="004D19E9"/>
    <w:rsid w:val="004E20A3"/>
    <w:rsid w:val="004E20B4"/>
    <w:rsid w:val="004F1FBD"/>
    <w:rsid w:val="004F20E8"/>
    <w:rsid w:val="005152DD"/>
    <w:rsid w:val="00515A0F"/>
    <w:rsid w:val="00536E52"/>
    <w:rsid w:val="0054010A"/>
    <w:rsid w:val="005442CA"/>
    <w:rsid w:val="00546A56"/>
    <w:rsid w:val="00546DF5"/>
    <w:rsid w:val="0054786F"/>
    <w:rsid w:val="00552E54"/>
    <w:rsid w:val="00556061"/>
    <w:rsid w:val="005579E6"/>
    <w:rsid w:val="00562678"/>
    <w:rsid w:val="0057164C"/>
    <w:rsid w:val="00573D88"/>
    <w:rsid w:val="005759AC"/>
    <w:rsid w:val="00577F5F"/>
    <w:rsid w:val="005819ED"/>
    <w:rsid w:val="00583B2B"/>
    <w:rsid w:val="00585108"/>
    <w:rsid w:val="005918E5"/>
    <w:rsid w:val="00591E91"/>
    <w:rsid w:val="005926CD"/>
    <w:rsid w:val="00593888"/>
    <w:rsid w:val="00596C51"/>
    <w:rsid w:val="005A2333"/>
    <w:rsid w:val="005A7A9E"/>
    <w:rsid w:val="005B7955"/>
    <w:rsid w:val="005C0AD5"/>
    <w:rsid w:val="005D3337"/>
    <w:rsid w:val="005D345A"/>
    <w:rsid w:val="005D6410"/>
    <w:rsid w:val="005E0DF1"/>
    <w:rsid w:val="00600E41"/>
    <w:rsid w:val="00601F1C"/>
    <w:rsid w:val="00617531"/>
    <w:rsid w:val="00620D89"/>
    <w:rsid w:val="00623488"/>
    <w:rsid w:val="00627992"/>
    <w:rsid w:val="00644F60"/>
    <w:rsid w:val="00647A0D"/>
    <w:rsid w:val="00655273"/>
    <w:rsid w:val="00655DB6"/>
    <w:rsid w:val="006575F4"/>
    <w:rsid w:val="00662838"/>
    <w:rsid w:val="006631C1"/>
    <w:rsid w:val="00663B17"/>
    <w:rsid w:val="00663E8C"/>
    <w:rsid w:val="00665188"/>
    <w:rsid w:val="00677540"/>
    <w:rsid w:val="00685F1A"/>
    <w:rsid w:val="00691D3D"/>
    <w:rsid w:val="006929FB"/>
    <w:rsid w:val="00696D5A"/>
    <w:rsid w:val="006A4F49"/>
    <w:rsid w:val="006B3F78"/>
    <w:rsid w:val="006B6AC2"/>
    <w:rsid w:val="006C4A9E"/>
    <w:rsid w:val="006D4A16"/>
    <w:rsid w:val="006E09EA"/>
    <w:rsid w:val="006E278B"/>
    <w:rsid w:val="006E7418"/>
    <w:rsid w:val="00713958"/>
    <w:rsid w:val="0071693F"/>
    <w:rsid w:val="007236A8"/>
    <w:rsid w:val="007339ED"/>
    <w:rsid w:val="00737283"/>
    <w:rsid w:val="007406FA"/>
    <w:rsid w:val="007417ED"/>
    <w:rsid w:val="00751EA8"/>
    <w:rsid w:val="00752900"/>
    <w:rsid w:val="00753460"/>
    <w:rsid w:val="0075663E"/>
    <w:rsid w:val="00762772"/>
    <w:rsid w:val="00770EC4"/>
    <w:rsid w:val="007718D0"/>
    <w:rsid w:val="00775C85"/>
    <w:rsid w:val="00775D6E"/>
    <w:rsid w:val="007773A5"/>
    <w:rsid w:val="00784802"/>
    <w:rsid w:val="00792091"/>
    <w:rsid w:val="007A1EB4"/>
    <w:rsid w:val="007A2887"/>
    <w:rsid w:val="007A753E"/>
    <w:rsid w:val="007B084B"/>
    <w:rsid w:val="007B0BF1"/>
    <w:rsid w:val="007B3388"/>
    <w:rsid w:val="007C2A70"/>
    <w:rsid w:val="007C79A3"/>
    <w:rsid w:val="007D2705"/>
    <w:rsid w:val="007E11D3"/>
    <w:rsid w:val="007E2582"/>
    <w:rsid w:val="007E3F21"/>
    <w:rsid w:val="007E6890"/>
    <w:rsid w:val="007E7A35"/>
    <w:rsid w:val="007F288A"/>
    <w:rsid w:val="007F2CC6"/>
    <w:rsid w:val="007F32D2"/>
    <w:rsid w:val="007F5832"/>
    <w:rsid w:val="008000C0"/>
    <w:rsid w:val="00801398"/>
    <w:rsid w:val="008047D0"/>
    <w:rsid w:val="008217E2"/>
    <w:rsid w:val="00830770"/>
    <w:rsid w:val="00832FBD"/>
    <w:rsid w:val="00836271"/>
    <w:rsid w:val="00847760"/>
    <w:rsid w:val="00847FF1"/>
    <w:rsid w:val="0085757B"/>
    <w:rsid w:val="00860AA5"/>
    <w:rsid w:val="00865862"/>
    <w:rsid w:val="00873602"/>
    <w:rsid w:val="00883B2D"/>
    <w:rsid w:val="008879D7"/>
    <w:rsid w:val="008909A1"/>
    <w:rsid w:val="00890FAF"/>
    <w:rsid w:val="008B4C12"/>
    <w:rsid w:val="008B641E"/>
    <w:rsid w:val="008B70B5"/>
    <w:rsid w:val="008C085C"/>
    <w:rsid w:val="008C38CE"/>
    <w:rsid w:val="008C50EC"/>
    <w:rsid w:val="008D11EA"/>
    <w:rsid w:val="008F1CCF"/>
    <w:rsid w:val="008F4390"/>
    <w:rsid w:val="009001B4"/>
    <w:rsid w:val="00900381"/>
    <w:rsid w:val="009003B8"/>
    <w:rsid w:val="00901B49"/>
    <w:rsid w:val="00922552"/>
    <w:rsid w:val="00923ED3"/>
    <w:rsid w:val="00925353"/>
    <w:rsid w:val="00936B65"/>
    <w:rsid w:val="00941947"/>
    <w:rsid w:val="0094565C"/>
    <w:rsid w:val="00977098"/>
    <w:rsid w:val="0098018E"/>
    <w:rsid w:val="00981897"/>
    <w:rsid w:val="00986F41"/>
    <w:rsid w:val="00995D35"/>
    <w:rsid w:val="009A06D5"/>
    <w:rsid w:val="009A1B21"/>
    <w:rsid w:val="009A21B1"/>
    <w:rsid w:val="009A6C43"/>
    <w:rsid w:val="009C0DC5"/>
    <w:rsid w:val="009C5594"/>
    <w:rsid w:val="009D3AE9"/>
    <w:rsid w:val="009E37BE"/>
    <w:rsid w:val="009E6C50"/>
    <w:rsid w:val="00A10693"/>
    <w:rsid w:val="00A1446C"/>
    <w:rsid w:val="00A16E25"/>
    <w:rsid w:val="00A31CCB"/>
    <w:rsid w:val="00A37E12"/>
    <w:rsid w:val="00A44577"/>
    <w:rsid w:val="00A57324"/>
    <w:rsid w:val="00A6390D"/>
    <w:rsid w:val="00A73168"/>
    <w:rsid w:val="00A74620"/>
    <w:rsid w:val="00A752D0"/>
    <w:rsid w:val="00A82ACD"/>
    <w:rsid w:val="00A84252"/>
    <w:rsid w:val="00A8622C"/>
    <w:rsid w:val="00A90053"/>
    <w:rsid w:val="00A90F05"/>
    <w:rsid w:val="00A919CC"/>
    <w:rsid w:val="00A94440"/>
    <w:rsid w:val="00AA044E"/>
    <w:rsid w:val="00AA469A"/>
    <w:rsid w:val="00AA54F0"/>
    <w:rsid w:val="00AA584D"/>
    <w:rsid w:val="00AB11C4"/>
    <w:rsid w:val="00AB6D67"/>
    <w:rsid w:val="00AB6DF5"/>
    <w:rsid w:val="00AC1CBF"/>
    <w:rsid w:val="00AC20D4"/>
    <w:rsid w:val="00AC2D94"/>
    <w:rsid w:val="00AC3B43"/>
    <w:rsid w:val="00AD316C"/>
    <w:rsid w:val="00AD343B"/>
    <w:rsid w:val="00AD62D6"/>
    <w:rsid w:val="00AE7A5C"/>
    <w:rsid w:val="00AF3F27"/>
    <w:rsid w:val="00B00EE8"/>
    <w:rsid w:val="00B01A70"/>
    <w:rsid w:val="00B11D03"/>
    <w:rsid w:val="00B140D9"/>
    <w:rsid w:val="00B14899"/>
    <w:rsid w:val="00B15AB5"/>
    <w:rsid w:val="00B20872"/>
    <w:rsid w:val="00B20911"/>
    <w:rsid w:val="00B22F0B"/>
    <w:rsid w:val="00B2371A"/>
    <w:rsid w:val="00B240DE"/>
    <w:rsid w:val="00B27C09"/>
    <w:rsid w:val="00B32782"/>
    <w:rsid w:val="00B32791"/>
    <w:rsid w:val="00B37C9C"/>
    <w:rsid w:val="00B42FDC"/>
    <w:rsid w:val="00B438C9"/>
    <w:rsid w:val="00B45DDE"/>
    <w:rsid w:val="00B5394E"/>
    <w:rsid w:val="00B645E7"/>
    <w:rsid w:val="00B64E35"/>
    <w:rsid w:val="00B6672B"/>
    <w:rsid w:val="00B739B3"/>
    <w:rsid w:val="00B73AF5"/>
    <w:rsid w:val="00B75FD2"/>
    <w:rsid w:val="00B7799C"/>
    <w:rsid w:val="00B81AED"/>
    <w:rsid w:val="00B821A1"/>
    <w:rsid w:val="00B86127"/>
    <w:rsid w:val="00B92C90"/>
    <w:rsid w:val="00B94B8D"/>
    <w:rsid w:val="00B94E7C"/>
    <w:rsid w:val="00B97851"/>
    <w:rsid w:val="00BA109F"/>
    <w:rsid w:val="00BA5F8B"/>
    <w:rsid w:val="00BB0A6B"/>
    <w:rsid w:val="00BB2BAE"/>
    <w:rsid w:val="00BC52BB"/>
    <w:rsid w:val="00BC602D"/>
    <w:rsid w:val="00BD3E29"/>
    <w:rsid w:val="00BE5BA2"/>
    <w:rsid w:val="00BF14F0"/>
    <w:rsid w:val="00BF3A9F"/>
    <w:rsid w:val="00BF6F11"/>
    <w:rsid w:val="00BF7D08"/>
    <w:rsid w:val="00C036DD"/>
    <w:rsid w:val="00C06D24"/>
    <w:rsid w:val="00C120F6"/>
    <w:rsid w:val="00C21BCB"/>
    <w:rsid w:val="00C21F43"/>
    <w:rsid w:val="00C249BF"/>
    <w:rsid w:val="00C31614"/>
    <w:rsid w:val="00C37B2F"/>
    <w:rsid w:val="00C41D1D"/>
    <w:rsid w:val="00C435E7"/>
    <w:rsid w:val="00C46076"/>
    <w:rsid w:val="00C50015"/>
    <w:rsid w:val="00C6355B"/>
    <w:rsid w:val="00C639D0"/>
    <w:rsid w:val="00C71DC7"/>
    <w:rsid w:val="00C8075F"/>
    <w:rsid w:val="00C81B84"/>
    <w:rsid w:val="00CA3FD5"/>
    <w:rsid w:val="00CB00F3"/>
    <w:rsid w:val="00CB103F"/>
    <w:rsid w:val="00CB5F73"/>
    <w:rsid w:val="00CC2710"/>
    <w:rsid w:val="00CC29F1"/>
    <w:rsid w:val="00CC546F"/>
    <w:rsid w:val="00CC6A5A"/>
    <w:rsid w:val="00CC71BC"/>
    <w:rsid w:val="00CD12B1"/>
    <w:rsid w:val="00CD242E"/>
    <w:rsid w:val="00CD30CB"/>
    <w:rsid w:val="00CE1924"/>
    <w:rsid w:val="00CE1AEB"/>
    <w:rsid w:val="00CE2144"/>
    <w:rsid w:val="00CF2FBF"/>
    <w:rsid w:val="00CF42BC"/>
    <w:rsid w:val="00CF4FE0"/>
    <w:rsid w:val="00CF60D8"/>
    <w:rsid w:val="00D052FB"/>
    <w:rsid w:val="00D0564C"/>
    <w:rsid w:val="00D07546"/>
    <w:rsid w:val="00D07E49"/>
    <w:rsid w:val="00D11366"/>
    <w:rsid w:val="00D13FED"/>
    <w:rsid w:val="00D1672F"/>
    <w:rsid w:val="00D209F6"/>
    <w:rsid w:val="00D20BF7"/>
    <w:rsid w:val="00D31F5D"/>
    <w:rsid w:val="00D32508"/>
    <w:rsid w:val="00D32646"/>
    <w:rsid w:val="00D41201"/>
    <w:rsid w:val="00D4281C"/>
    <w:rsid w:val="00D42B5E"/>
    <w:rsid w:val="00D556D8"/>
    <w:rsid w:val="00D60EC6"/>
    <w:rsid w:val="00D66D3D"/>
    <w:rsid w:val="00D67253"/>
    <w:rsid w:val="00D7072A"/>
    <w:rsid w:val="00D7256D"/>
    <w:rsid w:val="00D74F2D"/>
    <w:rsid w:val="00D818F9"/>
    <w:rsid w:val="00D85140"/>
    <w:rsid w:val="00D863C5"/>
    <w:rsid w:val="00D94CC4"/>
    <w:rsid w:val="00DB0813"/>
    <w:rsid w:val="00DC4CE9"/>
    <w:rsid w:val="00DC6103"/>
    <w:rsid w:val="00DD0F4E"/>
    <w:rsid w:val="00DD2E99"/>
    <w:rsid w:val="00DE14C5"/>
    <w:rsid w:val="00DE579F"/>
    <w:rsid w:val="00E2092A"/>
    <w:rsid w:val="00E41AED"/>
    <w:rsid w:val="00E53D9B"/>
    <w:rsid w:val="00E63EA0"/>
    <w:rsid w:val="00E64262"/>
    <w:rsid w:val="00E64ADF"/>
    <w:rsid w:val="00E707AD"/>
    <w:rsid w:val="00E70FAB"/>
    <w:rsid w:val="00E75D30"/>
    <w:rsid w:val="00E826E2"/>
    <w:rsid w:val="00E84B7E"/>
    <w:rsid w:val="00E84F95"/>
    <w:rsid w:val="00E877AD"/>
    <w:rsid w:val="00E90980"/>
    <w:rsid w:val="00E90BEA"/>
    <w:rsid w:val="00E93A17"/>
    <w:rsid w:val="00E96B60"/>
    <w:rsid w:val="00E97CBB"/>
    <w:rsid w:val="00EA36DB"/>
    <w:rsid w:val="00EA4B15"/>
    <w:rsid w:val="00EB08B3"/>
    <w:rsid w:val="00EB4EB0"/>
    <w:rsid w:val="00EB7F4A"/>
    <w:rsid w:val="00EC10FE"/>
    <w:rsid w:val="00EC2572"/>
    <w:rsid w:val="00EC324D"/>
    <w:rsid w:val="00EC461E"/>
    <w:rsid w:val="00ED36F1"/>
    <w:rsid w:val="00ED4226"/>
    <w:rsid w:val="00EE5DF4"/>
    <w:rsid w:val="00EF46ED"/>
    <w:rsid w:val="00EF56A9"/>
    <w:rsid w:val="00F00E51"/>
    <w:rsid w:val="00F0504D"/>
    <w:rsid w:val="00F05783"/>
    <w:rsid w:val="00F10387"/>
    <w:rsid w:val="00F1171D"/>
    <w:rsid w:val="00F13A4A"/>
    <w:rsid w:val="00F13E21"/>
    <w:rsid w:val="00F15699"/>
    <w:rsid w:val="00F1583A"/>
    <w:rsid w:val="00F22962"/>
    <w:rsid w:val="00F22B9C"/>
    <w:rsid w:val="00F22C88"/>
    <w:rsid w:val="00F27E1A"/>
    <w:rsid w:val="00F31D2D"/>
    <w:rsid w:val="00F36D8E"/>
    <w:rsid w:val="00F408D1"/>
    <w:rsid w:val="00F424AE"/>
    <w:rsid w:val="00F477C4"/>
    <w:rsid w:val="00F52065"/>
    <w:rsid w:val="00F62E4F"/>
    <w:rsid w:val="00F6492A"/>
    <w:rsid w:val="00F7195A"/>
    <w:rsid w:val="00F75A97"/>
    <w:rsid w:val="00F819A0"/>
    <w:rsid w:val="00F9125A"/>
    <w:rsid w:val="00F931E4"/>
    <w:rsid w:val="00FA2CE2"/>
    <w:rsid w:val="00FA3887"/>
    <w:rsid w:val="00FB2003"/>
    <w:rsid w:val="00FC0439"/>
    <w:rsid w:val="00FC410F"/>
    <w:rsid w:val="00FD7912"/>
    <w:rsid w:val="00FE1904"/>
    <w:rsid w:val="00FE3F10"/>
    <w:rsid w:val="00FF1AC3"/>
    <w:rsid w:val="00FF7C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78F83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tabs>
        <w:tab w:val="left" w:pos="270"/>
      </w:tabs>
      <w:ind w:left="270" w:hanging="270"/>
      <w:jc w:val="both"/>
      <w:outlineLvl w:val="3"/>
    </w:pPr>
    <w:rPr>
      <w:b/>
    </w:rPr>
  </w:style>
  <w:style w:type="paragraph" w:styleId="Heading5">
    <w:name w:val="heading 5"/>
    <w:basedOn w:val="Normal"/>
    <w:next w:val="Normal"/>
    <w:qFormat/>
    <w:pPr>
      <w:keepNext/>
      <w:outlineLvl w:val="4"/>
    </w:pPr>
    <w:rPr>
      <w:sz w:val="28"/>
    </w:rPr>
  </w:style>
  <w:style w:type="paragraph" w:styleId="Heading6">
    <w:name w:val="heading 6"/>
    <w:basedOn w:val="Normal"/>
    <w:next w:val="Normal"/>
    <w:qFormat/>
    <w:pPr>
      <w:keepNext/>
      <w:tabs>
        <w:tab w:val="left" w:pos="2340"/>
      </w:tabs>
      <w:outlineLvl w:val="5"/>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style>
  <w:style w:type="paragraph" w:styleId="BodyTextIndent3">
    <w:name w:val="Body Text Indent 3"/>
    <w:basedOn w:val="Normal"/>
    <w:pPr>
      <w:tabs>
        <w:tab w:val="left" w:pos="270"/>
      </w:tabs>
      <w:ind w:left="270" w:hanging="270"/>
      <w:jc w:val="both"/>
    </w:pPr>
  </w:style>
  <w:style w:type="character" w:styleId="Hyperlink">
    <w:name w:val="Hyperlink"/>
    <w:rPr>
      <w:color w:val="0000FF"/>
      <w:u w:val="single"/>
    </w:rPr>
  </w:style>
  <w:style w:type="paragraph" w:styleId="BodyTextIndent">
    <w:name w:val="Body Text Indent"/>
    <w:basedOn w:val="Normal"/>
    <w:link w:val="BodyTextIndentChar"/>
    <w:pPr>
      <w:tabs>
        <w:tab w:val="left" w:pos="270"/>
      </w:tabs>
      <w:ind w:left="270"/>
    </w:pPr>
    <w:rPr>
      <w:lang w:val="x-none" w:eastAsia="x-none"/>
    </w:rPr>
  </w:style>
  <w:style w:type="paragraph" w:styleId="BodyTextIndent2">
    <w:name w:val="Body Text Indent 2"/>
    <w:basedOn w:val="Normal"/>
    <w:pPr>
      <w:tabs>
        <w:tab w:val="left" w:pos="270"/>
      </w:tabs>
      <w:ind w:left="270" w:hanging="27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link w:val="BodyText2Char"/>
    <w:rPr>
      <w:rFonts w:ascii="Comic Sans MS" w:hAnsi="Comic Sans MS"/>
      <w:b/>
      <w:i/>
      <w:kern w:val="16"/>
      <w:sz w:val="20"/>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3">
    <w:name w:val="Body Text 3"/>
    <w:basedOn w:val="Normal"/>
    <w:pPr>
      <w:tabs>
        <w:tab w:val="left" w:pos="2340"/>
      </w:tabs>
    </w:pPr>
    <w:rPr>
      <w:b/>
      <w:bCs/>
      <w:i/>
      <w:iCs/>
    </w:rPr>
  </w:style>
  <w:style w:type="paragraph" w:styleId="BalloonText">
    <w:name w:val="Balloon Text"/>
    <w:basedOn w:val="Normal"/>
    <w:semiHidden/>
    <w:rPr>
      <w:rFonts w:ascii="Tahoma" w:hAnsi="Tahoma" w:cs="Tahoma"/>
      <w:sz w:val="16"/>
      <w:szCs w:val="16"/>
    </w:rPr>
  </w:style>
  <w:style w:type="paragraph" w:customStyle="1" w:styleId="Default">
    <w:name w:val="Default"/>
    <w:uiPriority w:val="99"/>
    <w:rsid w:val="00836271"/>
    <w:pPr>
      <w:autoSpaceDE w:val="0"/>
      <w:autoSpaceDN w:val="0"/>
      <w:adjustRightInd w:val="0"/>
    </w:pPr>
    <w:rPr>
      <w:color w:val="000000"/>
      <w:sz w:val="24"/>
      <w:szCs w:val="24"/>
    </w:rPr>
  </w:style>
  <w:style w:type="paragraph" w:customStyle="1" w:styleId="ColorfulShading-Accent11">
    <w:name w:val="Colorful Shading - Accent 11"/>
    <w:hidden/>
    <w:uiPriority w:val="99"/>
    <w:semiHidden/>
    <w:rsid w:val="0054786F"/>
    <w:rPr>
      <w:sz w:val="24"/>
    </w:rPr>
  </w:style>
  <w:style w:type="paragraph" w:styleId="NormalWeb">
    <w:name w:val="Normal (Web)"/>
    <w:basedOn w:val="Normal"/>
    <w:uiPriority w:val="99"/>
    <w:unhideWhenUsed/>
    <w:rsid w:val="005926CD"/>
    <w:pPr>
      <w:spacing w:before="100" w:beforeAutospacing="1" w:after="100" w:afterAutospacing="1"/>
    </w:pPr>
    <w:rPr>
      <w:szCs w:val="24"/>
    </w:rPr>
  </w:style>
  <w:style w:type="character" w:styleId="Strong">
    <w:name w:val="Strong"/>
    <w:uiPriority w:val="22"/>
    <w:qFormat/>
    <w:rsid w:val="005926CD"/>
    <w:rPr>
      <w:b/>
      <w:bCs/>
    </w:rPr>
  </w:style>
  <w:style w:type="character" w:customStyle="1" w:styleId="BodyTextIndentChar">
    <w:name w:val="Body Text Indent Char"/>
    <w:link w:val="BodyTextIndent"/>
    <w:rsid w:val="00F477C4"/>
    <w:rPr>
      <w:sz w:val="24"/>
    </w:rPr>
  </w:style>
  <w:style w:type="character" w:styleId="FollowedHyperlink">
    <w:name w:val="FollowedHyperlink"/>
    <w:rsid w:val="004C40C9"/>
    <w:rPr>
      <w:color w:val="800080"/>
      <w:u w:val="single"/>
    </w:rPr>
  </w:style>
  <w:style w:type="character" w:customStyle="1" w:styleId="Heading1Char">
    <w:name w:val="Heading 1 Char"/>
    <w:link w:val="Heading1"/>
    <w:uiPriority w:val="9"/>
    <w:rsid w:val="00F7195A"/>
    <w:rPr>
      <w:b/>
      <w:sz w:val="24"/>
    </w:rPr>
  </w:style>
  <w:style w:type="character" w:customStyle="1" w:styleId="BodyText2Char">
    <w:name w:val="Body Text 2 Char"/>
    <w:link w:val="BodyText2"/>
    <w:rsid w:val="00F7195A"/>
    <w:rPr>
      <w:rFonts w:ascii="Comic Sans MS" w:hAnsi="Comic Sans MS"/>
      <w:b/>
      <w:i/>
      <w:kern w:val="16"/>
    </w:rPr>
  </w:style>
  <w:style w:type="paragraph" w:styleId="ListParagraph">
    <w:name w:val="List Paragraph"/>
    <w:basedOn w:val="Normal"/>
    <w:uiPriority w:val="34"/>
    <w:qFormat/>
    <w:rsid w:val="00E64262"/>
    <w:pPr>
      <w:ind w:left="720"/>
      <w:contextualSpacing/>
    </w:pPr>
  </w:style>
  <w:style w:type="table" w:styleId="TableGrid">
    <w:name w:val="Table Grid"/>
    <w:basedOn w:val="TableNormal"/>
    <w:uiPriority w:val="39"/>
    <w:rsid w:val="00AA469A"/>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AA469A"/>
    <w:rPr>
      <w:sz w:val="24"/>
    </w:rPr>
  </w:style>
  <w:style w:type="character" w:styleId="UnresolvedMention">
    <w:name w:val="Unresolved Mention"/>
    <w:basedOn w:val="DefaultParagraphFont"/>
    <w:rsid w:val="000D6F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2252225">
      <w:bodyDiv w:val="1"/>
      <w:marLeft w:val="0"/>
      <w:marRight w:val="0"/>
      <w:marTop w:val="0"/>
      <w:marBottom w:val="0"/>
      <w:divBdr>
        <w:top w:val="none" w:sz="0" w:space="0" w:color="auto"/>
        <w:left w:val="none" w:sz="0" w:space="0" w:color="auto"/>
        <w:bottom w:val="none" w:sz="0" w:space="0" w:color="auto"/>
        <w:right w:val="none" w:sz="0" w:space="0" w:color="auto"/>
      </w:divBdr>
    </w:div>
    <w:div w:id="20275555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college.IllinoisState.edu/tutoring/writin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At5RcMYTNU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eanofstudents.illinoisstate.edu/contact/absence/" TargetMode="External"/><Relationship Id="rId4" Type="http://schemas.openxmlformats.org/officeDocument/2006/relationships/settings" Target="settings.xml"/><Relationship Id="rId9" Type="http://schemas.openxmlformats.org/officeDocument/2006/relationships/hyperlink" Target="http://www.socialworkers.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312D3-510C-4571-9F56-3ADFF7072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16</Pages>
  <Words>4877</Words>
  <Characters>27800</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ILLINOIS STATE UNIVERSITY</vt:lpstr>
    </vt:vector>
  </TitlesOfParts>
  <Company>isu</Company>
  <LinksUpToDate>false</LinksUpToDate>
  <CharactersWithSpaces>32612</CharactersWithSpaces>
  <SharedDoc>false</SharedDoc>
  <HLinks>
    <vt:vector size="24" baseType="variant">
      <vt:variant>
        <vt:i4>4259903</vt:i4>
      </vt:variant>
      <vt:variant>
        <vt:i4>9</vt:i4>
      </vt:variant>
      <vt:variant>
        <vt:i4>0</vt:i4>
      </vt:variant>
      <vt:variant>
        <vt:i4>5</vt:i4>
      </vt:variant>
      <vt:variant>
        <vt:lpwstr>http://www.socialworkers.org/</vt:lpwstr>
      </vt:variant>
      <vt:variant>
        <vt:lpwstr/>
      </vt:variant>
      <vt:variant>
        <vt:i4>7077985</vt:i4>
      </vt:variant>
      <vt:variant>
        <vt:i4>6</vt:i4>
      </vt:variant>
      <vt:variant>
        <vt:i4>0</vt:i4>
      </vt:variant>
      <vt:variant>
        <vt:i4>5</vt:i4>
      </vt:variant>
      <vt:variant>
        <vt:lpwstr>http://www.ucollege.IllinoisState.edu/tutoring/writing</vt:lpwstr>
      </vt:variant>
      <vt:variant>
        <vt:lpwstr/>
      </vt:variant>
      <vt:variant>
        <vt:i4>6160422</vt:i4>
      </vt:variant>
      <vt:variant>
        <vt:i4>3</vt:i4>
      </vt:variant>
      <vt:variant>
        <vt:i4>0</vt:i4>
      </vt:variant>
      <vt:variant>
        <vt:i4>5</vt:i4>
      </vt:variant>
      <vt:variant>
        <vt:lpwstr>http://carli.eblib.com.libproxy.lib.ilstu.edu/patron/FullRecord.aspx?p=352281</vt:lpwstr>
      </vt:variant>
      <vt:variant>
        <vt:lpwstr/>
      </vt:variant>
      <vt:variant>
        <vt:i4>852028</vt:i4>
      </vt:variant>
      <vt:variant>
        <vt:i4>0</vt:i4>
      </vt:variant>
      <vt:variant>
        <vt:i4>0</vt:i4>
      </vt:variant>
      <vt:variant>
        <vt:i4>5</vt:i4>
      </vt:variant>
      <vt:variant>
        <vt:lpwstr>mailto:cgjesfj@ilstu.edu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STATE UNIVERSITY</dc:title>
  <dc:subject/>
  <dc:creator>Richard M. Grinnell, Jr.</dc:creator>
  <cp:keywords/>
  <cp:lastModifiedBy>Baker, Margaret</cp:lastModifiedBy>
  <cp:revision>41</cp:revision>
  <cp:lastPrinted>2018-08-20T19:05:00Z</cp:lastPrinted>
  <dcterms:created xsi:type="dcterms:W3CDTF">2025-10-23T16:40:00Z</dcterms:created>
  <dcterms:modified xsi:type="dcterms:W3CDTF">2026-08-15T12:45:00Z</dcterms:modified>
</cp:coreProperties>
</file>