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5902" w14:textId="77777777" w:rsidR="002C0FC3" w:rsidRPr="00FD6B7A" w:rsidRDefault="002C0FC3" w:rsidP="002C0FC3">
      <w:pPr>
        <w:contextualSpacing/>
        <w:rPr>
          <w:rFonts w:ascii="Arial" w:hAnsi="Arial" w:cs="Arial"/>
        </w:rPr>
      </w:pPr>
      <w:r w:rsidRPr="00FD6B7A">
        <w:rPr>
          <w:rFonts w:ascii="Arial" w:hAnsi="Arial" w:cs="Arial"/>
        </w:rPr>
        <w:t>Mennonite College of Nursing</w:t>
      </w:r>
    </w:p>
    <w:p w14:paraId="0C6D8B27" w14:textId="77777777" w:rsidR="002C0FC3" w:rsidRPr="00FD6B7A" w:rsidRDefault="002C0FC3" w:rsidP="002C0FC3">
      <w:pPr>
        <w:contextualSpacing/>
        <w:rPr>
          <w:rFonts w:ascii="Arial" w:hAnsi="Arial" w:cs="Arial"/>
        </w:rPr>
      </w:pPr>
      <w:r w:rsidRPr="00FD6B7A">
        <w:rPr>
          <w:rFonts w:ascii="Arial" w:hAnsi="Arial" w:cs="Arial"/>
        </w:rPr>
        <w:t>Illinois State University</w:t>
      </w:r>
    </w:p>
    <w:p w14:paraId="61802072" w14:textId="3D72E9D8" w:rsidR="002C0FC3" w:rsidRPr="00FD6B7A" w:rsidRDefault="002C0FC3" w:rsidP="002C0FC3">
      <w:pPr>
        <w:contextualSpacing/>
        <w:rPr>
          <w:rFonts w:ascii="Arial" w:hAnsi="Arial" w:cs="Arial"/>
        </w:rPr>
      </w:pPr>
      <w:r w:rsidRPr="00FD6B7A">
        <w:rPr>
          <w:rFonts w:ascii="Arial" w:hAnsi="Arial" w:cs="Arial"/>
        </w:rPr>
        <w:t xml:space="preserve">NUR </w:t>
      </w:r>
      <w:r w:rsidR="00DD0DFF">
        <w:rPr>
          <w:rFonts w:ascii="Arial" w:hAnsi="Arial" w:cs="Arial"/>
        </w:rPr>
        <w:t>325</w:t>
      </w:r>
      <w:r w:rsidRPr="00FD6B7A">
        <w:rPr>
          <w:rFonts w:ascii="Arial" w:hAnsi="Arial" w:cs="Arial"/>
        </w:rPr>
        <w:t xml:space="preserve"> </w:t>
      </w:r>
      <w:r w:rsidR="00FE2C00">
        <w:rPr>
          <w:rFonts w:ascii="Arial" w:hAnsi="Arial" w:cs="Arial"/>
        </w:rPr>
        <w:t xml:space="preserve">Adult Nursing </w:t>
      </w:r>
      <w:r w:rsidR="00186C29">
        <w:rPr>
          <w:rFonts w:ascii="Arial" w:hAnsi="Arial" w:cs="Arial"/>
        </w:rPr>
        <w:t>III</w:t>
      </w:r>
      <w:r w:rsidRPr="00FD6B7A">
        <w:rPr>
          <w:rFonts w:ascii="Arial" w:hAnsi="Arial" w:cs="Arial"/>
        </w:rPr>
        <w:t xml:space="preserve"> </w:t>
      </w:r>
    </w:p>
    <w:p w14:paraId="62B83EA2" w14:textId="4739BEFE" w:rsidR="00FE2C00" w:rsidRDefault="00FE2C00" w:rsidP="002C0FC3">
      <w:pPr>
        <w:rPr>
          <w:rFonts w:ascii="Arial" w:hAnsi="Arial" w:cs="Arial"/>
        </w:rPr>
      </w:pPr>
      <w:r>
        <w:rPr>
          <w:rFonts w:ascii="Arial" w:hAnsi="Arial" w:cs="Arial"/>
        </w:rPr>
        <w:t>with Dr. Blakeman</w:t>
      </w:r>
    </w:p>
    <w:p w14:paraId="28E926EE" w14:textId="77777777" w:rsidR="00FE2C00" w:rsidRDefault="00FE2C00" w:rsidP="002C0FC3">
      <w:pPr>
        <w:rPr>
          <w:rFonts w:ascii="Arial" w:hAnsi="Arial" w:cs="Arial"/>
        </w:rPr>
      </w:pPr>
    </w:p>
    <w:p w14:paraId="2DA6A7B3" w14:textId="762CA0F2" w:rsidR="005A5BD8" w:rsidRDefault="005A5BD8" w:rsidP="002C0FC3">
      <w:pPr>
        <w:rPr>
          <w:rFonts w:ascii="Arial" w:hAnsi="Arial" w:cs="Arial"/>
          <w:b/>
          <w:bCs/>
        </w:rPr>
      </w:pPr>
      <w:r>
        <w:rPr>
          <w:rFonts w:ascii="Arial" w:hAnsi="Arial" w:cs="Arial"/>
          <w:b/>
          <w:bCs/>
        </w:rPr>
        <w:t>C</w:t>
      </w:r>
      <w:r w:rsidR="0019642A">
        <w:rPr>
          <w:rFonts w:ascii="Arial" w:hAnsi="Arial" w:cs="Arial"/>
          <w:b/>
          <w:bCs/>
        </w:rPr>
        <w:t>LINICAL GUIDELINES &amp; EXPECTATIONS</w:t>
      </w:r>
    </w:p>
    <w:p w14:paraId="710D561F" w14:textId="27ADD4DB" w:rsidR="002C0FC3" w:rsidRDefault="002C0FC3" w:rsidP="002C0FC3">
      <w:pPr>
        <w:rPr>
          <w:rFonts w:ascii="Arial" w:hAnsi="Arial" w:cs="Arial"/>
        </w:rPr>
      </w:pPr>
    </w:p>
    <w:p w14:paraId="5C9468C9" w14:textId="2FA55920" w:rsidR="00180891" w:rsidRDefault="00180891" w:rsidP="002C0FC3">
      <w:pPr>
        <w:jc w:val="left"/>
        <w:rPr>
          <w:rFonts w:ascii="Arial" w:hAnsi="Arial" w:cs="Arial"/>
          <w:b/>
          <w:bCs/>
          <w:sz w:val="20"/>
          <w:szCs w:val="20"/>
        </w:rPr>
      </w:pPr>
      <w:r>
        <w:rPr>
          <w:rFonts w:ascii="Arial" w:hAnsi="Arial" w:cs="Arial"/>
          <w:b/>
          <w:bCs/>
          <w:sz w:val="20"/>
          <w:szCs w:val="20"/>
        </w:rPr>
        <w:t>FACULTY INFORMATION:</w:t>
      </w:r>
    </w:p>
    <w:p w14:paraId="7558DCA4" w14:textId="77777777" w:rsidR="0028674E" w:rsidRDefault="0028674E" w:rsidP="002C0FC3">
      <w:pPr>
        <w:jc w:val="left"/>
        <w:rPr>
          <w:rFonts w:ascii="Arial" w:hAnsi="Arial" w:cs="Arial"/>
          <w:b/>
          <w:bCs/>
          <w:sz w:val="20"/>
          <w:szCs w:val="20"/>
        </w:rPr>
      </w:pPr>
    </w:p>
    <w:p w14:paraId="320F9452" w14:textId="139E5EC3" w:rsidR="00936F58" w:rsidRDefault="000F710F" w:rsidP="002C0FC3">
      <w:pPr>
        <w:jc w:val="left"/>
        <w:rPr>
          <w:rFonts w:ascii="Arial" w:hAnsi="Arial" w:cs="Arial"/>
          <w:sz w:val="20"/>
          <w:szCs w:val="20"/>
        </w:rPr>
      </w:pPr>
      <w:r>
        <w:rPr>
          <w:rFonts w:ascii="Arial" w:hAnsi="Arial" w:cs="Arial"/>
          <w:b/>
          <w:bCs/>
          <w:sz w:val="20"/>
          <w:szCs w:val="20"/>
        </w:rPr>
        <w:t xml:space="preserve">Faculty: </w:t>
      </w:r>
      <w:r w:rsidR="00936F58">
        <w:rPr>
          <w:rFonts w:ascii="Arial" w:hAnsi="Arial" w:cs="Arial"/>
          <w:sz w:val="20"/>
          <w:szCs w:val="20"/>
        </w:rPr>
        <w:t>John R. Blakeman, PhD, RN, PCCN</w:t>
      </w:r>
    </w:p>
    <w:p w14:paraId="2315510A" w14:textId="302C3947" w:rsidR="00936F58" w:rsidRPr="005545FE" w:rsidRDefault="00936F58" w:rsidP="002C0FC3">
      <w:pPr>
        <w:jc w:val="left"/>
        <w:rPr>
          <w:rFonts w:ascii="Arial" w:hAnsi="Arial" w:cs="Arial"/>
          <w:sz w:val="20"/>
          <w:szCs w:val="20"/>
        </w:rPr>
      </w:pPr>
      <w:r w:rsidRPr="000F710F">
        <w:rPr>
          <w:rFonts w:ascii="Arial" w:hAnsi="Arial" w:cs="Arial"/>
          <w:b/>
          <w:bCs/>
          <w:sz w:val="20"/>
          <w:szCs w:val="20"/>
        </w:rPr>
        <w:t>Office hours</w:t>
      </w:r>
      <w:r w:rsidR="005A5BD8">
        <w:rPr>
          <w:rFonts w:ascii="Arial" w:hAnsi="Arial" w:cs="Arial"/>
          <w:sz w:val="20"/>
          <w:szCs w:val="20"/>
        </w:rPr>
        <w:t xml:space="preserve">: </w:t>
      </w:r>
      <w:r w:rsidR="00DB7984">
        <w:rPr>
          <w:rFonts w:ascii="Arial" w:hAnsi="Arial" w:cs="Arial"/>
          <w:sz w:val="20"/>
          <w:szCs w:val="20"/>
        </w:rPr>
        <w:t>By appointment (email me to set up a meeting)</w:t>
      </w:r>
    </w:p>
    <w:p w14:paraId="582A9A96" w14:textId="77777777" w:rsidR="0028674E" w:rsidRDefault="0028674E" w:rsidP="0028674E">
      <w:pPr>
        <w:jc w:val="left"/>
        <w:rPr>
          <w:rFonts w:ascii="Arial" w:hAnsi="Arial" w:cs="Arial"/>
          <w:sz w:val="20"/>
          <w:szCs w:val="20"/>
        </w:rPr>
      </w:pPr>
      <w:r w:rsidRPr="000F710F">
        <w:rPr>
          <w:rFonts w:ascii="Arial" w:hAnsi="Arial" w:cs="Arial"/>
          <w:b/>
          <w:bCs/>
          <w:sz w:val="20"/>
          <w:szCs w:val="20"/>
        </w:rPr>
        <w:t>Email</w:t>
      </w:r>
      <w:r>
        <w:rPr>
          <w:rFonts w:ascii="Arial" w:hAnsi="Arial" w:cs="Arial"/>
          <w:sz w:val="20"/>
          <w:szCs w:val="20"/>
        </w:rPr>
        <w:t xml:space="preserve">: </w:t>
      </w:r>
      <w:hyperlink r:id="rId7" w:history="1">
        <w:r w:rsidRPr="0059208B">
          <w:rPr>
            <w:rStyle w:val="Hyperlink"/>
            <w:rFonts w:ascii="Arial" w:hAnsi="Arial" w:cs="Arial"/>
            <w:sz w:val="20"/>
            <w:szCs w:val="20"/>
          </w:rPr>
          <w:t>jrblak1@ilstu.edu</w:t>
        </w:r>
      </w:hyperlink>
      <w:r>
        <w:rPr>
          <w:rFonts w:ascii="Arial" w:hAnsi="Arial" w:cs="Arial"/>
          <w:sz w:val="20"/>
          <w:szCs w:val="20"/>
        </w:rPr>
        <w:t xml:space="preserve"> (I will respond within 24 hours during the week.)</w:t>
      </w:r>
    </w:p>
    <w:p w14:paraId="75794295" w14:textId="77777777" w:rsidR="0028674E" w:rsidRDefault="0028674E" w:rsidP="0028674E">
      <w:pPr>
        <w:jc w:val="left"/>
        <w:rPr>
          <w:rFonts w:ascii="Arial" w:hAnsi="Arial" w:cs="Arial"/>
          <w:sz w:val="20"/>
          <w:szCs w:val="20"/>
        </w:rPr>
      </w:pPr>
      <w:r w:rsidRPr="000F710F">
        <w:rPr>
          <w:rFonts w:ascii="Arial" w:hAnsi="Arial" w:cs="Arial"/>
          <w:b/>
          <w:bCs/>
          <w:sz w:val="20"/>
          <w:szCs w:val="20"/>
        </w:rPr>
        <w:t>Cell</w:t>
      </w:r>
      <w:r>
        <w:rPr>
          <w:rFonts w:ascii="Arial" w:hAnsi="Arial" w:cs="Arial"/>
          <w:sz w:val="20"/>
          <w:szCs w:val="20"/>
        </w:rPr>
        <w:t>: (217) 820-0443 (text preferred over call – be sure to identify yourself in the text)</w:t>
      </w:r>
    </w:p>
    <w:p w14:paraId="47FC4304" w14:textId="77777777" w:rsidR="0028674E" w:rsidRPr="00936F58" w:rsidRDefault="0028674E" w:rsidP="0028674E">
      <w:pPr>
        <w:jc w:val="left"/>
        <w:rPr>
          <w:rFonts w:ascii="Arial" w:hAnsi="Arial" w:cs="Arial"/>
          <w:sz w:val="20"/>
          <w:szCs w:val="20"/>
        </w:rPr>
      </w:pPr>
    </w:p>
    <w:p w14:paraId="33A3D814" w14:textId="77777777" w:rsidR="0028674E" w:rsidRPr="00F94C88" w:rsidRDefault="0028674E" w:rsidP="0028674E">
      <w:pPr>
        <w:jc w:val="left"/>
        <w:rPr>
          <w:rFonts w:ascii="Arial" w:hAnsi="Arial" w:cs="Arial"/>
          <w:i/>
          <w:iCs/>
          <w:sz w:val="20"/>
          <w:szCs w:val="20"/>
        </w:rPr>
      </w:pPr>
      <w:r w:rsidRPr="00F94C88">
        <w:rPr>
          <w:rFonts w:ascii="Arial" w:hAnsi="Arial" w:cs="Arial"/>
          <w:i/>
          <w:iCs/>
          <w:sz w:val="20"/>
          <w:szCs w:val="20"/>
        </w:rPr>
        <w:t xml:space="preserve">*Email is preferred for non-urgent issues; </w:t>
      </w:r>
      <w:r>
        <w:rPr>
          <w:rFonts w:ascii="Arial" w:hAnsi="Arial" w:cs="Arial"/>
          <w:i/>
          <w:iCs/>
          <w:sz w:val="20"/>
          <w:szCs w:val="20"/>
        </w:rPr>
        <w:t xml:space="preserve">text </w:t>
      </w:r>
      <w:r w:rsidRPr="00F94C88">
        <w:rPr>
          <w:rFonts w:ascii="Arial" w:hAnsi="Arial" w:cs="Arial"/>
          <w:i/>
          <w:iCs/>
          <w:sz w:val="20"/>
          <w:szCs w:val="20"/>
        </w:rPr>
        <w:t>is preferred for more urgent issues.</w:t>
      </w:r>
    </w:p>
    <w:p w14:paraId="2C615012" w14:textId="18C05243" w:rsidR="00936F58" w:rsidRDefault="00936F58" w:rsidP="002C0FC3">
      <w:pPr>
        <w:jc w:val="left"/>
        <w:rPr>
          <w:rFonts w:ascii="Arial" w:hAnsi="Arial" w:cs="Arial"/>
          <w:b/>
          <w:bCs/>
          <w:sz w:val="20"/>
          <w:szCs w:val="20"/>
        </w:rPr>
      </w:pPr>
    </w:p>
    <w:p w14:paraId="25208FE9" w14:textId="77777777" w:rsidR="00180891" w:rsidRDefault="00180891" w:rsidP="002C0FC3">
      <w:pPr>
        <w:jc w:val="left"/>
        <w:rPr>
          <w:rFonts w:ascii="Arial" w:hAnsi="Arial" w:cs="Arial"/>
          <w:b/>
          <w:bCs/>
          <w:sz w:val="20"/>
          <w:szCs w:val="20"/>
        </w:rPr>
      </w:pPr>
    </w:p>
    <w:p w14:paraId="52CB971F" w14:textId="3C1C7FD8"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WELCOME!</w:t>
      </w:r>
    </w:p>
    <w:p w14:paraId="13C95F29" w14:textId="556401C3" w:rsidR="002C0FC3" w:rsidRDefault="002C0FC3" w:rsidP="002C0FC3">
      <w:pPr>
        <w:jc w:val="left"/>
        <w:rPr>
          <w:rFonts w:ascii="Arial" w:hAnsi="Arial" w:cs="Arial"/>
          <w:sz w:val="20"/>
          <w:szCs w:val="20"/>
        </w:rPr>
      </w:pPr>
      <w:r w:rsidRPr="002C0FC3">
        <w:rPr>
          <w:rFonts w:ascii="Arial" w:hAnsi="Arial" w:cs="Arial"/>
          <w:sz w:val="20"/>
          <w:szCs w:val="20"/>
        </w:rPr>
        <w:t xml:space="preserve">Welcome to clinical with me!  First, take a deep breath.  </w:t>
      </w:r>
      <w:r w:rsidR="00783502">
        <w:rPr>
          <w:rFonts w:ascii="Arial" w:hAnsi="Arial" w:cs="Arial"/>
          <w:sz w:val="20"/>
          <w:szCs w:val="20"/>
        </w:rPr>
        <w:t xml:space="preserve">I know that nursing school is a lot of work.  The goal of this clinical is </w:t>
      </w:r>
      <w:r w:rsidR="009C3867">
        <w:rPr>
          <w:rFonts w:ascii="Arial" w:hAnsi="Arial" w:cs="Arial"/>
          <w:sz w:val="20"/>
          <w:szCs w:val="20"/>
        </w:rPr>
        <w:t xml:space="preserve">to help you “think like a nurse” </w:t>
      </w:r>
      <w:r w:rsidR="009C3867">
        <w:rPr>
          <w:rFonts w:ascii="Arial" w:hAnsi="Arial" w:cs="Arial"/>
          <w:i/>
          <w:iCs/>
          <w:sz w:val="20"/>
          <w:szCs w:val="20"/>
        </w:rPr>
        <w:t xml:space="preserve">and </w:t>
      </w:r>
      <w:r w:rsidR="009C3867">
        <w:rPr>
          <w:rFonts w:ascii="Arial" w:hAnsi="Arial" w:cs="Arial"/>
          <w:sz w:val="20"/>
          <w:szCs w:val="20"/>
        </w:rPr>
        <w:t>“act like a nurse.”  Thus, I will push you as much as I can to help you be the best nurse that you can be</w:t>
      </w:r>
      <w:r w:rsidR="00340FCB">
        <w:rPr>
          <w:rFonts w:ascii="Arial" w:hAnsi="Arial" w:cs="Arial"/>
          <w:sz w:val="20"/>
          <w:szCs w:val="20"/>
        </w:rPr>
        <w:t>.</w:t>
      </w:r>
    </w:p>
    <w:p w14:paraId="247F6372" w14:textId="4616DF6F" w:rsidR="002C0FC3" w:rsidRDefault="002C0FC3" w:rsidP="002C0FC3">
      <w:pPr>
        <w:jc w:val="left"/>
        <w:rPr>
          <w:rFonts w:ascii="Arial" w:hAnsi="Arial" w:cs="Arial"/>
          <w:sz w:val="20"/>
          <w:szCs w:val="20"/>
        </w:rPr>
      </w:pPr>
    </w:p>
    <w:p w14:paraId="79AF4D71" w14:textId="77777777" w:rsidR="003C45B6" w:rsidRDefault="003C45B6" w:rsidP="003C45B6">
      <w:pPr>
        <w:jc w:val="left"/>
        <w:rPr>
          <w:rFonts w:ascii="Arial" w:hAnsi="Arial" w:cs="Arial"/>
          <w:b/>
          <w:bCs/>
          <w:sz w:val="20"/>
          <w:szCs w:val="20"/>
        </w:rPr>
      </w:pPr>
      <w:r>
        <w:rPr>
          <w:rFonts w:ascii="Arial" w:hAnsi="Arial" w:cs="Arial"/>
          <w:b/>
          <w:bCs/>
          <w:sz w:val="20"/>
          <w:szCs w:val="20"/>
        </w:rPr>
        <w:t>GENERAL EXPECTATIONS:</w:t>
      </w:r>
    </w:p>
    <w:p w14:paraId="50B8EE41" w14:textId="77777777" w:rsidR="003C45B6" w:rsidRDefault="003C45B6" w:rsidP="003C45B6">
      <w:pPr>
        <w:pStyle w:val="ListParagraph"/>
        <w:numPr>
          <w:ilvl w:val="0"/>
          <w:numId w:val="4"/>
        </w:numPr>
        <w:rPr>
          <w:rFonts w:ascii="Arial" w:hAnsi="Arial" w:cs="Arial"/>
          <w:sz w:val="20"/>
          <w:szCs w:val="20"/>
        </w:rPr>
      </w:pPr>
      <w:r>
        <w:rPr>
          <w:rFonts w:ascii="Arial" w:hAnsi="Arial" w:cs="Arial"/>
          <w:sz w:val="20"/>
          <w:szCs w:val="20"/>
        </w:rPr>
        <w:t>Be professional.</w:t>
      </w:r>
    </w:p>
    <w:p w14:paraId="05969892" w14:textId="77777777" w:rsidR="00AB28DE" w:rsidRDefault="00AB28DE" w:rsidP="00AB28DE">
      <w:pPr>
        <w:pStyle w:val="ListParagraph"/>
        <w:numPr>
          <w:ilvl w:val="0"/>
          <w:numId w:val="4"/>
        </w:numPr>
        <w:rPr>
          <w:rFonts w:ascii="Arial" w:hAnsi="Arial" w:cs="Arial"/>
          <w:sz w:val="20"/>
          <w:szCs w:val="20"/>
        </w:rPr>
      </w:pPr>
      <w:r>
        <w:rPr>
          <w:rFonts w:ascii="Arial" w:hAnsi="Arial" w:cs="Arial"/>
          <w:sz w:val="20"/>
          <w:szCs w:val="20"/>
        </w:rPr>
        <w:t>If you have questions, ask.</w:t>
      </w:r>
    </w:p>
    <w:p w14:paraId="619902E3" w14:textId="3CCDE80F" w:rsidR="003C45B6" w:rsidRDefault="003C45B6" w:rsidP="003C45B6">
      <w:pPr>
        <w:pStyle w:val="ListParagraph"/>
        <w:numPr>
          <w:ilvl w:val="0"/>
          <w:numId w:val="4"/>
        </w:numPr>
        <w:rPr>
          <w:rFonts w:ascii="Arial" w:hAnsi="Arial" w:cs="Arial"/>
          <w:sz w:val="20"/>
          <w:szCs w:val="20"/>
        </w:rPr>
      </w:pPr>
      <w:r>
        <w:rPr>
          <w:rFonts w:ascii="Arial" w:hAnsi="Arial" w:cs="Arial"/>
          <w:sz w:val="20"/>
          <w:szCs w:val="20"/>
        </w:rPr>
        <w:t>Be flexible and open to change.</w:t>
      </w:r>
    </w:p>
    <w:p w14:paraId="06B26E5F" w14:textId="77777777" w:rsidR="003C45B6" w:rsidRDefault="003C45B6" w:rsidP="003C45B6">
      <w:pPr>
        <w:pStyle w:val="ListParagraph"/>
        <w:numPr>
          <w:ilvl w:val="0"/>
          <w:numId w:val="4"/>
        </w:numPr>
        <w:rPr>
          <w:rFonts w:ascii="Arial" w:hAnsi="Arial" w:cs="Arial"/>
          <w:sz w:val="20"/>
          <w:szCs w:val="20"/>
        </w:rPr>
      </w:pPr>
      <w:r>
        <w:rPr>
          <w:rFonts w:ascii="Arial" w:hAnsi="Arial" w:cs="Arial"/>
          <w:sz w:val="20"/>
          <w:szCs w:val="20"/>
        </w:rPr>
        <w:t>Treat others how you want to be treated.</w:t>
      </w:r>
    </w:p>
    <w:p w14:paraId="0640F248" w14:textId="77777777" w:rsidR="003C45B6" w:rsidRDefault="003C45B6" w:rsidP="003C45B6">
      <w:pPr>
        <w:pStyle w:val="ListParagraph"/>
        <w:numPr>
          <w:ilvl w:val="0"/>
          <w:numId w:val="4"/>
        </w:numPr>
        <w:spacing w:after="0"/>
        <w:rPr>
          <w:rFonts w:ascii="Arial" w:hAnsi="Arial" w:cs="Arial"/>
          <w:sz w:val="20"/>
          <w:szCs w:val="20"/>
        </w:rPr>
      </w:pPr>
      <w:r>
        <w:rPr>
          <w:rFonts w:ascii="Arial" w:hAnsi="Arial" w:cs="Arial"/>
          <w:sz w:val="20"/>
          <w:szCs w:val="20"/>
        </w:rPr>
        <w:t xml:space="preserve">Treat all clinical-related discussions and information </w:t>
      </w:r>
      <w:r w:rsidRPr="0019642A">
        <w:rPr>
          <w:rFonts w:ascii="Arial" w:hAnsi="Arial" w:cs="Arial"/>
          <w:sz w:val="20"/>
          <w:szCs w:val="20"/>
          <w:u w:val="single"/>
        </w:rPr>
        <w:t>confidentially</w:t>
      </w:r>
      <w:r>
        <w:rPr>
          <w:rFonts w:ascii="Arial" w:hAnsi="Arial" w:cs="Arial"/>
          <w:sz w:val="20"/>
          <w:szCs w:val="20"/>
        </w:rPr>
        <w:t xml:space="preserve">. </w:t>
      </w:r>
    </w:p>
    <w:p w14:paraId="0628714C" w14:textId="684A0564" w:rsidR="00A237B3" w:rsidRDefault="00A237B3" w:rsidP="003C45B6">
      <w:pPr>
        <w:pStyle w:val="ListParagraph"/>
        <w:numPr>
          <w:ilvl w:val="0"/>
          <w:numId w:val="4"/>
        </w:numPr>
        <w:spacing w:after="0"/>
        <w:rPr>
          <w:rFonts w:ascii="Arial" w:hAnsi="Arial" w:cs="Arial"/>
          <w:sz w:val="20"/>
          <w:szCs w:val="20"/>
          <w:highlight w:val="yellow"/>
        </w:rPr>
      </w:pPr>
      <w:r w:rsidRPr="000D6D55">
        <w:rPr>
          <w:rFonts w:ascii="Arial" w:hAnsi="Arial" w:cs="Arial"/>
          <w:sz w:val="20"/>
          <w:szCs w:val="20"/>
          <w:highlight w:val="yellow"/>
        </w:rPr>
        <w:t>Please be sure</w:t>
      </w:r>
      <w:r w:rsidR="000D6D55" w:rsidRPr="000D6D55">
        <w:rPr>
          <w:rFonts w:ascii="Arial" w:hAnsi="Arial" w:cs="Arial"/>
          <w:sz w:val="20"/>
          <w:szCs w:val="20"/>
          <w:highlight w:val="yellow"/>
        </w:rPr>
        <w:t xml:space="preserve"> to check your email at </w:t>
      </w:r>
      <w:r w:rsidR="000D6D55" w:rsidRPr="008D3753">
        <w:rPr>
          <w:rFonts w:ascii="Arial" w:hAnsi="Arial" w:cs="Arial"/>
          <w:sz w:val="20"/>
          <w:szCs w:val="20"/>
          <w:highlight w:val="yellow"/>
        </w:rPr>
        <w:t>least</w:t>
      </w:r>
      <w:r w:rsidR="000D6D55" w:rsidRPr="000D6D55">
        <w:rPr>
          <w:rFonts w:ascii="Arial" w:hAnsi="Arial" w:cs="Arial"/>
          <w:sz w:val="20"/>
          <w:szCs w:val="20"/>
          <w:highlight w:val="yellow"/>
        </w:rPr>
        <w:t xml:space="preserve"> daily during the week. I use email to communicate important information.</w:t>
      </w:r>
    </w:p>
    <w:p w14:paraId="663738A9" w14:textId="3167662D" w:rsidR="00F65879" w:rsidRPr="00F65879" w:rsidRDefault="00F65879" w:rsidP="00F65879">
      <w:pPr>
        <w:pStyle w:val="NormalWeb"/>
        <w:numPr>
          <w:ilvl w:val="0"/>
          <w:numId w:val="4"/>
        </w:numPr>
        <w:spacing w:before="0" w:beforeAutospacing="0" w:after="0" w:afterAutospacing="0"/>
        <w:contextualSpacing/>
        <w:rPr>
          <w:rFonts w:ascii="Arial" w:hAnsi="Arial" w:cs="Arial"/>
          <w:sz w:val="20"/>
          <w:szCs w:val="20"/>
        </w:rPr>
      </w:pPr>
      <w:r w:rsidRPr="0020596F">
        <w:rPr>
          <w:rFonts w:ascii="Arial" w:hAnsi="Arial" w:cs="Arial"/>
          <w:sz w:val="20"/>
          <w:szCs w:val="20"/>
        </w:rPr>
        <w:t>In clinical and elsewhere, you are expected to conduct yourself in a manner consistent with Illinois State University’s </w:t>
      </w:r>
      <w:hyperlink r:id="rId8" w:history="1">
        <w:r w:rsidRPr="0020596F">
          <w:rPr>
            <w:rStyle w:val="Hyperlink"/>
            <w:rFonts w:ascii="Arial" w:hAnsi="Arial" w:cs="Arial"/>
            <w:color w:val="auto"/>
            <w:sz w:val="20"/>
            <w:szCs w:val="20"/>
            <w:u w:val="none"/>
          </w:rPr>
          <w:t>Code of Student Conduct</w:t>
        </w:r>
      </w:hyperlink>
      <w:r w:rsidRPr="0020596F">
        <w:rPr>
          <w:rFonts w:ascii="Arial" w:hAnsi="Arial" w:cs="Arial"/>
          <w:sz w:val="20"/>
          <w:szCs w:val="20"/>
        </w:rPr>
        <w:t>.  Nursing is consistently ranked as the most trusted profession in the United States, and we must work to maintain this reputation.</w:t>
      </w:r>
    </w:p>
    <w:p w14:paraId="35171E76" w14:textId="77777777" w:rsidR="00CF3A36" w:rsidRDefault="00CF3A36" w:rsidP="003C45B6">
      <w:pPr>
        <w:jc w:val="left"/>
        <w:rPr>
          <w:rFonts w:ascii="Arial" w:hAnsi="Arial" w:cs="Arial"/>
          <w:b/>
          <w:bCs/>
          <w:sz w:val="20"/>
          <w:szCs w:val="20"/>
        </w:rPr>
      </w:pPr>
    </w:p>
    <w:p w14:paraId="1A3F335E" w14:textId="57E7A10A" w:rsidR="00C34223" w:rsidRDefault="00C34223" w:rsidP="002C0FC3">
      <w:pPr>
        <w:jc w:val="left"/>
        <w:rPr>
          <w:rFonts w:ascii="Arial" w:hAnsi="Arial" w:cs="Arial"/>
          <w:b/>
          <w:bCs/>
          <w:sz w:val="20"/>
          <w:szCs w:val="20"/>
        </w:rPr>
      </w:pPr>
      <w:r>
        <w:rPr>
          <w:rFonts w:ascii="Arial" w:hAnsi="Arial" w:cs="Arial"/>
          <w:b/>
          <w:bCs/>
          <w:sz w:val="20"/>
          <w:szCs w:val="20"/>
        </w:rPr>
        <w:t>YOUR MENTAL HEALTH:</w:t>
      </w:r>
    </w:p>
    <w:p w14:paraId="35B5F819" w14:textId="214926FA" w:rsidR="00C34223" w:rsidRDefault="00C34223" w:rsidP="00C34223">
      <w:pPr>
        <w:pStyle w:val="NormalWeb"/>
        <w:spacing w:before="0" w:beforeAutospacing="0" w:after="0" w:afterAutospacing="0"/>
        <w:contextualSpacing/>
        <w:rPr>
          <w:rFonts w:ascii="Helvetica" w:hAnsi="Helvetica" w:cs="Helvetica"/>
          <w:color w:val="333333"/>
          <w:sz w:val="20"/>
          <w:szCs w:val="20"/>
        </w:rPr>
      </w:pPr>
      <w:r>
        <w:rPr>
          <w:rFonts w:ascii="Helvetica" w:hAnsi="Helvetica" w:cs="Helvetica"/>
          <w:color w:val="333333"/>
          <w:sz w:val="20"/>
          <w:szCs w:val="20"/>
        </w:rPr>
        <w:t>Life during college can get complicated</w:t>
      </w:r>
      <w:r w:rsidR="004924FC">
        <w:rPr>
          <w:rFonts w:ascii="Helvetica" w:hAnsi="Helvetica" w:cs="Helvetica"/>
          <w:color w:val="333333"/>
          <w:sz w:val="20"/>
          <w:szCs w:val="20"/>
        </w:rPr>
        <w:t>. I</w:t>
      </w:r>
      <w:r w:rsidR="00EC460C">
        <w:rPr>
          <w:rFonts w:ascii="Helvetica" w:hAnsi="Helvetica" w:cs="Helvetica"/>
          <w:color w:val="333333"/>
          <w:sz w:val="20"/>
          <w:szCs w:val="20"/>
        </w:rPr>
        <w:t xml:space="preserve">t’s okay to not feel okay. </w:t>
      </w:r>
      <w:r>
        <w:rPr>
          <w:rFonts w:ascii="Helvetica" w:hAnsi="Helvetica" w:cs="Helvetica"/>
          <w:color w:val="333333"/>
          <w:sz w:val="20"/>
          <w:szCs w:val="20"/>
        </w:rPr>
        <w:t xml:space="preserve"> If you’re feeling stressed, overwhelmed, lost, anxious, depressed or are struggling with personal issues, do not hesitate to call or </w:t>
      </w:r>
      <w:r w:rsidRPr="00346A6B">
        <w:rPr>
          <w:rFonts w:ascii="Helvetica" w:hAnsi="Helvetica" w:cs="Helvetica"/>
          <w:sz w:val="20"/>
          <w:szCs w:val="20"/>
        </w:rPr>
        <w:t>visit </w:t>
      </w:r>
      <w:hyperlink r:id="rId9" w:history="1">
        <w:r w:rsidRPr="00346A6B">
          <w:rPr>
            <w:rStyle w:val="Hyperlink"/>
            <w:rFonts w:ascii="Helvetica" w:hAnsi="Helvetica" w:cs="Helvetica"/>
            <w:color w:val="auto"/>
            <w:sz w:val="20"/>
            <w:szCs w:val="20"/>
            <w:u w:val="none"/>
          </w:rPr>
          <w:t>Student Counseling Services</w:t>
        </w:r>
      </w:hyperlink>
      <w:r w:rsidRPr="00346A6B">
        <w:rPr>
          <w:rFonts w:ascii="Helvetica" w:hAnsi="Helvetica" w:cs="Helvetica"/>
          <w:sz w:val="20"/>
          <w:szCs w:val="20"/>
        </w:rPr>
        <w:t> </w:t>
      </w:r>
      <w:r>
        <w:rPr>
          <w:rFonts w:ascii="Helvetica" w:hAnsi="Helvetica" w:cs="Helvetica"/>
          <w:color w:val="333333"/>
          <w:sz w:val="20"/>
          <w:szCs w:val="20"/>
        </w:rPr>
        <w:t>(SCS). These services are free and completely confidential. SCS is located at 320 Student Services Building, 309-438-3655.</w:t>
      </w:r>
    </w:p>
    <w:p w14:paraId="3377D79C" w14:textId="179754FD" w:rsidR="00353C8E" w:rsidRDefault="00353C8E" w:rsidP="002C0FC3">
      <w:pPr>
        <w:jc w:val="left"/>
        <w:rPr>
          <w:rFonts w:ascii="Arial" w:hAnsi="Arial" w:cs="Arial"/>
          <w:sz w:val="20"/>
          <w:szCs w:val="20"/>
        </w:rPr>
      </w:pPr>
    </w:p>
    <w:p w14:paraId="23A4352B" w14:textId="2374B9F4" w:rsidR="00353C8E" w:rsidRDefault="00311895" w:rsidP="00C34223">
      <w:pPr>
        <w:contextualSpacing/>
        <w:jc w:val="left"/>
        <w:rPr>
          <w:rFonts w:ascii="Arial" w:hAnsi="Arial" w:cs="Arial"/>
          <w:b/>
          <w:bCs/>
          <w:sz w:val="20"/>
          <w:szCs w:val="20"/>
        </w:rPr>
      </w:pPr>
      <w:r>
        <w:rPr>
          <w:rFonts w:ascii="Arial" w:hAnsi="Arial" w:cs="Arial"/>
          <w:b/>
          <w:bCs/>
          <w:sz w:val="20"/>
          <w:szCs w:val="20"/>
        </w:rPr>
        <w:t>ABSENCES &amp; ATTENDANCE:</w:t>
      </w:r>
    </w:p>
    <w:p w14:paraId="49B5AEEA" w14:textId="4AC583F7" w:rsidR="00346A6B" w:rsidRDefault="00353C8E" w:rsidP="00C34223">
      <w:pPr>
        <w:contextualSpacing/>
        <w:jc w:val="left"/>
        <w:rPr>
          <w:rFonts w:ascii="Arial" w:hAnsi="Arial" w:cs="Arial"/>
          <w:sz w:val="20"/>
          <w:szCs w:val="20"/>
        </w:rPr>
      </w:pPr>
      <w:r>
        <w:rPr>
          <w:rFonts w:ascii="Arial" w:hAnsi="Arial" w:cs="Arial"/>
          <w:sz w:val="20"/>
          <w:szCs w:val="20"/>
        </w:rPr>
        <w:t xml:space="preserve">Refer to the NUR </w:t>
      </w:r>
      <w:r w:rsidR="00206B5C">
        <w:rPr>
          <w:rFonts w:ascii="Arial" w:hAnsi="Arial" w:cs="Arial"/>
          <w:sz w:val="20"/>
          <w:szCs w:val="20"/>
        </w:rPr>
        <w:t xml:space="preserve">325 </w:t>
      </w:r>
      <w:r>
        <w:rPr>
          <w:rFonts w:ascii="Arial" w:hAnsi="Arial" w:cs="Arial"/>
          <w:sz w:val="20"/>
          <w:szCs w:val="20"/>
        </w:rPr>
        <w:t xml:space="preserve">course syllabus for specific attendance language.  </w:t>
      </w:r>
    </w:p>
    <w:p w14:paraId="6AEE7C31" w14:textId="77777777" w:rsidR="00346A6B" w:rsidRDefault="00346A6B" w:rsidP="00C34223">
      <w:pPr>
        <w:contextualSpacing/>
        <w:jc w:val="left"/>
        <w:rPr>
          <w:rFonts w:ascii="Arial" w:hAnsi="Arial" w:cs="Arial"/>
          <w:sz w:val="20"/>
          <w:szCs w:val="20"/>
        </w:rPr>
      </w:pPr>
    </w:p>
    <w:p w14:paraId="2681E380" w14:textId="77777777" w:rsidR="00311895" w:rsidRPr="00311895" w:rsidRDefault="00311895" w:rsidP="00311895">
      <w:pPr>
        <w:contextualSpacing/>
        <w:jc w:val="left"/>
        <w:rPr>
          <w:rFonts w:ascii="Arial" w:hAnsi="Arial" w:cs="Arial"/>
          <w:b/>
          <w:bCs/>
          <w:sz w:val="20"/>
          <w:szCs w:val="20"/>
        </w:rPr>
      </w:pPr>
      <w:r w:rsidRPr="00311895">
        <w:rPr>
          <w:rFonts w:ascii="Arial" w:hAnsi="Arial" w:cs="Arial"/>
          <w:b/>
          <w:bCs/>
          <w:sz w:val="20"/>
          <w:szCs w:val="20"/>
        </w:rPr>
        <w:t>Absence for Bereavement, Active Military Duty, Serious Communicable Disease</w:t>
      </w:r>
    </w:p>
    <w:p w14:paraId="60017E70" w14:textId="77777777" w:rsidR="00311895" w:rsidRDefault="00311895" w:rsidP="00311895">
      <w:pPr>
        <w:contextualSpacing/>
        <w:jc w:val="left"/>
        <w:rPr>
          <w:rFonts w:ascii="Arial" w:hAnsi="Arial" w:cs="Arial"/>
          <w:sz w:val="20"/>
          <w:szCs w:val="20"/>
        </w:rPr>
      </w:pPr>
      <w:r w:rsidRPr="00311895">
        <w:rPr>
          <w:rFonts w:ascii="Arial" w:hAnsi="Arial" w:cs="Arial"/>
          <w:sz w:val="20"/>
          <w:szCs w:val="20"/>
        </w:rPr>
        <w:t>If you need to miss class due to the loss of a family member, active military duty, or required quarantine/isolation for a serious communicable disease, contact the Dean of Students Office to request that a formal excused absence notice be sent to your instructors. The Dean of Students Office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25FB80AC" w14:textId="77777777" w:rsidR="00885B35" w:rsidRDefault="00885B35" w:rsidP="00311895">
      <w:pPr>
        <w:contextualSpacing/>
        <w:jc w:val="left"/>
        <w:rPr>
          <w:rFonts w:ascii="Arial" w:hAnsi="Arial" w:cs="Arial"/>
          <w:sz w:val="20"/>
          <w:szCs w:val="20"/>
        </w:rPr>
      </w:pPr>
    </w:p>
    <w:p w14:paraId="601D707B" w14:textId="146BA005" w:rsidR="00885B35" w:rsidRDefault="00885B35" w:rsidP="00885B35">
      <w:pPr>
        <w:contextualSpacing/>
        <w:jc w:val="left"/>
        <w:rPr>
          <w:rFonts w:ascii="Arial" w:hAnsi="Arial" w:cs="Arial"/>
          <w:sz w:val="20"/>
          <w:szCs w:val="20"/>
        </w:rPr>
      </w:pPr>
      <w:r>
        <w:rPr>
          <w:rFonts w:ascii="Arial" w:hAnsi="Arial" w:cs="Arial"/>
          <w:sz w:val="20"/>
          <w:szCs w:val="20"/>
        </w:rPr>
        <w:t xml:space="preserve">While absences are not ideal, it is critically important that all students carefully evaluate how they are feeling each week.  If a student believes that they have one or more symptoms consistent with a communicable disease (e.g., respiratory illness, recurrent diarrhea, fever), it is essential that the student not attend clinical and follow the campus guidelines regarding illnesses and absences. If you are not feeling well, do not attend clinical.  Please contact me and let me know if you believe you will not be attending clinical as soon as you are aware of the absence.  </w:t>
      </w:r>
    </w:p>
    <w:p w14:paraId="3C691972" w14:textId="77777777" w:rsidR="00311895" w:rsidRDefault="00311895" w:rsidP="00311895">
      <w:pPr>
        <w:contextualSpacing/>
        <w:jc w:val="left"/>
        <w:rPr>
          <w:rFonts w:ascii="Arial" w:hAnsi="Arial" w:cs="Arial"/>
          <w:sz w:val="20"/>
          <w:szCs w:val="20"/>
        </w:rPr>
      </w:pPr>
    </w:p>
    <w:p w14:paraId="345C7FD5" w14:textId="77777777" w:rsidR="00311895" w:rsidRPr="00311895" w:rsidRDefault="00311895" w:rsidP="00311895">
      <w:pPr>
        <w:contextualSpacing/>
        <w:jc w:val="left"/>
        <w:rPr>
          <w:rFonts w:ascii="Arial" w:hAnsi="Arial" w:cs="Arial"/>
          <w:b/>
          <w:bCs/>
          <w:sz w:val="20"/>
          <w:szCs w:val="20"/>
        </w:rPr>
      </w:pPr>
      <w:r w:rsidRPr="00311895">
        <w:rPr>
          <w:rFonts w:ascii="Arial" w:hAnsi="Arial" w:cs="Arial"/>
          <w:b/>
          <w:bCs/>
          <w:sz w:val="20"/>
          <w:szCs w:val="20"/>
        </w:rPr>
        <w:t>Absence for University-Authorized Activity</w:t>
      </w:r>
    </w:p>
    <w:p w14:paraId="5BA0CC7E" w14:textId="77777777" w:rsidR="00311895" w:rsidRPr="00311895" w:rsidRDefault="00311895" w:rsidP="00311895">
      <w:pPr>
        <w:contextualSpacing/>
        <w:jc w:val="left"/>
        <w:rPr>
          <w:rFonts w:ascii="Arial" w:hAnsi="Arial" w:cs="Arial"/>
          <w:sz w:val="20"/>
          <w:szCs w:val="20"/>
        </w:rPr>
      </w:pPr>
      <w:r w:rsidRPr="00311895">
        <w:rPr>
          <w:rFonts w:ascii="Arial" w:hAnsi="Arial" w:cs="Arial"/>
          <w:sz w:val="20"/>
          <w:szCs w:val="20"/>
        </w:rPr>
        <w:t>If you need to miss class due to a university-authorized activity, as defined by </w:t>
      </w:r>
      <w:hyperlink r:id="rId10" w:history="1">
        <w:r w:rsidRPr="00311895">
          <w:rPr>
            <w:rStyle w:val="Hyperlink"/>
            <w:rFonts w:ascii="Arial" w:hAnsi="Arial" w:cs="Arial"/>
            <w:sz w:val="20"/>
            <w:szCs w:val="20"/>
          </w:rPr>
          <w:t>University policy</w:t>
        </w:r>
      </w:hyperlink>
      <w:r w:rsidRPr="00311895">
        <w:rPr>
          <w:rFonts w:ascii="Arial" w:hAnsi="Arial" w:cs="Arial"/>
          <w:sz w:val="20"/>
          <w:szCs w:val="20"/>
        </w:rPr>
        <w:t xml:space="preserve">, it is your responsibility to (1) inform instructors of scheduled absences in advance, (2) provide a schedule of all semester absences, as soon as you </w:t>
      </w:r>
      <w:r w:rsidRPr="00311895">
        <w:rPr>
          <w:rFonts w:ascii="Arial" w:hAnsi="Arial" w:cs="Arial"/>
          <w:sz w:val="20"/>
          <w:szCs w:val="20"/>
        </w:rPr>
        <w:lastRenderedPageBreak/>
        <w:t>know, where possible, and, (3) arrange to complete missed class work. Ultimately, it is your responsibility for any material covered in missed class(es).</w:t>
      </w:r>
    </w:p>
    <w:p w14:paraId="6A0B301D" w14:textId="77777777" w:rsidR="00311895" w:rsidRDefault="00311895" w:rsidP="00C34223">
      <w:pPr>
        <w:contextualSpacing/>
        <w:jc w:val="left"/>
        <w:rPr>
          <w:rFonts w:ascii="Arial" w:hAnsi="Arial" w:cs="Arial"/>
          <w:sz w:val="20"/>
          <w:szCs w:val="20"/>
        </w:rPr>
      </w:pPr>
    </w:p>
    <w:p w14:paraId="5CDDE84C" w14:textId="61F80935" w:rsidR="003C45B6" w:rsidRDefault="003C45B6" w:rsidP="003C45B6">
      <w:pPr>
        <w:jc w:val="left"/>
        <w:rPr>
          <w:rFonts w:ascii="Arial" w:hAnsi="Arial" w:cs="Arial"/>
          <w:b/>
          <w:bCs/>
          <w:sz w:val="20"/>
          <w:szCs w:val="20"/>
        </w:rPr>
      </w:pPr>
      <w:r>
        <w:rPr>
          <w:rFonts w:ascii="Arial" w:hAnsi="Arial" w:cs="Arial"/>
          <w:b/>
          <w:bCs/>
          <w:sz w:val="20"/>
          <w:szCs w:val="20"/>
        </w:rPr>
        <w:t>WHERE IS THE CLINICAL SITE?</w:t>
      </w:r>
    </w:p>
    <w:p w14:paraId="482590EA" w14:textId="01454F3E" w:rsidR="003C45B6" w:rsidRDefault="001A4D9E" w:rsidP="003C45B6">
      <w:pPr>
        <w:jc w:val="left"/>
        <w:rPr>
          <w:rFonts w:ascii="Arial" w:hAnsi="Arial" w:cs="Arial"/>
          <w:sz w:val="20"/>
          <w:szCs w:val="20"/>
        </w:rPr>
      </w:pPr>
      <w:r>
        <w:rPr>
          <w:rFonts w:ascii="Arial" w:hAnsi="Arial" w:cs="Arial"/>
          <w:sz w:val="20"/>
          <w:szCs w:val="20"/>
        </w:rPr>
        <w:t>Springfield Memorial Hospital (formerly Memorial Medical Center)</w:t>
      </w:r>
      <w:r w:rsidR="003C45B6">
        <w:rPr>
          <w:rFonts w:ascii="Arial" w:hAnsi="Arial" w:cs="Arial"/>
          <w:sz w:val="20"/>
          <w:szCs w:val="20"/>
        </w:rPr>
        <w:t xml:space="preserve"> in Springfield, Illinois – 701 N. 1</w:t>
      </w:r>
      <w:r w:rsidR="003C45B6" w:rsidRPr="002C0FC3">
        <w:rPr>
          <w:rFonts w:ascii="Arial" w:hAnsi="Arial" w:cs="Arial"/>
          <w:sz w:val="20"/>
          <w:szCs w:val="20"/>
          <w:vertAlign w:val="superscript"/>
        </w:rPr>
        <w:t>st</w:t>
      </w:r>
      <w:r w:rsidR="003C45B6">
        <w:rPr>
          <w:rFonts w:ascii="Arial" w:hAnsi="Arial" w:cs="Arial"/>
          <w:sz w:val="20"/>
          <w:szCs w:val="20"/>
        </w:rPr>
        <w:t xml:space="preserve"> Street</w:t>
      </w:r>
    </w:p>
    <w:p w14:paraId="64352AA9" w14:textId="1DDDBB74" w:rsidR="003C45B6" w:rsidRDefault="00D62D02" w:rsidP="003C45B6">
      <w:pPr>
        <w:jc w:val="left"/>
        <w:rPr>
          <w:rFonts w:ascii="Arial" w:hAnsi="Arial" w:cs="Arial"/>
          <w:sz w:val="20"/>
          <w:szCs w:val="20"/>
        </w:rPr>
      </w:pPr>
      <w:r>
        <w:rPr>
          <w:rFonts w:ascii="Arial" w:hAnsi="Arial" w:cs="Arial"/>
          <w:sz w:val="20"/>
          <w:szCs w:val="20"/>
        </w:rPr>
        <w:t xml:space="preserve">Main </w:t>
      </w:r>
      <w:r w:rsidR="00510F5B">
        <w:rPr>
          <w:rFonts w:ascii="Arial" w:hAnsi="Arial" w:cs="Arial"/>
          <w:sz w:val="20"/>
          <w:szCs w:val="20"/>
        </w:rPr>
        <w:t xml:space="preserve">Unit: 6B </w:t>
      </w:r>
      <w:r w:rsidR="00BE454C">
        <w:rPr>
          <w:rFonts w:ascii="Arial" w:hAnsi="Arial" w:cs="Arial"/>
          <w:sz w:val="20"/>
          <w:szCs w:val="20"/>
        </w:rPr>
        <w:t>(</w:t>
      </w:r>
      <w:r w:rsidR="00BE454C" w:rsidRPr="00BE454C">
        <w:rPr>
          <w:rFonts w:ascii="Arial" w:hAnsi="Arial" w:cs="Arial"/>
          <w:sz w:val="20"/>
          <w:szCs w:val="20"/>
        </w:rPr>
        <w:t>telemetry, pulmonary/cardiothoracic surgery step-down, general cardiology)</w:t>
      </w:r>
    </w:p>
    <w:p w14:paraId="54030F0C" w14:textId="77777777" w:rsidR="008050AD" w:rsidRDefault="008050AD" w:rsidP="003C45B6">
      <w:pPr>
        <w:jc w:val="left"/>
        <w:rPr>
          <w:rFonts w:ascii="Arial" w:hAnsi="Arial" w:cs="Arial"/>
          <w:sz w:val="20"/>
          <w:szCs w:val="20"/>
        </w:rPr>
      </w:pPr>
    </w:p>
    <w:p w14:paraId="7DB80D93" w14:textId="5CFCB7C7" w:rsidR="00C40783" w:rsidRDefault="00C40783" w:rsidP="003C45B6">
      <w:pPr>
        <w:jc w:val="left"/>
        <w:rPr>
          <w:rFonts w:ascii="Arial" w:hAnsi="Arial" w:cs="Arial"/>
          <w:sz w:val="20"/>
          <w:szCs w:val="20"/>
        </w:rPr>
      </w:pPr>
      <w:r>
        <w:rPr>
          <w:rFonts w:ascii="Arial" w:hAnsi="Arial" w:cs="Arial"/>
          <w:sz w:val="20"/>
          <w:szCs w:val="20"/>
        </w:rPr>
        <w:t xml:space="preserve">You will also complete special experiences on other units related to the NUR 325 content. Please note: When completing </w:t>
      </w:r>
      <w:r w:rsidR="008050AD">
        <w:rPr>
          <w:rFonts w:ascii="Arial" w:hAnsi="Arial" w:cs="Arial"/>
          <w:sz w:val="20"/>
          <w:szCs w:val="20"/>
        </w:rPr>
        <w:t>a special experience</w:t>
      </w:r>
      <w:r>
        <w:rPr>
          <w:rFonts w:ascii="Arial" w:hAnsi="Arial" w:cs="Arial"/>
          <w:sz w:val="20"/>
          <w:szCs w:val="20"/>
        </w:rPr>
        <w:t>, you s</w:t>
      </w:r>
      <w:r w:rsidR="00CB379D">
        <w:rPr>
          <w:rFonts w:ascii="Arial" w:hAnsi="Arial" w:cs="Arial"/>
          <w:sz w:val="20"/>
          <w:szCs w:val="20"/>
        </w:rPr>
        <w:t xml:space="preserve">hould remain on the </w:t>
      </w:r>
      <w:r w:rsidR="00D54297">
        <w:rPr>
          <w:rFonts w:ascii="Arial" w:hAnsi="Arial" w:cs="Arial"/>
          <w:sz w:val="20"/>
          <w:szCs w:val="20"/>
        </w:rPr>
        <w:t xml:space="preserve">unit to which you have been assigned </w:t>
      </w:r>
      <w:r w:rsidR="008050AD">
        <w:rPr>
          <w:rFonts w:ascii="Arial" w:hAnsi="Arial" w:cs="Arial"/>
          <w:sz w:val="20"/>
          <w:szCs w:val="20"/>
        </w:rPr>
        <w:t xml:space="preserve">that day </w:t>
      </w:r>
      <w:r w:rsidR="00D54297">
        <w:rPr>
          <w:rFonts w:ascii="Arial" w:hAnsi="Arial" w:cs="Arial"/>
          <w:sz w:val="20"/>
          <w:szCs w:val="20"/>
        </w:rPr>
        <w:t xml:space="preserve">(so that Dr. Blakeman can check in on you and knows where you are located). You are permitted to go </w:t>
      </w:r>
      <w:r w:rsidR="00D54297" w:rsidRPr="00516DD1">
        <w:rPr>
          <w:rFonts w:ascii="Arial" w:hAnsi="Arial" w:cs="Arial"/>
          <w:i/>
          <w:iCs/>
          <w:sz w:val="20"/>
          <w:szCs w:val="20"/>
        </w:rPr>
        <w:t>with your assigned nurse</w:t>
      </w:r>
      <w:r w:rsidR="00D54297">
        <w:rPr>
          <w:rFonts w:ascii="Arial" w:hAnsi="Arial" w:cs="Arial"/>
          <w:sz w:val="20"/>
          <w:szCs w:val="20"/>
        </w:rPr>
        <w:t xml:space="preserve"> to another unit if appropriate (e.g., patient being transferred to another unit, taking a patient to radiology</w:t>
      </w:r>
      <w:r w:rsidR="00516DD1">
        <w:rPr>
          <w:rFonts w:ascii="Arial" w:hAnsi="Arial" w:cs="Arial"/>
          <w:sz w:val="20"/>
          <w:szCs w:val="20"/>
        </w:rPr>
        <w:t>)</w:t>
      </w:r>
      <w:r w:rsidR="008050AD">
        <w:rPr>
          <w:rFonts w:ascii="Arial" w:hAnsi="Arial" w:cs="Arial"/>
          <w:sz w:val="20"/>
          <w:szCs w:val="20"/>
        </w:rPr>
        <w:t>.</w:t>
      </w:r>
    </w:p>
    <w:p w14:paraId="66B28470" w14:textId="77777777" w:rsidR="003C45B6" w:rsidRDefault="003C45B6" w:rsidP="003C45B6">
      <w:pPr>
        <w:jc w:val="left"/>
        <w:rPr>
          <w:rFonts w:ascii="Arial" w:hAnsi="Arial" w:cs="Arial"/>
          <w:sz w:val="20"/>
          <w:szCs w:val="20"/>
        </w:rPr>
      </w:pPr>
    </w:p>
    <w:p w14:paraId="698F9DDE" w14:textId="14651754" w:rsidR="003C45B6" w:rsidRDefault="003C45B6" w:rsidP="003C45B6">
      <w:pPr>
        <w:jc w:val="left"/>
        <w:rPr>
          <w:rFonts w:ascii="Arial" w:hAnsi="Arial" w:cs="Arial"/>
          <w:b/>
          <w:bCs/>
          <w:sz w:val="20"/>
          <w:szCs w:val="20"/>
        </w:rPr>
      </w:pPr>
      <w:r>
        <w:rPr>
          <w:rFonts w:ascii="Arial" w:hAnsi="Arial" w:cs="Arial"/>
          <w:b/>
          <w:bCs/>
          <w:sz w:val="20"/>
          <w:szCs w:val="20"/>
        </w:rPr>
        <w:t>WHERE CAN I PARK?</w:t>
      </w:r>
    </w:p>
    <w:p w14:paraId="45A83E0A" w14:textId="258D43AF" w:rsidR="003C45B6" w:rsidRDefault="003C45B6" w:rsidP="003C45B6">
      <w:pPr>
        <w:jc w:val="left"/>
        <w:rPr>
          <w:rFonts w:ascii="Arial" w:hAnsi="Arial" w:cs="Arial"/>
          <w:sz w:val="20"/>
          <w:szCs w:val="20"/>
        </w:rPr>
      </w:pPr>
      <w:r>
        <w:rPr>
          <w:rFonts w:ascii="Arial" w:hAnsi="Arial" w:cs="Arial"/>
          <w:sz w:val="20"/>
          <w:szCs w:val="20"/>
        </w:rPr>
        <w:t xml:space="preserve">Please see the </w:t>
      </w:r>
      <w:r w:rsidR="00003A1A">
        <w:rPr>
          <w:rFonts w:ascii="Arial" w:hAnsi="Arial" w:cs="Arial"/>
          <w:sz w:val="20"/>
          <w:szCs w:val="20"/>
        </w:rPr>
        <w:t xml:space="preserve">student parking map </w:t>
      </w:r>
      <w:r>
        <w:rPr>
          <w:rFonts w:ascii="Arial" w:hAnsi="Arial" w:cs="Arial"/>
          <w:sz w:val="20"/>
          <w:szCs w:val="20"/>
        </w:rPr>
        <w:t xml:space="preserve">posted on the </w:t>
      </w:r>
      <w:r w:rsidR="00DB3032">
        <w:rPr>
          <w:rFonts w:ascii="Arial" w:hAnsi="Arial" w:cs="Arial"/>
          <w:sz w:val="20"/>
          <w:szCs w:val="20"/>
        </w:rPr>
        <w:t>Canvas</w:t>
      </w:r>
      <w:r>
        <w:rPr>
          <w:rFonts w:ascii="Arial" w:hAnsi="Arial" w:cs="Arial"/>
          <w:sz w:val="20"/>
          <w:szCs w:val="20"/>
        </w:rPr>
        <w:t xml:space="preserve"> site.  There is a satellite map image that shows which parking lots are open to students. </w:t>
      </w:r>
      <w:r w:rsidRPr="004F168D">
        <w:rPr>
          <w:rFonts w:ascii="Arial" w:hAnsi="Arial" w:cs="Arial"/>
          <w:i/>
          <w:iCs/>
          <w:sz w:val="20"/>
          <w:szCs w:val="20"/>
        </w:rPr>
        <w:t xml:space="preserve">You may also call security (217-788-4900) </w:t>
      </w:r>
      <w:r w:rsidR="00BD2250">
        <w:rPr>
          <w:rFonts w:ascii="Arial" w:hAnsi="Arial" w:cs="Arial"/>
          <w:i/>
          <w:iCs/>
          <w:sz w:val="20"/>
          <w:szCs w:val="20"/>
        </w:rPr>
        <w:t>for a ride.</w:t>
      </w:r>
    </w:p>
    <w:p w14:paraId="6260F127" w14:textId="77777777" w:rsidR="003C45B6" w:rsidRDefault="003C45B6" w:rsidP="003C45B6">
      <w:pPr>
        <w:jc w:val="left"/>
        <w:rPr>
          <w:rFonts w:ascii="Arial" w:hAnsi="Arial" w:cs="Arial"/>
          <w:sz w:val="20"/>
          <w:szCs w:val="20"/>
        </w:rPr>
      </w:pPr>
    </w:p>
    <w:p w14:paraId="3C10581C" w14:textId="4FD60B9E" w:rsidR="003C45B6" w:rsidRDefault="003C45B6" w:rsidP="003C45B6">
      <w:pPr>
        <w:jc w:val="left"/>
        <w:rPr>
          <w:rFonts w:ascii="Arial" w:hAnsi="Arial" w:cs="Arial"/>
          <w:b/>
          <w:bCs/>
          <w:sz w:val="20"/>
          <w:szCs w:val="20"/>
        </w:rPr>
      </w:pPr>
      <w:r>
        <w:rPr>
          <w:rFonts w:ascii="Arial" w:hAnsi="Arial" w:cs="Arial"/>
          <w:b/>
          <w:bCs/>
          <w:sz w:val="20"/>
          <w:szCs w:val="20"/>
        </w:rPr>
        <w:t>WHAT SHOULD I WEAR?</w:t>
      </w:r>
      <w:r w:rsidR="007B031A">
        <w:rPr>
          <w:rFonts w:ascii="Arial" w:hAnsi="Arial" w:cs="Arial"/>
          <w:b/>
          <w:bCs/>
          <w:sz w:val="20"/>
          <w:szCs w:val="20"/>
        </w:rPr>
        <w:t xml:space="preserve"> WHAT ARE THE APPEARANCE GUIDELINES?</w:t>
      </w:r>
    </w:p>
    <w:p w14:paraId="20BCEFE5" w14:textId="31E4CE30" w:rsidR="00B20E55" w:rsidRDefault="003C45B6" w:rsidP="003C45B6">
      <w:pPr>
        <w:jc w:val="left"/>
        <w:rPr>
          <w:rFonts w:ascii="Arial" w:hAnsi="Arial" w:cs="Arial"/>
          <w:sz w:val="20"/>
          <w:szCs w:val="20"/>
        </w:rPr>
      </w:pPr>
      <w:r>
        <w:rPr>
          <w:rFonts w:ascii="Arial" w:hAnsi="Arial" w:cs="Arial"/>
          <w:sz w:val="20"/>
          <w:szCs w:val="20"/>
        </w:rPr>
        <w:t xml:space="preserve">You should wear your ISU </w:t>
      </w:r>
      <w:r w:rsidR="004F168D">
        <w:rPr>
          <w:rFonts w:ascii="Arial" w:hAnsi="Arial" w:cs="Arial"/>
          <w:sz w:val="20"/>
          <w:szCs w:val="20"/>
        </w:rPr>
        <w:t>uniform</w:t>
      </w:r>
      <w:r>
        <w:rPr>
          <w:rFonts w:ascii="Arial" w:hAnsi="Arial" w:cs="Arial"/>
          <w:sz w:val="20"/>
          <w:szCs w:val="20"/>
        </w:rPr>
        <w:t xml:space="preserve"> and follow all appearance guidelines. </w:t>
      </w:r>
      <w:r w:rsidR="002B3EA9">
        <w:rPr>
          <w:rFonts w:ascii="Arial" w:hAnsi="Arial" w:cs="Arial"/>
          <w:sz w:val="20"/>
          <w:szCs w:val="20"/>
        </w:rPr>
        <w:t xml:space="preserve">Per the MCN student handbook, </w:t>
      </w:r>
      <w:r w:rsidR="00783F15">
        <w:rPr>
          <w:rFonts w:ascii="Arial" w:hAnsi="Arial" w:cs="Arial"/>
          <w:sz w:val="20"/>
          <w:szCs w:val="20"/>
        </w:rPr>
        <w:t>“hair must be clean, groomed and away from the face. If length is below the shoulder, it must be pulled back and secured to prevent hair falling over the shoulder(s). Facial hair should be clean and shaven; beards, mustaches, and goatees must be groomed. Hair accessories should be secured, covered, or removed for safety. Jewelry that may be worn with the uniform includes wedding band and post-style or flush-style (non-dangling) j</w:t>
      </w:r>
      <w:r w:rsidR="00603E27">
        <w:rPr>
          <w:rFonts w:ascii="Arial" w:hAnsi="Arial" w:cs="Arial"/>
          <w:sz w:val="20"/>
          <w:szCs w:val="20"/>
        </w:rPr>
        <w:t>ewelry for all visible piercings. No perfume, cologne, or strong fragrances should be used. Fingernails should be 1/4 inch or less</w:t>
      </w:r>
      <w:r w:rsidR="00560866">
        <w:rPr>
          <w:rFonts w:ascii="Arial" w:hAnsi="Arial" w:cs="Arial"/>
          <w:sz w:val="20"/>
          <w:szCs w:val="20"/>
        </w:rPr>
        <w:t xml:space="preserve"> (measured from the tip of the finger). Fingernail polish and/or nail enhancements are not allowed. Prohibited nail enhancements include shellacs, gels, acrylics, bonds, tips, wraps, and tapes. Tattoos may be visible </w:t>
      </w:r>
      <w:r w:rsidR="006C416D">
        <w:rPr>
          <w:rFonts w:ascii="Arial" w:hAnsi="Arial" w:cs="Arial"/>
          <w:sz w:val="20"/>
          <w:szCs w:val="20"/>
        </w:rPr>
        <w:t>if the images or words do not convey violence, discrimination, profanity, or sexually explicit content. Tattoos containing such messages must be covered with bandages or clothing during clinical or lab.</w:t>
      </w:r>
      <w:r w:rsidR="007B031A">
        <w:rPr>
          <w:rFonts w:ascii="Arial" w:hAnsi="Arial" w:cs="Arial"/>
          <w:sz w:val="20"/>
          <w:szCs w:val="20"/>
        </w:rPr>
        <w:t>”</w:t>
      </w:r>
    </w:p>
    <w:p w14:paraId="6B818C16" w14:textId="77777777" w:rsidR="00B20E55" w:rsidRDefault="00B20E55" w:rsidP="003C45B6">
      <w:pPr>
        <w:jc w:val="left"/>
        <w:rPr>
          <w:rFonts w:ascii="Arial" w:hAnsi="Arial" w:cs="Arial"/>
          <w:sz w:val="20"/>
          <w:szCs w:val="20"/>
        </w:rPr>
      </w:pPr>
    </w:p>
    <w:p w14:paraId="5A10F613" w14:textId="01E385C0" w:rsidR="003C45B6" w:rsidRDefault="003C45B6" w:rsidP="003C45B6">
      <w:pPr>
        <w:jc w:val="left"/>
        <w:rPr>
          <w:rFonts w:ascii="Arial" w:hAnsi="Arial" w:cs="Arial"/>
          <w:sz w:val="20"/>
          <w:szCs w:val="20"/>
        </w:rPr>
      </w:pPr>
      <w:r>
        <w:rPr>
          <w:rFonts w:ascii="Arial" w:hAnsi="Arial" w:cs="Arial"/>
          <w:sz w:val="20"/>
          <w:szCs w:val="20"/>
        </w:rPr>
        <w:t>You will wear your student</w:t>
      </w:r>
      <w:r w:rsidR="002C7DFA">
        <w:rPr>
          <w:rFonts w:ascii="Arial" w:hAnsi="Arial" w:cs="Arial"/>
          <w:sz w:val="20"/>
          <w:szCs w:val="20"/>
        </w:rPr>
        <w:t xml:space="preserve"> clinical</w:t>
      </w:r>
      <w:r>
        <w:rPr>
          <w:rFonts w:ascii="Arial" w:hAnsi="Arial" w:cs="Arial"/>
          <w:sz w:val="20"/>
          <w:szCs w:val="20"/>
        </w:rPr>
        <w:t xml:space="preserve"> ID badge and will be provided with an ID chip to attach to the back of your badge that will allow you access </w:t>
      </w:r>
      <w:r w:rsidR="00E31976">
        <w:rPr>
          <w:rFonts w:ascii="Arial" w:hAnsi="Arial" w:cs="Arial"/>
          <w:sz w:val="20"/>
          <w:szCs w:val="20"/>
        </w:rPr>
        <w:t>to</w:t>
      </w:r>
      <w:r>
        <w:rPr>
          <w:rFonts w:ascii="Arial" w:hAnsi="Arial" w:cs="Arial"/>
          <w:sz w:val="20"/>
          <w:szCs w:val="20"/>
        </w:rPr>
        <w:t xml:space="preserve"> the computer system.  </w:t>
      </w:r>
    </w:p>
    <w:p w14:paraId="0A841131" w14:textId="07944578" w:rsidR="00A95C59" w:rsidRDefault="00A95C59" w:rsidP="003C45B6">
      <w:pPr>
        <w:jc w:val="left"/>
        <w:rPr>
          <w:rFonts w:ascii="Arial" w:hAnsi="Arial" w:cs="Arial"/>
          <w:sz w:val="20"/>
          <w:szCs w:val="20"/>
        </w:rPr>
      </w:pPr>
    </w:p>
    <w:p w14:paraId="4DB1A607" w14:textId="77777777" w:rsidR="00AF0B85" w:rsidRDefault="00AF0B85" w:rsidP="00AF0B85">
      <w:pPr>
        <w:jc w:val="left"/>
        <w:rPr>
          <w:rFonts w:ascii="Arial" w:hAnsi="Arial" w:cs="Arial"/>
          <w:b/>
          <w:bCs/>
          <w:sz w:val="20"/>
          <w:szCs w:val="20"/>
        </w:rPr>
      </w:pPr>
      <w:r>
        <w:rPr>
          <w:rFonts w:ascii="Arial" w:hAnsi="Arial" w:cs="Arial"/>
          <w:b/>
          <w:bCs/>
          <w:sz w:val="20"/>
          <w:szCs w:val="20"/>
        </w:rPr>
        <w:t>CELL PHONE USE:</w:t>
      </w:r>
    </w:p>
    <w:p w14:paraId="333B464A" w14:textId="0DBD45ED" w:rsidR="00AF0B85" w:rsidRPr="00A95C59" w:rsidRDefault="00AF0B85" w:rsidP="00AF0B85">
      <w:pPr>
        <w:jc w:val="left"/>
        <w:rPr>
          <w:rFonts w:ascii="Arial" w:hAnsi="Arial" w:cs="Arial"/>
          <w:sz w:val="20"/>
          <w:szCs w:val="20"/>
        </w:rPr>
      </w:pPr>
      <w:r>
        <w:rPr>
          <w:rFonts w:ascii="Arial" w:hAnsi="Arial" w:cs="Arial"/>
          <w:sz w:val="20"/>
          <w:szCs w:val="20"/>
        </w:rPr>
        <w:t xml:space="preserve">Cell phones should </w:t>
      </w:r>
      <w:r w:rsidRPr="000272DB">
        <w:rPr>
          <w:rFonts w:ascii="Arial" w:hAnsi="Arial" w:cs="Arial"/>
          <w:sz w:val="20"/>
          <w:szCs w:val="20"/>
          <w:highlight w:val="yellow"/>
        </w:rPr>
        <w:t xml:space="preserve">not be used nor visible </w:t>
      </w:r>
      <w:r w:rsidRPr="000272DB">
        <w:rPr>
          <w:rFonts w:ascii="Arial" w:hAnsi="Arial" w:cs="Arial"/>
          <w:sz w:val="20"/>
          <w:szCs w:val="20"/>
          <w:highlight w:val="yellow"/>
          <w:u w:val="single"/>
        </w:rPr>
        <w:t xml:space="preserve">when on </w:t>
      </w:r>
      <w:r w:rsidR="005811B9" w:rsidRPr="0065367F">
        <w:rPr>
          <w:rFonts w:ascii="Arial" w:hAnsi="Arial" w:cs="Arial"/>
          <w:sz w:val="20"/>
          <w:szCs w:val="20"/>
          <w:highlight w:val="yellow"/>
          <w:u w:val="single"/>
        </w:rPr>
        <w:t>the unit</w:t>
      </w:r>
      <w:r w:rsidR="00854CC2" w:rsidRPr="0065367F">
        <w:rPr>
          <w:rFonts w:ascii="Arial" w:hAnsi="Arial" w:cs="Arial"/>
          <w:sz w:val="20"/>
          <w:szCs w:val="20"/>
          <w:highlight w:val="yellow"/>
          <w:u w:val="single"/>
        </w:rPr>
        <w:t>, outside of the conference room or break room</w:t>
      </w:r>
      <w:r w:rsidRPr="00854CC2">
        <w:rPr>
          <w:rFonts w:ascii="Arial" w:hAnsi="Arial" w:cs="Arial"/>
          <w:sz w:val="20"/>
          <w:szCs w:val="20"/>
          <w:u w:val="single"/>
        </w:rPr>
        <w:t>.</w:t>
      </w:r>
      <w:r>
        <w:rPr>
          <w:rFonts w:ascii="Arial" w:hAnsi="Arial" w:cs="Arial"/>
          <w:sz w:val="20"/>
          <w:szCs w:val="20"/>
        </w:rPr>
        <w:t xml:space="preserve">  Students may bring their phones to clinical for safety reasons but must leave these devices in their vehicle or with their belongings in the break room</w:t>
      </w:r>
      <w:r w:rsidR="00854CC2">
        <w:rPr>
          <w:rFonts w:ascii="Arial" w:hAnsi="Arial" w:cs="Arial"/>
          <w:sz w:val="20"/>
          <w:szCs w:val="20"/>
        </w:rPr>
        <w:t>/conference room</w:t>
      </w:r>
      <w:r>
        <w:rPr>
          <w:rFonts w:ascii="Arial" w:hAnsi="Arial" w:cs="Arial"/>
          <w:sz w:val="20"/>
          <w:szCs w:val="20"/>
        </w:rPr>
        <w:t xml:space="preserve">.  Phones may be used during the </w:t>
      </w:r>
      <w:r w:rsidR="008C157C">
        <w:rPr>
          <w:rFonts w:ascii="Arial" w:hAnsi="Arial" w:cs="Arial"/>
          <w:sz w:val="20"/>
          <w:szCs w:val="20"/>
        </w:rPr>
        <w:t>30-minute</w:t>
      </w:r>
      <w:r>
        <w:rPr>
          <w:rFonts w:ascii="Arial" w:hAnsi="Arial" w:cs="Arial"/>
          <w:sz w:val="20"/>
          <w:szCs w:val="20"/>
        </w:rPr>
        <w:t xml:space="preserve"> break period (in cafeteria or break room) but should not be visible while on the unit.</w:t>
      </w:r>
    </w:p>
    <w:p w14:paraId="57BD10D1" w14:textId="547B1962" w:rsidR="003C45B6" w:rsidRDefault="003C45B6" w:rsidP="003C45B6">
      <w:pPr>
        <w:jc w:val="left"/>
        <w:rPr>
          <w:rFonts w:ascii="Arial" w:hAnsi="Arial" w:cs="Arial"/>
          <w:sz w:val="20"/>
          <w:szCs w:val="20"/>
        </w:rPr>
      </w:pPr>
    </w:p>
    <w:p w14:paraId="0B3AFA92" w14:textId="77777777" w:rsidR="003C45B6" w:rsidRDefault="003C45B6" w:rsidP="003C45B6">
      <w:pPr>
        <w:jc w:val="left"/>
        <w:rPr>
          <w:rFonts w:ascii="Arial" w:hAnsi="Arial" w:cs="Arial"/>
          <w:b/>
          <w:bCs/>
          <w:sz w:val="20"/>
          <w:szCs w:val="20"/>
        </w:rPr>
      </w:pPr>
      <w:r>
        <w:rPr>
          <w:rFonts w:ascii="Arial" w:hAnsi="Arial" w:cs="Arial"/>
          <w:b/>
          <w:bCs/>
          <w:sz w:val="20"/>
          <w:szCs w:val="20"/>
        </w:rPr>
        <w:t>WHERE DO I ENTER THE HOSPITAL? WHAT SHOULD I EXPECT?</w:t>
      </w:r>
    </w:p>
    <w:p w14:paraId="70AB61F1" w14:textId="14D38441" w:rsidR="003C45B6" w:rsidRDefault="003C45B6" w:rsidP="003C45B6">
      <w:pPr>
        <w:jc w:val="left"/>
        <w:rPr>
          <w:rFonts w:ascii="Arial" w:hAnsi="Arial" w:cs="Arial"/>
          <w:sz w:val="20"/>
          <w:szCs w:val="20"/>
        </w:rPr>
      </w:pPr>
      <w:r>
        <w:rPr>
          <w:rFonts w:ascii="Arial" w:hAnsi="Arial" w:cs="Arial"/>
          <w:sz w:val="20"/>
          <w:szCs w:val="20"/>
        </w:rPr>
        <w:t>You will enter the hospital using the main, front entrance.  Please see the “</w:t>
      </w:r>
      <w:r w:rsidR="00923029">
        <w:rPr>
          <w:rFonts w:ascii="Arial" w:hAnsi="Arial" w:cs="Arial"/>
          <w:sz w:val="20"/>
          <w:szCs w:val="20"/>
        </w:rPr>
        <w:t>SMH Main Lobby Map</w:t>
      </w:r>
      <w:r>
        <w:rPr>
          <w:rFonts w:ascii="Arial" w:hAnsi="Arial" w:cs="Arial"/>
          <w:sz w:val="20"/>
          <w:szCs w:val="20"/>
        </w:rPr>
        <w:t xml:space="preserve">” handout posted as a resource on the </w:t>
      </w:r>
      <w:r w:rsidR="00DB3032">
        <w:rPr>
          <w:rFonts w:ascii="Arial" w:hAnsi="Arial" w:cs="Arial"/>
          <w:sz w:val="20"/>
          <w:szCs w:val="20"/>
        </w:rPr>
        <w:t>Canvas</w:t>
      </w:r>
      <w:r>
        <w:rPr>
          <w:rFonts w:ascii="Arial" w:hAnsi="Arial" w:cs="Arial"/>
          <w:sz w:val="20"/>
          <w:szCs w:val="20"/>
        </w:rPr>
        <w:t xml:space="preserve"> site.  There is a satellite map image that shows where the main entrance is located.</w:t>
      </w:r>
    </w:p>
    <w:p w14:paraId="79D94F83" w14:textId="77777777" w:rsidR="003C45B6" w:rsidRDefault="003C45B6" w:rsidP="003C45B6">
      <w:pPr>
        <w:jc w:val="left"/>
        <w:rPr>
          <w:rFonts w:ascii="Arial" w:hAnsi="Arial" w:cs="Arial"/>
          <w:sz w:val="20"/>
          <w:szCs w:val="20"/>
        </w:rPr>
      </w:pPr>
    </w:p>
    <w:p w14:paraId="50DE3779" w14:textId="159392D9" w:rsidR="002C0FC3" w:rsidRDefault="002C0FC3" w:rsidP="002C0FC3">
      <w:pPr>
        <w:jc w:val="left"/>
        <w:rPr>
          <w:rFonts w:ascii="Arial" w:hAnsi="Arial" w:cs="Arial"/>
          <w:b/>
          <w:bCs/>
          <w:sz w:val="20"/>
          <w:szCs w:val="20"/>
        </w:rPr>
      </w:pPr>
      <w:r>
        <w:rPr>
          <w:rFonts w:ascii="Arial" w:hAnsi="Arial" w:cs="Arial"/>
          <w:b/>
          <w:bCs/>
          <w:sz w:val="20"/>
          <w:szCs w:val="20"/>
        </w:rPr>
        <w:t>WHAT TIME IS CLINICAL EACH WEEK?</w:t>
      </w:r>
    </w:p>
    <w:p w14:paraId="10A453A3" w14:textId="77777777" w:rsidR="001A7958" w:rsidRDefault="001A7958" w:rsidP="001A7958">
      <w:pPr>
        <w:jc w:val="left"/>
        <w:rPr>
          <w:rFonts w:ascii="Arial" w:hAnsi="Arial" w:cs="Arial"/>
          <w:i/>
          <w:iCs/>
          <w:sz w:val="20"/>
          <w:szCs w:val="20"/>
        </w:rPr>
      </w:pPr>
    </w:p>
    <w:p w14:paraId="0BF92150" w14:textId="658CB0B3" w:rsidR="001A7958" w:rsidRPr="001A7958" w:rsidRDefault="001A7958" w:rsidP="001A7958">
      <w:pPr>
        <w:jc w:val="left"/>
        <w:rPr>
          <w:rFonts w:ascii="Arial" w:hAnsi="Arial" w:cs="Arial"/>
          <w:i/>
          <w:iCs/>
          <w:sz w:val="20"/>
          <w:szCs w:val="20"/>
        </w:rPr>
      </w:pPr>
      <w:r w:rsidRPr="001A7958">
        <w:rPr>
          <w:rFonts w:ascii="Arial" w:hAnsi="Arial" w:cs="Arial"/>
          <w:i/>
          <w:iCs/>
          <w:sz w:val="20"/>
          <w:szCs w:val="20"/>
        </w:rPr>
        <w:t xml:space="preserve">See the clinical schedule document posted </w:t>
      </w:r>
      <w:r w:rsidR="00B028D6">
        <w:rPr>
          <w:rFonts w:ascii="Arial" w:hAnsi="Arial" w:cs="Arial"/>
          <w:i/>
          <w:iCs/>
          <w:sz w:val="20"/>
          <w:szCs w:val="20"/>
        </w:rPr>
        <w:t>on Canvas.</w:t>
      </w:r>
    </w:p>
    <w:p w14:paraId="74FFABF1" w14:textId="77777777" w:rsidR="001A7958" w:rsidRDefault="001A7958" w:rsidP="002C0FC3">
      <w:pPr>
        <w:jc w:val="left"/>
        <w:rPr>
          <w:rFonts w:ascii="Arial" w:hAnsi="Arial" w:cs="Arial"/>
          <w:sz w:val="20"/>
          <w:szCs w:val="20"/>
        </w:rPr>
      </w:pPr>
    </w:p>
    <w:p w14:paraId="72483381" w14:textId="79177FED" w:rsidR="00CA03A6" w:rsidRPr="00CA03A6" w:rsidRDefault="00245FF8" w:rsidP="002C0FC3">
      <w:pPr>
        <w:jc w:val="left"/>
        <w:rPr>
          <w:rFonts w:ascii="Arial" w:hAnsi="Arial" w:cs="Arial"/>
          <w:sz w:val="20"/>
          <w:szCs w:val="20"/>
        </w:rPr>
      </w:pPr>
      <w:r>
        <w:rPr>
          <w:rFonts w:ascii="Arial" w:hAnsi="Arial" w:cs="Arial"/>
          <w:sz w:val="20"/>
          <w:szCs w:val="20"/>
        </w:rPr>
        <w:t xml:space="preserve">In general, clinical is from </w:t>
      </w:r>
      <w:r w:rsidR="00854CC2">
        <w:rPr>
          <w:rFonts w:ascii="Arial" w:hAnsi="Arial" w:cs="Arial"/>
          <w:sz w:val="20"/>
          <w:szCs w:val="20"/>
        </w:rPr>
        <w:t>6:30 a</w:t>
      </w:r>
      <w:r>
        <w:rPr>
          <w:rFonts w:ascii="Arial" w:hAnsi="Arial" w:cs="Arial"/>
          <w:sz w:val="20"/>
          <w:szCs w:val="20"/>
        </w:rPr>
        <w:t>m</w:t>
      </w:r>
      <w:r w:rsidR="00854CC2">
        <w:rPr>
          <w:rFonts w:ascii="Arial" w:hAnsi="Arial" w:cs="Arial"/>
          <w:sz w:val="20"/>
          <w:szCs w:val="20"/>
        </w:rPr>
        <w:t xml:space="preserve"> to </w:t>
      </w:r>
      <w:r w:rsidR="00C900F7">
        <w:rPr>
          <w:rFonts w:ascii="Arial" w:hAnsi="Arial" w:cs="Arial"/>
          <w:sz w:val="20"/>
          <w:szCs w:val="20"/>
        </w:rPr>
        <w:t>3:</w:t>
      </w:r>
      <w:r w:rsidR="00C92553">
        <w:rPr>
          <w:rFonts w:ascii="Arial" w:hAnsi="Arial" w:cs="Arial"/>
          <w:sz w:val="20"/>
          <w:szCs w:val="20"/>
        </w:rPr>
        <w:t>30</w:t>
      </w:r>
      <w:r w:rsidR="00854CC2">
        <w:rPr>
          <w:rFonts w:ascii="Arial" w:hAnsi="Arial" w:cs="Arial"/>
          <w:sz w:val="20"/>
          <w:szCs w:val="20"/>
        </w:rPr>
        <w:t xml:space="preserve"> pm</w:t>
      </w:r>
      <w:r>
        <w:rPr>
          <w:rFonts w:ascii="Arial" w:hAnsi="Arial" w:cs="Arial"/>
          <w:sz w:val="20"/>
          <w:szCs w:val="20"/>
        </w:rPr>
        <w:t xml:space="preserve"> at the hospital.  You will be given a </w:t>
      </w:r>
      <w:r w:rsidR="00C92553">
        <w:rPr>
          <w:rFonts w:ascii="Arial" w:hAnsi="Arial" w:cs="Arial"/>
          <w:sz w:val="20"/>
          <w:szCs w:val="20"/>
        </w:rPr>
        <w:t>30-minute</w:t>
      </w:r>
      <w:r>
        <w:rPr>
          <w:rFonts w:ascii="Arial" w:hAnsi="Arial" w:cs="Arial"/>
          <w:sz w:val="20"/>
          <w:szCs w:val="20"/>
        </w:rPr>
        <w:t xml:space="preserve"> break</w:t>
      </w:r>
      <w:r w:rsidR="005F4DB0">
        <w:rPr>
          <w:rFonts w:ascii="Arial" w:hAnsi="Arial" w:cs="Arial"/>
          <w:sz w:val="20"/>
          <w:szCs w:val="20"/>
        </w:rPr>
        <w:t>.</w:t>
      </w:r>
    </w:p>
    <w:p w14:paraId="553F66E4" w14:textId="77777777" w:rsidR="00CA03A6" w:rsidRDefault="00CA03A6" w:rsidP="002C0FC3">
      <w:pPr>
        <w:jc w:val="left"/>
        <w:rPr>
          <w:rFonts w:ascii="Arial" w:hAnsi="Arial" w:cs="Arial"/>
          <w:b/>
          <w:bCs/>
          <w:sz w:val="20"/>
          <w:szCs w:val="20"/>
        </w:rPr>
      </w:pPr>
    </w:p>
    <w:p w14:paraId="5D769747" w14:textId="3DC87AC4" w:rsidR="001F6ECC" w:rsidRDefault="001F6ECC" w:rsidP="002C0FC3">
      <w:pPr>
        <w:jc w:val="left"/>
        <w:rPr>
          <w:rFonts w:ascii="Arial" w:hAnsi="Arial" w:cs="Arial"/>
          <w:b/>
          <w:bCs/>
          <w:sz w:val="20"/>
          <w:szCs w:val="20"/>
        </w:rPr>
      </w:pPr>
      <w:r>
        <w:rPr>
          <w:rFonts w:ascii="Arial" w:hAnsi="Arial" w:cs="Arial"/>
          <w:b/>
          <w:bCs/>
          <w:sz w:val="20"/>
          <w:szCs w:val="20"/>
        </w:rPr>
        <w:t>WHAT WILL WE DO DURING CLINICAL?</w:t>
      </w:r>
    </w:p>
    <w:p w14:paraId="0C2F319A" w14:textId="31305D8E" w:rsidR="00F65232" w:rsidRDefault="00854F6D" w:rsidP="00016A7C">
      <w:pPr>
        <w:jc w:val="left"/>
        <w:rPr>
          <w:rFonts w:ascii="Arial" w:hAnsi="Arial" w:cs="Arial"/>
          <w:sz w:val="20"/>
          <w:szCs w:val="20"/>
        </w:rPr>
      </w:pPr>
      <w:r>
        <w:rPr>
          <w:rFonts w:ascii="Arial" w:hAnsi="Arial" w:cs="Arial"/>
          <w:sz w:val="20"/>
          <w:szCs w:val="20"/>
        </w:rPr>
        <w:t>Y</w:t>
      </w:r>
      <w:r w:rsidR="001F6ECC">
        <w:rPr>
          <w:rFonts w:ascii="Arial" w:hAnsi="Arial" w:cs="Arial"/>
          <w:sz w:val="20"/>
          <w:szCs w:val="20"/>
        </w:rPr>
        <w:t xml:space="preserve">ou will be working with one or more clients </w:t>
      </w:r>
      <w:r w:rsidR="00443D7F">
        <w:rPr>
          <w:rFonts w:ascii="Arial" w:hAnsi="Arial" w:cs="Arial"/>
          <w:sz w:val="20"/>
          <w:szCs w:val="20"/>
        </w:rPr>
        <w:t>with acute medical and surgical issues</w:t>
      </w:r>
      <w:r w:rsidR="001F6ECC">
        <w:rPr>
          <w:rFonts w:ascii="Arial" w:hAnsi="Arial" w:cs="Arial"/>
          <w:sz w:val="20"/>
          <w:szCs w:val="20"/>
        </w:rPr>
        <w:t xml:space="preserve">.  </w:t>
      </w:r>
      <w:r w:rsidR="008247FF">
        <w:rPr>
          <w:rFonts w:ascii="Arial" w:hAnsi="Arial" w:cs="Arial"/>
          <w:sz w:val="20"/>
          <w:szCs w:val="20"/>
        </w:rPr>
        <w:t>While the patient will have an assigned RN, I want you to mentally pretend that you are the patient’s RN. I’ll want you to think and act like their nurse as much as possible</w:t>
      </w:r>
      <w:r w:rsidR="00443D7F">
        <w:rPr>
          <w:rFonts w:ascii="Arial" w:hAnsi="Arial" w:cs="Arial"/>
          <w:sz w:val="20"/>
          <w:szCs w:val="20"/>
        </w:rPr>
        <w:t xml:space="preserve">, so that you can feel what it is like to be the one caring for the patient.  </w:t>
      </w:r>
      <w:r w:rsidR="00016A7C">
        <w:rPr>
          <w:rFonts w:ascii="Arial" w:hAnsi="Arial" w:cs="Arial"/>
          <w:sz w:val="20"/>
          <w:szCs w:val="20"/>
        </w:rPr>
        <w:t xml:space="preserve">See </w:t>
      </w:r>
      <w:r w:rsidR="00215965">
        <w:rPr>
          <w:rFonts w:ascii="Arial" w:hAnsi="Arial" w:cs="Arial"/>
          <w:sz w:val="20"/>
          <w:szCs w:val="20"/>
        </w:rPr>
        <w:t xml:space="preserve">the modules section on </w:t>
      </w:r>
      <w:r w:rsidR="00DB3032">
        <w:rPr>
          <w:rFonts w:ascii="Arial" w:hAnsi="Arial" w:cs="Arial"/>
          <w:sz w:val="20"/>
          <w:szCs w:val="20"/>
        </w:rPr>
        <w:t>Canvas</w:t>
      </w:r>
      <w:r w:rsidR="00E32FB2">
        <w:rPr>
          <w:rFonts w:ascii="Arial" w:hAnsi="Arial" w:cs="Arial"/>
          <w:sz w:val="20"/>
          <w:szCs w:val="20"/>
        </w:rPr>
        <w:t xml:space="preserve"> for a schedule of what a “standard” clinical day </w:t>
      </w:r>
      <w:r w:rsidR="00E32FB2" w:rsidRPr="00AD08C6">
        <w:rPr>
          <w:rFonts w:ascii="Arial" w:hAnsi="Arial" w:cs="Arial"/>
          <w:sz w:val="20"/>
          <w:szCs w:val="20"/>
        </w:rPr>
        <w:t>may</w:t>
      </w:r>
      <w:r w:rsidR="00E32FB2">
        <w:rPr>
          <w:rFonts w:ascii="Arial" w:hAnsi="Arial" w:cs="Arial"/>
          <w:sz w:val="20"/>
          <w:szCs w:val="20"/>
        </w:rPr>
        <w:t xml:space="preserve"> look like.</w:t>
      </w:r>
    </w:p>
    <w:p w14:paraId="382F3321" w14:textId="77777777" w:rsidR="008628BF" w:rsidRDefault="008628BF" w:rsidP="00016A7C">
      <w:pPr>
        <w:jc w:val="left"/>
        <w:rPr>
          <w:rFonts w:ascii="Arial" w:hAnsi="Arial" w:cs="Arial"/>
          <w:sz w:val="20"/>
          <w:szCs w:val="20"/>
        </w:rPr>
      </w:pPr>
    </w:p>
    <w:p w14:paraId="305EC33C" w14:textId="6FBC352E" w:rsidR="008628BF" w:rsidRDefault="008628BF" w:rsidP="008628BF">
      <w:pPr>
        <w:jc w:val="left"/>
        <w:rPr>
          <w:rFonts w:ascii="Arial" w:hAnsi="Arial" w:cs="Arial"/>
          <w:sz w:val="20"/>
          <w:szCs w:val="20"/>
        </w:rPr>
      </w:pPr>
      <w:r>
        <w:rPr>
          <w:rFonts w:ascii="Arial" w:hAnsi="Arial" w:cs="Arial"/>
          <w:b/>
          <w:bCs/>
          <w:sz w:val="20"/>
          <w:szCs w:val="20"/>
        </w:rPr>
        <w:t>Maintaining Safety</w:t>
      </w:r>
      <w:r>
        <w:rPr>
          <w:rFonts w:ascii="Arial" w:hAnsi="Arial" w:cs="Arial"/>
          <w:sz w:val="20"/>
          <w:szCs w:val="20"/>
        </w:rPr>
        <w:t>:</w:t>
      </w:r>
    </w:p>
    <w:p w14:paraId="3E748ECB" w14:textId="77777777" w:rsidR="008628BF" w:rsidRDefault="008628BF" w:rsidP="008628BF">
      <w:pPr>
        <w:jc w:val="left"/>
        <w:rPr>
          <w:rFonts w:ascii="Arial" w:hAnsi="Arial" w:cs="Arial"/>
          <w:sz w:val="20"/>
          <w:szCs w:val="20"/>
        </w:rPr>
      </w:pPr>
    </w:p>
    <w:p w14:paraId="1896CBDA" w14:textId="4E399B47" w:rsidR="008628BF" w:rsidRDefault="008628BF" w:rsidP="008628BF">
      <w:pPr>
        <w:jc w:val="left"/>
        <w:rPr>
          <w:rFonts w:ascii="Arial" w:hAnsi="Arial" w:cs="Arial"/>
          <w:sz w:val="20"/>
          <w:szCs w:val="20"/>
        </w:rPr>
      </w:pPr>
      <w:r>
        <w:rPr>
          <w:rFonts w:ascii="Arial" w:hAnsi="Arial" w:cs="Arial"/>
          <w:sz w:val="20"/>
          <w:szCs w:val="20"/>
        </w:rPr>
        <w:t>At all times, you should follow MCN and clinical site policies/guidelines. (</w:t>
      </w:r>
      <w:r w:rsidRPr="00D23248">
        <w:rPr>
          <w:rFonts w:ascii="Arial" w:hAnsi="Arial" w:cs="Arial"/>
          <w:i/>
          <w:iCs/>
          <w:sz w:val="20"/>
          <w:szCs w:val="20"/>
        </w:rPr>
        <w:t>Examples</w:t>
      </w:r>
      <w:r>
        <w:rPr>
          <w:rFonts w:ascii="Arial" w:hAnsi="Arial" w:cs="Arial"/>
          <w:sz w:val="20"/>
          <w:szCs w:val="20"/>
        </w:rPr>
        <w:t>: Medications should always be scanned before being administered, and all rights of medication administration should be checked prior to administration. Insertion of an indwelling catheter should follow the policy established by the clinical site and published best practices.</w:t>
      </w:r>
      <w:r w:rsidR="005D3CBB">
        <w:rPr>
          <w:rFonts w:ascii="Arial" w:hAnsi="Arial" w:cs="Arial"/>
          <w:sz w:val="20"/>
          <w:szCs w:val="20"/>
        </w:rPr>
        <w:t xml:space="preserve"> Fall precautions, such as non-skid footwear, gait belts, and direct supervision should be </w:t>
      </w:r>
      <w:r w:rsidR="005506DE">
        <w:rPr>
          <w:rFonts w:ascii="Arial" w:hAnsi="Arial" w:cs="Arial"/>
          <w:sz w:val="20"/>
          <w:szCs w:val="20"/>
        </w:rPr>
        <w:t>implemented</w:t>
      </w:r>
      <w:r w:rsidR="005D3CBB">
        <w:rPr>
          <w:rFonts w:ascii="Arial" w:hAnsi="Arial" w:cs="Arial"/>
          <w:sz w:val="20"/>
          <w:szCs w:val="20"/>
        </w:rPr>
        <w:t>.</w:t>
      </w:r>
      <w:r>
        <w:rPr>
          <w:rFonts w:ascii="Arial" w:hAnsi="Arial" w:cs="Arial"/>
          <w:sz w:val="20"/>
          <w:szCs w:val="20"/>
        </w:rPr>
        <w:t xml:space="preserve">) Not following </w:t>
      </w:r>
      <w:r>
        <w:rPr>
          <w:rFonts w:ascii="Arial" w:hAnsi="Arial" w:cs="Arial"/>
          <w:sz w:val="20"/>
          <w:szCs w:val="20"/>
        </w:rPr>
        <w:lastRenderedPageBreak/>
        <w:t xml:space="preserve">these policies and guidelines can put patients’ safety at risk. </w:t>
      </w:r>
      <w:r w:rsidR="005506DE">
        <w:rPr>
          <w:rFonts w:ascii="Arial" w:hAnsi="Arial" w:cs="Arial"/>
          <w:sz w:val="20"/>
          <w:szCs w:val="20"/>
        </w:rPr>
        <w:t>Nonadherence to MCN and/or clinical site policies/guidelines may result in</w:t>
      </w:r>
      <w:r w:rsidR="003C6EAB">
        <w:rPr>
          <w:rFonts w:ascii="Arial" w:hAnsi="Arial" w:cs="Arial"/>
          <w:sz w:val="20"/>
          <w:szCs w:val="20"/>
        </w:rPr>
        <w:t xml:space="preserve"> an</w:t>
      </w:r>
      <w:r w:rsidR="005506DE">
        <w:rPr>
          <w:rFonts w:ascii="Arial" w:hAnsi="Arial" w:cs="Arial"/>
          <w:sz w:val="20"/>
          <w:szCs w:val="20"/>
        </w:rPr>
        <w:t xml:space="preserve"> unsatisfactory evaluation on the clinical CPET and/or clinical failure.</w:t>
      </w:r>
    </w:p>
    <w:p w14:paraId="6C173652" w14:textId="77777777" w:rsidR="008628BF" w:rsidRDefault="008628BF" w:rsidP="008628BF">
      <w:pPr>
        <w:jc w:val="left"/>
        <w:rPr>
          <w:rFonts w:ascii="Arial" w:hAnsi="Arial" w:cs="Arial"/>
          <w:sz w:val="20"/>
          <w:szCs w:val="20"/>
        </w:rPr>
      </w:pPr>
    </w:p>
    <w:p w14:paraId="518BD69B" w14:textId="016E88B8" w:rsidR="008628BF" w:rsidRPr="001837B1" w:rsidRDefault="008628BF" w:rsidP="008628BF">
      <w:pPr>
        <w:jc w:val="left"/>
        <w:rPr>
          <w:rFonts w:ascii="Arial" w:hAnsi="Arial" w:cs="Arial"/>
          <w:sz w:val="20"/>
          <w:szCs w:val="20"/>
        </w:rPr>
      </w:pPr>
      <w:r>
        <w:rPr>
          <w:rFonts w:ascii="Arial" w:hAnsi="Arial" w:cs="Arial"/>
          <w:sz w:val="20"/>
          <w:szCs w:val="20"/>
        </w:rPr>
        <w:t xml:space="preserve">While it is important for you to develop independence, for the safety of patients, at no point during clinical should you perform any task, skill, or procedure that requires a nursing license without having a registered nurse present and providing supervision. (Some </w:t>
      </w:r>
      <w:r>
        <w:rPr>
          <w:rFonts w:ascii="Arial" w:hAnsi="Arial" w:cs="Arial"/>
          <w:i/>
          <w:iCs/>
          <w:sz w:val="20"/>
          <w:szCs w:val="20"/>
        </w:rPr>
        <w:t xml:space="preserve">examples </w:t>
      </w:r>
      <w:r>
        <w:rPr>
          <w:rFonts w:ascii="Arial" w:hAnsi="Arial" w:cs="Arial"/>
          <w:sz w:val="20"/>
          <w:szCs w:val="20"/>
        </w:rPr>
        <w:t xml:space="preserve">of situations requiring supervision include administering medications, starting an IV, inserting an indwelling catheter, changing a central line dressing, ambulating a patient who has been on bedrest and is ambulating for the first time). Further, if you feel you do not have the appropriate knowledge or skill required to complete a task, skill, or procedure (even with a registered nurse present), you should take a “time out” and address your concern with </w:t>
      </w:r>
      <w:r w:rsidR="00412275">
        <w:rPr>
          <w:rFonts w:ascii="Arial" w:hAnsi="Arial" w:cs="Arial"/>
          <w:sz w:val="20"/>
          <w:szCs w:val="20"/>
        </w:rPr>
        <w:t xml:space="preserve">the nurse and/or </w:t>
      </w:r>
      <w:r>
        <w:rPr>
          <w:rFonts w:ascii="Arial" w:hAnsi="Arial" w:cs="Arial"/>
          <w:sz w:val="20"/>
          <w:szCs w:val="20"/>
        </w:rPr>
        <w:t xml:space="preserve">Dr. Blakeman. In short, any time you believe you could potentially put a patient’s safety at risk, you should </w:t>
      </w:r>
      <w:r w:rsidRPr="00412275">
        <w:rPr>
          <w:rFonts w:ascii="Arial" w:hAnsi="Arial" w:cs="Arial"/>
          <w:b/>
          <w:bCs/>
          <w:sz w:val="20"/>
          <w:szCs w:val="20"/>
          <w:u w:val="single"/>
        </w:rPr>
        <w:t>not</w:t>
      </w:r>
      <w:r>
        <w:rPr>
          <w:rFonts w:ascii="Arial" w:hAnsi="Arial" w:cs="Arial"/>
          <w:sz w:val="20"/>
          <w:szCs w:val="20"/>
        </w:rPr>
        <w:t xml:space="preserve"> proceed and should address this concern with Dr. Blakeman. This policy applies to special experience days, as well.</w:t>
      </w:r>
    </w:p>
    <w:p w14:paraId="7C2D2A9A" w14:textId="77777777" w:rsidR="00713B3C" w:rsidRPr="00F552DB" w:rsidRDefault="00713B3C" w:rsidP="00F552DB">
      <w:pPr>
        <w:jc w:val="both"/>
        <w:rPr>
          <w:rFonts w:ascii="Arial" w:hAnsi="Arial" w:cs="Arial"/>
          <w:b/>
          <w:bCs/>
          <w:sz w:val="20"/>
          <w:szCs w:val="20"/>
        </w:rPr>
      </w:pPr>
    </w:p>
    <w:p w14:paraId="0B91F0F5" w14:textId="098E95B3" w:rsidR="001E05AE" w:rsidRPr="00F65232" w:rsidRDefault="001E05AE" w:rsidP="00F65232">
      <w:pPr>
        <w:jc w:val="both"/>
        <w:rPr>
          <w:rFonts w:ascii="Arial" w:hAnsi="Arial" w:cs="Arial"/>
          <w:b/>
          <w:bCs/>
          <w:sz w:val="20"/>
          <w:szCs w:val="20"/>
        </w:rPr>
      </w:pPr>
      <w:r w:rsidRPr="00F65232">
        <w:rPr>
          <w:rFonts w:ascii="Arial" w:hAnsi="Arial" w:cs="Arial"/>
          <w:b/>
          <w:bCs/>
          <w:sz w:val="20"/>
          <w:szCs w:val="20"/>
        </w:rPr>
        <w:t>ABOUT FOOD &amp; YOUR 30 MINUTE BREAK</w:t>
      </w:r>
    </w:p>
    <w:p w14:paraId="78D039EC" w14:textId="10A4E011" w:rsidR="001E05AE" w:rsidRDefault="001E05AE" w:rsidP="002C0FC3">
      <w:pPr>
        <w:jc w:val="left"/>
        <w:rPr>
          <w:rFonts w:ascii="Arial" w:hAnsi="Arial" w:cs="Arial"/>
          <w:sz w:val="20"/>
          <w:szCs w:val="20"/>
        </w:rPr>
      </w:pPr>
      <w:r>
        <w:rPr>
          <w:rFonts w:ascii="Arial" w:hAnsi="Arial" w:cs="Arial"/>
          <w:sz w:val="20"/>
          <w:szCs w:val="20"/>
        </w:rPr>
        <w:t xml:space="preserve">You will be given 30 minutes for </w:t>
      </w:r>
      <w:r w:rsidR="00F65232">
        <w:rPr>
          <w:rFonts w:ascii="Arial" w:hAnsi="Arial" w:cs="Arial"/>
          <w:sz w:val="20"/>
          <w:szCs w:val="20"/>
        </w:rPr>
        <w:t>food/break</w:t>
      </w:r>
      <w:r>
        <w:rPr>
          <w:rFonts w:ascii="Arial" w:hAnsi="Arial" w:cs="Arial"/>
          <w:sz w:val="20"/>
          <w:szCs w:val="20"/>
        </w:rPr>
        <w:t xml:space="preserve">.  </w:t>
      </w:r>
      <w:r w:rsidR="00F65232">
        <w:rPr>
          <w:rFonts w:ascii="Arial" w:hAnsi="Arial" w:cs="Arial"/>
          <w:sz w:val="20"/>
          <w:szCs w:val="20"/>
        </w:rPr>
        <w:t>Y</w:t>
      </w:r>
      <w:r>
        <w:rPr>
          <w:rFonts w:ascii="Arial" w:hAnsi="Arial" w:cs="Arial"/>
          <w:sz w:val="20"/>
          <w:szCs w:val="20"/>
        </w:rPr>
        <w:t xml:space="preserve">ou may take this </w:t>
      </w:r>
      <w:r w:rsidR="00AD78EE">
        <w:rPr>
          <w:rFonts w:ascii="Arial" w:hAnsi="Arial" w:cs="Arial"/>
          <w:sz w:val="20"/>
          <w:szCs w:val="20"/>
        </w:rPr>
        <w:t>30-minute</w:t>
      </w:r>
      <w:r>
        <w:rPr>
          <w:rFonts w:ascii="Arial" w:hAnsi="Arial" w:cs="Arial"/>
          <w:sz w:val="20"/>
          <w:szCs w:val="20"/>
        </w:rPr>
        <w:t xml:space="preserve"> </w:t>
      </w:r>
      <w:r w:rsidR="00F65232">
        <w:rPr>
          <w:rFonts w:ascii="Arial" w:hAnsi="Arial" w:cs="Arial"/>
          <w:sz w:val="20"/>
          <w:szCs w:val="20"/>
        </w:rPr>
        <w:t>break</w:t>
      </w:r>
      <w:r>
        <w:rPr>
          <w:rFonts w:ascii="Arial" w:hAnsi="Arial" w:cs="Arial"/>
          <w:sz w:val="20"/>
          <w:szCs w:val="20"/>
        </w:rPr>
        <w:t xml:space="preserve"> at a time that is conducive to caring for your </w:t>
      </w:r>
      <w:r w:rsidR="00490403">
        <w:rPr>
          <w:rFonts w:ascii="Arial" w:hAnsi="Arial" w:cs="Arial"/>
          <w:sz w:val="20"/>
          <w:szCs w:val="20"/>
        </w:rPr>
        <w:t>patient(s)</w:t>
      </w:r>
      <w:r>
        <w:rPr>
          <w:rFonts w:ascii="Arial" w:hAnsi="Arial" w:cs="Arial"/>
          <w:sz w:val="20"/>
          <w:szCs w:val="20"/>
        </w:rPr>
        <w:t>, so be sure to work with the assigned RN</w:t>
      </w:r>
      <w:r w:rsidR="00151DEA">
        <w:rPr>
          <w:rFonts w:ascii="Arial" w:hAnsi="Arial" w:cs="Arial"/>
          <w:sz w:val="20"/>
          <w:szCs w:val="20"/>
        </w:rPr>
        <w:t xml:space="preserve"> and</w:t>
      </w:r>
      <w:r w:rsidR="0045020F">
        <w:rPr>
          <w:rFonts w:ascii="Arial" w:hAnsi="Arial" w:cs="Arial"/>
          <w:sz w:val="20"/>
          <w:szCs w:val="20"/>
        </w:rPr>
        <w:t xml:space="preserve"> patient care</w:t>
      </w:r>
      <w:r w:rsidR="00151DEA">
        <w:rPr>
          <w:rFonts w:ascii="Arial" w:hAnsi="Arial" w:cs="Arial"/>
          <w:sz w:val="20"/>
          <w:szCs w:val="20"/>
        </w:rPr>
        <w:t xml:space="preserve"> tech</w:t>
      </w:r>
      <w:r w:rsidR="0045020F">
        <w:rPr>
          <w:rFonts w:ascii="Arial" w:hAnsi="Arial" w:cs="Arial"/>
          <w:sz w:val="20"/>
          <w:szCs w:val="20"/>
        </w:rPr>
        <w:t>nician</w:t>
      </w:r>
      <w:r>
        <w:rPr>
          <w:rFonts w:ascii="Arial" w:hAnsi="Arial" w:cs="Arial"/>
          <w:sz w:val="20"/>
          <w:szCs w:val="20"/>
        </w:rPr>
        <w:t xml:space="preserve">.  Please be mindful of your time and do not take longer than 30 minutes.  You should check “out” and “in” with </w:t>
      </w:r>
      <w:r w:rsidR="00E5013D">
        <w:rPr>
          <w:rFonts w:ascii="Arial" w:hAnsi="Arial" w:cs="Arial"/>
          <w:sz w:val="20"/>
          <w:szCs w:val="20"/>
        </w:rPr>
        <w:t>Dr. Blakeman</w:t>
      </w:r>
      <w:r>
        <w:rPr>
          <w:rFonts w:ascii="Arial" w:hAnsi="Arial" w:cs="Arial"/>
          <w:sz w:val="20"/>
          <w:szCs w:val="20"/>
        </w:rPr>
        <w:t xml:space="preserve"> when you take your break and return.</w:t>
      </w:r>
      <w:r w:rsidR="00DD38EA">
        <w:rPr>
          <w:rFonts w:ascii="Arial" w:hAnsi="Arial" w:cs="Arial"/>
          <w:sz w:val="20"/>
          <w:szCs w:val="20"/>
        </w:rPr>
        <w:t xml:space="preserve"> </w:t>
      </w:r>
      <w:r>
        <w:rPr>
          <w:rFonts w:ascii="Arial" w:hAnsi="Arial" w:cs="Arial"/>
          <w:sz w:val="20"/>
          <w:szCs w:val="20"/>
        </w:rPr>
        <w:t xml:space="preserve">You are welcome to bring food with you and store it in the staff refrigerator.  A microwave is available both in the break room and in the cafeteria.  </w:t>
      </w:r>
    </w:p>
    <w:p w14:paraId="44CF2232" w14:textId="77777777" w:rsidR="001E05AE" w:rsidRDefault="001E05AE" w:rsidP="002C0FC3">
      <w:pPr>
        <w:jc w:val="left"/>
        <w:rPr>
          <w:rFonts w:ascii="Arial" w:hAnsi="Arial" w:cs="Arial"/>
          <w:sz w:val="20"/>
          <w:szCs w:val="20"/>
        </w:rPr>
      </w:pPr>
    </w:p>
    <w:p w14:paraId="56070BBC" w14:textId="2C2FFBD1" w:rsidR="00AD107B" w:rsidRDefault="00AD107B" w:rsidP="002C0FC3">
      <w:pPr>
        <w:jc w:val="left"/>
        <w:rPr>
          <w:rFonts w:ascii="Arial" w:hAnsi="Arial" w:cs="Arial"/>
          <w:b/>
          <w:bCs/>
          <w:sz w:val="20"/>
          <w:szCs w:val="20"/>
        </w:rPr>
      </w:pPr>
      <w:r>
        <w:rPr>
          <w:rFonts w:ascii="Arial" w:hAnsi="Arial" w:cs="Arial"/>
          <w:b/>
          <w:bCs/>
          <w:sz w:val="20"/>
          <w:szCs w:val="20"/>
        </w:rPr>
        <w:t>WHAT WILL I BE ASKED TO KNOW/DO DURING CLINICAL?  WHAT DOES IT MEAN TO “BE PREPARED?”</w:t>
      </w:r>
    </w:p>
    <w:p w14:paraId="060A8FE9" w14:textId="00A7CF8D" w:rsidR="00AD107B" w:rsidRDefault="00AD107B" w:rsidP="00AD107B">
      <w:pPr>
        <w:jc w:val="left"/>
        <w:rPr>
          <w:rFonts w:ascii="Arial" w:hAnsi="Arial" w:cs="Arial"/>
          <w:sz w:val="20"/>
          <w:szCs w:val="20"/>
        </w:rPr>
      </w:pPr>
      <w:r>
        <w:rPr>
          <w:rFonts w:ascii="Arial" w:hAnsi="Arial" w:cs="Arial"/>
          <w:sz w:val="20"/>
          <w:szCs w:val="20"/>
        </w:rPr>
        <w:t xml:space="preserve">You should be prepared to care for your </w:t>
      </w:r>
      <w:r w:rsidR="00B656E9">
        <w:rPr>
          <w:rFonts w:ascii="Arial" w:hAnsi="Arial" w:cs="Arial"/>
          <w:sz w:val="20"/>
          <w:szCs w:val="20"/>
        </w:rPr>
        <w:t>patient</w:t>
      </w:r>
      <w:r>
        <w:rPr>
          <w:rFonts w:ascii="Arial" w:hAnsi="Arial" w:cs="Arial"/>
          <w:sz w:val="20"/>
          <w:szCs w:val="20"/>
        </w:rPr>
        <w:t>.  I am focused on safe care and clear evidence that your actions are supported by a sound knowledge base, critical thinking</w:t>
      </w:r>
      <w:r w:rsidR="00C250D3">
        <w:rPr>
          <w:rFonts w:ascii="Arial" w:hAnsi="Arial" w:cs="Arial"/>
          <w:sz w:val="20"/>
          <w:szCs w:val="20"/>
        </w:rPr>
        <w:t>,</w:t>
      </w:r>
      <w:r>
        <w:rPr>
          <w:rFonts w:ascii="Arial" w:hAnsi="Arial" w:cs="Arial"/>
          <w:sz w:val="20"/>
          <w:szCs w:val="20"/>
        </w:rPr>
        <w:t xml:space="preserve"> and strong clinical judgment. </w:t>
      </w:r>
      <w:r w:rsidR="00C250D3">
        <w:rPr>
          <w:rFonts w:ascii="Arial" w:hAnsi="Arial" w:cs="Arial"/>
          <w:sz w:val="20"/>
          <w:szCs w:val="20"/>
        </w:rPr>
        <w:t xml:space="preserve">With that said, </w:t>
      </w:r>
      <w:r>
        <w:rPr>
          <w:rFonts w:ascii="Arial" w:hAnsi="Arial" w:cs="Arial"/>
          <w:sz w:val="20"/>
          <w:szCs w:val="20"/>
        </w:rPr>
        <w:t xml:space="preserve">I realize that you are learning information throughout the semester, and I certainly do not expect that you will know everything the first day of clinical.  However, I do expect you to bring forward the knowledge you have learned in </w:t>
      </w:r>
      <w:r w:rsidR="00A314D6">
        <w:rPr>
          <w:rFonts w:ascii="Arial" w:hAnsi="Arial" w:cs="Arial"/>
          <w:sz w:val="20"/>
          <w:szCs w:val="20"/>
        </w:rPr>
        <w:t xml:space="preserve">the </w:t>
      </w:r>
      <w:r>
        <w:rPr>
          <w:rFonts w:ascii="Arial" w:hAnsi="Arial" w:cs="Arial"/>
          <w:sz w:val="20"/>
          <w:szCs w:val="20"/>
        </w:rPr>
        <w:t>class and lab settings to the clinical setting.  Some examples of being prepared:</w:t>
      </w:r>
    </w:p>
    <w:p w14:paraId="3A7B64C2" w14:textId="1AFADDDE" w:rsidR="000A1486" w:rsidRDefault="00AD107B" w:rsidP="000A1486">
      <w:pPr>
        <w:pStyle w:val="ListParagraph"/>
        <w:numPr>
          <w:ilvl w:val="0"/>
          <w:numId w:val="6"/>
        </w:numPr>
        <w:rPr>
          <w:rFonts w:ascii="Arial" w:hAnsi="Arial" w:cs="Arial"/>
          <w:sz w:val="20"/>
          <w:szCs w:val="20"/>
        </w:rPr>
      </w:pPr>
      <w:r>
        <w:rPr>
          <w:rFonts w:ascii="Arial" w:hAnsi="Arial" w:cs="Arial"/>
          <w:sz w:val="20"/>
          <w:szCs w:val="20"/>
        </w:rPr>
        <w:t xml:space="preserve">I will touch base with </w:t>
      </w:r>
      <w:r w:rsidR="00C250D3">
        <w:rPr>
          <w:rFonts w:ascii="Arial" w:hAnsi="Arial" w:cs="Arial"/>
          <w:sz w:val="20"/>
          <w:szCs w:val="20"/>
        </w:rPr>
        <w:t xml:space="preserve">you </w:t>
      </w:r>
      <w:r w:rsidR="007E4491">
        <w:rPr>
          <w:rFonts w:ascii="Arial" w:hAnsi="Arial" w:cs="Arial"/>
          <w:sz w:val="20"/>
          <w:szCs w:val="20"/>
        </w:rPr>
        <w:t>during clinical to</w:t>
      </w:r>
      <w:r w:rsidR="000A1486">
        <w:rPr>
          <w:rFonts w:ascii="Arial" w:hAnsi="Arial" w:cs="Arial"/>
          <w:sz w:val="20"/>
          <w:szCs w:val="20"/>
        </w:rPr>
        <w:t xml:space="preserve"> obtain information for each </w:t>
      </w:r>
      <w:r w:rsidR="00B656E9">
        <w:rPr>
          <w:rFonts w:ascii="Arial" w:hAnsi="Arial" w:cs="Arial"/>
          <w:sz w:val="20"/>
          <w:szCs w:val="20"/>
        </w:rPr>
        <w:t>patient</w:t>
      </w:r>
      <w:r w:rsidR="000A1486">
        <w:rPr>
          <w:rFonts w:ascii="Arial" w:hAnsi="Arial" w:cs="Arial"/>
          <w:sz w:val="20"/>
          <w:szCs w:val="20"/>
        </w:rPr>
        <w:t xml:space="preserve"> you are working with</w:t>
      </w:r>
      <w:r w:rsidR="00C250D3">
        <w:rPr>
          <w:rFonts w:ascii="Arial" w:hAnsi="Arial" w:cs="Arial"/>
          <w:sz w:val="20"/>
          <w:szCs w:val="20"/>
        </w:rPr>
        <w:t xml:space="preserve">.  </w:t>
      </w:r>
      <w:r w:rsidR="002E6549">
        <w:rPr>
          <w:rFonts w:ascii="Arial" w:hAnsi="Arial" w:cs="Arial"/>
          <w:sz w:val="20"/>
          <w:szCs w:val="20"/>
        </w:rPr>
        <w:t xml:space="preserve">We will have a conversation about your </w:t>
      </w:r>
      <w:r w:rsidR="006B5D37">
        <w:rPr>
          <w:rFonts w:ascii="Arial" w:hAnsi="Arial" w:cs="Arial"/>
          <w:sz w:val="20"/>
          <w:szCs w:val="20"/>
        </w:rPr>
        <w:t>clinical reasoning and clinical judgment</w:t>
      </w:r>
      <w:r w:rsidR="002E6549">
        <w:rPr>
          <w:rFonts w:ascii="Arial" w:hAnsi="Arial" w:cs="Arial"/>
          <w:sz w:val="20"/>
          <w:szCs w:val="20"/>
        </w:rPr>
        <w:t xml:space="preserve">, and I’ll coach you through “thinking like a nurse.”  </w:t>
      </w:r>
      <w:r w:rsidR="00C250D3">
        <w:rPr>
          <w:rFonts w:ascii="Arial" w:hAnsi="Arial" w:cs="Arial"/>
          <w:sz w:val="20"/>
          <w:szCs w:val="20"/>
        </w:rPr>
        <w:t xml:space="preserve">I </w:t>
      </w:r>
      <w:r w:rsidR="00CD4706">
        <w:rPr>
          <w:rFonts w:ascii="Arial" w:hAnsi="Arial" w:cs="Arial"/>
          <w:sz w:val="20"/>
          <w:szCs w:val="20"/>
        </w:rPr>
        <w:t>will ask about pertinent information that is included on the weekly clinical paperwork.</w:t>
      </w:r>
    </w:p>
    <w:p w14:paraId="45362BD0" w14:textId="497F9CCC" w:rsidR="00AD107B" w:rsidRDefault="00AD107B" w:rsidP="00AD107B">
      <w:pPr>
        <w:pStyle w:val="ListParagraph"/>
        <w:numPr>
          <w:ilvl w:val="0"/>
          <w:numId w:val="6"/>
        </w:numPr>
        <w:rPr>
          <w:rFonts w:ascii="Arial" w:hAnsi="Arial" w:cs="Arial"/>
          <w:sz w:val="20"/>
          <w:szCs w:val="20"/>
        </w:rPr>
      </w:pPr>
      <w:r>
        <w:rPr>
          <w:rFonts w:ascii="Arial" w:hAnsi="Arial" w:cs="Arial"/>
          <w:sz w:val="20"/>
          <w:szCs w:val="20"/>
        </w:rPr>
        <w:t xml:space="preserve">When administering medications, I expect you to know </w:t>
      </w:r>
      <w:r w:rsidRPr="001D453A">
        <w:rPr>
          <w:rFonts w:ascii="Arial" w:hAnsi="Arial" w:cs="Arial"/>
          <w:b/>
          <w:bCs/>
          <w:sz w:val="20"/>
          <w:szCs w:val="20"/>
        </w:rPr>
        <w:t>why</w:t>
      </w:r>
      <w:r>
        <w:rPr>
          <w:rFonts w:ascii="Arial" w:hAnsi="Arial" w:cs="Arial"/>
          <w:sz w:val="20"/>
          <w:szCs w:val="20"/>
        </w:rPr>
        <w:t xml:space="preserve"> your </w:t>
      </w:r>
      <w:r w:rsidR="00B656E9">
        <w:rPr>
          <w:rFonts w:ascii="Arial" w:hAnsi="Arial" w:cs="Arial"/>
          <w:sz w:val="20"/>
          <w:szCs w:val="20"/>
        </w:rPr>
        <w:t>patient</w:t>
      </w:r>
      <w:r>
        <w:rPr>
          <w:rFonts w:ascii="Arial" w:hAnsi="Arial" w:cs="Arial"/>
          <w:sz w:val="20"/>
          <w:szCs w:val="20"/>
        </w:rPr>
        <w:t xml:space="preserve"> is receiving a particular medication(s), what the medication does (</w:t>
      </w:r>
      <w:r w:rsidRPr="00C53744">
        <w:rPr>
          <w:rFonts w:ascii="Arial" w:hAnsi="Arial" w:cs="Arial"/>
          <w:b/>
          <w:bCs/>
          <w:sz w:val="20"/>
          <w:szCs w:val="20"/>
        </w:rPr>
        <w:t>action</w:t>
      </w:r>
      <w:r>
        <w:rPr>
          <w:rFonts w:ascii="Arial" w:hAnsi="Arial" w:cs="Arial"/>
          <w:sz w:val="20"/>
          <w:szCs w:val="20"/>
        </w:rPr>
        <w:t xml:space="preserve">), what you should </w:t>
      </w:r>
      <w:r w:rsidRPr="001D453A">
        <w:rPr>
          <w:rFonts w:ascii="Arial" w:hAnsi="Arial" w:cs="Arial"/>
          <w:b/>
          <w:bCs/>
          <w:sz w:val="20"/>
          <w:szCs w:val="20"/>
        </w:rPr>
        <w:t>assess</w:t>
      </w:r>
      <w:r>
        <w:rPr>
          <w:rFonts w:ascii="Arial" w:hAnsi="Arial" w:cs="Arial"/>
          <w:sz w:val="20"/>
          <w:szCs w:val="20"/>
        </w:rPr>
        <w:t xml:space="preserve"> prior to administering the medication(s), </w:t>
      </w:r>
      <w:r w:rsidRPr="001D453A">
        <w:rPr>
          <w:rFonts w:ascii="Arial" w:hAnsi="Arial" w:cs="Arial"/>
          <w:b/>
          <w:bCs/>
          <w:sz w:val="20"/>
          <w:szCs w:val="20"/>
        </w:rPr>
        <w:t>administration</w:t>
      </w:r>
      <w:r>
        <w:rPr>
          <w:rFonts w:ascii="Arial" w:hAnsi="Arial" w:cs="Arial"/>
          <w:sz w:val="20"/>
          <w:szCs w:val="20"/>
        </w:rPr>
        <w:t xml:space="preserve"> </w:t>
      </w:r>
      <w:r w:rsidRPr="001D453A">
        <w:rPr>
          <w:rFonts w:ascii="Arial" w:hAnsi="Arial" w:cs="Arial"/>
          <w:b/>
          <w:bCs/>
          <w:sz w:val="20"/>
          <w:szCs w:val="20"/>
        </w:rPr>
        <w:t>considerations</w:t>
      </w:r>
      <w:r>
        <w:rPr>
          <w:rFonts w:ascii="Arial" w:hAnsi="Arial" w:cs="Arial"/>
          <w:sz w:val="20"/>
          <w:szCs w:val="20"/>
        </w:rPr>
        <w:t xml:space="preserve"> (e.g., proper site, syringe, and administration technique for insulin), and what you will assess </w:t>
      </w:r>
      <w:r w:rsidRPr="001D453A">
        <w:rPr>
          <w:rFonts w:ascii="Arial" w:hAnsi="Arial" w:cs="Arial"/>
          <w:b/>
          <w:bCs/>
          <w:sz w:val="20"/>
          <w:szCs w:val="20"/>
        </w:rPr>
        <w:t>after</w:t>
      </w:r>
      <w:r>
        <w:rPr>
          <w:rFonts w:ascii="Arial" w:hAnsi="Arial" w:cs="Arial"/>
          <w:sz w:val="20"/>
          <w:szCs w:val="20"/>
        </w:rPr>
        <w:t xml:space="preserve"> administration.  </w:t>
      </w:r>
    </w:p>
    <w:p w14:paraId="3E2EF1D2" w14:textId="7829BC7F" w:rsidR="00AD107B" w:rsidRDefault="00AD107B" w:rsidP="00AD107B">
      <w:pPr>
        <w:pStyle w:val="ListParagraph"/>
        <w:numPr>
          <w:ilvl w:val="0"/>
          <w:numId w:val="6"/>
        </w:numPr>
        <w:rPr>
          <w:rFonts w:ascii="Arial" w:hAnsi="Arial" w:cs="Arial"/>
          <w:sz w:val="20"/>
          <w:szCs w:val="20"/>
        </w:rPr>
      </w:pPr>
      <w:r>
        <w:rPr>
          <w:rFonts w:ascii="Arial" w:hAnsi="Arial" w:cs="Arial"/>
          <w:sz w:val="20"/>
          <w:szCs w:val="20"/>
        </w:rPr>
        <w:t xml:space="preserve">If you have covered particular topics in class, I expect you to have a basic ability to apply that information in clinical.  </w:t>
      </w:r>
      <w:r w:rsidR="006B0F0A">
        <w:rPr>
          <w:rFonts w:ascii="Arial" w:hAnsi="Arial" w:cs="Arial"/>
          <w:sz w:val="20"/>
          <w:szCs w:val="20"/>
        </w:rPr>
        <w:t>I review the theory schedule and emphasize topics based on what you are learning in class.</w:t>
      </w:r>
    </w:p>
    <w:p w14:paraId="301E0397" w14:textId="37918D1D" w:rsidR="0042353F" w:rsidRDefault="0042353F" w:rsidP="00AD107B">
      <w:pPr>
        <w:pStyle w:val="ListParagraph"/>
        <w:numPr>
          <w:ilvl w:val="0"/>
          <w:numId w:val="6"/>
        </w:numPr>
        <w:rPr>
          <w:rFonts w:ascii="Arial" w:hAnsi="Arial" w:cs="Arial"/>
          <w:sz w:val="20"/>
          <w:szCs w:val="20"/>
        </w:rPr>
      </w:pPr>
      <w:r>
        <w:rPr>
          <w:rFonts w:ascii="Arial" w:hAnsi="Arial" w:cs="Arial"/>
          <w:sz w:val="20"/>
          <w:szCs w:val="20"/>
        </w:rPr>
        <w:t xml:space="preserve">Before performing any skills, you should review how to perform the skill, if you need a refresher.  I can show you how to access a skills instruction database using the hospital computer system.  </w:t>
      </w:r>
    </w:p>
    <w:p w14:paraId="4538BDC2" w14:textId="7E8A48F5" w:rsidR="00157ED1" w:rsidRDefault="00157ED1" w:rsidP="00AD107B">
      <w:pPr>
        <w:pStyle w:val="ListParagraph"/>
        <w:numPr>
          <w:ilvl w:val="0"/>
          <w:numId w:val="6"/>
        </w:numPr>
        <w:rPr>
          <w:rFonts w:ascii="Arial" w:hAnsi="Arial" w:cs="Arial"/>
          <w:sz w:val="20"/>
          <w:szCs w:val="20"/>
        </w:rPr>
      </w:pPr>
      <w:r>
        <w:rPr>
          <w:rFonts w:ascii="Arial" w:hAnsi="Arial" w:cs="Arial"/>
          <w:b/>
          <w:bCs/>
          <w:sz w:val="20"/>
          <w:szCs w:val="20"/>
        </w:rPr>
        <w:t>Complete a head-to-toe assessment</w:t>
      </w:r>
      <w:r w:rsidR="008C3989">
        <w:rPr>
          <w:rFonts w:ascii="Arial" w:hAnsi="Arial" w:cs="Arial"/>
          <w:b/>
          <w:bCs/>
          <w:sz w:val="20"/>
          <w:szCs w:val="20"/>
        </w:rPr>
        <w:t xml:space="preserve"> </w:t>
      </w:r>
      <w:r w:rsidR="003F13A6">
        <w:rPr>
          <w:rFonts w:ascii="Arial" w:hAnsi="Arial" w:cs="Arial"/>
          <w:b/>
          <w:bCs/>
          <w:sz w:val="20"/>
          <w:szCs w:val="20"/>
        </w:rPr>
        <w:t xml:space="preserve">on a patient </w:t>
      </w:r>
      <w:r w:rsidR="008C3989">
        <w:rPr>
          <w:rFonts w:ascii="Arial" w:hAnsi="Arial" w:cs="Arial"/>
          <w:b/>
          <w:bCs/>
          <w:sz w:val="20"/>
          <w:szCs w:val="20"/>
        </w:rPr>
        <w:t xml:space="preserve">with Dr. Blakeman present.  </w:t>
      </w:r>
      <w:r w:rsidR="008C3989">
        <w:rPr>
          <w:rFonts w:ascii="Arial" w:hAnsi="Arial" w:cs="Arial"/>
          <w:sz w:val="20"/>
          <w:szCs w:val="20"/>
        </w:rPr>
        <w:t xml:space="preserve">The </w:t>
      </w:r>
      <w:r w:rsidR="009E5510">
        <w:rPr>
          <w:rFonts w:ascii="Arial" w:hAnsi="Arial" w:cs="Arial"/>
          <w:b/>
          <w:bCs/>
          <w:sz w:val="20"/>
          <w:szCs w:val="20"/>
        </w:rPr>
        <w:t>second</w:t>
      </w:r>
      <w:r w:rsidR="008C3989" w:rsidRPr="008C3989">
        <w:rPr>
          <w:rFonts w:ascii="Arial" w:hAnsi="Arial" w:cs="Arial"/>
          <w:b/>
          <w:bCs/>
          <w:sz w:val="20"/>
          <w:szCs w:val="20"/>
        </w:rPr>
        <w:t xml:space="preserve"> or </w:t>
      </w:r>
      <w:r w:rsidR="009E5510">
        <w:rPr>
          <w:rFonts w:ascii="Arial" w:hAnsi="Arial" w:cs="Arial"/>
          <w:b/>
          <w:bCs/>
          <w:sz w:val="20"/>
          <w:szCs w:val="20"/>
        </w:rPr>
        <w:t>third</w:t>
      </w:r>
      <w:r w:rsidR="008C3989" w:rsidRPr="008C3989">
        <w:rPr>
          <w:rFonts w:ascii="Arial" w:hAnsi="Arial" w:cs="Arial"/>
          <w:b/>
          <w:bCs/>
          <w:sz w:val="20"/>
          <w:szCs w:val="20"/>
        </w:rPr>
        <w:t xml:space="preserve"> week of clinical</w:t>
      </w:r>
      <w:r w:rsidR="00CE231F">
        <w:rPr>
          <w:rFonts w:ascii="Arial" w:hAnsi="Arial" w:cs="Arial"/>
          <w:b/>
          <w:bCs/>
          <w:sz w:val="20"/>
          <w:szCs w:val="20"/>
        </w:rPr>
        <w:t xml:space="preserve"> when you are on the floor</w:t>
      </w:r>
      <w:r w:rsidR="008C3989">
        <w:rPr>
          <w:rFonts w:ascii="Arial" w:hAnsi="Arial" w:cs="Arial"/>
          <w:sz w:val="20"/>
          <w:szCs w:val="20"/>
        </w:rPr>
        <w:t>, you will need to complete a head-to-toe assessment in front of Dr. Blakeman, and you must earn a 5</w:t>
      </w:r>
      <w:r w:rsidR="00CF1E35">
        <w:rPr>
          <w:rFonts w:ascii="Arial" w:hAnsi="Arial" w:cs="Arial"/>
          <w:sz w:val="20"/>
          <w:szCs w:val="20"/>
        </w:rPr>
        <w:t>4</w:t>
      </w:r>
      <w:r w:rsidR="008C3989">
        <w:rPr>
          <w:rFonts w:ascii="Arial" w:hAnsi="Arial" w:cs="Arial"/>
          <w:sz w:val="20"/>
          <w:szCs w:val="20"/>
        </w:rPr>
        <w:t xml:space="preserve"> out of 56 points.  (See </w:t>
      </w:r>
      <w:r w:rsidR="002A025D">
        <w:rPr>
          <w:rFonts w:ascii="Arial" w:hAnsi="Arial" w:cs="Arial"/>
          <w:sz w:val="20"/>
          <w:szCs w:val="20"/>
        </w:rPr>
        <w:t xml:space="preserve">“Head-to-toe Checklist” </w:t>
      </w:r>
      <w:r w:rsidR="008C3989">
        <w:rPr>
          <w:rFonts w:ascii="Arial" w:hAnsi="Arial" w:cs="Arial"/>
          <w:sz w:val="20"/>
          <w:szCs w:val="20"/>
        </w:rPr>
        <w:t xml:space="preserve">form on the clinical </w:t>
      </w:r>
      <w:r w:rsidR="00DB3032">
        <w:rPr>
          <w:rFonts w:ascii="Arial" w:hAnsi="Arial" w:cs="Arial"/>
          <w:sz w:val="20"/>
          <w:szCs w:val="20"/>
        </w:rPr>
        <w:t>Canvas</w:t>
      </w:r>
      <w:r w:rsidR="008C3989">
        <w:rPr>
          <w:rFonts w:ascii="Arial" w:hAnsi="Arial" w:cs="Arial"/>
          <w:sz w:val="20"/>
          <w:szCs w:val="20"/>
        </w:rPr>
        <w:t xml:space="preserve"> site.) If you earn below 5</w:t>
      </w:r>
      <w:r w:rsidR="00CF1E35">
        <w:rPr>
          <w:rFonts w:ascii="Arial" w:hAnsi="Arial" w:cs="Arial"/>
          <w:sz w:val="20"/>
          <w:szCs w:val="20"/>
        </w:rPr>
        <w:t>4</w:t>
      </w:r>
      <w:r w:rsidR="008C3989">
        <w:rPr>
          <w:rFonts w:ascii="Arial" w:hAnsi="Arial" w:cs="Arial"/>
          <w:sz w:val="20"/>
          <w:szCs w:val="20"/>
        </w:rPr>
        <w:t xml:space="preserve"> points, you will need to </w:t>
      </w:r>
      <w:r w:rsidR="003B73F7">
        <w:rPr>
          <w:rFonts w:ascii="Arial" w:hAnsi="Arial" w:cs="Arial"/>
          <w:sz w:val="20"/>
          <w:szCs w:val="20"/>
        </w:rPr>
        <w:t>re-demonstrate the assessment on a different patient with Dr. Blakeman present</w:t>
      </w:r>
      <w:r w:rsidR="008C3989">
        <w:rPr>
          <w:rFonts w:ascii="Arial" w:hAnsi="Arial" w:cs="Arial"/>
          <w:sz w:val="20"/>
          <w:szCs w:val="20"/>
        </w:rPr>
        <w:t xml:space="preserve">.  </w:t>
      </w:r>
      <w:r w:rsidR="00CF1E35">
        <w:rPr>
          <w:rFonts w:ascii="Arial" w:hAnsi="Arial" w:cs="Arial"/>
          <w:sz w:val="20"/>
          <w:szCs w:val="20"/>
        </w:rPr>
        <w:t xml:space="preserve">The head-to-toe assessment is part of the clinical </w:t>
      </w:r>
      <w:r w:rsidR="00D369D9">
        <w:rPr>
          <w:rFonts w:ascii="Arial" w:hAnsi="Arial" w:cs="Arial"/>
          <w:sz w:val="20"/>
          <w:szCs w:val="20"/>
        </w:rPr>
        <w:t>expectation rubric grading.</w:t>
      </w:r>
    </w:p>
    <w:p w14:paraId="54FF4568" w14:textId="77777777" w:rsidR="000F7669" w:rsidRPr="002C0FC3" w:rsidRDefault="000F7669" w:rsidP="002C0FC3">
      <w:pPr>
        <w:jc w:val="left"/>
        <w:rPr>
          <w:rFonts w:ascii="Arial" w:hAnsi="Arial" w:cs="Arial"/>
          <w:b/>
          <w:bCs/>
          <w:sz w:val="20"/>
          <w:szCs w:val="20"/>
        </w:rPr>
      </w:pPr>
    </w:p>
    <w:p w14:paraId="07BC83D5" w14:textId="2A46E557"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CLINICAL PAPERWORK EXPECTATIONS</w:t>
      </w:r>
      <w:r w:rsidR="00DA79D2">
        <w:rPr>
          <w:rFonts w:ascii="Arial" w:hAnsi="Arial" w:cs="Arial"/>
          <w:b/>
          <w:bCs/>
          <w:sz w:val="20"/>
          <w:szCs w:val="20"/>
        </w:rPr>
        <w:t>:</w:t>
      </w:r>
    </w:p>
    <w:p w14:paraId="0F8E831C" w14:textId="77777777" w:rsidR="002C0FC3" w:rsidRPr="002C0FC3" w:rsidRDefault="002C0FC3" w:rsidP="002C0FC3">
      <w:pPr>
        <w:rPr>
          <w:rFonts w:ascii="Arial" w:hAnsi="Arial" w:cs="Arial"/>
          <w:b/>
          <w:bCs/>
          <w:sz w:val="20"/>
          <w:szCs w:val="20"/>
        </w:rPr>
      </w:pPr>
    </w:p>
    <w:p w14:paraId="4ECBD214" w14:textId="7A0F916C" w:rsidR="002663D6" w:rsidRDefault="002663D6" w:rsidP="002C0FC3">
      <w:pPr>
        <w:jc w:val="left"/>
        <w:rPr>
          <w:rFonts w:ascii="Arial" w:hAnsi="Arial" w:cs="Arial"/>
          <w:b/>
          <w:bCs/>
          <w:sz w:val="20"/>
          <w:szCs w:val="20"/>
        </w:rPr>
      </w:pPr>
      <w:r>
        <w:rPr>
          <w:rFonts w:ascii="Arial" w:hAnsi="Arial" w:cs="Arial"/>
          <w:b/>
          <w:bCs/>
          <w:sz w:val="20"/>
          <w:szCs w:val="20"/>
        </w:rPr>
        <w:t>Where do I find the clinical paperwork I need to complete?</w:t>
      </w:r>
    </w:p>
    <w:p w14:paraId="424AE487" w14:textId="4E2DF877" w:rsidR="002663D6" w:rsidRDefault="002663D6" w:rsidP="002C0FC3">
      <w:pPr>
        <w:jc w:val="left"/>
        <w:rPr>
          <w:rFonts w:ascii="Arial" w:hAnsi="Arial" w:cs="Arial"/>
          <w:sz w:val="20"/>
          <w:szCs w:val="20"/>
        </w:rPr>
      </w:pPr>
    </w:p>
    <w:p w14:paraId="54A1DCDF" w14:textId="056DB86C" w:rsidR="002663D6" w:rsidRPr="002663D6" w:rsidRDefault="002663D6" w:rsidP="002C0FC3">
      <w:pPr>
        <w:jc w:val="left"/>
        <w:rPr>
          <w:rFonts w:ascii="Arial" w:hAnsi="Arial" w:cs="Arial"/>
          <w:sz w:val="20"/>
          <w:szCs w:val="20"/>
        </w:rPr>
      </w:pPr>
      <w:r>
        <w:rPr>
          <w:rFonts w:ascii="Arial" w:hAnsi="Arial" w:cs="Arial"/>
          <w:sz w:val="20"/>
          <w:szCs w:val="20"/>
        </w:rPr>
        <w:t xml:space="preserve">Clinical paperwork guidelines/forms are posted on </w:t>
      </w:r>
      <w:r w:rsidR="003C5F23">
        <w:rPr>
          <w:rFonts w:ascii="Arial" w:hAnsi="Arial" w:cs="Arial"/>
          <w:sz w:val="20"/>
          <w:szCs w:val="20"/>
        </w:rPr>
        <w:t xml:space="preserve">the clinical </w:t>
      </w:r>
      <w:r w:rsidR="00DB3032">
        <w:rPr>
          <w:rFonts w:ascii="Arial" w:hAnsi="Arial" w:cs="Arial"/>
          <w:sz w:val="20"/>
          <w:szCs w:val="20"/>
        </w:rPr>
        <w:t>Canvas</w:t>
      </w:r>
      <w:r w:rsidR="003C5F23">
        <w:rPr>
          <w:rFonts w:ascii="Arial" w:hAnsi="Arial" w:cs="Arial"/>
          <w:sz w:val="20"/>
          <w:szCs w:val="20"/>
        </w:rPr>
        <w:t xml:space="preserve"> site.</w:t>
      </w:r>
    </w:p>
    <w:p w14:paraId="2FC5EF7B" w14:textId="77777777" w:rsidR="00CD4706" w:rsidRDefault="00CD4706" w:rsidP="002C0FC3">
      <w:pPr>
        <w:jc w:val="left"/>
        <w:rPr>
          <w:rFonts w:ascii="Arial" w:hAnsi="Arial" w:cs="Arial"/>
          <w:b/>
          <w:bCs/>
          <w:sz w:val="20"/>
          <w:szCs w:val="20"/>
        </w:rPr>
      </w:pPr>
    </w:p>
    <w:p w14:paraId="661A32DB" w14:textId="3A71FD7B"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 xml:space="preserve">What </w:t>
      </w:r>
      <w:r w:rsidR="005E0743">
        <w:rPr>
          <w:rFonts w:ascii="Arial" w:hAnsi="Arial" w:cs="Arial"/>
          <w:b/>
          <w:bCs/>
          <w:sz w:val="20"/>
          <w:szCs w:val="20"/>
        </w:rPr>
        <w:t>assignments</w:t>
      </w:r>
      <w:r w:rsidRPr="002C0FC3">
        <w:rPr>
          <w:rFonts w:ascii="Arial" w:hAnsi="Arial" w:cs="Arial"/>
          <w:b/>
          <w:bCs/>
          <w:sz w:val="20"/>
          <w:szCs w:val="20"/>
        </w:rPr>
        <w:t xml:space="preserve"> do I need to submit</w:t>
      </w:r>
      <w:r w:rsidR="00433C83">
        <w:rPr>
          <w:rFonts w:ascii="Arial" w:hAnsi="Arial" w:cs="Arial"/>
          <w:b/>
          <w:bCs/>
          <w:sz w:val="20"/>
          <w:szCs w:val="20"/>
        </w:rPr>
        <w:t xml:space="preserve"> to Dr. Blakeman</w:t>
      </w:r>
      <w:r w:rsidRPr="002C0FC3">
        <w:rPr>
          <w:rFonts w:ascii="Arial" w:hAnsi="Arial" w:cs="Arial"/>
          <w:b/>
          <w:bCs/>
          <w:sz w:val="20"/>
          <w:szCs w:val="20"/>
        </w:rPr>
        <w:t>?</w:t>
      </w:r>
    </w:p>
    <w:p w14:paraId="1E97AA52" w14:textId="77777777" w:rsidR="002C0FC3" w:rsidRPr="002C0FC3" w:rsidRDefault="002C0FC3" w:rsidP="002C0FC3">
      <w:pPr>
        <w:rPr>
          <w:rFonts w:ascii="Arial" w:hAnsi="Arial" w:cs="Arial"/>
          <w:i/>
          <w:iCs/>
          <w:sz w:val="20"/>
          <w:szCs w:val="20"/>
        </w:rPr>
      </w:pPr>
    </w:p>
    <w:p w14:paraId="161DE968" w14:textId="30D5E7AB" w:rsidR="002C0FC3" w:rsidRPr="005E0743" w:rsidRDefault="00761FA2" w:rsidP="002C0FC3">
      <w:pPr>
        <w:jc w:val="left"/>
        <w:rPr>
          <w:rFonts w:ascii="Arial" w:hAnsi="Arial" w:cs="Arial"/>
          <w:sz w:val="20"/>
          <w:szCs w:val="20"/>
        </w:rPr>
      </w:pPr>
      <w:r>
        <w:rPr>
          <w:rFonts w:ascii="Arial" w:hAnsi="Arial" w:cs="Arial"/>
          <w:i/>
          <w:iCs/>
          <w:sz w:val="20"/>
          <w:szCs w:val="20"/>
        </w:rPr>
        <w:t>Weekly Concept Map and Reflection</w:t>
      </w:r>
      <w:r w:rsidR="005E0743">
        <w:rPr>
          <w:rFonts w:ascii="Arial" w:hAnsi="Arial" w:cs="Arial"/>
          <w:i/>
          <w:iCs/>
          <w:sz w:val="20"/>
          <w:szCs w:val="20"/>
        </w:rPr>
        <w:t xml:space="preserve"> </w:t>
      </w:r>
      <w:r w:rsidR="005E0743">
        <w:rPr>
          <w:rFonts w:ascii="Arial" w:hAnsi="Arial" w:cs="Arial"/>
          <w:sz w:val="20"/>
          <w:szCs w:val="20"/>
        </w:rPr>
        <w:t>(</w:t>
      </w:r>
      <w:r w:rsidR="00805DAA">
        <w:rPr>
          <w:rFonts w:ascii="Arial" w:hAnsi="Arial" w:cs="Arial"/>
          <w:sz w:val="20"/>
          <w:szCs w:val="20"/>
        </w:rPr>
        <w:t xml:space="preserve">standard </w:t>
      </w:r>
      <w:r w:rsidR="005E0743">
        <w:rPr>
          <w:rFonts w:ascii="Arial" w:hAnsi="Arial" w:cs="Arial"/>
          <w:sz w:val="20"/>
          <w:szCs w:val="20"/>
        </w:rPr>
        <w:t xml:space="preserve">clinical </w:t>
      </w:r>
      <w:r w:rsidR="00805DAA">
        <w:rPr>
          <w:rFonts w:ascii="Arial" w:hAnsi="Arial" w:cs="Arial"/>
          <w:sz w:val="20"/>
          <w:szCs w:val="20"/>
        </w:rPr>
        <w:t xml:space="preserve">day </w:t>
      </w:r>
      <w:r w:rsidR="005E0743">
        <w:rPr>
          <w:rFonts w:ascii="Arial" w:hAnsi="Arial" w:cs="Arial"/>
          <w:sz w:val="20"/>
          <w:szCs w:val="20"/>
        </w:rPr>
        <w:t>on 6B)</w:t>
      </w:r>
    </w:p>
    <w:p w14:paraId="3FB25835" w14:textId="25A1F739" w:rsidR="00761FA2" w:rsidRPr="006D1997" w:rsidRDefault="005E0743" w:rsidP="00761FA2">
      <w:pPr>
        <w:pStyle w:val="ListParagraph"/>
        <w:numPr>
          <w:ilvl w:val="0"/>
          <w:numId w:val="8"/>
        </w:numPr>
        <w:rPr>
          <w:rFonts w:ascii="Arial" w:hAnsi="Arial" w:cs="Arial"/>
          <w:i/>
          <w:iCs/>
          <w:sz w:val="20"/>
          <w:szCs w:val="20"/>
        </w:rPr>
      </w:pPr>
      <w:r>
        <w:rPr>
          <w:rFonts w:ascii="Arial" w:hAnsi="Arial" w:cs="Arial"/>
          <w:sz w:val="20"/>
          <w:szCs w:val="20"/>
        </w:rPr>
        <w:t>When you have clinical on 6B, y</w:t>
      </w:r>
      <w:r w:rsidR="00ED05E4">
        <w:rPr>
          <w:rFonts w:ascii="Arial" w:hAnsi="Arial" w:cs="Arial"/>
          <w:sz w:val="20"/>
          <w:szCs w:val="20"/>
        </w:rPr>
        <w:t>ou</w:t>
      </w:r>
      <w:r w:rsidR="00761FA2">
        <w:rPr>
          <w:rFonts w:ascii="Arial" w:hAnsi="Arial" w:cs="Arial"/>
          <w:sz w:val="20"/>
          <w:szCs w:val="20"/>
        </w:rPr>
        <w:t xml:space="preserve"> will complete </w:t>
      </w:r>
      <w:r w:rsidR="005C30E3">
        <w:rPr>
          <w:rFonts w:ascii="Arial" w:hAnsi="Arial" w:cs="Arial"/>
          <w:sz w:val="20"/>
          <w:szCs w:val="20"/>
        </w:rPr>
        <w:t>one</w:t>
      </w:r>
      <w:r w:rsidR="00761FA2">
        <w:rPr>
          <w:rFonts w:ascii="Arial" w:hAnsi="Arial" w:cs="Arial"/>
          <w:sz w:val="20"/>
          <w:szCs w:val="20"/>
        </w:rPr>
        <w:t xml:space="preserve"> concept map each week</w:t>
      </w:r>
      <w:r w:rsidR="00805DAA">
        <w:rPr>
          <w:rFonts w:ascii="Arial" w:hAnsi="Arial" w:cs="Arial"/>
          <w:sz w:val="20"/>
          <w:szCs w:val="20"/>
        </w:rPr>
        <w:t>.</w:t>
      </w:r>
      <w:r w:rsidR="00314583">
        <w:rPr>
          <w:rFonts w:ascii="Arial" w:hAnsi="Arial" w:cs="Arial"/>
          <w:sz w:val="20"/>
          <w:szCs w:val="20"/>
        </w:rPr>
        <w:t xml:space="preserve"> </w:t>
      </w:r>
      <w:r w:rsidR="00ED05E4">
        <w:rPr>
          <w:rFonts w:ascii="Arial" w:hAnsi="Arial" w:cs="Arial"/>
          <w:sz w:val="20"/>
          <w:szCs w:val="20"/>
        </w:rPr>
        <w:t>Feel free to make the concept map table</w:t>
      </w:r>
      <w:r w:rsidR="002C5CBB">
        <w:rPr>
          <w:rFonts w:ascii="Arial" w:hAnsi="Arial" w:cs="Arial"/>
          <w:sz w:val="20"/>
          <w:szCs w:val="20"/>
        </w:rPr>
        <w:t>s</w:t>
      </w:r>
      <w:r w:rsidR="00ED05E4">
        <w:rPr>
          <w:rFonts w:ascii="Arial" w:hAnsi="Arial" w:cs="Arial"/>
          <w:sz w:val="20"/>
          <w:szCs w:val="20"/>
        </w:rPr>
        <w:t xml:space="preserve"> as big as you need. You do not have to fit everything on one page.</w:t>
      </w:r>
      <w:r w:rsidR="002C5CBB">
        <w:rPr>
          <w:rFonts w:ascii="Arial" w:hAnsi="Arial" w:cs="Arial"/>
          <w:sz w:val="20"/>
          <w:szCs w:val="20"/>
        </w:rPr>
        <w:t xml:space="preserve"> Y</w:t>
      </w:r>
      <w:r w:rsidR="005C30E3">
        <w:rPr>
          <w:rFonts w:ascii="Arial" w:hAnsi="Arial" w:cs="Arial"/>
          <w:sz w:val="20"/>
          <w:szCs w:val="20"/>
        </w:rPr>
        <w:t>ou will also complete a few reflection questions</w:t>
      </w:r>
      <w:r w:rsidR="008C157C">
        <w:rPr>
          <w:rFonts w:ascii="Arial" w:hAnsi="Arial" w:cs="Arial"/>
          <w:sz w:val="20"/>
          <w:szCs w:val="20"/>
        </w:rPr>
        <w:t xml:space="preserve"> and document your CPET KSAs.</w:t>
      </w:r>
    </w:p>
    <w:p w14:paraId="6BFF9770" w14:textId="77777777" w:rsidR="00CD67D8" w:rsidRDefault="00CD67D8" w:rsidP="00BB3A43">
      <w:pPr>
        <w:jc w:val="left"/>
        <w:rPr>
          <w:rFonts w:ascii="Arial" w:hAnsi="Arial" w:cs="Arial"/>
          <w:i/>
          <w:iCs/>
          <w:sz w:val="20"/>
          <w:szCs w:val="20"/>
        </w:rPr>
      </w:pPr>
    </w:p>
    <w:p w14:paraId="06804319" w14:textId="77777777" w:rsidR="00CD67D8" w:rsidRDefault="00CD67D8" w:rsidP="00BB3A43">
      <w:pPr>
        <w:jc w:val="left"/>
        <w:rPr>
          <w:rFonts w:ascii="Arial" w:hAnsi="Arial" w:cs="Arial"/>
          <w:i/>
          <w:iCs/>
          <w:sz w:val="20"/>
          <w:szCs w:val="20"/>
        </w:rPr>
      </w:pPr>
    </w:p>
    <w:p w14:paraId="2172D8DC" w14:textId="47619AE6" w:rsidR="00BB3A43" w:rsidRDefault="00E63AEC" w:rsidP="00BB3A43">
      <w:pPr>
        <w:jc w:val="left"/>
        <w:rPr>
          <w:rFonts w:ascii="Arial" w:hAnsi="Arial" w:cs="Arial"/>
          <w:i/>
          <w:iCs/>
          <w:sz w:val="20"/>
          <w:szCs w:val="20"/>
        </w:rPr>
      </w:pPr>
      <w:r>
        <w:rPr>
          <w:rFonts w:ascii="Arial" w:hAnsi="Arial" w:cs="Arial"/>
          <w:i/>
          <w:iCs/>
          <w:sz w:val="20"/>
          <w:szCs w:val="20"/>
        </w:rPr>
        <w:lastRenderedPageBreak/>
        <w:t>Special</w:t>
      </w:r>
      <w:r w:rsidR="00076B0B">
        <w:rPr>
          <w:rFonts w:ascii="Arial" w:hAnsi="Arial" w:cs="Arial"/>
          <w:i/>
          <w:iCs/>
          <w:sz w:val="20"/>
          <w:szCs w:val="20"/>
        </w:rPr>
        <w:t xml:space="preserve"> Experiences:</w:t>
      </w:r>
    </w:p>
    <w:p w14:paraId="352EAA09" w14:textId="7FB5AE58" w:rsidR="00BB3A43" w:rsidRDefault="00BB3A43" w:rsidP="00BB3A43">
      <w:pPr>
        <w:pStyle w:val="ListParagraph"/>
        <w:numPr>
          <w:ilvl w:val="0"/>
          <w:numId w:val="2"/>
        </w:numPr>
        <w:rPr>
          <w:rFonts w:ascii="Arial" w:hAnsi="Arial" w:cs="Arial"/>
          <w:sz w:val="20"/>
          <w:szCs w:val="20"/>
        </w:rPr>
      </w:pPr>
      <w:r>
        <w:rPr>
          <w:rFonts w:ascii="Arial" w:hAnsi="Arial" w:cs="Arial"/>
          <w:sz w:val="20"/>
          <w:szCs w:val="20"/>
        </w:rPr>
        <w:t xml:space="preserve">When you are assigned to </w:t>
      </w:r>
      <w:r w:rsidR="00076B0B">
        <w:rPr>
          <w:rFonts w:ascii="Arial" w:hAnsi="Arial" w:cs="Arial"/>
          <w:sz w:val="20"/>
          <w:szCs w:val="20"/>
        </w:rPr>
        <w:t xml:space="preserve">a </w:t>
      </w:r>
      <w:r w:rsidR="00ED05E4">
        <w:rPr>
          <w:rFonts w:ascii="Arial" w:hAnsi="Arial" w:cs="Arial"/>
          <w:sz w:val="20"/>
          <w:szCs w:val="20"/>
        </w:rPr>
        <w:t>special</w:t>
      </w:r>
      <w:r w:rsidR="00076B0B">
        <w:rPr>
          <w:rFonts w:ascii="Arial" w:hAnsi="Arial" w:cs="Arial"/>
          <w:sz w:val="20"/>
          <w:szCs w:val="20"/>
        </w:rPr>
        <w:t xml:space="preserve"> experience, you will find guidelines, including the required clinical paperwork, posted on the clinical </w:t>
      </w:r>
      <w:r w:rsidR="00E02569">
        <w:rPr>
          <w:rFonts w:ascii="Arial" w:hAnsi="Arial" w:cs="Arial"/>
          <w:sz w:val="20"/>
          <w:szCs w:val="20"/>
        </w:rPr>
        <w:t>Canvas</w:t>
      </w:r>
      <w:r w:rsidR="00076B0B">
        <w:rPr>
          <w:rFonts w:ascii="Arial" w:hAnsi="Arial" w:cs="Arial"/>
          <w:sz w:val="20"/>
          <w:szCs w:val="20"/>
        </w:rPr>
        <w:t xml:space="preserve"> site.</w:t>
      </w:r>
      <w:r w:rsidR="0018268E">
        <w:rPr>
          <w:rFonts w:ascii="Arial" w:hAnsi="Arial" w:cs="Arial"/>
          <w:sz w:val="20"/>
          <w:szCs w:val="20"/>
        </w:rPr>
        <w:t xml:space="preserve">  </w:t>
      </w:r>
      <w:r w:rsidR="0018268E" w:rsidRPr="00BC0AD2">
        <w:rPr>
          <w:rFonts w:ascii="Arial" w:hAnsi="Arial" w:cs="Arial"/>
          <w:b/>
          <w:bCs/>
          <w:i/>
          <w:iCs/>
          <w:sz w:val="20"/>
          <w:szCs w:val="20"/>
        </w:rPr>
        <w:t xml:space="preserve">Be sure to review the </w:t>
      </w:r>
      <w:r w:rsidR="00C319DF" w:rsidRPr="00BC0AD2">
        <w:rPr>
          <w:rFonts w:ascii="Arial" w:hAnsi="Arial" w:cs="Arial"/>
          <w:b/>
          <w:bCs/>
          <w:i/>
          <w:iCs/>
          <w:sz w:val="20"/>
          <w:szCs w:val="20"/>
        </w:rPr>
        <w:t>special experience</w:t>
      </w:r>
      <w:r w:rsidR="0018268E" w:rsidRPr="00BC0AD2">
        <w:rPr>
          <w:rFonts w:ascii="Arial" w:hAnsi="Arial" w:cs="Arial"/>
          <w:b/>
          <w:bCs/>
          <w:i/>
          <w:iCs/>
          <w:sz w:val="20"/>
          <w:szCs w:val="20"/>
        </w:rPr>
        <w:t xml:space="preserve"> guidelines </w:t>
      </w:r>
      <w:r w:rsidR="00ED05E4" w:rsidRPr="00BC0AD2">
        <w:rPr>
          <w:rFonts w:ascii="Arial" w:hAnsi="Arial" w:cs="Arial"/>
          <w:b/>
          <w:bCs/>
          <w:i/>
          <w:iCs/>
          <w:sz w:val="20"/>
          <w:szCs w:val="20"/>
        </w:rPr>
        <w:t>before</w:t>
      </w:r>
      <w:r w:rsidR="0018268E" w:rsidRPr="00BC0AD2">
        <w:rPr>
          <w:rFonts w:ascii="Arial" w:hAnsi="Arial" w:cs="Arial"/>
          <w:b/>
          <w:bCs/>
          <w:i/>
          <w:iCs/>
          <w:sz w:val="20"/>
          <w:szCs w:val="20"/>
        </w:rPr>
        <w:t xml:space="preserve"> your </w:t>
      </w:r>
      <w:r w:rsidR="00ED05E4" w:rsidRPr="00BC0AD2">
        <w:rPr>
          <w:rFonts w:ascii="Arial" w:hAnsi="Arial" w:cs="Arial"/>
          <w:b/>
          <w:bCs/>
          <w:i/>
          <w:iCs/>
          <w:sz w:val="20"/>
          <w:szCs w:val="20"/>
        </w:rPr>
        <w:t>special experience day</w:t>
      </w:r>
      <w:r w:rsidR="0018268E">
        <w:rPr>
          <w:rFonts w:ascii="Arial" w:hAnsi="Arial" w:cs="Arial"/>
          <w:sz w:val="20"/>
          <w:szCs w:val="20"/>
        </w:rPr>
        <w:t>, to ensure you know what information you’ll want to pay attention to</w:t>
      </w:r>
      <w:r w:rsidR="00ED05E4">
        <w:rPr>
          <w:rFonts w:ascii="Arial" w:hAnsi="Arial" w:cs="Arial"/>
          <w:sz w:val="20"/>
          <w:szCs w:val="20"/>
        </w:rPr>
        <w:t xml:space="preserve"> during the experience.</w:t>
      </w:r>
    </w:p>
    <w:p w14:paraId="207088AD" w14:textId="6AC65C91" w:rsidR="007E65B5" w:rsidRDefault="007E65B5" w:rsidP="007E65B5">
      <w:pPr>
        <w:jc w:val="left"/>
        <w:rPr>
          <w:rFonts w:ascii="Arial" w:hAnsi="Arial" w:cs="Arial"/>
          <w:i/>
          <w:iCs/>
          <w:sz w:val="20"/>
          <w:szCs w:val="20"/>
        </w:rPr>
      </w:pPr>
      <w:r>
        <w:rPr>
          <w:rFonts w:ascii="Arial" w:hAnsi="Arial" w:cs="Arial"/>
          <w:i/>
          <w:iCs/>
          <w:sz w:val="20"/>
          <w:szCs w:val="20"/>
        </w:rPr>
        <w:t>Simulation Group Project:</w:t>
      </w:r>
    </w:p>
    <w:p w14:paraId="56DA1D23" w14:textId="19F2409F" w:rsidR="007E65B5" w:rsidRPr="007E65B5" w:rsidRDefault="007E65B5" w:rsidP="007E65B5">
      <w:pPr>
        <w:pStyle w:val="ListParagraph"/>
        <w:numPr>
          <w:ilvl w:val="0"/>
          <w:numId w:val="2"/>
        </w:numPr>
        <w:rPr>
          <w:rFonts w:ascii="Arial" w:hAnsi="Arial" w:cs="Arial"/>
          <w:sz w:val="20"/>
          <w:szCs w:val="20"/>
        </w:rPr>
      </w:pPr>
      <w:r>
        <w:rPr>
          <w:rFonts w:ascii="Arial" w:hAnsi="Arial" w:cs="Arial"/>
          <w:sz w:val="20"/>
          <w:szCs w:val="20"/>
        </w:rPr>
        <w:t>This assignment is standardized for all students in NUR 325</w:t>
      </w:r>
      <w:r w:rsidR="005C280F">
        <w:rPr>
          <w:rFonts w:ascii="Arial" w:hAnsi="Arial" w:cs="Arial"/>
          <w:sz w:val="20"/>
          <w:szCs w:val="20"/>
        </w:rPr>
        <w:t>.</w:t>
      </w:r>
      <w:r w:rsidR="00180976">
        <w:rPr>
          <w:rFonts w:ascii="Arial" w:hAnsi="Arial" w:cs="Arial"/>
          <w:sz w:val="20"/>
          <w:szCs w:val="20"/>
        </w:rPr>
        <w:t xml:space="preserve">  The guidelines are available on the clinical </w:t>
      </w:r>
      <w:r w:rsidR="00E02569">
        <w:rPr>
          <w:rFonts w:ascii="Arial" w:hAnsi="Arial" w:cs="Arial"/>
          <w:sz w:val="20"/>
          <w:szCs w:val="20"/>
        </w:rPr>
        <w:t>Canvas</w:t>
      </w:r>
      <w:r w:rsidR="00180976">
        <w:rPr>
          <w:rFonts w:ascii="Arial" w:hAnsi="Arial" w:cs="Arial"/>
          <w:sz w:val="20"/>
          <w:szCs w:val="20"/>
        </w:rPr>
        <w:t xml:space="preserve"> site.</w:t>
      </w:r>
      <w:r w:rsidR="00701FB8">
        <w:rPr>
          <w:rFonts w:ascii="Arial" w:hAnsi="Arial" w:cs="Arial"/>
          <w:sz w:val="20"/>
          <w:szCs w:val="20"/>
        </w:rPr>
        <w:t xml:space="preserve"> </w:t>
      </w:r>
      <w:r w:rsidR="00A12465">
        <w:rPr>
          <w:rFonts w:ascii="Arial" w:hAnsi="Arial" w:cs="Arial"/>
          <w:sz w:val="20"/>
          <w:szCs w:val="20"/>
        </w:rPr>
        <w:t>You will work as a clinical group to determine who is in each project group</w:t>
      </w:r>
      <w:r w:rsidR="00F71277">
        <w:rPr>
          <w:rFonts w:ascii="Arial" w:hAnsi="Arial" w:cs="Arial"/>
          <w:sz w:val="20"/>
          <w:szCs w:val="20"/>
        </w:rPr>
        <w:t>.</w:t>
      </w:r>
    </w:p>
    <w:p w14:paraId="1C9B0331" w14:textId="3B6DD897"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When is clinical paperwork due?</w:t>
      </w:r>
    </w:p>
    <w:p w14:paraId="001AF9AB" w14:textId="77777777" w:rsidR="002C0FC3" w:rsidRPr="002C0FC3" w:rsidRDefault="002C0FC3" w:rsidP="002C0FC3">
      <w:pPr>
        <w:jc w:val="left"/>
        <w:rPr>
          <w:rFonts w:ascii="Arial" w:hAnsi="Arial" w:cs="Arial"/>
          <w:b/>
          <w:bCs/>
          <w:sz w:val="20"/>
          <w:szCs w:val="20"/>
        </w:rPr>
      </w:pPr>
    </w:p>
    <w:p w14:paraId="01D6202F" w14:textId="040F29BC" w:rsidR="002C0FC3" w:rsidRPr="002C0FC3" w:rsidRDefault="003D18E2" w:rsidP="002C0FC3">
      <w:pPr>
        <w:jc w:val="left"/>
        <w:rPr>
          <w:rFonts w:ascii="Arial" w:hAnsi="Arial" w:cs="Arial"/>
          <w:b/>
          <w:bCs/>
          <w:sz w:val="20"/>
          <w:szCs w:val="20"/>
        </w:rPr>
      </w:pPr>
      <w:r>
        <w:rPr>
          <w:rFonts w:ascii="Arial" w:hAnsi="Arial" w:cs="Arial"/>
          <w:sz w:val="20"/>
          <w:szCs w:val="20"/>
        </w:rPr>
        <w:t xml:space="preserve">Your weekly clinical paperwork, including </w:t>
      </w:r>
      <w:r w:rsidR="001434A0">
        <w:rPr>
          <w:rFonts w:ascii="Arial" w:hAnsi="Arial" w:cs="Arial"/>
          <w:sz w:val="20"/>
          <w:szCs w:val="20"/>
        </w:rPr>
        <w:t>special</w:t>
      </w:r>
      <w:r>
        <w:rPr>
          <w:rFonts w:ascii="Arial" w:hAnsi="Arial" w:cs="Arial"/>
          <w:sz w:val="20"/>
          <w:szCs w:val="20"/>
        </w:rPr>
        <w:t xml:space="preserve"> experiences, is due </w:t>
      </w:r>
      <w:r w:rsidR="00EB4FC0">
        <w:rPr>
          <w:rFonts w:ascii="Arial" w:hAnsi="Arial" w:cs="Arial"/>
          <w:sz w:val="20"/>
          <w:szCs w:val="20"/>
        </w:rPr>
        <w:t>on</w:t>
      </w:r>
      <w:r w:rsidR="00A309B2">
        <w:rPr>
          <w:rFonts w:ascii="Arial" w:hAnsi="Arial" w:cs="Arial"/>
          <w:sz w:val="20"/>
          <w:szCs w:val="20"/>
        </w:rPr>
        <w:t xml:space="preserve"> the </w:t>
      </w:r>
      <w:r w:rsidR="00A33B4F">
        <w:rPr>
          <w:rFonts w:ascii="Arial" w:hAnsi="Arial" w:cs="Arial"/>
          <w:b/>
          <w:bCs/>
          <w:sz w:val="20"/>
          <w:szCs w:val="20"/>
        </w:rPr>
        <w:t>Sunday</w:t>
      </w:r>
      <w:r w:rsidR="00A309B2">
        <w:rPr>
          <w:rFonts w:ascii="Arial" w:hAnsi="Arial" w:cs="Arial"/>
          <w:sz w:val="20"/>
          <w:szCs w:val="20"/>
        </w:rPr>
        <w:t xml:space="preserve"> immediately after your clinical, by </w:t>
      </w:r>
      <w:r w:rsidR="00DE4AFE">
        <w:rPr>
          <w:rFonts w:ascii="Arial" w:hAnsi="Arial" w:cs="Arial"/>
          <w:b/>
          <w:bCs/>
          <w:sz w:val="20"/>
          <w:szCs w:val="20"/>
        </w:rPr>
        <w:t>1</w:t>
      </w:r>
      <w:r w:rsidR="00770BC7">
        <w:rPr>
          <w:rFonts w:ascii="Arial" w:hAnsi="Arial" w:cs="Arial"/>
          <w:b/>
          <w:bCs/>
          <w:sz w:val="20"/>
          <w:szCs w:val="20"/>
        </w:rPr>
        <w:t>2:00</w:t>
      </w:r>
      <w:r w:rsidR="00FA1A54">
        <w:rPr>
          <w:rFonts w:ascii="Arial" w:hAnsi="Arial" w:cs="Arial"/>
          <w:b/>
          <w:bCs/>
          <w:sz w:val="20"/>
          <w:szCs w:val="20"/>
        </w:rPr>
        <w:t xml:space="preserve"> pm</w:t>
      </w:r>
      <w:r w:rsidR="00A309B2">
        <w:rPr>
          <w:rFonts w:ascii="Arial" w:hAnsi="Arial" w:cs="Arial"/>
          <w:sz w:val="20"/>
          <w:szCs w:val="20"/>
        </w:rPr>
        <w:t>.</w:t>
      </w:r>
      <w:r w:rsidR="00F71277">
        <w:rPr>
          <w:rFonts w:ascii="Arial" w:hAnsi="Arial" w:cs="Arial"/>
          <w:sz w:val="20"/>
          <w:szCs w:val="20"/>
        </w:rPr>
        <w:t xml:space="preserve"> Please submit your work as soon as you complete it, to speed up my ability to provide feedback to you.</w:t>
      </w:r>
    </w:p>
    <w:p w14:paraId="6C8CFC76" w14:textId="77777777" w:rsidR="002C0FC3" w:rsidRPr="002C0FC3" w:rsidRDefault="002C0FC3" w:rsidP="002C0FC3">
      <w:pPr>
        <w:jc w:val="both"/>
        <w:rPr>
          <w:rFonts w:ascii="Arial" w:hAnsi="Arial" w:cs="Arial"/>
          <w:sz w:val="20"/>
          <w:szCs w:val="20"/>
        </w:rPr>
      </w:pPr>
    </w:p>
    <w:p w14:paraId="0E9D5317" w14:textId="0A917797" w:rsidR="002C0FC3" w:rsidRDefault="007E65B5" w:rsidP="007E65B5">
      <w:pPr>
        <w:jc w:val="left"/>
        <w:rPr>
          <w:rFonts w:ascii="Arial" w:hAnsi="Arial" w:cs="Arial"/>
          <w:sz w:val="20"/>
          <w:szCs w:val="20"/>
        </w:rPr>
      </w:pPr>
      <w:r>
        <w:rPr>
          <w:rFonts w:ascii="Arial" w:hAnsi="Arial" w:cs="Arial"/>
          <w:sz w:val="20"/>
          <w:szCs w:val="20"/>
        </w:rPr>
        <w:t>The simulation assignment due date</w:t>
      </w:r>
      <w:r w:rsidR="002C0FC3" w:rsidRPr="002C0FC3">
        <w:rPr>
          <w:rFonts w:ascii="Arial" w:hAnsi="Arial" w:cs="Arial"/>
          <w:sz w:val="20"/>
          <w:szCs w:val="20"/>
        </w:rPr>
        <w:t xml:space="preserve"> </w:t>
      </w:r>
      <w:r w:rsidR="00CF7B3A">
        <w:rPr>
          <w:rFonts w:ascii="Arial" w:hAnsi="Arial" w:cs="Arial"/>
          <w:sz w:val="20"/>
          <w:szCs w:val="20"/>
        </w:rPr>
        <w:t xml:space="preserve">and simulation project groups </w:t>
      </w:r>
      <w:r w:rsidR="002C0FC3" w:rsidRPr="002C0FC3">
        <w:rPr>
          <w:rFonts w:ascii="Arial" w:hAnsi="Arial" w:cs="Arial"/>
          <w:sz w:val="20"/>
          <w:szCs w:val="20"/>
        </w:rPr>
        <w:t xml:space="preserve">will be agreed upon by the clinical group.  </w:t>
      </w:r>
    </w:p>
    <w:p w14:paraId="6852B6E5" w14:textId="77777777" w:rsidR="00E81A4F" w:rsidRDefault="00E81A4F" w:rsidP="007E65B5">
      <w:pPr>
        <w:jc w:val="left"/>
        <w:rPr>
          <w:rFonts w:ascii="Arial" w:hAnsi="Arial" w:cs="Arial"/>
          <w:sz w:val="20"/>
          <w:szCs w:val="20"/>
        </w:rPr>
      </w:pPr>
    </w:p>
    <w:p w14:paraId="27700438" w14:textId="2E645523" w:rsidR="0072180F" w:rsidRDefault="0072180F" w:rsidP="002C0FC3">
      <w:pPr>
        <w:jc w:val="both"/>
        <w:rPr>
          <w:rFonts w:ascii="Arial" w:hAnsi="Arial" w:cs="Arial"/>
          <w:b/>
          <w:bCs/>
          <w:sz w:val="20"/>
          <w:szCs w:val="20"/>
        </w:rPr>
      </w:pPr>
      <w:r>
        <w:rPr>
          <w:rFonts w:ascii="Arial" w:hAnsi="Arial" w:cs="Arial"/>
          <w:b/>
          <w:bCs/>
          <w:sz w:val="20"/>
          <w:szCs w:val="20"/>
        </w:rPr>
        <w:t>What if I need to submit an assignment late?</w:t>
      </w:r>
    </w:p>
    <w:p w14:paraId="421FD91D" w14:textId="5AD90487" w:rsidR="0072180F" w:rsidRDefault="0072180F" w:rsidP="002C0FC3">
      <w:pPr>
        <w:jc w:val="both"/>
        <w:rPr>
          <w:rFonts w:ascii="Arial" w:hAnsi="Arial" w:cs="Arial"/>
          <w:sz w:val="20"/>
          <w:szCs w:val="20"/>
        </w:rPr>
      </w:pPr>
    </w:p>
    <w:p w14:paraId="528F8476" w14:textId="5932DB3C" w:rsidR="0072180F" w:rsidRDefault="0072180F" w:rsidP="0072180F">
      <w:pPr>
        <w:jc w:val="left"/>
        <w:rPr>
          <w:rFonts w:ascii="Arial" w:hAnsi="Arial" w:cs="Arial"/>
          <w:sz w:val="20"/>
          <w:szCs w:val="20"/>
        </w:rPr>
      </w:pPr>
      <w:r>
        <w:rPr>
          <w:rFonts w:ascii="Arial" w:hAnsi="Arial" w:cs="Arial"/>
          <w:sz w:val="20"/>
          <w:szCs w:val="20"/>
        </w:rPr>
        <w:t>In general, assignments should be submitted on time, and repeated late work represents unprofessional behavior.  However, I recognize that situations</w:t>
      </w:r>
      <w:r w:rsidR="00A12465">
        <w:rPr>
          <w:rFonts w:ascii="Arial" w:hAnsi="Arial" w:cs="Arial"/>
          <w:sz w:val="20"/>
          <w:szCs w:val="20"/>
        </w:rPr>
        <w:t xml:space="preserve"> occasionally</w:t>
      </w:r>
      <w:r>
        <w:rPr>
          <w:rFonts w:ascii="Arial" w:hAnsi="Arial" w:cs="Arial"/>
          <w:sz w:val="20"/>
          <w:szCs w:val="20"/>
        </w:rPr>
        <w:t xml:space="preserve"> arise that necessitate an assignment being late.  If you experience unforeseen circumstances or require an extension, please send me a</w:t>
      </w:r>
      <w:r w:rsidR="00063B6E">
        <w:rPr>
          <w:rFonts w:ascii="Arial" w:hAnsi="Arial" w:cs="Arial"/>
          <w:sz w:val="20"/>
          <w:szCs w:val="20"/>
        </w:rPr>
        <w:t xml:space="preserve">n email or text </w:t>
      </w:r>
      <w:r>
        <w:rPr>
          <w:rFonts w:ascii="Arial" w:hAnsi="Arial" w:cs="Arial"/>
          <w:sz w:val="20"/>
          <w:szCs w:val="20"/>
        </w:rPr>
        <w:t xml:space="preserve">informing me that you need to submit your assignment late.  This message must be sent </w:t>
      </w:r>
      <w:r w:rsidRPr="0072180F">
        <w:rPr>
          <w:rFonts w:ascii="Arial" w:hAnsi="Arial" w:cs="Arial"/>
          <w:sz w:val="20"/>
          <w:szCs w:val="20"/>
          <w:u w:val="single"/>
        </w:rPr>
        <w:t>prior</w:t>
      </w:r>
      <w:r>
        <w:rPr>
          <w:rFonts w:ascii="Arial" w:hAnsi="Arial" w:cs="Arial"/>
          <w:sz w:val="20"/>
          <w:szCs w:val="20"/>
        </w:rPr>
        <w:t xml:space="preserve"> to the due date and time.  You will </w:t>
      </w:r>
      <w:r w:rsidRPr="00FF17EA">
        <w:rPr>
          <w:rFonts w:ascii="Arial" w:hAnsi="Arial" w:cs="Arial"/>
          <w:i/>
          <w:iCs/>
          <w:sz w:val="20"/>
          <w:szCs w:val="20"/>
        </w:rPr>
        <w:t>automatically</w:t>
      </w:r>
      <w:r>
        <w:rPr>
          <w:rFonts w:ascii="Arial" w:hAnsi="Arial" w:cs="Arial"/>
          <w:sz w:val="20"/>
          <w:szCs w:val="20"/>
        </w:rPr>
        <w:t xml:space="preserve"> be granted a </w:t>
      </w:r>
      <w:r w:rsidR="00FF17EA">
        <w:rPr>
          <w:rFonts w:ascii="Arial" w:hAnsi="Arial" w:cs="Arial"/>
          <w:sz w:val="20"/>
          <w:szCs w:val="20"/>
        </w:rPr>
        <w:t>24-hour</w:t>
      </w:r>
      <w:r>
        <w:rPr>
          <w:rFonts w:ascii="Arial" w:hAnsi="Arial" w:cs="Arial"/>
          <w:sz w:val="20"/>
          <w:szCs w:val="20"/>
        </w:rPr>
        <w:t xml:space="preserve"> extension</w:t>
      </w:r>
      <w:r w:rsidR="00063B6E">
        <w:rPr>
          <w:rFonts w:ascii="Arial" w:hAnsi="Arial" w:cs="Arial"/>
          <w:sz w:val="20"/>
          <w:szCs w:val="20"/>
        </w:rPr>
        <w:t>, even if I do not immediately respond</w:t>
      </w:r>
      <w:r>
        <w:rPr>
          <w:rFonts w:ascii="Arial" w:hAnsi="Arial" w:cs="Arial"/>
          <w:sz w:val="20"/>
          <w:szCs w:val="20"/>
        </w:rPr>
        <w:t xml:space="preserve">.  </w:t>
      </w:r>
      <w:r w:rsidR="0078438C">
        <w:rPr>
          <w:rFonts w:ascii="Arial" w:hAnsi="Arial" w:cs="Arial"/>
          <w:sz w:val="20"/>
          <w:szCs w:val="20"/>
        </w:rPr>
        <w:t>Longer potential extensions should be discussed with me</w:t>
      </w:r>
      <w:r w:rsidR="0049423A">
        <w:rPr>
          <w:rFonts w:ascii="Arial" w:hAnsi="Arial" w:cs="Arial"/>
          <w:sz w:val="20"/>
          <w:szCs w:val="20"/>
        </w:rPr>
        <w:t>, in addition to repeated late submissions.</w:t>
      </w:r>
      <w:r w:rsidR="00063B6E">
        <w:rPr>
          <w:rFonts w:ascii="Arial" w:hAnsi="Arial" w:cs="Arial"/>
          <w:sz w:val="20"/>
          <w:szCs w:val="20"/>
        </w:rPr>
        <w:t xml:space="preserve">  </w:t>
      </w:r>
    </w:p>
    <w:p w14:paraId="4B11F8EE" w14:textId="77777777" w:rsidR="00CF7B3A" w:rsidRDefault="00CF7B3A" w:rsidP="0072180F">
      <w:pPr>
        <w:jc w:val="left"/>
        <w:rPr>
          <w:rFonts w:ascii="Arial" w:hAnsi="Arial" w:cs="Arial"/>
          <w:sz w:val="20"/>
          <w:szCs w:val="20"/>
        </w:rPr>
      </w:pPr>
    </w:p>
    <w:p w14:paraId="6EBC1DD8" w14:textId="4476EB07" w:rsidR="0072180F" w:rsidRDefault="0072180F" w:rsidP="0072180F">
      <w:pPr>
        <w:jc w:val="left"/>
        <w:rPr>
          <w:rFonts w:ascii="Arial" w:hAnsi="Arial" w:cs="Arial"/>
          <w:b/>
          <w:bCs/>
          <w:sz w:val="20"/>
          <w:szCs w:val="20"/>
        </w:rPr>
      </w:pPr>
      <w:r>
        <w:rPr>
          <w:rFonts w:ascii="Arial" w:hAnsi="Arial" w:cs="Arial"/>
          <w:b/>
          <w:bCs/>
          <w:sz w:val="20"/>
          <w:szCs w:val="20"/>
        </w:rPr>
        <w:t xml:space="preserve">What if </w:t>
      </w:r>
      <w:r w:rsidR="00E02569">
        <w:rPr>
          <w:rFonts w:ascii="Arial" w:hAnsi="Arial" w:cs="Arial"/>
          <w:b/>
          <w:bCs/>
          <w:sz w:val="20"/>
          <w:szCs w:val="20"/>
        </w:rPr>
        <w:t>Canvas</w:t>
      </w:r>
      <w:r>
        <w:rPr>
          <w:rFonts w:ascii="Arial" w:hAnsi="Arial" w:cs="Arial"/>
          <w:b/>
          <w:bCs/>
          <w:sz w:val="20"/>
          <w:szCs w:val="20"/>
        </w:rPr>
        <w:t xml:space="preserve"> is not working?</w:t>
      </w:r>
    </w:p>
    <w:p w14:paraId="3D369205" w14:textId="502492B6" w:rsidR="0072180F" w:rsidRDefault="0072180F" w:rsidP="0072180F">
      <w:pPr>
        <w:jc w:val="left"/>
        <w:rPr>
          <w:rFonts w:ascii="Arial" w:hAnsi="Arial" w:cs="Arial"/>
          <w:sz w:val="20"/>
          <w:szCs w:val="20"/>
        </w:rPr>
      </w:pPr>
    </w:p>
    <w:p w14:paraId="261D2D54" w14:textId="60407C01" w:rsidR="0072180F" w:rsidRDefault="0072180F" w:rsidP="0072180F">
      <w:pPr>
        <w:jc w:val="left"/>
        <w:rPr>
          <w:rFonts w:ascii="Arial" w:hAnsi="Arial" w:cs="Arial"/>
          <w:sz w:val="20"/>
          <w:szCs w:val="20"/>
        </w:rPr>
      </w:pPr>
      <w:r>
        <w:rPr>
          <w:rFonts w:ascii="Arial" w:hAnsi="Arial" w:cs="Arial"/>
          <w:sz w:val="20"/>
          <w:szCs w:val="20"/>
        </w:rPr>
        <w:t xml:space="preserve">If there is an unexpected outage of </w:t>
      </w:r>
      <w:r w:rsidR="00DB3032">
        <w:rPr>
          <w:rFonts w:ascii="Arial" w:hAnsi="Arial" w:cs="Arial"/>
          <w:sz w:val="20"/>
          <w:szCs w:val="20"/>
        </w:rPr>
        <w:t>Canvas</w:t>
      </w:r>
      <w:r>
        <w:rPr>
          <w:rFonts w:ascii="Arial" w:hAnsi="Arial" w:cs="Arial"/>
          <w:sz w:val="20"/>
          <w:szCs w:val="20"/>
        </w:rPr>
        <w:t xml:space="preserve"> on the day that an assignment is due, please email it to me.  However, if all technology services, including email, are down, the due date of the assignment will be moved 24 hours (and continue to be moved 24 hours at a time if services remain down for multiple days).  </w:t>
      </w:r>
    </w:p>
    <w:p w14:paraId="38012742" w14:textId="77777777" w:rsidR="005D6D7C" w:rsidRDefault="005D6D7C" w:rsidP="0072180F">
      <w:pPr>
        <w:jc w:val="left"/>
        <w:rPr>
          <w:rFonts w:ascii="Arial" w:hAnsi="Arial" w:cs="Arial"/>
          <w:sz w:val="20"/>
          <w:szCs w:val="20"/>
        </w:rPr>
      </w:pPr>
    </w:p>
    <w:p w14:paraId="65BECFDA" w14:textId="77777777" w:rsidR="00F56DFD" w:rsidRDefault="00F56DFD" w:rsidP="00F56DFD">
      <w:pPr>
        <w:jc w:val="left"/>
        <w:rPr>
          <w:rFonts w:ascii="Arial" w:hAnsi="Arial" w:cs="Arial"/>
          <w:b/>
          <w:bCs/>
          <w:sz w:val="20"/>
          <w:szCs w:val="20"/>
        </w:rPr>
      </w:pPr>
      <w:r>
        <w:rPr>
          <w:rFonts w:ascii="Arial" w:hAnsi="Arial" w:cs="Arial"/>
          <w:b/>
          <w:bCs/>
          <w:sz w:val="20"/>
          <w:szCs w:val="20"/>
        </w:rPr>
        <w:t>Use of Artificial Intelligence (“AI”) Programs for Clinical Paperwork</w:t>
      </w:r>
    </w:p>
    <w:p w14:paraId="6438C73E" w14:textId="77777777" w:rsidR="00F56DFD" w:rsidRDefault="00F56DFD" w:rsidP="00F56DFD">
      <w:pPr>
        <w:jc w:val="left"/>
        <w:rPr>
          <w:rFonts w:ascii="Arial" w:hAnsi="Arial" w:cs="Arial"/>
          <w:b/>
          <w:bCs/>
          <w:sz w:val="20"/>
          <w:szCs w:val="20"/>
        </w:rPr>
      </w:pPr>
    </w:p>
    <w:p w14:paraId="714088AF" w14:textId="77777777" w:rsidR="00F56DFD" w:rsidRDefault="00F56DFD" w:rsidP="00F56DFD">
      <w:pPr>
        <w:jc w:val="left"/>
        <w:rPr>
          <w:rFonts w:ascii="Arial" w:hAnsi="Arial" w:cs="Arial"/>
          <w:sz w:val="20"/>
          <w:szCs w:val="20"/>
        </w:rPr>
      </w:pPr>
      <w:r>
        <w:rPr>
          <w:rFonts w:ascii="Arial" w:hAnsi="Arial" w:cs="Arial"/>
          <w:sz w:val="20"/>
          <w:szCs w:val="20"/>
        </w:rPr>
        <w:t>Please note that the use of AI programs (e.g., ChatGPT, Google AI, SnapChat AI, Open AI) is prohibited and considered a violation of academic integrity for this course. All clinical paperwork should be the original work of the student, based on high-quality, academic sources.</w:t>
      </w:r>
    </w:p>
    <w:p w14:paraId="57D03494" w14:textId="77777777" w:rsidR="002C0FC3" w:rsidRPr="002C0FC3" w:rsidRDefault="002C0FC3" w:rsidP="002C0FC3">
      <w:pPr>
        <w:jc w:val="both"/>
        <w:rPr>
          <w:rFonts w:ascii="Arial" w:hAnsi="Arial" w:cs="Arial"/>
          <w:sz w:val="20"/>
          <w:szCs w:val="20"/>
        </w:rPr>
      </w:pPr>
    </w:p>
    <w:p w14:paraId="0FA78658" w14:textId="1C303B8E" w:rsidR="008E76E7" w:rsidRDefault="008E76E7" w:rsidP="002C0FC3">
      <w:pPr>
        <w:jc w:val="left"/>
        <w:rPr>
          <w:rFonts w:ascii="Arial" w:hAnsi="Arial" w:cs="Arial"/>
          <w:b/>
          <w:bCs/>
          <w:sz w:val="20"/>
          <w:szCs w:val="20"/>
        </w:rPr>
      </w:pPr>
      <w:r>
        <w:rPr>
          <w:rFonts w:ascii="Arial" w:hAnsi="Arial" w:cs="Arial"/>
          <w:b/>
          <w:bCs/>
          <w:sz w:val="20"/>
          <w:szCs w:val="20"/>
        </w:rPr>
        <w:t xml:space="preserve">CLINICAL </w:t>
      </w:r>
      <w:r w:rsidR="00795F4C">
        <w:rPr>
          <w:rFonts w:ascii="Arial" w:hAnsi="Arial" w:cs="Arial"/>
          <w:b/>
          <w:bCs/>
          <w:sz w:val="20"/>
          <w:szCs w:val="20"/>
        </w:rPr>
        <w:t>ISSUES</w:t>
      </w:r>
    </w:p>
    <w:p w14:paraId="3B36A21E" w14:textId="5C5095B1" w:rsidR="001B4796" w:rsidRDefault="001B4796" w:rsidP="001B4796">
      <w:pPr>
        <w:jc w:val="left"/>
        <w:rPr>
          <w:rFonts w:ascii="Arial" w:hAnsi="Arial" w:cs="Arial"/>
          <w:sz w:val="20"/>
          <w:szCs w:val="20"/>
        </w:rPr>
      </w:pPr>
      <w:r>
        <w:rPr>
          <w:rFonts w:ascii="Arial" w:hAnsi="Arial" w:cs="Arial"/>
          <w:sz w:val="20"/>
          <w:szCs w:val="20"/>
        </w:rPr>
        <w:t>While I do not like to dwell on consequences, it is important for me to be transparent with you about my expectations.  For easily correctable issues, I will first address issues with students directly.  However, if students are repeatedly late, do not attend clinical with no prior notification given, are routinely unprepared, do not stay on task or engaged with the assigned clinical activity(ies), do not adhere to MCN professional appearance or behavioral standards, behave in an unsafe or unethical way,</w:t>
      </w:r>
      <w:r w:rsidR="00091457">
        <w:rPr>
          <w:rFonts w:ascii="Arial" w:hAnsi="Arial" w:cs="Arial"/>
          <w:sz w:val="20"/>
          <w:szCs w:val="20"/>
        </w:rPr>
        <w:t xml:space="preserve"> falsify clinical assessment data,</w:t>
      </w:r>
      <w:r>
        <w:rPr>
          <w:rFonts w:ascii="Arial" w:hAnsi="Arial" w:cs="Arial"/>
          <w:sz w:val="20"/>
          <w:szCs w:val="20"/>
        </w:rPr>
        <w:t xml:space="preserve"> violate confidentiality or HIPAA regulations, and/or otherwise struggle to apply fundamental knowledge in clinical, a Performance Improvement Plan (PIP) form will be completed.  (Please note: The aforementioned list of issues is not exhaustive and is only provided to give examples.) Students may also receive “needs improvement” or “unsatisfactory” on their midterm or final CPET.  All items on the CPET must be satisfactory to pass clinical and, thus, to pass NUR 325.</w:t>
      </w:r>
    </w:p>
    <w:p w14:paraId="39F63669" w14:textId="77777777" w:rsidR="001B4796" w:rsidRDefault="001B4796" w:rsidP="001B4796">
      <w:pPr>
        <w:jc w:val="left"/>
        <w:rPr>
          <w:rFonts w:ascii="Arial" w:hAnsi="Arial" w:cs="Arial"/>
          <w:sz w:val="20"/>
          <w:szCs w:val="20"/>
        </w:rPr>
      </w:pPr>
    </w:p>
    <w:p w14:paraId="359227FF" w14:textId="77777777" w:rsidR="001B4796" w:rsidRPr="008E76E7" w:rsidRDefault="001B4796" w:rsidP="001B4796">
      <w:pPr>
        <w:jc w:val="left"/>
        <w:rPr>
          <w:rFonts w:ascii="Arial" w:hAnsi="Arial" w:cs="Arial"/>
          <w:sz w:val="20"/>
          <w:szCs w:val="20"/>
        </w:rPr>
      </w:pPr>
      <w:r>
        <w:rPr>
          <w:rFonts w:ascii="Arial" w:hAnsi="Arial" w:cs="Arial"/>
          <w:sz w:val="20"/>
          <w:szCs w:val="20"/>
        </w:rPr>
        <w:t>Note that I will complete a PIP form any time a student has more than one absence, as it is important that you and others (e.g., undergraduate advisor) are aware of the ramifications of any additional absences.</w:t>
      </w:r>
    </w:p>
    <w:p w14:paraId="6EB7B535" w14:textId="18AFADE3" w:rsidR="0088560B" w:rsidRDefault="0088560B" w:rsidP="002C0FC3">
      <w:pPr>
        <w:jc w:val="left"/>
        <w:rPr>
          <w:rFonts w:ascii="Arial" w:hAnsi="Arial" w:cs="Arial"/>
          <w:sz w:val="20"/>
          <w:szCs w:val="20"/>
        </w:rPr>
      </w:pPr>
    </w:p>
    <w:p w14:paraId="26AEAC37" w14:textId="20850603" w:rsidR="0088560B" w:rsidRDefault="0088560B" w:rsidP="002C0FC3">
      <w:pPr>
        <w:jc w:val="left"/>
        <w:rPr>
          <w:rFonts w:ascii="Arial" w:hAnsi="Arial" w:cs="Arial"/>
          <w:b/>
          <w:bCs/>
          <w:sz w:val="20"/>
          <w:szCs w:val="20"/>
        </w:rPr>
      </w:pPr>
      <w:r>
        <w:rPr>
          <w:rFonts w:ascii="Arial" w:hAnsi="Arial" w:cs="Arial"/>
          <w:b/>
          <w:bCs/>
          <w:sz w:val="20"/>
          <w:szCs w:val="20"/>
        </w:rPr>
        <w:t>MIDTERM AND FINAL CLINCAL EVALUATIONS</w:t>
      </w:r>
    </w:p>
    <w:p w14:paraId="1BBEB294" w14:textId="5286C366" w:rsidR="002B40C2" w:rsidRDefault="0088560B" w:rsidP="002C0FC3">
      <w:pPr>
        <w:jc w:val="left"/>
        <w:rPr>
          <w:rFonts w:ascii="Arial" w:hAnsi="Arial" w:cs="Arial"/>
          <w:sz w:val="20"/>
          <w:szCs w:val="20"/>
        </w:rPr>
      </w:pPr>
      <w:r>
        <w:rPr>
          <w:rFonts w:ascii="Arial" w:hAnsi="Arial" w:cs="Arial"/>
          <w:sz w:val="20"/>
          <w:szCs w:val="20"/>
        </w:rPr>
        <w:t xml:space="preserve">Both midterm and final clinical evaluations will be held with Dr. Blakeman. Prior to both the midterm and final clinical evaluation meeting, students should upload their filled out CPET tool to </w:t>
      </w:r>
      <w:r w:rsidR="00DB3032">
        <w:rPr>
          <w:rFonts w:ascii="Arial" w:hAnsi="Arial" w:cs="Arial"/>
          <w:sz w:val="20"/>
          <w:szCs w:val="20"/>
        </w:rPr>
        <w:t>Canvas</w:t>
      </w:r>
      <w:r w:rsidR="002B40C2">
        <w:rPr>
          <w:rFonts w:ascii="Arial" w:hAnsi="Arial" w:cs="Arial"/>
          <w:sz w:val="20"/>
          <w:szCs w:val="20"/>
        </w:rPr>
        <w:t>. Dr. Blakeman will specify the deadline for uploading these completed CPETs.</w:t>
      </w:r>
      <w:r>
        <w:rPr>
          <w:rFonts w:ascii="Arial" w:hAnsi="Arial" w:cs="Arial"/>
          <w:sz w:val="20"/>
          <w:szCs w:val="20"/>
        </w:rPr>
        <w:t xml:space="preserve"> </w:t>
      </w:r>
      <w:r w:rsidR="00377ABD">
        <w:rPr>
          <w:rFonts w:ascii="Arial" w:hAnsi="Arial" w:cs="Arial"/>
          <w:sz w:val="20"/>
          <w:szCs w:val="20"/>
        </w:rPr>
        <w:t>Students must submit the midterm and final clinical CPET to Dr. Blakeman and meet with him to discuss these CPETs to satisfy clinical requirements</w:t>
      </w:r>
      <w:r w:rsidR="00F57C71">
        <w:rPr>
          <w:rFonts w:ascii="Arial" w:hAnsi="Arial" w:cs="Arial"/>
          <w:sz w:val="20"/>
          <w:szCs w:val="20"/>
        </w:rPr>
        <w:t>.</w:t>
      </w:r>
    </w:p>
    <w:p w14:paraId="18280D51" w14:textId="5393AAA6" w:rsidR="002B40C2" w:rsidRDefault="002B40C2" w:rsidP="002C0FC3">
      <w:pPr>
        <w:jc w:val="left"/>
        <w:rPr>
          <w:rFonts w:ascii="Arial" w:hAnsi="Arial" w:cs="Arial"/>
          <w:sz w:val="20"/>
          <w:szCs w:val="20"/>
        </w:rPr>
      </w:pPr>
    </w:p>
    <w:p w14:paraId="6306946B" w14:textId="77777777" w:rsidR="002B40C2" w:rsidRDefault="002B40C2" w:rsidP="002C0FC3">
      <w:pPr>
        <w:jc w:val="left"/>
        <w:rPr>
          <w:rFonts w:ascii="Arial" w:hAnsi="Arial" w:cs="Arial"/>
          <w:sz w:val="20"/>
          <w:szCs w:val="20"/>
        </w:rPr>
      </w:pPr>
    </w:p>
    <w:p w14:paraId="5443F3CB" w14:textId="4765D727" w:rsidR="002C0FC3" w:rsidRPr="00CD67D8" w:rsidRDefault="000F7669" w:rsidP="002C0FC3">
      <w:pPr>
        <w:jc w:val="left"/>
        <w:rPr>
          <w:b/>
          <w:bCs/>
          <w:sz w:val="18"/>
          <w:szCs w:val="18"/>
        </w:rPr>
      </w:pPr>
      <w:r w:rsidRPr="00CD67D8">
        <w:rPr>
          <w:rFonts w:ascii="Arial" w:hAnsi="Arial" w:cs="Arial"/>
          <w:b/>
          <w:bCs/>
          <w:i/>
          <w:iCs/>
          <w:sz w:val="18"/>
          <w:szCs w:val="18"/>
        </w:rPr>
        <w:t xml:space="preserve">**Refer to the main NUR </w:t>
      </w:r>
      <w:r w:rsidR="00365B0D" w:rsidRPr="00CD67D8">
        <w:rPr>
          <w:rFonts w:ascii="Arial" w:hAnsi="Arial" w:cs="Arial"/>
          <w:b/>
          <w:bCs/>
          <w:i/>
          <w:iCs/>
          <w:sz w:val="18"/>
          <w:szCs w:val="18"/>
        </w:rPr>
        <w:t>325</w:t>
      </w:r>
      <w:r w:rsidRPr="00CD67D8">
        <w:rPr>
          <w:rFonts w:ascii="Arial" w:hAnsi="Arial" w:cs="Arial"/>
          <w:b/>
          <w:bCs/>
          <w:i/>
          <w:iCs/>
          <w:sz w:val="18"/>
          <w:szCs w:val="18"/>
        </w:rPr>
        <w:t xml:space="preserve"> syllabus for additional information related to clinical, grading, and other policies.  I adhere to the MCN student handbook and NUR </w:t>
      </w:r>
      <w:r w:rsidR="00365B0D" w:rsidRPr="00CD67D8">
        <w:rPr>
          <w:rFonts w:ascii="Arial" w:hAnsi="Arial" w:cs="Arial"/>
          <w:b/>
          <w:bCs/>
          <w:i/>
          <w:iCs/>
          <w:sz w:val="18"/>
          <w:szCs w:val="18"/>
        </w:rPr>
        <w:t>325</w:t>
      </w:r>
      <w:r w:rsidRPr="00CD67D8">
        <w:rPr>
          <w:rFonts w:ascii="Arial" w:hAnsi="Arial" w:cs="Arial"/>
          <w:b/>
          <w:bCs/>
          <w:i/>
          <w:iCs/>
          <w:sz w:val="18"/>
          <w:szCs w:val="18"/>
        </w:rPr>
        <w:t xml:space="preserve"> syllabus.  </w:t>
      </w:r>
    </w:p>
    <w:sectPr w:rsidR="002C0FC3" w:rsidRPr="00CD67D8" w:rsidSect="002C0FC3">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36B1B" w14:textId="77777777" w:rsidR="00BD05DD" w:rsidRDefault="00BD05DD" w:rsidP="00F57C71">
      <w:r>
        <w:separator/>
      </w:r>
    </w:p>
  </w:endnote>
  <w:endnote w:type="continuationSeparator" w:id="0">
    <w:p w14:paraId="69E635C1" w14:textId="77777777" w:rsidR="00BD05DD" w:rsidRDefault="00BD05DD" w:rsidP="00F5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E7E84" w14:textId="77777777" w:rsidR="00BD05DD" w:rsidRDefault="00BD05DD" w:rsidP="00F57C71">
      <w:r>
        <w:separator/>
      </w:r>
    </w:p>
  </w:footnote>
  <w:footnote w:type="continuationSeparator" w:id="0">
    <w:p w14:paraId="4328AA21" w14:textId="77777777" w:rsidR="00BD05DD" w:rsidRDefault="00BD05DD" w:rsidP="00F57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46048091"/>
      <w:docPartObj>
        <w:docPartGallery w:val="Page Numbers (Top of Page)"/>
        <w:docPartUnique/>
      </w:docPartObj>
    </w:sdtPr>
    <w:sdtEndPr>
      <w:rPr>
        <w:noProof/>
      </w:rPr>
    </w:sdtEndPr>
    <w:sdtContent>
      <w:p w14:paraId="0ECCC768" w14:textId="4009C592" w:rsidR="00F57C71" w:rsidRPr="00F57C71" w:rsidRDefault="00F57C71">
        <w:pPr>
          <w:pStyle w:val="Header"/>
          <w:jc w:val="right"/>
          <w:rPr>
            <w:rFonts w:ascii="Arial" w:hAnsi="Arial" w:cs="Arial"/>
          </w:rPr>
        </w:pPr>
        <w:r w:rsidRPr="00F57C71">
          <w:rPr>
            <w:rFonts w:ascii="Arial" w:hAnsi="Arial" w:cs="Arial"/>
          </w:rPr>
          <w:fldChar w:fldCharType="begin"/>
        </w:r>
        <w:r w:rsidRPr="00F57C71">
          <w:rPr>
            <w:rFonts w:ascii="Arial" w:hAnsi="Arial" w:cs="Arial"/>
          </w:rPr>
          <w:instrText xml:space="preserve"> PAGE   \* MERGEFORMAT </w:instrText>
        </w:r>
        <w:r w:rsidRPr="00F57C71">
          <w:rPr>
            <w:rFonts w:ascii="Arial" w:hAnsi="Arial" w:cs="Arial"/>
          </w:rPr>
          <w:fldChar w:fldCharType="separate"/>
        </w:r>
        <w:r w:rsidRPr="00F57C71">
          <w:rPr>
            <w:rFonts w:ascii="Arial" w:hAnsi="Arial" w:cs="Arial"/>
            <w:noProof/>
          </w:rPr>
          <w:t>2</w:t>
        </w:r>
        <w:r w:rsidRPr="00F57C71">
          <w:rPr>
            <w:rFonts w:ascii="Arial" w:hAnsi="Arial" w:cs="Arial"/>
            <w:noProof/>
          </w:rPr>
          <w:fldChar w:fldCharType="end"/>
        </w:r>
      </w:p>
    </w:sdtContent>
  </w:sdt>
  <w:p w14:paraId="18BE5984" w14:textId="77777777" w:rsidR="00F57C71" w:rsidRDefault="00F57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5ED"/>
    <w:multiLevelType w:val="hybridMultilevel"/>
    <w:tmpl w:val="3D78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B76EB"/>
    <w:multiLevelType w:val="hybridMultilevel"/>
    <w:tmpl w:val="AD76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64625"/>
    <w:multiLevelType w:val="hybridMultilevel"/>
    <w:tmpl w:val="57D6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F4E40"/>
    <w:multiLevelType w:val="hybridMultilevel"/>
    <w:tmpl w:val="1346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C66A3"/>
    <w:multiLevelType w:val="hybridMultilevel"/>
    <w:tmpl w:val="95961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A7E0D"/>
    <w:multiLevelType w:val="hybridMultilevel"/>
    <w:tmpl w:val="9F8E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3E46B7"/>
    <w:multiLevelType w:val="hybridMultilevel"/>
    <w:tmpl w:val="32B4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B86EE3"/>
    <w:multiLevelType w:val="hybridMultilevel"/>
    <w:tmpl w:val="A2F4F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944533">
    <w:abstractNumId w:val="4"/>
  </w:num>
  <w:num w:numId="2" w16cid:durableId="331299660">
    <w:abstractNumId w:val="5"/>
  </w:num>
  <w:num w:numId="3" w16cid:durableId="477386376">
    <w:abstractNumId w:val="2"/>
  </w:num>
  <w:num w:numId="4" w16cid:durableId="783353700">
    <w:abstractNumId w:val="0"/>
  </w:num>
  <w:num w:numId="5" w16cid:durableId="28261935">
    <w:abstractNumId w:val="6"/>
  </w:num>
  <w:num w:numId="6" w16cid:durableId="1556351142">
    <w:abstractNumId w:val="7"/>
  </w:num>
  <w:num w:numId="7" w16cid:durableId="1077821567">
    <w:abstractNumId w:val="1"/>
  </w:num>
  <w:num w:numId="8" w16cid:durableId="616452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C3"/>
    <w:rsid w:val="00003A1A"/>
    <w:rsid w:val="00006198"/>
    <w:rsid w:val="00016694"/>
    <w:rsid w:val="00016A45"/>
    <w:rsid w:val="00016A7C"/>
    <w:rsid w:val="000272DB"/>
    <w:rsid w:val="00054538"/>
    <w:rsid w:val="00063B6E"/>
    <w:rsid w:val="00067FAD"/>
    <w:rsid w:val="00071F12"/>
    <w:rsid w:val="00076B0B"/>
    <w:rsid w:val="00084A1F"/>
    <w:rsid w:val="00091457"/>
    <w:rsid w:val="000A1486"/>
    <w:rsid w:val="000B16D3"/>
    <w:rsid w:val="000B548F"/>
    <w:rsid w:val="000B5EF5"/>
    <w:rsid w:val="000D6D55"/>
    <w:rsid w:val="000E209D"/>
    <w:rsid w:val="000F710F"/>
    <w:rsid w:val="000F7669"/>
    <w:rsid w:val="00100CF7"/>
    <w:rsid w:val="00122BA9"/>
    <w:rsid w:val="001434A0"/>
    <w:rsid w:val="00147EB2"/>
    <w:rsid w:val="00150ABA"/>
    <w:rsid w:val="00151DEA"/>
    <w:rsid w:val="001557F2"/>
    <w:rsid w:val="00157ED1"/>
    <w:rsid w:val="00180891"/>
    <w:rsid w:val="00180976"/>
    <w:rsid w:val="00180B9E"/>
    <w:rsid w:val="0018268E"/>
    <w:rsid w:val="001858F9"/>
    <w:rsid w:val="00186C29"/>
    <w:rsid w:val="00194749"/>
    <w:rsid w:val="0019642A"/>
    <w:rsid w:val="001A4D9E"/>
    <w:rsid w:val="001A7958"/>
    <w:rsid w:val="001B4796"/>
    <w:rsid w:val="001C4256"/>
    <w:rsid w:val="001D453A"/>
    <w:rsid w:val="001E05AE"/>
    <w:rsid w:val="001F1456"/>
    <w:rsid w:val="001F6ECC"/>
    <w:rsid w:val="00205F91"/>
    <w:rsid w:val="00206B5C"/>
    <w:rsid w:val="0020709D"/>
    <w:rsid w:val="00215965"/>
    <w:rsid w:val="00245FF8"/>
    <w:rsid w:val="00252042"/>
    <w:rsid w:val="00254497"/>
    <w:rsid w:val="002663D6"/>
    <w:rsid w:val="002757C2"/>
    <w:rsid w:val="00275D25"/>
    <w:rsid w:val="00283CCD"/>
    <w:rsid w:val="0028674E"/>
    <w:rsid w:val="0029056A"/>
    <w:rsid w:val="002A025D"/>
    <w:rsid w:val="002B3EA9"/>
    <w:rsid w:val="002B40C2"/>
    <w:rsid w:val="002C0FC3"/>
    <w:rsid w:val="002C5CBB"/>
    <w:rsid w:val="002C7DFA"/>
    <w:rsid w:val="002D204C"/>
    <w:rsid w:val="002E6549"/>
    <w:rsid w:val="00311895"/>
    <w:rsid w:val="00313BF5"/>
    <w:rsid w:val="00314583"/>
    <w:rsid w:val="00324420"/>
    <w:rsid w:val="00325AB0"/>
    <w:rsid w:val="00340FCB"/>
    <w:rsid w:val="00346A6B"/>
    <w:rsid w:val="00353C8E"/>
    <w:rsid w:val="00365B0D"/>
    <w:rsid w:val="00377ABD"/>
    <w:rsid w:val="00391896"/>
    <w:rsid w:val="003B73F7"/>
    <w:rsid w:val="003C45B6"/>
    <w:rsid w:val="003C5F23"/>
    <w:rsid w:val="003C6EAB"/>
    <w:rsid w:val="003D18E2"/>
    <w:rsid w:val="003D56EC"/>
    <w:rsid w:val="003D6023"/>
    <w:rsid w:val="003E186A"/>
    <w:rsid w:val="003F13A6"/>
    <w:rsid w:val="00402218"/>
    <w:rsid w:val="00412275"/>
    <w:rsid w:val="00420F68"/>
    <w:rsid w:val="0042353F"/>
    <w:rsid w:val="004267BF"/>
    <w:rsid w:val="00430619"/>
    <w:rsid w:val="00431959"/>
    <w:rsid w:val="00433C83"/>
    <w:rsid w:val="00441066"/>
    <w:rsid w:val="00443D7F"/>
    <w:rsid w:val="0045020F"/>
    <w:rsid w:val="004901CD"/>
    <w:rsid w:val="00490403"/>
    <w:rsid w:val="004924FC"/>
    <w:rsid w:val="00493B97"/>
    <w:rsid w:val="0049423A"/>
    <w:rsid w:val="004A7AC6"/>
    <w:rsid w:val="004C0540"/>
    <w:rsid w:val="004C423F"/>
    <w:rsid w:val="004C470F"/>
    <w:rsid w:val="004D0A66"/>
    <w:rsid w:val="004D15D4"/>
    <w:rsid w:val="004F168D"/>
    <w:rsid w:val="004F3E8D"/>
    <w:rsid w:val="00510F5B"/>
    <w:rsid w:val="00516DD1"/>
    <w:rsid w:val="00536BD4"/>
    <w:rsid w:val="005418E5"/>
    <w:rsid w:val="005471F4"/>
    <w:rsid w:val="005506DE"/>
    <w:rsid w:val="005545FE"/>
    <w:rsid w:val="00560866"/>
    <w:rsid w:val="0056657F"/>
    <w:rsid w:val="005713DB"/>
    <w:rsid w:val="005716A5"/>
    <w:rsid w:val="005801DA"/>
    <w:rsid w:val="005811B9"/>
    <w:rsid w:val="00581F58"/>
    <w:rsid w:val="005A5BD8"/>
    <w:rsid w:val="005B7E67"/>
    <w:rsid w:val="005C280F"/>
    <w:rsid w:val="005C30E3"/>
    <w:rsid w:val="005D114B"/>
    <w:rsid w:val="005D3CBB"/>
    <w:rsid w:val="005D6C91"/>
    <w:rsid w:val="005D6D7C"/>
    <w:rsid w:val="005E0743"/>
    <w:rsid w:val="005E4CDE"/>
    <w:rsid w:val="005E7F05"/>
    <w:rsid w:val="005F4DB0"/>
    <w:rsid w:val="00603E27"/>
    <w:rsid w:val="00607855"/>
    <w:rsid w:val="0063067B"/>
    <w:rsid w:val="00647A7F"/>
    <w:rsid w:val="00650555"/>
    <w:rsid w:val="0065198A"/>
    <w:rsid w:val="00652068"/>
    <w:rsid w:val="0065367F"/>
    <w:rsid w:val="00657FA5"/>
    <w:rsid w:val="00683D80"/>
    <w:rsid w:val="0069446A"/>
    <w:rsid w:val="00695FF8"/>
    <w:rsid w:val="006B0F0A"/>
    <w:rsid w:val="006B5D37"/>
    <w:rsid w:val="006C317D"/>
    <w:rsid w:val="006C416D"/>
    <w:rsid w:val="006D1997"/>
    <w:rsid w:val="006E22EA"/>
    <w:rsid w:val="006E402C"/>
    <w:rsid w:val="006F6629"/>
    <w:rsid w:val="006F6A87"/>
    <w:rsid w:val="00701FB8"/>
    <w:rsid w:val="00713B3C"/>
    <w:rsid w:val="00714CDF"/>
    <w:rsid w:val="00715F8B"/>
    <w:rsid w:val="0072180F"/>
    <w:rsid w:val="00727893"/>
    <w:rsid w:val="00731D7B"/>
    <w:rsid w:val="00761FA2"/>
    <w:rsid w:val="00766E7C"/>
    <w:rsid w:val="00770BC7"/>
    <w:rsid w:val="007825A1"/>
    <w:rsid w:val="00783502"/>
    <w:rsid w:val="00783F15"/>
    <w:rsid w:val="0078438C"/>
    <w:rsid w:val="0079044B"/>
    <w:rsid w:val="007951EF"/>
    <w:rsid w:val="00795F4C"/>
    <w:rsid w:val="007B031A"/>
    <w:rsid w:val="007B0793"/>
    <w:rsid w:val="007C615D"/>
    <w:rsid w:val="007C6E99"/>
    <w:rsid w:val="007D3348"/>
    <w:rsid w:val="007E4491"/>
    <w:rsid w:val="007E65B5"/>
    <w:rsid w:val="008027F9"/>
    <w:rsid w:val="008050AD"/>
    <w:rsid w:val="00805DAA"/>
    <w:rsid w:val="00806B52"/>
    <w:rsid w:val="00822610"/>
    <w:rsid w:val="008247FF"/>
    <w:rsid w:val="00851022"/>
    <w:rsid w:val="00851868"/>
    <w:rsid w:val="00854CC2"/>
    <w:rsid w:val="00854F6D"/>
    <w:rsid w:val="00855DE4"/>
    <w:rsid w:val="008627C5"/>
    <w:rsid w:val="008628BF"/>
    <w:rsid w:val="00872575"/>
    <w:rsid w:val="0087338F"/>
    <w:rsid w:val="00881430"/>
    <w:rsid w:val="0088560B"/>
    <w:rsid w:val="00885B35"/>
    <w:rsid w:val="008872F7"/>
    <w:rsid w:val="008C157C"/>
    <w:rsid w:val="008C3989"/>
    <w:rsid w:val="008C486D"/>
    <w:rsid w:val="008D3753"/>
    <w:rsid w:val="008D6A0C"/>
    <w:rsid w:val="008E4518"/>
    <w:rsid w:val="008E76E7"/>
    <w:rsid w:val="008F16AC"/>
    <w:rsid w:val="008F725E"/>
    <w:rsid w:val="00923029"/>
    <w:rsid w:val="00925692"/>
    <w:rsid w:val="00936677"/>
    <w:rsid w:val="00936F58"/>
    <w:rsid w:val="00955968"/>
    <w:rsid w:val="00957C52"/>
    <w:rsid w:val="009910DE"/>
    <w:rsid w:val="009B1B93"/>
    <w:rsid w:val="009B204B"/>
    <w:rsid w:val="009C3867"/>
    <w:rsid w:val="009D6006"/>
    <w:rsid w:val="009D717B"/>
    <w:rsid w:val="009E5510"/>
    <w:rsid w:val="009F5027"/>
    <w:rsid w:val="00A00972"/>
    <w:rsid w:val="00A12465"/>
    <w:rsid w:val="00A237B3"/>
    <w:rsid w:val="00A309B2"/>
    <w:rsid w:val="00A314D6"/>
    <w:rsid w:val="00A33B4F"/>
    <w:rsid w:val="00A60891"/>
    <w:rsid w:val="00A743D5"/>
    <w:rsid w:val="00A80E5A"/>
    <w:rsid w:val="00A913E2"/>
    <w:rsid w:val="00A94E07"/>
    <w:rsid w:val="00A95C59"/>
    <w:rsid w:val="00AA0817"/>
    <w:rsid w:val="00AA29DD"/>
    <w:rsid w:val="00AA3A0C"/>
    <w:rsid w:val="00AB28DE"/>
    <w:rsid w:val="00AB5566"/>
    <w:rsid w:val="00AD08C6"/>
    <w:rsid w:val="00AD107B"/>
    <w:rsid w:val="00AD46FF"/>
    <w:rsid w:val="00AD78EE"/>
    <w:rsid w:val="00AE0FBE"/>
    <w:rsid w:val="00AF0A59"/>
    <w:rsid w:val="00AF0B85"/>
    <w:rsid w:val="00AF2947"/>
    <w:rsid w:val="00B028D6"/>
    <w:rsid w:val="00B03FDF"/>
    <w:rsid w:val="00B06F41"/>
    <w:rsid w:val="00B169DD"/>
    <w:rsid w:val="00B20E55"/>
    <w:rsid w:val="00B35DBC"/>
    <w:rsid w:val="00B43467"/>
    <w:rsid w:val="00B656E9"/>
    <w:rsid w:val="00BB3A43"/>
    <w:rsid w:val="00BC0AD2"/>
    <w:rsid w:val="00BD05DD"/>
    <w:rsid w:val="00BD2250"/>
    <w:rsid w:val="00BD2D65"/>
    <w:rsid w:val="00BE454C"/>
    <w:rsid w:val="00C12AD5"/>
    <w:rsid w:val="00C20A5C"/>
    <w:rsid w:val="00C250D3"/>
    <w:rsid w:val="00C26F7F"/>
    <w:rsid w:val="00C319DF"/>
    <w:rsid w:val="00C34223"/>
    <w:rsid w:val="00C369B8"/>
    <w:rsid w:val="00C40783"/>
    <w:rsid w:val="00C40A7F"/>
    <w:rsid w:val="00C45904"/>
    <w:rsid w:val="00C463E9"/>
    <w:rsid w:val="00C53744"/>
    <w:rsid w:val="00C60192"/>
    <w:rsid w:val="00C61640"/>
    <w:rsid w:val="00C70AF6"/>
    <w:rsid w:val="00C853D0"/>
    <w:rsid w:val="00C900F7"/>
    <w:rsid w:val="00C92553"/>
    <w:rsid w:val="00CA03A6"/>
    <w:rsid w:val="00CA749C"/>
    <w:rsid w:val="00CB379D"/>
    <w:rsid w:val="00CD4706"/>
    <w:rsid w:val="00CD67D8"/>
    <w:rsid w:val="00CE14CB"/>
    <w:rsid w:val="00CE231F"/>
    <w:rsid w:val="00CF1E35"/>
    <w:rsid w:val="00CF3A36"/>
    <w:rsid w:val="00CF7B3A"/>
    <w:rsid w:val="00D00482"/>
    <w:rsid w:val="00D04133"/>
    <w:rsid w:val="00D06093"/>
    <w:rsid w:val="00D14340"/>
    <w:rsid w:val="00D32B17"/>
    <w:rsid w:val="00D369D9"/>
    <w:rsid w:val="00D54297"/>
    <w:rsid w:val="00D62D02"/>
    <w:rsid w:val="00D82EF7"/>
    <w:rsid w:val="00DA79D2"/>
    <w:rsid w:val="00DB01DD"/>
    <w:rsid w:val="00DB3032"/>
    <w:rsid w:val="00DB7984"/>
    <w:rsid w:val="00DD0DFF"/>
    <w:rsid w:val="00DD38EA"/>
    <w:rsid w:val="00DE0D68"/>
    <w:rsid w:val="00DE4AFE"/>
    <w:rsid w:val="00DF2102"/>
    <w:rsid w:val="00E02569"/>
    <w:rsid w:val="00E12C2F"/>
    <w:rsid w:val="00E31976"/>
    <w:rsid w:val="00E32FB2"/>
    <w:rsid w:val="00E45EBB"/>
    <w:rsid w:val="00E5013D"/>
    <w:rsid w:val="00E51B12"/>
    <w:rsid w:val="00E52632"/>
    <w:rsid w:val="00E63AEC"/>
    <w:rsid w:val="00E81A4F"/>
    <w:rsid w:val="00E87009"/>
    <w:rsid w:val="00E91680"/>
    <w:rsid w:val="00E95005"/>
    <w:rsid w:val="00EB4FC0"/>
    <w:rsid w:val="00EC460C"/>
    <w:rsid w:val="00ED05E4"/>
    <w:rsid w:val="00ED0ED0"/>
    <w:rsid w:val="00F02C49"/>
    <w:rsid w:val="00F53D1B"/>
    <w:rsid w:val="00F552DB"/>
    <w:rsid w:val="00F56DFD"/>
    <w:rsid w:val="00F57C71"/>
    <w:rsid w:val="00F65232"/>
    <w:rsid w:val="00F65879"/>
    <w:rsid w:val="00F71277"/>
    <w:rsid w:val="00F7214B"/>
    <w:rsid w:val="00F769B5"/>
    <w:rsid w:val="00F960C5"/>
    <w:rsid w:val="00FA1A54"/>
    <w:rsid w:val="00FB1579"/>
    <w:rsid w:val="00FC7823"/>
    <w:rsid w:val="00FD1441"/>
    <w:rsid w:val="00FE2C00"/>
    <w:rsid w:val="00FF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05F3"/>
  <w15:chartTrackingRefBased/>
  <w15:docId w15:val="{7A3854B1-9CFA-4A13-AA36-FB96D2F9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FC3"/>
    <w:pPr>
      <w:spacing w:after="160" w:line="259" w:lineRule="auto"/>
      <w:ind w:left="720"/>
      <w:contextualSpacing/>
      <w:jc w:val="left"/>
    </w:pPr>
  </w:style>
  <w:style w:type="character" w:styleId="Hyperlink">
    <w:name w:val="Hyperlink"/>
    <w:basedOn w:val="DefaultParagraphFont"/>
    <w:uiPriority w:val="99"/>
    <w:unhideWhenUsed/>
    <w:rsid w:val="00936F58"/>
    <w:rPr>
      <w:color w:val="0563C1" w:themeColor="hyperlink"/>
      <w:u w:val="single"/>
    </w:rPr>
  </w:style>
  <w:style w:type="character" w:styleId="UnresolvedMention">
    <w:name w:val="Unresolved Mention"/>
    <w:basedOn w:val="DefaultParagraphFont"/>
    <w:uiPriority w:val="99"/>
    <w:semiHidden/>
    <w:unhideWhenUsed/>
    <w:rsid w:val="00936F58"/>
    <w:rPr>
      <w:color w:val="605E5C"/>
      <w:shd w:val="clear" w:color="auto" w:fill="E1DFDD"/>
    </w:rPr>
  </w:style>
  <w:style w:type="paragraph" w:styleId="NormalWeb">
    <w:name w:val="Normal (Web)"/>
    <w:basedOn w:val="Normal"/>
    <w:uiPriority w:val="99"/>
    <w:unhideWhenUsed/>
    <w:rsid w:val="008627C5"/>
    <w:pPr>
      <w:spacing w:before="100" w:beforeAutospacing="1" w:after="100" w:afterAutospacing="1"/>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6A5"/>
    <w:rPr>
      <w:color w:val="954F72" w:themeColor="followedHyperlink"/>
      <w:u w:val="single"/>
    </w:rPr>
  </w:style>
  <w:style w:type="paragraph" w:styleId="Header">
    <w:name w:val="header"/>
    <w:basedOn w:val="Normal"/>
    <w:link w:val="HeaderChar"/>
    <w:uiPriority w:val="99"/>
    <w:unhideWhenUsed/>
    <w:rsid w:val="00F57C71"/>
    <w:pPr>
      <w:tabs>
        <w:tab w:val="center" w:pos="4680"/>
        <w:tab w:val="right" w:pos="9360"/>
      </w:tabs>
    </w:pPr>
  </w:style>
  <w:style w:type="character" w:customStyle="1" w:styleId="HeaderChar">
    <w:name w:val="Header Char"/>
    <w:basedOn w:val="DefaultParagraphFont"/>
    <w:link w:val="Header"/>
    <w:uiPriority w:val="99"/>
    <w:rsid w:val="00F57C71"/>
  </w:style>
  <w:style w:type="paragraph" w:styleId="Footer">
    <w:name w:val="footer"/>
    <w:basedOn w:val="Normal"/>
    <w:link w:val="FooterChar"/>
    <w:uiPriority w:val="99"/>
    <w:unhideWhenUsed/>
    <w:rsid w:val="00F57C71"/>
    <w:pPr>
      <w:tabs>
        <w:tab w:val="center" w:pos="4680"/>
        <w:tab w:val="right" w:pos="9360"/>
      </w:tabs>
    </w:pPr>
  </w:style>
  <w:style w:type="character" w:customStyle="1" w:styleId="FooterChar">
    <w:name w:val="Footer Char"/>
    <w:basedOn w:val="DefaultParagraphFont"/>
    <w:link w:val="Footer"/>
    <w:uiPriority w:val="99"/>
    <w:rsid w:val="00F5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1812">
      <w:bodyDiv w:val="1"/>
      <w:marLeft w:val="0"/>
      <w:marRight w:val="0"/>
      <w:marTop w:val="0"/>
      <w:marBottom w:val="0"/>
      <w:divBdr>
        <w:top w:val="none" w:sz="0" w:space="0" w:color="auto"/>
        <w:left w:val="none" w:sz="0" w:space="0" w:color="auto"/>
        <w:bottom w:val="none" w:sz="0" w:space="0" w:color="auto"/>
        <w:right w:val="none" w:sz="0" w:space="0" w:color="auto"/>
      </w:divBdr>
      <w:divsChild>
        <w:div w:id="1193421974">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319426458">
      <w:bodyDiv w:val="1"/>
      <w:marLeft w:val="0"/>
      <w:marRight w:val="0"/>
      <w:marTop w:val="0"/>
      <w:marBottom w:val="0"/>
      <w:divBdr>
        <w:top w:val="none" w:sz="0" w:space="0" w:color="auto"/>
        <w:left w:val="none" w:sz="0" w:space="0" w:color="auto"/>
        <w:bottom w:val="none" w:sz="0" w:space="0" w:color="auto"/>
        <w:right w:val="none" w:sz="0" w:space="0" w:color="auto"/>
      </w:divBdr>
      <w:divsChild>
        <w:div w:id="281805391">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535460467">
      <w:bodyDiv w:val="1"/>
      <w:marLeft w:val="0"/>
      <w:marRight w:val="0"/>
      <w:marTop w:val="0"/>
      <w:marBottom w:val="0"/>
      <w:divBdr>
        <w:top w:val="none" w:sz="0" w:space="0" w:color="auto"/>
        <w:left w:val="none" w:sz="0" w:space="0" w:color="auto"/>
        <w:bottom w:val="none" w:sz="0" w:space="0" w:color="auto"/>
        <w:right w:val="none" w:sz="0" w:space="0" w:color="auto"/>
      </w:divBdr>
    </w:div>
    <w:div w:id="890726268">
      <w:bodyDiv w:val="1"/>
      <w:marLeft w:val="0"/>
      <w:marRight w:val="0"/>
      <w:marTop w:val="0"/>
      <w:marBottom w:val="0"/>
      <w:divBdr>
        <w:top w:val="none" w:sz="0" w:space="0" w:color="auto"/>
        <w:left w:val="none" w:sz="0" w:space="0" w:color="auto"/>
        <w:bottom w:val="none" w:sz="0" w:space="0" w:color="auto"/>
        <w:right w:val="none" w:sz="0" w:space="0" w:color="auto"/>
      </w:divBdr>
    </w:div>
    <w:div w:id="1334406849">
      <w:bodyDiv w:val="1"/>
      <w:marLeft w:val="0"/>
      <w:marRight w:val="0"/>
      <w:marTop w:val="0"/>
      <w:marBottom w:val="0"/>
      <w:divBdr>
        <w:top w:val="none" w:sz="0" w:space="0" w:color="auto"/>
        <w:left w:val="none" w:sz="0" w:space="0" w:color="auto"/>
        <w:bottom w:val="none" w:sz="0" w:space="0" w:color="auto"/>
        <w:right w:val="none" w:sz="0" w:space="0" w:color="auto"/>
      </w:divBdr>
    </w:div>
    <w:div w:id="1344630324">
      <w:bodyDiv w:val="1"/>
      <w:marLeft w:val="0"/>
      <w:marRight w:val="0"/>
      <w:marTop w:val="0"/>
      <w:marBottom w:val="0"/>
      <w:divBdr>
        <w:top w:val="none" w:sz="0" w:space="0" w:color="auto"/>
        <w:left w:val="none" w:sz="0" w:space="0" w:color="auto"/>
        <w:bottom w:val="none" w:sz="0" w:space="0" w:color="auto"/>
        <w:right w:val="none" w:sz="0" w:space="0" w:color="auto"/>
      </w:divBdr>
    </w:div>
    <w:div w:id="1444573314">
      <w:bodyDiv w:val="1"/>
      <w:marLeft w:val="0"/>
      <w:marRight w:val="0"/>
      <w:marTop w:val="0"/>
      <w:marBottom w:val="0"/>
      <w:divBdr>
        <w:top w:val="none" w:sz="0" w:space="0" w:color="auto"/>
        <w:left w:val="none" w:sz="0" w:space="0" w:color="auto"/>
        <w:bottom w:val="none" w:sz="0" w:space="0" w:color="auto"/>
        <w:right w:val="none" w:sz="0" w:space="0" w:color="auto"/>
      </w:divBdr>
      <w:divsChild>
        <w:div w:id="1420558965">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1789156320">
      <w:bodyDiv w:val="1"/>
      <w:marLeft w:val="0"/>
      <w:marRight w:val="0"/>
      <w:marTop w:val="0"/>
      <w:marBottom w:val="0"/>
      <w:divBdr>
        <w:top w:val="none" w:sz="0" w:space="0" w:color="auto"/>
        <w:left w:val="none" w:sz="0" w:space="0" w:color="auto"/>
        <w:bottom w:val="none" w:sz="0" w:space="0" w:color="auto"/>
        <w:right w:val="none" w:sz="0" w:space="0" w:color="auto"/>
      </w:divBdr>
    </w:div>
    <w:div w:id="1983536558">
      <w:bodyDiv w:val="1"/>
      <w:marLeft w:val="0"/>
      <w:marRight w:val="0"/>
      <w:marTop w:val="0"/>
      <w:marBottom w:val="0"/>
      <w:divBdr>
        <w:top w:val="none" w:sz="0" w:space="0" w:color="auto"/>
        <w:left w:val="none" w:sz="0" w:space="0" w:color="auto"/>
        <w:bottom w:val="none" w:sz="0" w:space="0" w:color="auto"/>
        <w:right w:val="none" w:sz="0" w:space="0" w:color="auto"/>
      </w:divBdr>
      <w:divsChild>
        <w:div w:id="128212484">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20328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anofstudents.illinoisstate.edu/conflict/conduct/co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blak1@ilst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olicy.illinoisstate.edu/students/2-1-20/" TargetMode="External"/><Relationship Id="rId4" Type="http://schemas.openxmlformats.org/officeDocument/2006/relationships/webSettings" Target="webSettings.xml"/><Relationship Id="rId9" Type="http://schemas.openxmlformats.org/officeDocument/2006/relationships/hyperlink" Target="https://counseling.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2483</Words>
  <Characters>14155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Blakeman</dc:creator>
  <cp:keywords/>
  <dc:description/>
  <cp:lastModifiedBy>Blakeman, John</cp:lastModifiedBy>
  <cp:revision>3</cp:revision>
  <dcterms:created xsi:type="dcterms:W3CDTF">2026-07-20T19:30:00Z</dcterms:created>
  <dcterms:modified xsi:type="dcterms:W3CDTF">2026-07-22T18:46:00Z</dcterms:modified>
</cp:coreProperties>
</file>