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52192" w14:textId="77777777" w:rsidR="006B4084" w:rsidRPr="00BB2051" w:rsidRDefault="006B4084" w:rsidP="006B4084">
      <w:pPr>
        <w:pStyle w:val="Header"/>
        <w:tabs>
          <w:tab w:val="clear" w:pos="4320"/>
          <w:tab w:val="clear" w:pos="8640"/>
        </w:tabs>
        <w:ind w:left="720"/>
        <w:jc w:val="both"/>
        <w:rPr>
          <w:rFonts w:ascii="Calibri" w:hAnsi="Calibri" w:cs="Calibri"/>
          <w:sz w:val="22"/>
          <w:szCs w:val="22"/>
        </w:rPr>
      </w:pP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620"/>
        <w:gridCol w:w="2160"/>
        <w:gridCol w:w="3600"/>
      </w:tblGrid>
      <w:tr w:rsidR="00BE436D" w:rsidRPr="00BB2051" w14:paraId="23404E1D" w14:textId="77777777" w:rsidTr="00352CFC">
        <w:tc>
          <w:tcPr>
            <w:tcW w:w="3420" w:type="dxa"/>
            <w:gridSpan w:val="2"/>
          </w:tcPr>
          <w:p w14:paraId="3175D0AE" w14:textId="77777777" w:rsidR="006B4084" w:rsidRPr="00BB2051" w:rsidRDefault="006B4084"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ILLINOIS STATE UNIVERSITY</w:t>
            </w:r>
          </w:p>
        </w:tc>
        <w:tc>
          <w:tcPr>
            <w:tcW w:w="2160" w:type="dxa"/>
          </w:tcPr>
          <w:p w14:paraId="0FD3799B"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INSTRUCTOR:</w:t>
            </w:r>
          </w:p>
        </w:tc>
        <w:tc>
          <w:tcPr>
            <w:tcW w:w="3600" w:type="dxa"/>
          </w:tcPr>
          <w:p w14:paraId="3EECF358" w14:textId="355C3D93" w:rsidR="006B4084" w:rsidRPr="00BB2051" w:rsidRDefault="003F6964" w:rsidP="003877CF">
            <w:pPr>
              <w:pStyle w:val="Header"/>
              <w:tabs>
                <w:tab w:val="clear" w:pos="4320"/>
                <w:tab w:val="clear" w:pos="8640"/>
              </w:tabs>
              <w:jc w:val="both"/>
              <w:rPr>
                <w:rFonts w:ascii="Calibri" w:hAnsi="Calibri" w:cs="Calibri"/>
                <w:sz w:val="22"/>
                <w:szCs w:val="22"/>
              </w:rPr>
            </w:pPr>
            <w:r>
              <w:rPr>
                <w:rFonts w:ascii="Calibri" w:hAnsi="Calibri" w:cs="Calibri"/>
                <w:sz w:val="22"/>
                <w:szCs w:val="22"/>
              </w:rPr>
              <w:t>Ingrid Brown</w:t>
            </w:r>
          </w:p>
        </w:tc>
      </w:tr>
      <w:tr w:rsidR="00BE436D" w:rsidRPr="00BB2051" w14:paraId="431E2748" w14:textId="77777777" w:rsidTr="00352CFC">
        <w:tc>
          <w:tcPr>
            <w:tcW w:w="3420" w:type="dxa"/>
            <w:gridSpan w:val="2"/>
          </w:tcPr>
          <w:p w14:paraId="75016B86" w14:textId="77777777" w:rsidR="006B4084" w:rsidRPr="00BB2051" w:rsidRDefault="006B4084"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SCHOOL OF SOCIAL WORK</w:t>
            </w:r>
          </w:p>
        </w:tc>
        <w:tc>
          <w:tcPr>
            <w:tcW w:w="2160" w:type="dxa"/>
          </w:tcPr>
          <w:p w14:paraId="5286EE56"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w:t>
            </w:r>
          </w:p>
        </w:tc>
        <w:tc>
          <w:tcPr>
            <w:tcW w:w="3600" w:type="dxa"/>
          </w:tcPr>
          <w:p w14:paraId="1D72406C" w14:textId="12DFBB0B" w:rsidR="006B4084" w:rsidRPr="00BB2051" w:rsidRDefault="004333D2" w:rsidP="004A2AFB">
            <w:pPr>
              <w:pStyle w:val="Header"/>
              <w:tabs>
                <w:tab w:val="clear" w:pos="4320"/>
                <w:tab w:val="clear" w:pos="8640"/>
              </w:tabs>
              <w:jc w:val="both"/>
              <w:rPr>
                <w:rFonts w:ascii="Calibri" w:hAnsi="Calibri" w:cs="Calibri"/>
                <w:sz w:val="22"/>
                <w:szCs w:val="22"/>
              </w:rPr>
            </w:pPr>
            <w:r>
              <w:rPr>
                <w:rFonts w:ascii="Calibri" w:hAnsi="Calibri" w:cs="Calibri"/>
                <w:sz w:val="22"/>
                <w:szCs w:val="22"/>
              </w:rPr>
              <w:t>Rachel Cooper, 302B</w:t>
            </w:r>
          </w:p>
        </w:tc>
      </w:tr>
      <w:tr w:rsidR="00BE436D" w:rsidRPr="00BB2051" w14:paraId="0C5E9B94" w14:textId="77777777" w:rsidTr="00352CFC">
        <w:tc>
          <w:tcPr>
            <w:tcW w:w="1800" w:type="dxa"/>
          </w:tcPr>
          <w:p w14:paraId="76D5C9E6" w14:textId="77777777" w:rsidR="006B4084" w:rsidRPr="00BB2051" w:rsidRDefault="00A46807"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SEMESTER</w:t>
            </w:r>
            <w:r w:rsidR="006B4084" w:rsidRPr="00BB2051">
              <w:rPr>
                <w:rFonts w:ascii="Calibri" w:hAnsi="Calibri" w:cs="Calibri"/>
                <w:sz w:val="22"/>
                <w:szCs w:val="22"/>
              </w:rPr>
              <w:t>:</w:t>
            </w:r>
          </w:p>
        </w:tc>
        <w:tc>
          <w:tcPr>
            <w:tcW w:w="1620" w:type="dxa"/>
          </w:tcPr>
          <w:p w14:paraId="02AF671B" w14:textId="77777777" w:rsidR="006B4084" w:rsidRPr="00BB2051" w:rsidRDefault="00E97606" w:rsidP="004E2BC7">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 xml:space="preserve">Fall </w:t>
            </w:r>
            <w:r w:rsidR="006B4084" w:rsidRPr="00BB2051">
              <w:rPr>
                <w:rFonts w:ascii="Calibri" w:hAnsi="Calibri" w:cs="Calibri"/>
                <w:sz w:val="22"/>
                <w:szCs w:val="22"/>
              </w:rPr>
              <w:t>20</w:t>
            </w:r>
            <w:r w:rsidR="005D7AAF" w:rsidRPr="00BB2051">
              <w:rPr>
                <w:rFonts w:ascii="Calibri" w:hAnsi="Calibri" w:cs="Calibri"/>
                <w:sz w:val="22"/>
                <w:szCs w:val="22"/>
              </w:rPr>
              <w:t>2</w:t>
            </w:r>
            <w:r w:rsidR="00BB2051" w:rsidRPr="00BB2051">
              <w:rPr>
                <w:rFonts w:ascii="Calibri" w:hAnsi="Calibri" w:cs="Calibri"/>
                <w:sz w:val="22"/>
                <w:szCs w:val="22"/>
              </w:rPr>
              <w:t>6</w:t>
            </w:r>
          </w:p>
        </w:tc>
        <w:tc>
          <w:tcPr>
            <w:tcW w:w="2160" w:type="dxa"/>
          </w:tcPr>
          <w:p w14:paraId="1E1335AD" w14:textId="77777777" w:rsidR="006B4084" w:rsidRPr="00BB2051" w:rsidRDefault="00E97606" w:rsidP="004A2AFB">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 HOURS:</w:t>
            </w:r>
          </w:p>
        </w:tc>
        <w:tc>
          <w:tcPr>
            <w:tcW w:w="3600" w:type="dxa"/>
          </w:tcPr>
          <w:p w14:paraId="0068DC77" w14:textId="77777777" w:rsidR="009611A8" w:rsidRPr="00BB0E75" w:rsidRDefault="009611A8" w:rsidP="009611A8">
            <w:pPr>
              <w:pStyle w:val="Default"/>
              <w:rPr>
                <w:rFonts w:ascii="Calibri" w:hAnsi="Calibri" w:cs="Calibri"/>
                <w:color w:val="auto"/>
                <w:sz w:val="22"/>
                <w:szCs w:val="22"/>
              </w:rPr>
            </w:pPr>
            <w:r w:rsidRPr="00BB0E75">
              <w:rPr>
                <w:rFonts w:ascii="Calibri" w:hAnsi="Calibri" w:cs="Calibri"/>
                <w:color w:val="auto"/>
                <w:sz w:val="22"/>
                <w:szCs w:val="22"/>
              </w:rPr>
              <w:t>Monday – Friday, 9:00 AM – 5:00 PM</w:t>
            </w:r>
          </w:p>
          <w:p w14:paraId="61FEF089" w14:textId="51DE7754" w:rsidR="006B4084" w:rsidRPr="00BB2051" w:rsidRDefault="009611A8" w:rsidP="009611A8">
            <w:pPr>
              <w:pStyle w:val="Header"/>
              <w:tabs>
                <w:tab w:val="clear" w:pos="4320"/>
                <w:tab w:val="clear" w:pos="8640"/>
              </w:tabs>
              <w:jc w:val="both"/>
              <w:rPr>
                <w:rFonts w:ascii="Calibri" w:hAnsi="Calibri" w:cs="Calibri"/>
                <w:sz w:val="22"/>
                <w:szCs w:val="22"/>
              </w:rPr>
            </w:pPr>
            <w:hyperlink r:id="rId10" w:history="1">
              <w:r w:rsidRPr="00BB0E75">
                <w:rPr>
                  <w:rStyle w:val="Hyperlink"/>
                  <w:rFonts w:ascii="Calibri" w:hAnsi="Calibri" w:cs="Calibri"/>
                  <w:noProof/>
                  <w:color w:val="0563C1"/>
                  <w:sz w:val="22"/>
                  <w:szCs w:val="22"/>
                  <w:shd w:val="clear" w:color="auto" w:fill="FFFFFF"/>
                </w:rPr>
                <w:t>Or by appointment</w:t>
              </w:r>
            </w:hyperlink>
            <w:r>
              <w:rPr>
                <w:rFonts w:ascii="Calibri" w:hAnsi="Calibri" w:cs="Calibri"/>
                <w:noProof/>
                <w:color w:val="0000FF"/>
                <w:sz w:val="22"/>
                <w:szCs w:val="22"/>
                <w:shd w:val="clear" w:color="auto" w:fill="FFFFFF"/>
              </w:rPr>
              <w:t xml:space="preserve"> </w:t>
            </w:r>
          </w:p>
        </w:tc>
      </w:tr>
      <w:tr w:rsidR="00352CFC" w:rsidRPr="00BB2051" w14:paraId="750014FB" w14:textId="77777777" w:rsidTr="00352CFC">
        <w:tc>
          <w:tcPr>
            <w:tcW w:w="1800" w:type="dxa"/>
          </w:tcPr>
          <w:p w14:paraId="24832E25"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COURSE:</w:t>
            </w:r>
          </w:p>
        </w:tc>
        <w:tc>
          <w:tcPr>
            <w:tcW w:w="1620" w:type="dxa"/>
          </w:tcPr>
          <w:p w14:paraId="578E0FD1"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SWK 398.10</w:t>
            </w:r>
          </w:p>
        </w:tc>
        <w:tc>
          <w:tcPr>
            <w:tcW w:w="2160" w:type="dxa"/>
          </w:tcPr>
          <w:p w14:paraId="00019E9F" w14:textId="77777777" w:rsidR="00352CFC" w:rsidRPr="00BB2051" w:rsidRDefault="00352CFC" w:rsidP="00352CFC">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OFFICE PHONE:</w:t>
            </w:r>
          </w:p>
        </w:tc>
        <w:tc>
          <w:tcPr>
            <w:tcW w:w="3600" w:type="dxa"/>
          </w:tcPr>
          <w:p w14:paraId="592ED722" w14:textId="78B2D15D" w:rsidR="00352CFC" w:rsidRPr="00BB2051" w:rsidRDefault="009B7B85" w:rsidP="00352CFC">
            <w:pPr>
              <w:pStyle w:val="Header"/>
              <w:tabs>
                <w:tab w:val="clear" w:pos="4320"/>
                <w:tab w:val="clear" w:pos="8640"/>
              </w:tabs>
              <w:jc w:val="both"/>
              <w:rPr>
                <w:rFonts w:ascii="Calibri" w:hAnsi="Calibri" w:cs="Calibri"/>
                <w:sz w:val="22"/>
                <w:szCs w:val="22"/>
              </w:rPr>
            </w:pPr>
            <w:r>
              <w:rPr>
                <w:rFonts w:ascii="Calibri" w:hAnsi="Calibri" w:cs="Calibri"/>
                <w:bCs/>
                <w:sz w:val="22"/>
                <w:szCs w:val="22"/>
              </w:rPr>
              <w:t>309-438-3733</w:t>
            </w:r>
          </w:p>
        </w:tc>
      </w:tr>
      <w:tr w:rsidR="00B920D6" w:rsidRPr="00BB2051" w14:paraId="5779491B" w14:textId="77777777" w:rsidTr="00352CFC">
        <w:tc>
          <w:tcPr>
            <w:tcW w:w="1800" w:type="dxa"/>
          </w:tcPr>
          <w:p w14:paraId="1F31E2E3" w14:textId="77777777" w:rsidR="00B920D6" w:rsidRPr="00BB2051" w:rsidRDefault="00B920D6" w:rsidP="00B920D6">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SECTION:</w:t>
            </w:r>
          </w:p>
        </w:tc>
        <w:tc>
          <w:tcPr>
            <w:tcW w:w="1620" w:type="dxa"/>
          </w:tcPr>
          <w:p w14:paraId="57D9E220" w14:textId="58ADCB32" w:rsidR="00B920D6" w:rsidRPr="00BB2051" w:rsidRDefault="00B920D6" w:rsidP="00B920D6">
            <w:pPr>
              <w:pStyle w:val="Header"/>
              <w:tabs>
                <w:tab w:val="clear" w:pos="4320"/>
                <w:tab w:val="clear" w:pos="8640"/>
              </w:tabs>
              <w:jc w:val="both"/>
              <w:rPr>
                <w:rFonts w:ascii="Calibri" w:hAnsi="Calibri" w:cs="Calibri"/>
                <w:sz w:val="22"/>
                <w:szCs w:val="22"/>
              </w:rPr>
            </w:pPr>
            <w:r>
              <w:rPr>
                <w:rFonts w:ascii="Calibri" w:hAnsi="Calibri" w:cs="Calibri"/>
                <w:sz w:val="22"/>
                <w:szCs w:val="22"/>
              </w:rPr>
              <w:t>001</w:t>
            </w:r>
          </w:p>
        </w:tc>
        <w:tc>
          <w:tcPr>
            <w:tcW w:w="2160" w:type="dxa"/>
          </w:tcPr>
          <w:p w14:paraId="5CC4C049" w14:textId="77777777" w:rsidR="00B920D6" w:rsidRPr="00BB2051" w:rsidRDefault="00B920D6" w:rsidP="00B920D6">
            <w:pPr>
              <w:pStyle w:val="Header"/>
              <w:tabs>
                <w:tab w:val="clear" w:pos="4320"/>
                <w:tab w:val="clear" w:pos="8640"/>
              </w:tabs>
              <w:jc w:val="both"/>
              <w:rPr>
                <w:rFonts w:ascii="Calibri" w:hAnsi="Calibri" w:cs="Calibri"/>
                <w:sz w:val="22"/>
                <w:szCs w:val="22"/>
              </w:rPr>
            </w:pPr>
            <w:r w:rsidRPr="00BB2051">
              <w:rPr>
                <w:rFonts w:ascii="Calibri" w:hAnsi="Calibri" w:cs="Calibri"/>
                <w:sz w:val="22"/>
                <w:szCs w:val="22"/>
              </w:rPr>
              <w:t>EMAIL:</w:t>
            </w:r>
          </w:p>
        </w:tc>
        <w:tc>
          <w:tcPr>
            <w:tcW w:w="3600" w:type="dxa"/>
          </w:tcPr>
          <w:p w14:paraId="0311A87C" w14:textId="1E1F8698" w:rsidR="00B920D6" w:rsidRPr="00BB2051" w:rsidRDefault="00B920D6" w:rsidP="00B920D6">
            <w:pPr>
              <w:pStyle w:val="Header"/>
              <w:tabs>
                <w:tab w:val="clear" w:pos="4320"/>
                <w:tab w:val="clear" w:pos="8640"/>
              </w:tabs>
              <w:jc w:val="both"/>
              <w:rPr>
                <w:rFonts w:ascii="Calibri" w:hAnsi="Calibri" w:cs="Calibri"/>
                <w:sz w:val="22"/>
                <w:szCs w:val="22"/>
              </w:rPr>
            </w:pPr>
            <w:r>
              <w:rPr>
                <w:rFonts w:ascii="Calibri" w:hAnsi="Calibri" w:cs="Calibri"/>
                <w:noProof/>
                <w:color w:val="0000FF"/>
                <w:sz w:val="22"/>
                <w:szCs w:val="22"/>
                <w:shd w:val="clear" w:color="auto" w:fill="FFFFFF"/>
              </w:rPr>
              <w:t>imbrow1@ilstu.edu</w:t>
            </w:r>
          </w:p>
        </w:tc>
      </w:tr>
    </w:tbl>
    <w:p w14:paraId="62F66328" w14:textId="77777777" w:rsidR="00E10723" w:rsidRPr="00BB2051" w:rsidRDefault="00E10723" w:rsidP="00197467">
      <w:pPr>
        <w:pStyle w:val="Header"/>
        <w:tabs>
          <w:tab w:val="clear" w:pos="4320"/>
          <w:tab w:val="clear" w:pos="8640"/>
        </w:tabs>
        <w:jc w:val="both"/>
        <w:rPr>
          <w:rFonts w:ascii="Calibri" w:hAnsi="Calibri" w:cs="Calibri"/>
          <w:sz w:val="22"/>
          <w:szCs w:val="22"/>
        </w:rPr>
      </w:pPr>
    </w:p>
    <w:p w14:paraId="2146D7EA" w14:textId="77777777" w:rsidR="00E10723" w:rsidRPr="00BB2051" w:rsidRDefault="00E10723" w:rsidP="00A46807">
      <w:pPr>
        <w:tabs>
          <w:tab w:val="center" w:pos="4824"/>
        </w:tabs>
        <w:jc w:val="both"/>
        <w:rPr>
          <w:rFonts w:ascii="Calibri" w:hAnsi="Calibri" w:cs="Calibri"/>
          <w:b/>
          <w:sz w:val="22"/>
          <w:szCs w:val="22"/>
        </w:rPr>
      </w:pPr>
      <w:r w:rsidRPr="00BB2051">
        <w:rPr>
          <w:rFonts w:ascii="Calibri" w:hAnsi="Calibri" w:cs="Calibri"/>
          <w:sz w:val="22"/>
          <w:szCs w:val="22"/>
        </w:rPr>
        <w:tab/>
      </w:r>
      <w:r w:rsidR="00F17580" w:rsidRPr="00BB2051">
        <w:rPr>
          <w:rFonts w:ascii="Calibri" w:hAnsi="Calibri" w:cs="Calibri"/>
          <w:b/>
          <w:sz w:val="22"/>
          <w:szCs w:val="22"/>
        </w:rPr>
        <w:t xml:space="preserve">PROFESSIONAL PRACTICE: </w:t>
      </w:r>
      <w:r w:rsidR="002E1B2D" w:rsidRPr="00BB2051">
        <w:rPr>
          <w:rFonts w:ascii="Calibri" w:hAnsi="Calibri" w:cs="Calibri"/>
          <w:b/>
          <w:sz w:val="22"/>
          <w:szCs w:val="22"/>
        </w:rPr>
        <w:t>FIELD INSTRUCTION I</w:t>
      </w:r>
    </w:p>
    <w:p w14:paraId="35D5F271" w14:textId="77777777" w:rsidR="00E10723" w:rsidRPr="00BB2051" w:rsidRDefault="00E97606" w:rsidP="00A46807">
      <w:pPr>
        <w:tabs>
          <w:tab w:val="center" w:pos="4824"/>
        </w:tabs>
        <w:rPr>
          <w:rFonts w:ascii="Calibri" w:hAnsi="Calibri" w:cs="Calibri"/>
          <w:b/>
          <w:sz w:val="22"/>
          <w:szCs w:val="22"/>
        </w:rPr>
      </w:pPr>
      <w:r w:rsidRPr="00BB2051">
        <w:rPr>
          <w:rFonts w:ascii="Calibri" w:hAnsi="Calibri" w:cs="Calibri"/>
          <w:b/>
          <w:sz w:val="22"/>
          <w:szCs w:val="22"/>
        </w:rPr>
        <w:tab/>
      </w:r>
    </w:p>
    <w:p w14:paraId="6BC2A8FF" w14:textId="77777777" w:rsidR="00E10723" w:rsidRPr="00BB2051" w:rsidRDefault="00E10723" w:rsidP="008F72CF">
      <w:pPr>
        <w:tabs>
          <w:tab w:val="left" w:pos="-630"/>
          <w:tab w:val="left" w:pos="-180"/>
          <w:tab w:val="left" w:pos="360"/>
          <w:tab w:val="center" w:pos="4824"/>
          <w:tab w:val="left" w:pos="9090"/>
        </w:tabs>
        <w:rPr>
          <w:rFonts w:ascii="Calibri" w:hAnsi="Calibri" w:cs="Calibri"/>
          <w:b/>
          <w:sz w:val="22"/>
          <w:szCs w:val="22"/>
        </w:rPr>
      </w:pPr>
      <w:r w:rsidRPr="00BB2051">
        <w:rPr>
          <w:rFonts w:ascii="Calibri" w:hAnsi="Calibri" w:cs="Calibri"/>
          <w:b/>
          <w:sz w:val="22"/>
          <w:szCs w:val="22"/>
        </w:rPr>
        <w:t>CATALOG DESCRIPTION</w:t>
      </w:r>
    </w:p>
    <w:p w14:paraId="25DA3793" w14:textId="77777777" w:rsidR="00E10723" w:rsidRPr="00BB2051" w:rsidRDefault="00E10723" w:rsidP="00A46807">
      <w:pPr>
        <w:pStyle w:val="Header"/>
        <w:tabs>
          <w:tab w:val="clear" w:pos="4320"/>
          <w:tab w:val="clear" w:pos="8640"/>
          <w:tab w:val="left" w:pos="-630"/>
          <w:tab w:val="left" w:pos="-180"/>
          <w:tab w:val="left" w:pos="360"/>
          <w:tab w:val="center" w:pos="4824"/>
        </w:tabs>
        <w:ind w:left="360"/>
        <w:rPr>
          <w:rFonts w:ascii="Calibri" w:hAnsi="Calibri" w:cs="Calibri"/>
          <w:sz w:val="22"/>
          <w:szCs w:val="22"/>
        </w:rPr>
      </w:pPr>
      <w:r w:rsidRPr="00BB2051">
        <w:rPr>
          <w:rFonts w:ascii="Calibri" w:hAnsi="Calibri" w:cs="Calibri"/>
          <w:sz w:val="22"/>
          <w:szCs w:val="22"/>
        </w:rPr>
        <w:t xml:space="preserve">Supervised field instruction and practice in social work methods with individuals, families, groups, and communities in a social welfare agency. 7 </w:t>
      </w:r>
      <w:r w:rsidR="00936483" w:rsidRPr="00BB2051">
        <w:rPr>
          <w:rFonts w:ascii="Calibri" w:hAnsi="Calibri" w:cs="Calibri"/>
          <w:sz w:val="22"/>
          <w:szCs w:val="22"/>
        </w:rPr>
        <w:t>credit</w:t>
      </w:r>
      <w:r w:rsidRPr="00BB2051">
        <w:rPr>
          <w:rFonts w:ascii="Calibri" w:hAnsi="Calibri" w:cs="Calibri"/>
          <w:sz w:val="22"/>
          <w:szCs w:val="22"/>
        </w:rPr>
        <w:t xml:space="preserve"> hours</w:t>
      </w:r>
      <w:r w:rsidR="00936483" w:rsidRPr="00BB2051">
        <w:rPr>
          <w:rFonts w:ascii="Calibri" w:hAnsi="Calibri" w:cs="Calibri"/>
          <w:sz w:val="22"/>
          <w:szCs w:val="22"/>
        </w:rPr>
        <w:t xml:space="preserve">. </w:t>
      </w:r>
      <w:r w:rsidRPr="00BB2051">
        <w:rPr>
          <w:rFonts w:ascii="Calibri" w:hAnsi="Calibri" w:cs="Calibri"/>
          <w:sz w:val="22"/>
          <w:szCs w:val="22"/>
        </w:rPr>
        <w:t>Credit/No Credit</w:t>
      </w:r>
      <w:r w:rsidR="00936483" w:rsidRPr="00BB2051">
        <w:rPr>
          <w:rFonts w:ascii="Calibri" w:hAnsi="Calibri" w:cs="Calibri"/>
          <w:sz w:val="22"/>
          <w:szCs w:val="22"/>
        </w:rPr>
        <w:t>.</w:t>
      </w:r>
    </w:p>
    <w:p w14:paraId="3F92BC79" w14:textId="77777777" w:rsidR="00E10723" w:rsidRPr="00BB2051" w:rsidRDefault="00E10723" w:rsidP="00A46807">
      <w:pPr>
        <w:tabs>
          <w:tab w:val="left" w:pos="-630"/>
          <w:tab w:val="left" w:pos="-180"/>
          <w:tab w:val="left" w:pos="360"/>
          <w:tab w:val="center" w:pos="4824"/>
          <w:tab w:val="left" w:pos="9090"/>
        </w:tabs>
        <w:ind w:left="360"/>
        <w:rPr>
          <w:rFonts w:ascii="Calibri" w:hAnsi="Calibri" w:cs="Calibri"/>
          <w:b/>
          <w:sz w:val="22"/>
          <w:szCs w:val="22"/>
        </w:rPr>
      </w:pPr>
    </w:p>
    <w:p w14:paraId="7B553F07" w14:textId="77777777" w:rsidR="00E10723" w:rsidRPr="00BB2051" w:rsidRDefault="00E10723" w:rsidP="00BD70DE">
      <w:pPr>
        <w:tabs>
          <w:tab w:val="left" w:pos="-630"/>
          <w:tab w:val="left" w:pos="-180"/>
          <w:tab w:val="left" w:pos="360"/>
          <w:tab w:val="left" w:pos="9090"/>
        </w:tabs>
        <w:ind w:left="360"/>
        <w:rPr>
          <w:rFonts w:ascii="Calibri" w:hAnsi="Calibri" w:cs="Calibri"/>
          <w:sz w:val="22"/>
          <w:szCs w:val="22"/>
        </w:rPr>
      </w:pPr>
      <w:r w:rsidRPr="00BB2051">
        <w:rPr>
          <w:rFonts w:ascii="Calibri" w:hAnsi="Calibri" w:cs="Calibri"/>
          <w:sz w:val="22"/>
          <w:szCs w:val="22"/>
        </w:rPr>
        <w:t xml:space="preserve">Prerequisites: </w:t>
      </w:r>
      <w:r w:rsidR="00936483" w:rsidRPr="00BB2051">
        <w:rPr>
          <w:rFonts w:ascii="Calibri" w:hAnsi="Calibri" w:cs="Calibri"/>
          <w:sz w:val="22"/>
          <w:szCs w:val="22"/>
        </w:rPr>
        <w:t xml:space="preserve">Completion of all major courses </w:t>
      </w:r>
      <w:r w:rsidR="005C6061" w:rsidRPr="00BB2051">
        <w:rPr>
          <w:rFonts w:ascii="Calibri" w:hAnsi="Calibri" w:cs="Calibri"/>
          <w:sz w:val="22"/>
          <w:szCs w:val="22"/>
        </w:rPr>
        <w:t>except</w:t>
      </w:r>
      <w:r w:rsidR="00936483" w:rsidRPr="00BB2051">
        <w:rPr>
          <w:rFonts w:ascii="Calibri" w:hAnsi="Calibri" w:cs="Calibri"/>
          <w:sz w:val="22"/>
          <w:szCs w:val="22"/>
        </w:rPr>
        <w:t xml:space="preserve"> those taken concurrently; </w:t>
      </w:r>
      <w:r w:rsidR="00BD70DE" w:rsidRPr="00BB2051">
        <w:rPr>
          <w:rFonts w:ascii="Calibri" w:hAnsi="Calibri" w:cs="Calibri"/>
          <w:sz w:val="22"/>
          <w:szCs w:val="22"/>
        </w:rPr>
        <w:t>c</w:t>
      </w:r>
      <w:r w:rsidRPr="00BB2051">
        <w:rPr>
          <w:rFonts w:ascii="Calibri" w:hAnsi="Calibri" w:cs="Calibri"/>
          <w:sz w:val="22"/>
          <w:szCs w:val="22"/>
        </w:rPr>
        <w:t>oncurrent registration in SWK 394</w:t>
      </w:r>
      <w:r w:rsidR="00AE2F10" w:rsidRPr="00BB2051">
        <w:rPr>
          <w:rFonts w:ascii="Calibri" w:hAnsi="Calibri" w:cs="Calibri"/>
          <w:sz w:val="22"/>
          <w:szCs w:val="22"/>
        </w:rPr>
        <w:t xml:space="preserve"> and</w:t>
      </w:r>
      <w:r w:rsidRPr="00BB2051">
        <w:rPr>
          <w:rFonts w:ascii="Calibri" w:hAnsi="Calibri" w:cs="Calibri"/>
          <w:sz w:val="22"/>
          <w:szCs w:val="22"/>
        </w:rPr>
        <w:t xml:space="preserve"> SWK </w:t>
      </w:r>
      <w:r w:rsidR="00AE2F10" w:rsidRPr="00BB2051">
        <w:rPr>
          <w:rFonts w:ascii="Calibri" w:hAnsi="Calibri" w:cs="Calibri"/>
          <w:sz w:val="22"/>
          <w:szCs w:val="22"/>
        </w:rPr>
        <w:t>345</w:t>
      </w:r>
      <w:r w:rsidRPr="00BB2051">
        <w:rPr>
          <w:rFonts w:ascii="Calibri" w:hAnsi="Calibri" w:cs="Calibri"/>
          <w:sz w:val="22"/>
          <w:szCs w:val="22"/>
        </w:rPr>
        <w:t xml:space="preserve"> </w:t>
      </w:r>
      <w:r w:rsidR="00BD70DE" w:rsidRPr="00BB2051">
        <w:rPr>
          <w:rFonts w:ascii="Calibri" w:hAnsi="Calibri" w:cs="Calibri"/>
          <w:sz w:val="22"/>
          <w:szCs w:val="22"/>
        </w:rPr>
        <w:t xml:space="preserve">is </w:t>
      </w:r>
      <w:r w:rsidRPr="00BB2051">
        <w:rPr>
          <w:rFonts w:ascii="Calibri" w:hAnsi="Calibri" w:cs="Calibri"/>
          <w:sz w:val="22"/>
          <w:szCs w:val="22"/>
        </w:rPr>
        <w:t>required</w:t>
      </w:r>
      <w:r w:rsidR="00BD70DE" w:rsidRPr="00BB2051">
        <w:rPr>
          <w:rFonts w:ascii="Calibri" w:hAnsi="Calibri" w:cs="Calibri"/>
          <w:sz w:val="22"/>
          <w:szCs w:val="22"/>
        </w:rPr>
        <w:t xml:space="preserve">. Senior standing and formal admission to the major </w:t>
      </w:r>
      <w:r w:rsidR="00D345D6" w:rsidRPr="00BB2051">
        <w:rPr>
          <w:rFonts w:ascii="Calibri" w:hAnsi="Calibri" w:cs="Calibri"/>
          <w:sz w:val="22"/>
          <w:szCs w:val="22"/>
        </w:rPr>
        <w:t>are</w:t>
      </w:r>
      <w:r w:rsidR="00BD70DE" w:rsidRPr="00BB2051">
        <w:rPr>
          <w:rFonts w:ascii="Calibri" w:hAnsi="Calibri" w:cs="Calibri"/>
          <w:sz w:val="22"/>
          <w:szCs w:val="22"/>
        </w:rPr>
        <w:t xml:space="preserve"> also required. </w:t>
      </w:r>
    </w:p>
    <w:p w14:paraId="105FDDEA" w14:textId="77777777" w:rsidR="00BB2051" w:rsidRDefault="00BB2051" w:rsidP="00BD70DE">
      <w:pPr>
        <w:tabs>
          <w:tab w:val="left" w:pos="-630"/>
          <w:tab w:val="left" w:pos="-180"/>
          <w:tab w:val="left" w:pos="360"/>
          <w:tab w:val="center" w:pos="4824"/>
          <w:tab w:val="left" w:pos="9090"/>
        </w:tabs>
        <w:ind w:left="360"/>
        <w:rPr>
          <w:rFonts w:ascii="Calibri" w:hAnsi="Calibri" w:cs="Calibri"/>
          <w:sz w:val="22"/>
          <w:szCs w:val="22"/>
        </w:rPr>
      </w:pPr>
    </w:p>
    <w:p w14:paraId="48D122EA" w14:textId="77777777" w:rsidR="00BB2051" w:rsidRPr="00BB2051" w:rsidRDefault="00BB2051" w:rsidP="00BD70DE">
      <w:pPr>
        <w:tabs>
          <w:tab w:val="left" w:pos="-630"/>
          <w:tab w:val="left" w:pos="-180"/>
          <w:tab w:val="left" w:pos="360"/>
          <w:tab w:val="center" w:pos="4824"/>
          <w:tab w:val="left" w:pos="9090"/>
        </w:tabs>
        <w:ind w:left="360"/>
        <w:rPr>
          <w:rFonts w:ascii="Calibri" w:hAnsi="Calibri" w:cs="Calibri"/>
          <w:sz w:val="22"/>
          <w:szCs w:val="22"/>
        </w:rPr>
      </w:pPr>
      <w:r w:rsidRPr="00D5231E">
        <w:rPr>
          <w:rFonts w:ascii="Calibri" w:hAnsi="Calibri" w:cs="Calibri"/>
          <w:sz w:val="22"/>
          <w:szCs w:val="22"/>
        </w:rPr>
        <w:t xml:space="preserve">Note: To proceed to SWK 395 and SWK 398.11, you must earn a grade of “C” or better in SWK 394 and </w:t>
      </w:r>
      <w:r>
        <w:rPr>
          <w:rFonts w:ascii="Calibri" w:hAnsi="Calibri" w:cs="Calibri"/>
          <w:sz w:val="22"/>
          <w:szCs w:val="22"/>
        </w:rPr>
        <w:t>Credit (CR) in</w:t>
      </w:r>
      <w:r w:rsidRPr="00D5231E">
        <w:rPr>
          <w:rFonts w:ascii="Calibri" w:hAnsi="Calibri" w:cs="Calibri"/>
          <w:sz w:val="22"/>
          <w:szCs w:val="22"/>
        </w:rPr>
        <w:t xml:space="preserve"> SWK 398.10; if you do not earn the minimum grade in either course, you will be required to re-take the course(s).</w:t>
      </w:r>
    </w:p>
    <w:p w14:paraId="1A353ABC" w14:textId="77777777" w:rsidR="003A60EF" w:rsidRPr="00BB2051" w:rsidRDefault="003A60EF" w:rsidP="00A46807">
      <w:pPr>
        <w:tabs>
          <w:tab w:val="left" w:pos="-630"/>
          <w:tab w:val="left" w:pos="-180"/>
          <w:tab w:val="left" w:pos="360"/>
          <w:tab w:val="center" w:pos="4824"/>
          <w:tab w:val="left" w:pos="9090"/>
        </w:tabs>
        <w:ind w:left="360"/>
        <w:rPr>
          <w:rFonts w:ascii="Calibri" w:hAnsi="Calibri" w:cs="Calibri"/>
          <w:b/>
          <w:sz w:val="22"/>
          <w:szCs w:val="22"/>
        </w:rPr>
      </w:pPr>
    </w:p>
    <w:p w14:paraId="071AFBF7" w14:textId="77777777" w:rsidR="00E10723" w:rsidRPr="00BB2051" w:rsidRDefault="00E10723" w:rsidP="008F72CF">
      <w:pPr>
        <w:tabs>
          <w:tab w:val="left" w:pos="-630"/>
          <w:tab w:val="left" w:pos="-180"/>
          <w:tab w:val="left" w:pos="360"/>
          <w:tab w:val="center" w:pos="4824"/>
          <w:tab w:val="left" w:pos="9090"/>
        </w:tabs>
        <w:rPr>
          <w:rFonts w:ascii="Calibri" w:hAnsi="Calibri" w:cs="Calibri"/>
          <w:b/>
          <w:sz w:val="22"/>
          <w:szCs w:val="22"/>
        </w:rPr>
      </w:pPr>
      <w:r w:rsidRPr="00BB2051">
        <w:rPr>
          <w:rFonts w:ascii="Calibri" w:hAnsi="Calibri" w:cs="Calibri"/>
          <w:b/>
          <w:sz w:val="22"/>
          <w:szCs w:val="22"/>
        </w:rPr>
        <w:t>COURSE DESCRIPTION</w:t>
      </w:r>
    </w:p>
    <w:p w14:paraId="3140F904" w14:textId="77777777" w:rsidR="00E10723" w:rsidRPr="00BB2051" w:rsidRDefault="00E10723" w:rsidP="005C6061">
      <w:pPr>
        <w:pStyle w:val="Default"/>
        <w:ind w:left="360"/>
        <w:rPr>
          <w:rFonts w:ascii="Calibri" w:hAnsi="Calibri" w:cs="Calibri"/>
          <w:sz w:val="22"/>
          <w:szCs w:val="22"/>
        </w:rPr>
      </w:pPr>
      <w:r w:rsidRPr="00BB2051">
        <w:rPr>
          <w:rFonts w:ascii="Calibri" w:hAnsi="Calibri" w:cs="Calibri"/>
          <w:sz w:val="22"/>
          <w:szCs w:val="22"/>
        </w:rPr>
        <w:t>SWK 398.10 (</w:t>
      </w:r>
      <w:r w:rsidR="00973844" w:rsidRPr="00BB2051">
        <w:rPr>
          <w:rFonts w:ascii="Calibri" w:hAnsi="Calibri" w:cs="Calibri"/>
          <w:sz w:val="22"/>
          <w:szCs w:val="22"/>
        </w:rPr>
        <w:t xml:space="preserve">Professional Practice: </w:t>
      </w:r>
      <w:r w:rsidRPr="00BB2051">
        <w:rPr>
          <w:rFonts w:ascii="Calibri" w:hAnsi="Calibri" w:cs="Calibri"/>
          <w:sz w:val="22"/>
          <w:szCs w:val="22"/>
        </w:rPr>
        <w:t xml:space="preserve">Field Instruction I) </w:t>
      </w:r>
      <w:r w:rsidR="005C6061" w:rsidRPr="00BB2051">
        <w:rPr>
          <w:rFonts w:ascii="Calibri" w:hAnsi="Calibri" w:cs="Calibri"/>
          <w:sz w:val="22"/>
          <w:szCs w:val="22"/>
        </w:rPr>
        <w:t>offers students</w:t>
      </w:r>
      <w:r w:rsidRPr="00BB2051">
        <w:rPr>
          <w:rFonts w:ascii="Calibri" w:hAnsi="Calibri" w:cs="Calibri"/>
          <w:sz w:val="22"/>
          <w:szCs w:val="22"/>
        </w:rPr>
        <w:t xml:space="preserve"> </w:t>
      </w:r>
      <w:proofErr w:type="gramStart"/>
      <w:r w:rsidRPr="00BB2051">
        <w:rPr>
          <w:rFonts w:ascii="Calibri" w:hAnsi="Calibri" w:cs="Calibri"/>
          <w:sz w:val="22"/>
          <w:szCs w:val="22"/>
        </w:rPr>
        <w:t>educationally-directed</w:t>
      </w:r>
      <w:proofErr w:type="gramEnd"/>
      <w:r w:rsidRPr="00BB2051">
        <w:rPr>
          <w:rFonts w:ascii="Calibri" w:hAnsi="Calibri" w:cs="Calibri"/>
          <w:sz w:val="22"/>
          <w:szCs w:val="22"/>
        </w:rPr>
        <w:t xml:space="preserve"> practice </w:t>
      </w:r>
      <w:r w:rsidR="005C6061" w:rsidRPr="00BB2051">
        <w:rPr>
          <w:rFonts w:ascii="Calibri" w:hAnsi="Calibri" w:cs="Calibri"/>
          <w:sz w:val="22"/>
          <w:szCs w:val="22"/>
        </w:rPr>
        <w:t xml:space="preserve">experience </w:t>
      </w:r>
      <w:r w:rsidRPr="00BB2051">
        <w:rPr>
          <w:rFonts w:ascii="Calibri" w:hAnsi="Calibri" w:cs="Calibri"/>
          <w:sz w:val="22"/>
          <w:szCs w:val="22"/>
        </w:rPr>
        <w:t>under the</w:t>
      </w:r>
      <w:r w:rsidR="005C6061" w:rsidRPr="00BB2051">
        <w:rPr>
          <w:rFonts w:ascii="Calibri" w:hAnsi="Calibri" w:cs="Calibri"/>
          <w:sz w:val="22"/>
          <w:szCs w:val="22"/>
        </w:rPr>
        <w:t xml:space="preserve"> guidance</w:t>
      </w:r>
      <w:r w:rsidR="00862571" w:rsidRPr="00BB2051">
        <w:rPr>
          <w:rFonts w:ascii="Calibri" w:hAnsi="Calibri" w:cs="Calibri"/>
          <w:sz w:val="22"/>
          <w:szCs w:val="22"/>
        </w:rPr>
        <w:t xml:space="preserve"> and </w:t>
      </w:r>
      <w:r w:rsidRPr="00BB2051">
        <w:rPr>
          <w:rFonts w:ascii="Calibri" w:hAnsi="Calibri" w:cs="Calibri"/>
          <w:sz w:val="22"/>
          <w:szCs w:val="22"/>
        </w:rPr>
        <w:t xml:space="preserve">supervision of an approved </w:t>
      </w:r>
      <w:r w:rsidR="005C6061" w:rsidRPr="00BB2051">
        <w:rPr>
          <w:rFonts w:ascii="Calibri" w:hAnsi="Calibri" w:cs="Calibri"/>
          <w:sz w:val="22"/>
          <w:szCs w:val="22"/>
        </w:rPr>
        <w:t xml:space="preserve">placement site supervisor </w:t>
      </w:r>
      <w:r w:rsidRPr="00BB2051">
        <w:rPr>
          <w:rFonts w:ascii="Calibri" w:hAnsi="Calibri" w:cs="Calibri"/>
          <w:sz w:val="22"/>
          <w:szCs w:val="22"/>
        </w:rPr>
        <w:t xml:space="preserve">and the oversight of </w:t>
      </w:r>
      <w:r w:rsidR="005C6061" w:rsidRPr="00BB2051">
        <w:rPr>
          <w:rFonts w:ascii="Calibri" w:hAnsi="Calibri" w:cs="Calibri"/>
          <w:sz w:val="22"/>
          <w:szCs w:val="22"/>
        </w:rPr>
        <w:t>their course instructor</w:t>
      </w:r>
      <w:r w:rsidRPr="00BB2051">
        <w:rPr>
          <w:rFonts w:ascii="Calibri" w:hAnsi="Calibri" w:cs="Calibri"/>
          <w:sz w:val="22"/>
          <w:szCs w:val="22"/>
        </w:rPr>
        <w:t xml:space="preserve">. </w:t>
      </w:r>
      <w:r w:rsidR="005C6061" w:rsidRPr="00BB2051">
        <w:rPr>
          <w:rFonts w:ascii="Calibri" w:hAnsi="Calibri" w:cs="Calibri"/>
          <w:sz w:val="22"/>
          <w:szCs w:val="22"/>
        </w:rPr>
        <w:t xml:space="preserve">Together with the complementary and concurrent course, SWK 394 (Field Instruction Seminar I), </w:t>
      </w:r>
      <w:r w:rsidRPr="00BB2051">
        <w:rPr>
          <w:rFonts w:ascii="Calibri" w:hAnsi="Calibri" w:cs="Calibri"/>
          <w:sz w:val="22"/>
          <w:szCs w:val="22"/>
        </w:rPr>
        <w:t xml:space="preserve">SWK 398.10 </w:t>
      </w:r>
      <w:r w:rsidR="005C6061" w:rsidRPr="00BB2051">
        <w:rPr>
          <w:rFonts w:ascii="Calibri" w:hAnsi="Calibri" w:cs="Calibri"/>
          <w:sz w:val="22"/>
          <w:szCs w:val="22"/>
        </w:rPr>
        <w:t>prepares</w:t>
      </w:r>
      <w:r w:rsidRPr="00BB2051">
        <w:rPr>
          <w:rFonts w:ascii="Calibri" w:hAnsi="Calibri" w:cs="Calibri"/>
          <w:sz w:val="22"/>
          <w:szCs w:val="22"/>
        </w:rPr>
        <w:t xml:space="preserve"> students for generalist </w:t>
      </w:r>
      <w:r w:rsidR="005C6061" w:rsidRPr="00BB2051">
        <w:rPr>
          <w:rFonts w:ascii="Calibri" w:hAnsi="Calibri" w:cs="Calibri"/>
          <w:sz w:val="22"/>
          <w:szCs w:val="22"/>
        </w:rPr>
        <w:t xml:space="preserve">social work </w:t>
      </w:r>
      <w:r w:rsidRPr="00BB2051">
        <w:rPr>
          <w:rFonts w:ascii="Calibri" w:hAnsi="Calibri" w:cs="Calibri"/>
          <w:sz w:val="22"/>
          <w:szCs w:val="22"/>
        </w:rPr>
        <w:t xml:space="preserve">practice with individuals, families, groups, and communities. SWK 398.10 requires </w:t>
      </w:r>
      <w:r w:rsidR="005C6061" w:rsidRPr="00BB2051">
        <w:rPr>
          <w:rFonts w:ascii="Calibri" w:hAnsi="Calibri" w:cs="Calibri"/>
          <w:sz w:val="22"/>
          <w:szCs w:val="22"/>
        </w:rPr>
        <w:t xml:space="preserve">250 </w:t>
      </w:r>
      <w:r w:rsidRPr="00BB2051">
        <w:rPr>
          <w:rFonts w:ascii="Calibri" w:hAnsi="Calibri" w:cs="Calibri"/>
          <w:sz w:val="22"/>
          <w:szCs w:val="22"/>
        </w:rPr>
        <w:t>hours of supervised p</w:t>
      </w:r>
      <w:r w:rsidR="00862571" w:rsidRPr="00BB2051">
        <w:rPr>
          <w:rFonts w:ascii="Calibri" w:hAnsi="Calibri" w:cs="Calibri"/>
          <w:sz w:val="22"/>
          <w:szCs w:val="22"/>
        </w:rPr>
        <w:t xml:space="preserve">ractice in </w:t>
      </w:r>
      <w:r w:rsidR="00BD70DE" w:rsidRPr="00BB2051">
        <w:rPr>
          <w:rFonts w:ascii="Calibri" w:hAnsi="Calibri" w:cs="Calibri"/>
          <w:color w:val="auto"/>
          <w:sz w:val="22"/>
          <w:szCs w:val="22"/>
        </w:rPr>
        <w:t xml:space="preserve">an approved </w:t>
      </w:r>
      <w:r w:rsidR="005C6061" w:rsidRPr="00BB2051">
        <w:rPr>
          <w:rFonts w:ascii="Calibri" w:hAnsi="Calibri" w:cs="Calibri"/>
          <w:color w:val="auto"/>
          <w:sz w:val="22"/>
          <w:szCs w:val="22"/>
        </w:rPr>
        <w:t xml:space="preserve">placement site. </w:t>
      </w:r>
    </w:p>
    <w:p w14:paraId="249DD078" w14:textId="77777777" w:rsidR="00B75221" w:rsidRPr="00BB2051" w:rsidRDefault="00B75221" w:rsidP="00A46807">
      <w:pPr>
        <w:tabs>
          <w:tab w:val="left" w:pos="720"/>
          <w:tab w:val="center" w:pos="4824"/>
        </w:tabs>
        <w:ind w:left="720" w:hanging="360"/>
        <w:rPr>
          <w:rFonts w:ascii="Calibri" w:hAnsi="Calibri" w:cs="Calibri"/>
          <w:b/>
          <w:sz w:val="22"/>
          <w:szCs w:val="22"/>
        </w:rPr>
      </w:pPr>
    </w:p>
    <w:p w14:paraId="5553400B" w14:textId="77777777" w:rsidR="00E10723" w:rsidRPr="00BB2051" w:rsidRDefault="00E10723" w:rsidP="008F72CF">
      <w:pPr>
        <w:tabs>
          <w:tab w:val="left" w:pos="720"/>
          <w:tab w:val="center" w:pos="4824"/>
        </w:tabs>
        <w:rPr>
          <w:rFonts w:ascii="Calibri" w:hAnsi="Calibri" w:cs="Calibri"/>
          <w:b/>
          <w:sz w:val="22"/>
          <w:szCs w:val="22"/>
        </w:rPr>
      </w:pPr>
      <w:r w:rsidRPr="00BB2051">
        <w:rPr>
          <w:rFonts w:ascii="Calibri" w:hAnsi="Calibri" w:cs="Calibri"/>
          <w:b/>
          <w:sz w:val="22"/>
          <w:szCs w:val="22"/>
        </w:rPr>
        <w:t>RELATIONSHIP TO OTHER COURSES</w:t>
      </w:r>
    </w:p>
    <w:p w14:paraId="75CCC587" w14:textId="77777777" w:rsidR="002B0873" w:rsidRPr="00BB2051" w:rsidRDefault="002B0873" w:rsidP="002B0873">
      <w:pPr>
        <w:tabs>
          <w:tab w:val="left" w:pos="-1620"/>
          <w:tab w:val="center" w:pos="4824"/>
        </w:tabs>
        <w:rPr>
          <w:rFonts w:ascii="Calibri" w:hAnsi="Calibri" w:cs="Calibri"/>
          <w:sz w:val="22"/>
          <w:szCs w:val="22"/>
        </w:rPr>
      </w:pPr>
      <w:r w:rsidRPr="00BB2051">
        <w:rPr>
          <w:rFonts w:ascii="Calibri" w:hAnsi="Calibri" w:cs="Calibri"/>
          <w:sz w:val="22"/>
          <w:szCs w:val="22"/>
        </w:rPr>
        <w:tab/>
      </w:r>
      <w:r w:rsidR="00E10723" w:rsidRPr="00BB2051">
        <w:rPr>
          <w:rFonts w:ascii="Calibri" w:hAnsi="Calibri" w:cs="Calibri"/>
          <w:sz w:val="22"/>
          <w:szCs w:val="22"/>
        </w:rPr>
        <w:t xml:space="preserve">The </w:t>
      </w:r>
      <w:r w:rsidR="00CF7DE0" w:rsidRPr="00BB2051">
        <w:rPr>
          <w:rFonts w:ascii="Calibri" w:hAnsi="Calibri" w:cs="Calibri"/>
          <w:sz w:val="22"/>
          <w:szCs w:val="22"/>
        </w:rPr>
        <w:t>BSW</w:t>
      </w:r>
      <w:r w:rsidR="00E10723" w:rsidRPr="00BB2051">
        <w:rPr>
          <w:rFonts w:ascii="Calibri" w:hAnsi="Calibri" w:cs="Calibri"/>
          <w:sz w:val="22"/>
          <w:szCs w:val="22"/>
        </w:rPr>
        <w:t xml:space="preserve"> </w:t>
      </w:r>
      <w:r w:rsidR="00627E57" w:rsidRPr="00BB2051">
        <w:rPr>
          <w:rFonts w:ascii="Calibri" w:hAnsi="Calibri" w:cs="Calibri"/>
          <w:sz w:val="22"/>
          <w:szCs w:val="22"/>
        </w:rPr>
        <w:t>F</w:t>
      </w:r>
      <w:r w:rsidR="00E10723" w:rsidRPr="00BB2051">
        <w:rPr>
          <w:rFonts w:ascii="Calibri" w:hAnsi="Calibri" w:cs="Calibri"/>
          <w:sz w:val="22"/>
          <w:szCs w:val="22"/>
        </w:rPr>
        <w:t xml:space="preserve">ield </w:t>
      </w:r>
      <w:r w:rsidR="00627E57" w:rsidRPr="00BB2051">
        <w:rPr>
          <w:rFonts w:ascii="Calibri" w:hAnsi="Calibri" w:cs="Calibri"/>
          <w:sz w:val="22"/>
          <w:szCs w:val="22"/>
        </w:rPr>
        <w:t>E</w:t>
      </w:r>
      <w:r w:rsidR="00E10723" w:rsidRPr="00BB2051">
        <w:rPr>
          <w:rFonts w:ascii="Calibri" w:hAnsi="Calibri" w:cs="Calibri"/>
          <w:sz w:val="22"/>
          <w:szCs w:val="22"/>
        </w:rPr>
        <w:t xml:space="preserve">ducation courses </w:t>
      </w:r>
      <w:r w:rsidRPr="00BB2051">
        <w:rPr>
          <w:rFonts w:ascii="Calibri" w:hAnsi="Calibri" w:cs="Calibri"/>
          <w:sz w:val="22"/>
          <w:szCs w:val="22"/>
        </w:rPr>
        <w:t>serve as the</w:t>
      </w:r>
      <w:r w:rsidR="00E10723" w:rsidRPr="00BB2051">
        <w:rPr>
          <w:rFonts w:ascii="Calibri" w:hAnsi="Calibri" w:cs="Calibri"/>
          <w:sz w:val="22"/>
          <w:szCs w:val="22"/>
        </w:rPr>
        <w:t xml:space="preserve"> culminating experience for </w:t>
      </w:r>
      <w:r w:rsidR="00627E57" w:rsidRPr="00BB2051">
        <w:rPr>
          <w:rFonts w:ascii="Calibri" w:hAnsi="Calibri" w:cs="Calibri"/>
          <w:sz w:val="22"/>
          <w:szCs w:val="22"/>
        </w:rPr>
        <w:t>S</w:t>
      </w:r>
      <w:r w:rsidR="00E10723" w:rsidRPr="00BB2051">
        <w:rPr>
          <w:rFonts w:ascii="Calibri" w:hAnsi="Calibri" w:cs="Calibri"/>
          <w:sz w:val="22"/>
          <w:szCs w:val="22"/>
        </w:rPr>
        <w:t xml:space="preserve">ocial </w:t>
      </w:r>
      <w:r w:rsidR="00627E57" w:rsidRPr="00BB2051">
        <w:rPr>
          <w:rFonts w:ascii="Calibri" w:hAnsi="Calibri" w:cs="Calibri"/>
          <w:sz w:val="22"/>
          <w:szCs w:val="22"/>
        </w:rPr>
        <w:t>W</w:t>
      </w:r>
      <w:r w:rsidR="00E10723" w:rsidRPr="00BB2051">
        <w:rPr>
          <w:rFonts w:ascii="Calibri" w:hAnsi="Calibri" w:cs="Calibri"/>
          <w:sz w:val="22"/>
          <w:szCs w:val="22"/>
        </w:rPr>
        <w:t>ork majors</w:t>
      </w:r>
      <w:r w:rsidRPr="00BB2051">
        <w:rPr>
          <w:rFonts w:ascii="Calibri" w:hAnsi="Calibri" w:cs="Calibri"/>
          <w:sz w:val="22"/>
          <w:szCs w:val="22"/>
        </w:rPr>
        <w:t xml:space="preserve">, </w:t>
      </w:r>
    </w:p>
    <w:p w14:paraId="4BC2BC96" w14:textId="77777777" w:rsidR="00E97606" w:rsidRPr="00BB2051" w:rsidRDefault="002B0873" w:rsidP="002B0873">
      <w:pPr>
        <w:tabs>
          <w:tab w:val="left" w:pos="-1620"/>
          <w:tab w:val="center" w:pos="4824"/>
        </w:tabs>
        <w:ind w:left="360"/>
        <w:rPr>
          <w:rFonts w:ascii="Calibri" w:hAnsi="Calibri" w:cs="Calibri"/>
          <w:sz w:val="22"/>
          <w:szCs w:val="22"/>
        </w:rPr>
      </w:pPr>
      <w:r w:rsidRPr="00BB2051">
        <w:rPr>
          <w:rFonts w:ascii="Calibri" w:hAnsi="Calibri" w:cs="Calibri"/>
          <w:sz w:val="22"/>
          <w:szCs w:val="22"/>
        </w:rPr>
        <w:t xml:space="preserve">supporting the </w:t>
      </w:r>
      <w:r w:rsidR="00E10723" w:rsidRPr="00BB2051">
        <w:rPr>
          <w:rFonts w:ascii="Calibri" w:hAnsi="Calibri" w:cs="Calibri"/>
          <w:sz w:val="22"/>
          <w:szCs w:val="22"/>
        </w:rPr>
        <w:t xml:space="preserve">critical transition into professional practice. </w:t>
      </w:r>
      <w:r w:rsidRPr="00BB2051">
        <w:rPr>
          <w:rFonts w:ascii="Calibri" w:hAnsi="Calibri" w:cs="Calibri"/>
          <w:sz w:val="22"/>
          <w:szCs w:val="22"/>
        </w:rPr>
        <w:t>The courses</w:t>
      </w:r>
      <w:r w:rsidR="00E10723" w:rsidRPr="00BB2051">
        <w:rPr>
          <w:rFonts w:ascii="Calibri" w:hAnsi="Calibri" w:cs="Calibri"/>
          <w:sz w:val="22"/>
          <w:szCs w:val="22"/>
        </w:rPr>
        <w:t xml:space="preserve"> build </w:t>
      </w:r>
      <w:r w:rsidRPr="00BB2051">
        <w:rPr>
          <w:rFonts w:ascii="Calibri" w:hAnsi="Calibri" w:cs="Calibri"/>
          <w:sz w:val="22"/>
          <w:szCs w:val="22"/>
        </w:rPr>
        <w:t>on</w:t>
      </w:r>
      <w:r w:rsidR="00E10723" w:rsidRPr="00BB2051">
        <w:rPr>
          <w:rFonts w:ascii="Calibri" w:hAnsi="Calibri" w:cs="Calibri"/>
          <w:sz w:val="22"/>
          <w:szCs w:val="22"/>
        </w:rPr>
        <w:t xml:space="preserve"> the knowledge</w:t>
      </w:r>
      <w:r w:rsidR="00862571" w:rsidRPr="00BB2051">
        <w:rPr>
          <w:rFonts w:ascii="Calibri" w:hAnsi="Calibri" w:cs="Calibri"/>
          <w:sz w:val="22"/>
          <w:szCs w:val="22"/>
        </w:rPr>
        <w:t>, values,</w:t>
      </w:r>
      <w:r w:rsidR="00E10723" w:rsidRPr="00BB2051">
        <w:rPr>
          <w:rFonts w:ascii="Calibri" w:hAnsi="Calibri" w:cs="Calibri"/>
          <w:sz w:val="22"/>
          <w:szCs w:val="22"/>
        </w:rPr>
        <w:t xml:space="preserve"> and skills </w:t>
      </w:r>
      <w:r w:rsidRPr="00BB2051">
        <w:rPr>
          <w:rFonts w:ascii="Calibri" w:hAnsi="Calibri" w:cs="Calibri"/>
          <w:sz w:val="22"/>
          <w:szCs w:val="22"/>
        </w:rPr>
        <w:t>acquired throughout the</w:t>
      </w:r>
      <w:r w:rsidR="00E10723" w:rsidRPr="00BB2051">
        <w:rPr>
          <w:rFonts w:ascii="Calibri" w:hAnsi="Calibri" w:cs="Calibri"/>
          <w:sz w:val="22"/>
          <w:szCs w:val="22"/>
        </w:rPr>
        <w:t xml:space="preserve"> foundation</w:t>
      </w:r>
      <w:r w:rsidRPr="00BB2051">
        <w:rPr>
          <w:rFonts w:ascii="Calibri" w:hAnsi="Calibri" w:cs="Calibri"/>
          <w:sz w:val="22"/>
          <w:szCs w:val="22"/>
        </w:rPr>
        <w:t>al</w:t>
      </w:r>
      <w:r w:rsidR="00E10723" w:rsidRPr="00BB2051">
        <w:rPr>
          <w:rFonts w:ascii="Calibri" w:hAnsi="Calibri" w:cs="Calibri"/>
          <w:sz w:val="22"/>
          <w:szCs w:val="22"/>
        </w:rPr>
        <w:t xml:space="preserve"> coursework. In conjunction with </w:t>
      </w:r>
      <w:r w:rsidR="00627E57" w:rsidRPr="00BB2051">
        <w:rPr>
          <w:rFonts w:ascii="Calibri" w:hAnsi="Calibri" w:cs="Calibri"/>
          <w:sz w:val="22"/>
          <w:szCs w:val="22"/>
        </w:rPr>
        <w:t>SWK 394 (Field Instruction Seminar I)</w:t>
      </w:r>
      <w:r w:rsidR="00E10723" w:rsidRPr="00BB2051">
        <w:rPr>
          <w:rFonts w:ascii="Calibri" w:hAnsi="Calibri" w:cs="Calibri"/>
          <w:sz w:val="22"/>
          <w:szCs w:val="22"/>
        </w:rPr>
        <w:t xml:space="preserve">, </w:t>
      </w:r>
      <w:r w:rsidRPr="00BB2051">
        <w:rPr>
          <w:rFonts w:ascii="Calibri" w:hAnsi="Calibri" w:cs="Calibri"/>
          <w:sz w:val="22"/>
          <w:szCs w:val="22"/>
        </w:rPr>
        <w:t>they</w:t>
      </w:r>
      <w:r w:rsidR="00E10723" w:rsidRPr="00BB2051">
        <w:rPr>
          <w:rFonts w:ascii="Calibri" w:hAnsi="Calibri" w:cs="Calibri"/>
          <w:sz w:val="22"/>
          <w:szCs w:val="22"/>
        </w:rPr>
        <w:t xml:space="preserve"> facilitate </w:t>
      </w:r>
      <w:r w:rsidRPr="00BB2051">
        <w:rPr>
          <w:rFonts w:ascii="Calibri" w:hAnsi="Calibri" w:cs="Calibri"/>
          <w:sz w:val="22"/>
          <w:szCs w:val="22"/>
        </w:rPr>
        <w:t xml:space="preserve">the </w:t>
      </w:r>
      <w:r w:rsidR="00E10723" w:rsidRPr="00BB2051">
        <w:rPr>
          <w:rFonts w:ascii="Calibri" w:hAnsi="Calibri" w:cs="Calibri"/>
          <w:sz w:val="22"/>
          <w:szCs w:val="22"/>
        </w:rPr>
        <w:t>integration of foundation</w:t>
      </w:r>
      <w:r w:rsidRPr="00BB2051">
        <w:rPr>
          <w:rFonts w:ascii="Calibri" w:hAnsi="Calibri" w:cs="Calibri"/>
          <w:sz w:val="22"/>
          <w:szCs w:val="22"/>
        </w:rPr>
        <w:t>al</w:t>
      </w:r>
      <w:r w:rsidR="00E10723" w:rsidRPr="00BB2051">
        <w:rPr>
          <w:rFonts w:ascii="Calibri" w:hAnsi="Calibri" w:cs="Calibri"/>
          <w:sz w:val="22"/>
          <w:szCs w:val="22"/>
        </w:rPr>
        <w:t xml:space="preserve"> knowledge, </w:t>
      </w:r>
      <w:r w:rsidRPr="00BB2051">
        <w:rPr>
          <w:rFonts w:ascii="Calibri" w:hAnsi="Calibri" w:cs="Calibri"/>
          <w:sz w:val="22"/>
          <w:szCs w:val="22"/>
        </w:rPr>
        <w:t xml:space="preserve">the </w:t>
      </w:r>
      <w:r w:rsidR="00E10723" w:rsidRPr="00BB2051">
        <w:rPr>
          <w:rFonts w:ascii="Calibri" w:hAnsi="Calibri" w:cs="Calibri"/>
          <w:sz w:val="22"/>
          <w:szCs w:val="22"/>
        </w:rPr>
        <w:t xml:space="preserve">development of generalist practice skills, and the </w:t>
      </w:r>
      <w:r w:rsidRPr="00BB2051">
        <w:rPr>
          <w:rFonts w:ascii="Calibri" w:hAnsi="Calibri" w:cs="Calibri"/>
          <w:sz w:val="22"/>
          <w:szCs w:val="22"/>
        </w:rPr>
        <w:t>shaping</w:t>
      </w:r>
      <w:r w:rsidR="00E10723" w:rsidRPr="00BB2051">
        <w:rPr>
          <w:rFonts w:ascii="Calibri" w:hAnsi="Calibri" w:cs="Calibri"/>
          <w:sz w:val="22"/>
          <w:szCs w:val="22"/>
        </w:rPr>
        <w:t xml:space="preserve"> of </w:t>
      </w:r>
      <w:r w:rsidR="00CC5D8B" w:rsidRPr="00BB2051">
        <w:rPr>
          <w:rFonts w:ascii="Calibri" w:hAnsi="Calibri" w:cs="Calibri"/>
          <w:sz w:val="22"/>
          <w:szCs w:val="22"/>
        </w:rPr>
        <w:t>your</w:t>
      </w:r>
      <w:r w:rsidR="00E10723" w:rsidRPr="00BB2051">
        <w:rPr>
          <w:rFonts w:ascii="Calibri" w:hAnsi="Calibri" w:cs="Calibri"/>
          <w:sz w:val="22"/>
          <w:szCs w:val="22"/>
        </w:rPr>
        <w:t xml:space="preserve"> professional identity as a social worker. </w:t>
      </w:r>
    </w:p>
    <w:p w14:paraId="08C999BE" w14:textId="77777777" w:rsidR="002B0873" w:rsidRPr="00BB2051" w:rsidRDefault="002B0873" w:rsidP="00A46807">
      <w:pPr>
        <w:tabs>
          <w:tab w:val="left" w:pos="720"/>
          <w:tab w:val="center" w:pos="4824"/>
        </w:tabs>
        <w:ind w:left="720"/>
        <w:rPr>
          <w:rFonts w:ascii="Calibri" w:hAnsi="Calibri" w:cs="Calibri"/>
          <w:sz w:val="22"/>
          <w:szCs w:val="22"/>
        </w:rPr>
      </w:pPr>
    </w:p>
    <w:p w14:paraId="391BB9EF" w14:textId="77777777" w:rsidR="00E10723" w:rsidRPr="00BB2051" w:rsidRDefault="00E10723" w:rsidP="008F72CF">
      <w:pPr>
        <w:tabs>
          <w:tab w:val="left" w:pos="0"/>
          <w:tab w:val="left" w:pos="360"/>
          <w:tab w:val="center" w:pos="4824"/>
        </w:tabs>
        <w:rPr>
          <w:rFonts w:ascii="Calibri" w:hAnsi="Calibri" w:cs="Calibri"/>
          <w:b/>
          <w:sz w:val="22"/>
          <w:szCs w:val="22"/>
        </w:rPr>
      </w:pPr>
      <w:r w:rsidRPr="00BB2051">
        <w:rPr>
          <w:rFonts w:ascii="Calibri" w:hAnsi="Calibri" w:cs="Calibri"/>
          <w:b/>
          <w:sz w:val="22"/>
          <w:szCs w:val="22"/>
        </w:rPr>
        <w:t xml:space="preserve">COURSE </w:t>
      </w:r>
      <w:r w:rsidR="00D345D6" w:rsidRPr="00BB2051">
        <w:rPr>
          <w:rFonts w:ascii="Calibri" w:hAnsi="Calibri" w:cs="Calibri"/>
          <w:b/>
          <w:sz w:val="22"/>
          <w:szCs w:val="22"/>
        </w:rPr>
        <w:t>LEARNING OBJECTIVES</w:t>
      </w:r>
      <w:r w:rsidRPr="00BB2051">
        <w:rPr>
          <w:rFonts w:ascii="Calibri" w:hAnsi="Calibri" w:cs="Calibri"/>
          <w:b/>
          <w:sz w:val="22"/>
          <w:szCs w:val="22"/>
        </w:rPr>
        <w:t xml:space="preserve"> </w:t>
      </w:r>
    </w:p>
    <w:p w14:paraId="77B8CA3B" w14:textId="77777777" w:rsidR="0015203F" w:rsidRPr="00BB2051" w:rsidRDefault="00E10723" w:rsidP="002B0873">
      <w:pPr>
        <w:tabs>
          <w:tab w:val="left" w:pos="0"/>
          <w:tab w:val="left" w:pos="360"/>
        </w:tabs>
        <w:rPr>
          <w:rFonts w:ascii="Calibri" w:hAnsi="Calibri" w:cs="Calibri"/>
          <w:sz w:val="22"/>
          <w:szCs w:val="22"/>
        </w:rPr>
      </w:pPr>
      <w:r w:rsidRPr="00BB2051">
        <w:rPr>
          <w:rFonts w:ascii="Calibri" w:hAnsi="Calibri" w:cs="Calibri"/>
          <w:sz w:val="22"/>
          <w:szCs w:val="22"/>
        </w:rPr>
        <w:t xml:space="preserve">The goals for </w:t>
      </w:r>
      <w:r w:rsidR="00BB2051">
        <w:rPr>
          <w:rFonts w:ascii="Calibri" w:hAnsi="Calibri" w:cs="Calibri"/>
          <w:sz w:val="22"/>
          <w:szCs w:val="22"/>
        </w:rPr>
        <w:t>the</w:t>
      </w:r>
      <w:r w:rsidRPr="00BB2051">
        <w:rPr>
          <w:rFonts w:ascii="Calibri" w:hAnsi="Calibri" w:cs="Calibri"/>
          <w:sz w:val="22"/>
          <w:szCs w:val="22"/>
        </w:rPr>
        <w:t xml:space="preserve"> course are to:</w:t>
      </w:r>
    </w:p>
    <w:p w14:paraId="0733336C" w14:textId="77777777" w:rsidR="002B0873" w:rsidRPr="00BB2051" w:rsidRDefault="002B0873" w:rsidP="002B0873">
      <w:pPr>
        <w:pStyle w:val="Default"/>
        <w:numPr>
          <w:ilvl w:val="0"/>
          <w:numId w:val="30"/>
        </w:numPr>
        <w:rPr>
          <w:rFonts w:ascii="Calibri" w:hAnsi="Calibri" w:cs="Calibri"/>
          <w:color w:val="auto"/>
          <w:sz w:val="22"/>
          <w:szCs w:val="22"/>
        </w:rPr>
      </w:pPr>
      <w:bookmarkStart w:id="0" w:name="_Hlk110238152"/>
      <w:r w:rsidRPr="00BB2051">
        <w:rPr>
          <w:rFonts w:ascii="Calibri" w:hAnsi="Calibri" w:cs="Calibri"/>
          <w:color w:val="auto"/>
          <w:sz w:val="22"/>
          <w:szCs w:val="22"/>
        </w:rPr>
        <w:t xml:space="preserve">Facilitate the integration of coursework with field education. </w:t>
      </w:r>
    </w:p>
    <w:p w14:paraId="52485E9F"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 xml:space="preserve">Enhance the professional knowledge base for generalist social work practice. </w:t>
      </w:r>
    </w:p>
    <w:p w14:paraId="3D62CFEE"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Promote the development of professional behavior.</w:t>
      </w:r>
    </w:p>
    <w:p w14:paraId="12CFB2F5" w14:textId="77777777" w:rsidR="002B0873" w:rsidRPr="00BB2051" w:rsidRDefault="002B0873" w:rsidP="002B0873">
      <w:pPr>
        <w:pStyle w:val="Default"/>
        <w:numPr>
          <w:ilvl w:val="0"/>
          <w:numId w:val="30"/>
        </w:numPr>
        <w:rPr>
          <w:rFonts w:ascii="Calibri" w:hAnsi="Calibri" w:cs="Calibri"/>
          <w:color w:val="auto"/>
          <w:sz w:val="22"/>
          <w:szCs w:val="22"/>
        </w:rPr>
      </w:pPr>
      <w:r w:rsidRPr="00BB2051">
        <w:rPr>
          <w:rFonts w:ascii="Calibri" w:hAnsi="Calibri" w:cs="Calibri"/>
          <w:color w:val="auto"/>
          <w:sz w:val="22"/>
          <w:szCs w:val="22"/>
        </w:rPr>
        <w:t>Strengthen identification with the social work profession.</w:t>
      </w:r>
    </w:p>
    <w:bookmarkEnd w:id="0"/>
    <w:p w14:paraId="45111E25"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Deepen understanding of social work values and ethical principles.</w:t>
      </w:r>
    </w:p>
    <w:p w14:paraId="3CBE53AC"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lastRenderedPageBreak/>
        <w:t>Build comfort and competence in working with clients from diverse cultural backgrounds.</w:t>
      </w:r>
    </w:p>
    <w:p w14:paraId="6C9CCC57"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 xml:space="preserve">Develop skills for forming effective </w:t>
      </w:r>
      <w:proofErr w:type="gramStart"/>
      <w:r w:rsidRPr="00BB2051">
        <w:rPr>
          <w:rFonts w:ascii="Calibri" w:hAnsi="Calibri" w:cs="Calibri"/>
          <w:snapToGrid/>
          <w:sz w:val="22"/>
          <w:szCs w:val="22"/>
        </w:rPr>
        <w:t>helping</w:t>
      </w:r>
      <w:proofErr w:type="gramEnd"/>
      <w:r w:rsidRPr="00BB2051">
        <w:rPr>
          <w:rFonts w:ascii="Calibri" w:hAnsi="Calibri" w:cs="Calibri"/>
          <w:snapToGrid/>
          <w:sz w:val="22"/>
          <w:szCs w:val="22"/>
        </w:rPr>
        <w:t xml:space="preserve"> and professional relationships.</w:t>
      </w:r>
    </w:p>
    <w:p w14:paraId="56582429"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Cultivate generalist practice skills.</w:t>
      </w:r>
    </w:p>
    <w:p w14:paraId="0E700ACB" w14:textId="77777777" w:rsidR="00D345D6" w:rsidRPr="00BB2051" w:rsidRDefault="00D345D6" w:rsidP="00D345D6">
      <w:pPr>
        <w:widowControl/>
        <w:numPr>
          <w:ilvl w:val="0"/>
          <w:numId w:val="30"/>
        </w:numPr>
        <w:rPr>
          <w:rFonts w:ascii="Calibri" w:hAnsi="Calibri" w:cs="Calibri"/>
          <w:snapToGrid/>
          <w:sz w:val="22"/>
          <w:szCs w:val="22"/>
        </w:rPr>
      </w:pPr>
      <w:r w:rsidRPr="00BB2051">
        <w:rPr>
          <w:rFonts w:ascii="Calibri" w:hAnsi="Calibri" w:cs="Calibri"/>
          <w:snapToGrid/>
          <w:sz w:val="22"/>
          <w:szCs w:val="22"/>
        </w:rPr>
        <w:t>Heighten awareness of situations that necessitate client advocacy.</w:t>
      </w:r>
    </w:p>
    <w:p w14:paraId="7B5AD5AD" w14:textId="77777777" w:rsidR="00D345D6" w:rsidRPr="00BB2051" w:rsidRDefault="00D345D6" w:rsidP="00D345D6">
      <w:pPr>
        <w:numPr>
          <w:ilvl w:val="0"/>
          <w:numId w:val="30"/>
        </w:numPr>
        <w:tabs>
          <w:tab w:val="left" w:pos="360"/>
          <w:tab w:val="left" w:pos="720"/>
          <w:tab w:val="center" w:pos="4824"/>
        </w:tabs>
        <w:ind w:left="360" w:firstLine="0"/>
        <w:rPr>
          <w:rFonts w:ascii="Calibri" w:hAnsi="Calibri" w:cs="Calibri"/>
          <w:sz w:val="22"/>
          <w:szCs w:val="22"/>
        </w:rPr>
      </w:pPr>
      <w:r w:rsidRPr="00BB2051">
        <w:rPr>
          <w:rFonts w:ascii="Calibri" w:hAnsi="Calibri" w:cs="Calibri"/>
          <w:snapToGrid/>
          <w:sz w:val="22"/>
          <w:szCs w:val="22"/>
        </w:rPr>
        <w:t>Strengthen skills in professional record keeping.</w:t>
      </w:r>
    </w:p>
    <w:p w14:paraId="66C43612" w14:textId="77777777" w:rsidR="00D345D6" w:rsidRPr="00BB2051" w:rsidRDefault="00D345D6" w:rsidP="00A46807">
      <w:pPr>
        <w:tabs>
          <w:tab w:val="left" w:pos="360"/>
          <w:tab w:val="left" w:pos="720"/>
          <w:tab w:val="center" w:pos="4824"/>
        </w:tabs>
        <w:ind w:left="360"/>
        <w:rPr>
          <w:rFonts w:ascii="Calibri" w:hAnsi="Calibri" w:cs="Calibri"/>
          <w:sz w:val="22"/>
          <w:szCs w:val="22"/>
        </w:rPr>
      </w:pPr>
    </w:p>
    <w:p w14:paraId="105B43DB" w14:textId="77777777" w:rsidR="00E10723" w:rsidRPr="00BB2051" w:rsidRDefault="00E10723" w:rsidP="008F72CF">
      <w:pPr>
        <w:tabs>
          <w:tab w:val="left" w:pos="-990"/>
          <w:tab w:val="center" w:pos="4824"/>
        </w:tabs>
        <w:rPr>
          <w:rFonts w:ascii="Calibri" w:hAnsi="Calibri" w:cs="Calibri"/>
          <w:b/>
          <w:sz w:val="22"/>
          <w:szCs w:val="22"/>
        </w:rPr>
      </w:pPr>
      <w:r w:rsidRPr="00BB2051">
        <w:rPr>
          <w:rFonts w:ascii="Calibri" w:hAnsi="Calibri" w:cs="Calibri"/>
          <w:b/>
          <w:sz w:val="22"/>
          <w:szCs w:val="22"/>
        </w:rPr>
        <w:t>STUDENT LEARNING OBJECTIVES</w:t>
      </w:r>
      <w:r w:rsidR="003C4A9A" w:rsidRPr="00BB2051">
        <w:rPr>
          <w:rFonts w:ascii="Calibri" w:hAnsi="Calibri" w:cs="Calibri"/>
          <w:b/>
          <w:sz w:val="22"/>
          <w:szCs w:val="22"/>
        </w:rPr>
        <w:t xml:space="preserve"> </w:t>
      </w:r>
    </w:p>
    <w:p w14:paraId="1846F0F1" w14:textId="77777777" w:rsidR="00D345D6" w:rsidRPr="00BB2051" w:rsidRDefault="00E10723" w:rsidP="00BB2051">
      <w:pPr>
        <w:pStyle w:val="BodyText"/>
        <w:tabs>
          <w:tab w:val="left" w:pos="-990"/>
          <w:tab w:val="center" w:pos="720"/>
        </w:tabs>
        <w:jc w:val="left"/>
        <w:rPr>
          <w:rFonts w:ascii="Calibri" w:hAnsi="Calibri" w:cs="Calibri"/>
          <w:sz w:val="22"/>
          <w:szCs w:val="22"/>
        </w:rPr>
      </w:pPr>
      <w:bookmarkStart w:id="1" w:name="_Hlk110238227"/>
      <w:r w:rsidRPr="00BB2051">
        <w:rPr>
          <w:rFonts w:ascii="Calibri" w:hAnsi="Calibri" w:cs="Calibri"/>
          <w:sz w:val="22"/>
          <w:szCs w:val="22"/>
        </w:rPr>
        <w:t xml:space="preserve">Upon completion of the course, </w:t>
      </w:r>
      <w:r w:rsidR="00591986" w:rsidRPr="00BB2051">
        <w:rPr>
          <w:rFonts w:ascii="Calibri" w:hAnsi="Calibri" w:cs="Calibri"/>
          <w:sz w:val="22"/>
          <w:szCs w:val="22"/>
        </w:rPr>
        <w:t>you</w:t>
      </w:r>
      <w:r w:rsidRPr="00BB2051">
        <w:rPr>
          <w:rFonts w:ascii="Calibri" w:hAnsi="Calibri" w:cs="Calibri"/>
          <w:sz w:val="22"/>
          <w:szCs w:val="22"/>
        </w:rPr>
        <w:t xml:space="preserve"> will have achieved the following </w:t>
      </w:r>
      <w:r w:rsidR="00D345D6" w:rsidRPr="00BB2051">
        <w:rPr>
          <w:rFonts w:ascii="Calibri" w:hAnsi="Calibri" w:cs="Calibri"/>
          <w:sz w:val="22"/>
          <w:szCs w:val="22"/>
        </w:rPr>
        <w:t>competencies</w:t>
      </w:r>
      <w:r w:rsidR="0015203F" w:rsidRPr="00BB2051">
        <w:rPr>
          <w:rFonts w:ascii="Calibri" w:hAnsi="Calibri" w:cs="Calibri"/>
          <w:sz w:val="22"/>
          <w:szCs w:val="22"/>
        </w:rPr>
        <w:t>:</w:t>
      </w:r>
      <w:r w:rsidRPr="00BB2051">
        <w:rPr>
          <w:rFonts w:ascii="Calibri" w:hAnsi="Calibri" w:cs="Calibri"/>
          <w:sz w:val="22"/>
          <w:szCs w:val="22"/>
        </w:rPr>
        <w:t xml:space="preserve"> </w:t>
      </w:r>
      <w:bookmarkEnd w:id="1"/>
    </w:p>
    <w:p w14:paraId="749612DB"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Demonstrate Ethical and Professional Behavior</w:t>
      </w:r>
    </w:p>
    <w:p w14:paraId="3C5E5C7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Advance Human Rights and Social, Racial, Economic, and Environmental Justice</w:t>
      </w:r>
    </w:p>
    <w:p w14:paraId="0B0CF85A"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Anti-Racism, Diversity, Equity, and Inclusion (ADEI) in Practice</w:t>
      </w:r>
    </w:p>
    <w:p w14:paraId="0BA0490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in Practice-Informed Research and Research-Informed Practice</w:t>
      </w:r>
    </w:p>
    <w:p w14:paraId="1F1D303C"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in Policy Practice</w:t>
      </w:r>
    </w:p>
    <w:p w14:paraId="3DD04038"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Engage with Individuals, Families, Groups, Organizations, and Communities</w:t>
      </w:r>
    </w:p>
    <w:p w14:paraId="793C76B0"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Assess Individuals, Families, Groups, Organizations, and Communities</w:t>
      </w:r>
    </w:p>
    <w:p w14:paraId="1FA22FAE"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Intervene with Individuals, Families, Groups, Organizations, and Communities</w:t>
      </w:r>
    </w:p>
    <w:p w14:paraId="2C0BF5DC" w14:textId="77777777" w:rsidR="00D345D6" w:rsidRPr="00BB2051" w:rsidRDefault="00D345D6" w:rsidP="00D345D6">
      <w:pPr>
        <w:pStyle w:val="BodyText"/>
        <w:numPr>
          <w:ilvl w:val="0"/>
          <w:numId w:val="32"/>
        </w:numPr>
        <w:tabs>
          <w:tab w:val="left" w:pos="-990"/>
          <w:tab w:val="center" w:pos="720"/>
        </w:tabs>
        <w:jc w:val="left"/>
        <w:rPr>
          <w:rFonts w:ascii="Calibri" w:hAnsi="Calibri" w:cs="Calibri"/>
          <w:sz w:val="22"/>
          <w:szCs w:val="22"/>
        </w:rPr>
      </w:pPr>
      <w:r w:rsidRPr="00BB2051">
        <w:rPr>
          <w:rFonts w:ascii="Calibri" w:hAnsi="Calibri" w:cs="Calibri"/>
          <w:sz w:val="22"/>
          <w:szCs w:val="22"/>
        </w:rPr>
        <w:t>Evaluate Practice with Individuals, Families, Groups, Organizations, and Communities</w:t>
      </w:r>
    </w:p>
    <w:p w14:paraId="61E3D5FB" w14:textId="77777777" w:rsidR="006C2BE4" w:rsidRPr="00BB2051" w:rsidRDefault="006C2BE4" w:rsidP="00A46807">
      <w:pPr>
        <w:ind w:firstLine="360"/>
        <w:rPr>
          <w:rFonts w:ascii="Calibri" w:hAnsi="Calibri" w:cs="Calibri"/>
          <w:sz w:val="22"/>
          <w:szCs w:val="22"/>
        </w:rPr>
      </w:pPr>
    </w:p>
    <w:p w14:paraId="7C94EEF3" w14:textId="77777777" w:rsidR="00976FCE" w:rsidRPr="00BB2051" w:rsidRDefault="00E97606" w:rsidP="00D345D6">
      <w:pPr>
        <w:rPr>
          <w:rFonts w:ascii="Calibri" w:hAnsi="Calibri" w:cs="Calibri"/>
          <w:sz w:val="22"/>
          <w:szCs w:val="22"/>
        </w:rPr>
      </w:pPr>
      <w:r w:rsidRPr="00BB2051">
        <w:rPr>
          <w:rFonts w:ascii="Calibri" w:hAnsi="Calibri" w:cs="Calibri"/>
          <w:b/>
          <w:sz w:val="22"/>
          <w:szCs w:val="22"/>
        </w:rPr>
        <w:t>READING</w:t>
      </w:r>
      <w:r w:rsidR="00C45FB4" w:rsidRPr="00BB2051">
        <w:rPr>
          <w:rFonts w:ascii="Calibri" w:hAnsi="Calibri" w:cs="Calibri"/>
          <w:b/>
          <w:sz w:val="22"/>
          <w:szCs w:val="22"/>
        </w:rPr>
        <w:t>(S)</w:t>
      </w:r>
    </w:p>
    <w:p w14:paraId="789FC846" w14:textId="77777777" w:rsidR="00BB2051" w:rsidRDefault="00D345D6" w:rsidP="00BB2051">
      <w:pPr>
        <w:pStyle w:val="Default"/>
        <w:tabs>
          <w:tab w:val="left" w:pos="-1440"/>
          <w:tab w:val="num" w:pos="360"/>
        </w:tabs>
        <w:ind w:left="360" w:hanging="360"/>
        <w:rPr>
          <w:rFonts w:ascii="Calibri" w:hAnsi="Calibri" w:cs="Calibri"/>
          <w:sz w:val="22"/>
          <w:szCs w:val="22"/>
        </w:rPr>
      </w:pPr>
      <w:r w:rsidRPr="00BB2051">
        <w:rPr>
          <w:rFonts w:ascii="Calibri" w:hAnsi="Calibri" w:cs="Calibri"/>
          <w:color w:val="auto"/>
          <w:sz w:val="22"/>
          <w:szCs w:val="22"/>
        </w:rPr>
        <w:tab/>
      </w:r>
      <w:r w:rsidR="00BB2051" w:rsidRPr="00D5231E">
        <w:rPr>
          <w:rFonts w:ascii="Calibri" w:hAnsi="Calibri" w:cs="Calibri"/>
          <w:color w:val="auto"/>
          <w:sz w:val="22"/>
          <w:szCs w:val="22"/>
        </w:rPr>
        <w:t xml:space="preserve">The </w:t>
      </w:r>
      <w:hyperlink r:id="rId11" w:history="1">
        <w:r w:rsidR="00BB2051" w:rsidRPr="00D5231E">
          <w:rPr>
            <w:rStyle w:val="Hyperlink"/>
            <w:rFonts w:ascii="Calibri" w:hAnsi="Calibri" w:cs="Calibri"/>
            <w:sz w:val="22"/>
            <w:szCs w:val="22"/>
          </w:rPr>
          <w:t>BSW Field Manual</w:t>
        </w:r>
      </w:hyperlink>
      <w:r w:rsidR="00BB2051" w:rsidRPr="00D5231E">
        <w:rPr>
          <w:rFonts w:ascii="Calibri" w:hAnsi="Calibri" w:cs="Calibri"/>
          <w:color w:val="auto"/>
          <w:sz w:val="22"/>
          <w:szCs w:val="22"/>
        </w:rPr>
        <w:t xml:space="preserve"> </w:t>
      </w:r>
      <w:r w:rsidR="00BB2051" w:rsidRPr="00D5231E">
        <w:rPr>
          <w:rFonts w:ascii="Calibri" w:hAnsi="Calibri" w:cs="Calibri"/>
          <w:sz w:val="22"/>
          <w:szCs w:val="22"/>
        </w:rPr>
        <w:t xml:space="preserve">describes the curriculum, policies, and procedures of the BSW Field Education program. </w:t>
      </w:r>
      <w:r w:rsidR="00BB2051" w:rsidRPr="00D5231E">
        <w:rPr>
          <w:rFonts w:ascii="Calibri" w:hAnsi="Calibri" w:cs="Calibri"/>
          <w:color w:val="auto"/>
          <w:sz w:val="22"/>
          <w:szCs w:val="22"/>
        </w:rPr>
        <w:t xml:space="preserve">Note: </w:t>
      </w:r>
      <w:r w:rsidR="00BB2051">
        <w:rPr>
          <w:rFonts w:ascii="Calibri" w:hAnsi="Calibri" w:cs="Calibri"/>
          <w:color w:val="auto"/>
          <w:sz w:val="22"/>
          <w:szCs w:val="22"/>
        </w:rPr>
        <w:t>T</w:t>
      </w:r>
      <w:r w:rsidR="00BB2051" w:rsidRPr="0068418E">
        <w:rPr>
          <w:rFonts w:ascii="Calibri" w:hAnsi="Calibri" w:cs="Calibri"/>
          <w:sz w:val="22"/>
          <w:szCs w:val="22"/>
        </w:rPr>
        <w:t>he BSW Field Manual is currently under</w:t>
      </w:r>
      <w:r w:rsidR="00BB2051">
        <w:rPr>
          <w:rFonts w:ascii="Calibri" w:hAnsi="Calibri" w:cs="Calibri"/>
          <w:sz w:val="22"/>
          <w:szCs w:val="22"/>
        </w:rPr>
        <w:t xml:space="preserve"> </w:t>
      </w:r>
      <w:r w:rsidR="00BB2051" w:rsidRPr="0068418E">
        <w:rPr>
          <w:rFonts w:ascii="Calibri" w:hAnsi="Calibri" w:cs="Calibri"/>
          <w:sz w:val="22"/>
          <w:szCs w:val="22"/>
        </w:rPr>
        <w:t>review by the Field Education Office. Students should rely on program communications</w:t>
      </w:r>
      <w:r w:rsidR="00BB2051">
        <w:rPr>
          <w:rFonts w:ascii="Calibri" w:hAnsi="Calibri" w:cs="Calibri"/>
          <w:sz w:val="22"/>
          <w:szCs w:val="22"/>
        </w:rPr>
        <w:t xml:space="preserve"> </w:t>
      </w:r>
      <w:r w:rsidR="00BB2051" w:rsidRPr="0068418E">
        <w:rPr>
          <w:rFonts w:ascii="Calibri" w:hAnsi="Calibri" w:cs="Calibri"/>
          <w:sz w:val="22"/>
          <w:szCs w:val="22"/>
        </w:rPr>
        <w:t>for the</w:t>
      </w:r>
      <w:r w:rsidR="00BB2051">
        <w:rPr>
          <w:rFonts w:ascii="Calibri" w:hAnsi="Calibri" w:cs="Calibri"/>
          <w:sz w:val="22"/>
          <w:szCs w:val="22"/>
        </w:rPr>
        <w:t xml:space="preserve"> </w:t>
      </w:r>
      <w:r w:rsidR="00BB2051" w:rsidRPr="0068418E">
        <w:rPr>
          <w:rFonts w:ascii="Calibri" w:hAnsi="Calibri" w:cs="Calibri"/>
          <w:sz w:val="22"/>
          <w:szCs w:val="22"/>
        </w:rPr>
        <w:t>most current policies and procedures.</w:t>
      </w:r>
    </w:p>
    <w:p w14:paraId="24D32A21" w14:textId="77777777" w:rsidR="00BB2051" w:rsidRPr="00D5231E" w:rsidRDefault="00BB2051" w:rsidP="00BB2051">
      <w:pPr>
        <w:tabs>
          <w:tab w:val="left" w:pos="360"/>
        </w:tabs>
        <w:ind w:left="720"/>
        <w:rPr>
          <w:rFonts w:ascii="Calibri" w:hAnsi="Calibri" w:cs="Calibri"/>
          <w:sz w:val="22"/>
          <w:szCs w:val="22"/>
        </w:rPr>
      </w:pPr>
    </w:p>
    <w:p w14:paraId="540401D6" w14:textId="77777777" w:rsidR="00BB2051" w:rsidRPr="00BB2051" w:rsidRDefault="00BB2051" w:rsidP="00BB2051">
      <w:pPr>
        <w:pStyle w:val="Default"/>
        <w:ind w:left="360"/>
        <w:rPr>
          <w:rFonts w:ascii="Calibri" w:hAnsi="Calibri" w:cs="Calibri"/>
          <w:sz w:val="22"/>
          <w:szCs w:val="22"/>
        </w:rPr>
      </w:pPr>
      <w:r w:rsidRPr="00D5231E">
        <w:rPr>
          <w:rFonts w:ascii="Calibri" w:hAnsi="Calibri" w:cs="Calibri"/>
          <w:noProof/>
          <w:color w:val="auto"/>
          <w:sz w:val="22"/>
          <w:szCs w:val="22"/>
        </w:rPr>
        <w:t>R</w:t>
      </w:r>
      <w:proofErr w:type="spellStart"/>
      <w:r w:rsidRPr="00D5231E">
        <w:rPr>
          <w:rFonts w:ascii="Calibri" w:hAnsi="Calibri" w:cs="Calibri"/>
          <w:color w:val="auto"/>
          <w:sz w:val="22"/>
          <w:szCs w:val="22"/>
        </w:rPr>
        <w:t>eadings</w:t>
      </w:r>
      <w:proofErr w:type="spellEnd"/>
      <w:r w:rsidRPr="00D5231E">
        <w:rPr>
          <w:rFonts w:ascii="Calibri" w:hAnsi="Calibri" w:cs="Calibri"/>
          <w:color w:val="auto"/>
          <w:sz w:val="22"/>
          <w:szCs w:val="22"/>
        </w:rPr>
        <w:t xml:space="preserve"> may also be assigned by your </w:t>
      </w:r>
      <w:r>
        <w:rPr>
          <w:rFonts w:ascii="Calibri" w:hAnsi="Calibri" w:cs="Calibri"/>
          <w:color w:val="auto"/>
          <w:sz w:val="22"/>
          <w:szCs w:val="22"/>
        </w:rPr>
        <w:t>internship</w:t>
      </w:r>
      <w:r w:rsidRPr="00D5231E">
        <w:rPr>
          <w:rFonts w:ascii="Calibri" w:hAnsi="Calibri" w:cs="Calibri"/>
          <w:color w:val="auto"/>
          <w:sz w:val="22"/>
          <w:szCs w:val="22"/>
        </w:rPr>
        <w:t xml:space="preserve"> supervisor(s), course instructor, or</w:t>
      </w:r>
      <w:r>
        <w:rPr>
          <w:rFonts w:ascii="Calibri" w:hAnsi="Calibri" w:cs="Calibri"/>
          <w:color w:val="auto"/>
          <w:sz w:val="22"/>
          <w:szCs w:val="22"/>
        </w:rPr>
        <w:t xml:space="preserve"> </w:t>
      </w:r>
      <w:r w:rsidRPr="00D5231E">
        <w:rPr>
          <w:rFonts w:ascii="Calibri" w:hAnsi="Calibri" w:cs="Calibri"/>
          <w:color w:val="auto"/>
          <w:sz w:val="22"/>
          <w:szCs w:val="22"/>
        </w:rPr>
        <w:t xml:space="preserve">identified by you. </w:t>
      </w:r>
    </w:p>
    <w:p w14:paraId="38C76461" w14:textId="77777777" w:rsidR="00E10723" w:rsidRPr="00BB2051" w:rsidRDefault="00E10723" w:rsidP="00A46807">
      <w:pPr>
        <w:ind w:left="360"/>
        <w:rPr>
          <w:rFonts w:ascii="Calibri" w:hAnsi="Calibri" w:cs="Calibri"/>
          <w:sz w:val="22"/>
          <w:szCs w:val="22"/>
        </w:rPr>
      </w:pPr>
    </w:p>
    <w:p w14:paraId="5462BDD2" w14:textId="77777777" w:rsidR="00E10723" w:rsidRPr="00BB2051" w:rsidRDefault="00E10723" w:rsidP="00D345D6">
      <w:pPr>
        <w:rPr>
          <w:rFonts w:ascii="Calibri" w:hAnsi="Calibri" w:cs="Calibri"/>
          <w:b/>
          <w:sz w:val="22"/>
          <w:szCs w:val="22"/>
        </w:rPr>
      </w:pPr>
      <w:r w:rsidRPr="00BB2051">
        <w:rPr>
          <w:rFonts w:ascii="Calibri" w:hAnsi="Calibri" w:cs="Calibri"/>
          <w:b/>
          <w:sz w:val="22"/>
          <w:szCs w:val="22"/>
        </w:rPr>
        <w:t>EXPECTATIONS OF STUDENTS</w:t>
      </w:r>
    </w:p>
    <w:p w14:paraId="6B19004C" w14:textId="77777777" w:rsidR="00AE2FB8" w:rsidRPr="00BB2051" w:rsidRDefault="00D345D6" w:rsidP="00A14D0D">
      <w:pPr>
        <w:pStyle w:val="NormalWeb"/>
        <w:spacing w:before="0" w:beforeAutospacing="0" w:after="0" w:afterAutospacing="0"/>
        <w:ind w:left="270"/>
        <w:rPr>
          <w:rFonts w:ascii="Calibri" w:hAnsi="Calibri" w:cs="Calibri"/>
          <w:sz w:val="22"/>
          <w:szCs w:val="22"/>
        </w:rPr>
      </w:pPr>
      <w:r w:rsidRPr="00BB2051">
        <w:rPr>
          <w:rStyle w:val="Strong"/>
          <w:rFonts w:ascii="Calibri" w:hAnsi="Calibri" w:cs="Calibri"/>
          <w:sz w:val="22"/>
          <w:szCs w:val="22"/>
        </w:rPr>
        <w:t>Self-Directed Learning:</w:t>
      </w:r>
      <w:r w:rsidRPr="00BB2051">
        <w:rPr>
          <w:rFonts w:ascii="Calibri" w:hAnsi="Calibri" w:cs="Calibri"/>
          <w:sz w:val="22"/>
          <w:szCs w:val="22"/>
        </w:rPr>
        <w:t xml:space="preserve"> You are expected to actively engage in planning, developing, and evaluating your field education experience. Your internship supervisor(s) and course instructor are available to support you as consultants throughout this process. Self-directed learning involves communicating your needs and addressing any concerns or challenges you encounter in your placement.</w:t>
      </w:r>
      <w:r w:rsidR="00A14D0D" w:rsidRPr="00BB2051">
        <w:rPr>
          <w:rFonts w:ascii="Calibri" w:hAnsi="Calibri" w:cs="Calibri"/>
          <w:sz w:val="22"/>
          <w:szCs w:val="22"/>
        </w:rPr>
        <w:t xml:space="preserve"> </w:t>
      </w:r>
      <w:r w:rsidRPr="00BB2051">
        <w:rPr>
          <w:rFonts w:ascii="Calibri" w:hAnsi="Calibri" w:cs="Calibri"/>
          <w:sz w:val="22"/>
          <w:szCs w:val="22"/>
        </w:rPr>
        <w:t xml:space="preserve">Additionally, you are expected to demonstrate responsibility and professionalism by fulfilling your </w:t>
      </w:r>
      <w:r w:rsidR="00A14D0D" w:rsidRPr="00BB2051">
        <w:rPr>
          <w:rFonts w:ascii="Calibri" w:hAnsi="Calibri" w:cs="Calibri"/>
          <w:sz w:val="22"/>
          <w:szCs w:val="22"/>
        </w:rPr>
        <w:t>practicum</w:t>
      </w:r>
      <w:r w:rsidRPr="00BB2051">
        <w:rPr>
          <w:rFonts w:ascii="Calibri" w:hAnsi="Calibri" w:cs="Calibri"/>
          <w:sz w:val="22"/>
          <w:szCs w:val="22"/>
        </w:rPr>
        <w:t xml:space="preserve"> commitments and notifying your internship supervisor of any planned absences in advance.</w:t>
      </w:r>
    </w:p>
    <w:p w14:paraId="392D49BD" w14:textId="77777777" w:rsidR="00D345D6" w:rsidRPr="00BB2051" w:rsidRDefault="00D345D6" w:rsidP="00D345D6">
      <w:pPr>
        <w:pStyle w:val="NormalWeb"/>
        <w:spacing w:before="0" w:beforeAutospacing="0" w:after="0" w:afterAutospacing="0"/>
        <w:ind w:left="270"/>
        <w:rPr>
          <w:rFonts w:ascii="Calibri" w:hAnsi="Calibri" w:cs="Calibri"/>
          <w:sz w:val="22"/>
          <w:szCs w:val="22"/>
        </w:rPr>
      </w:pPr>
    </w:p>
    <w:p w14:paraId="1972A151" w14:textId="77777777" w:rsidR="00A14D0D" w:rsidRPr="00BB2051" w:rsidRDefault="00A14D0D" w:rsidP="00A14D0D">
      <w:pPr>
        <w:tabs>
          <w:tab w:val="left" w:pos="270"/>
        </w:tabs>
        <w:rPr>
          <w:rFonts w:ascii="Calibri" w:hAnsi="Calibri" w:cs="Calibri"/>
          <w:sz w:val="22"/>
          <w:szCs w:val="22"/>
        </w:rPr>
      </w:pPr>
      <w:r w:rsidRPr="00BB2051">
        <w:rPr>
          <w:rFonts w:ascii="Calibri" w:hAnsi="Calibri" w:cs="Calibri"/>
          <w:b/>
          <w:bCs/>
          <w:sz w:val="22"/>
          <w:szCs w:val="22"/>
        </w:rPr>
        <w:tab/>
        <w:t xml:space="preserve">Supervision: </w:t>
      </w:r>
      <w:r w:rsidRPr="00BB2051">
        <w:rPr>
          <w:rFonts w:ascii="Calibri" w:hAnsi="Calibri" w:cs="Calibri"/>
          <w:sz w:val="22"/>
          <w:szCs w:val="22"/>
        </w:rPr>
        <w:t xml:space="preserve">You are responsible for making optimal use of supervision with your internship </w:t>
      </w:r>
    </w:p>
    <w:p w14:paraId="5DA3691B" w14:textId="77777777" w:rsidR="00A14D0D" w:rsidRPr="00BB2051" w:rsidRDefault="00A14D0D" w:rsidP="00BB2051">
      <w:pPr>
        <w:tabs>
          <w:tab w:val="left" w:pos="270"/>
        </w:tabs>
        <w:ind w:left="270"/>
        <w:rPr>
          <w:rFonts w:ascii="Calibri" w:hAnsi="Calibri" w:cs="Calibri"/>
          <w:sz w:val="22"/>
          <w:szCs w:val="22"/>
        </w:rPr>
      </w:pPr>
      <w:r w:rsidRPr="00BB2051">
        <w:rPr>
          <w:rFonts w:ascii="Calibri" w:hAnsi="Calibri" w:cs="Calibri"/>
          <w:sz w:val="22"/>
          <w:szCs w:val="22"/>
        </w:rPr>
        <w:t>supervisor by preparing for meetings and sharing course materials and assignments. Your</w:t>
      </w:r>
      <w:r w:rsidR="00BB2051">
        <w:rPr>
          <w:rFonts w:ascii="Calibri" w:hAnsi="Calibri" w:cs="Calibri"/>
          <w:sz w:val="22"/>
          <w:szCs w:val="22"/>
        </w:rPr>
        <w:t xml:space="preserve"> </w:t>
      </w:r>
      <w:r w:rsidRPr="00BB2051">
        <w:rPr>
          <w:rFonts w:ascii="Calibri" w:hAnsi="Calibri" w:cs="Calibri"/>
          <w:sz w:val="22"/>
          <w:szCs w:val="22"/>
        </w:rPr>
        <w:t xml:space="preserve">course instructor is available as a consultant to enhance your professional development and </w:t>
      </w:r>
    </w:p>
    <w:p w14:paraId="610411FD" w14:textId="77777777" w:rsidR="00A14D0D" w:rsidRPr="00BB2051" w:rsidRDefault="00A14D0D" w:rsidP="00A14D0D">
      <w:pPr>
        <w:tabs>
          <w:tab w:val="left" w:pos="270"/>
        </w:tabs>
        <w:rPr>
          <w:rFonts w:ascii="Calibri" w:hAnsi="Calibri" w:cs="Calibri"/>
          <w:sz w:val="22"/>
          <w:szCs w:val="22"/>
        </w:rPr>
      </w:pPr>
      <w:r w:rsidRPr="00BB2051">
        <w:rPr>
          <w:rFonts w:ascii="Calibri" w:hAnsi="Calibri" w:cs="Calibri"/>
          <w:sz w:val="22"/>
          <w:szCs w:val="22"/>
        </w:rPr>
        <w:tab/>
        <w:t>practice effectiveness.</w:t>
      </w:r>
    </w:p>
    <w:p w14:paraId="7433074D" w14:textId="77777777" w:rsidR="00A14D0D" w:rsidRPr="00BB2051" w:rsidRDefault="00A14D0D" w:rsidP="00A14D0D">
      <w:pPr>
        <w:ind w:left="720"/>
        <w:rPr>
          <w:rFonts w:ascii="Calibri" w:hAnsi="Calibri" w:cs="Calibri"/>
          <w:b/>
          <w:sz w:val="22"/>
          <w:szCs w:val="22"/>
        </w:rPr>
      </w:pPr>
    </w:p>
    <w:p w14:paraId="64AC007E" w14:textId="77777777" w:rsidR="00A14D0D" w:rsidRPr="00BB2051" w:rsidRDefault="00A14D0D" w:rsidP="00A14D0D">
      <w:pPr>
        <w:ind w:firstLine="270"/>
        <w:rPr>
          <w:rFonts w:ascii="Calibri" w:hAnsi="Calibri" w:cs="Calibri"/>
          <w:bCs/>
          <w:sz w:val="22"/>
          <w:szCs w:val="22"/>
        </w:rPr>
      </w:pPr>
      <w:r w:rsidRPr="00BB2051">
        <w:rPr>
          <w:rFonts w:ascii="Calibri" w:hAnsi="Calibri" w:cs="Calibri"/>
          <w:b/>
          <w:sz w:val="22"/>
          <w:szCs w:val="22"/>
        </w:rPr>
        <w:t xml:space="preserve">Ethical Practice: </w:t>
      </w:r>
      <w:r w:rsidRPr="00BB2051">
        <w:rPr>
          <w:rFonts w:ascii="Calibri" w:hAnsi="Calibri" w:cs="Calibri"/>
          <w:bCs/>
          <w:sz w:val="22"/>
          <w:szCs w:val="22"/>
        </w:rPr>
        <w:t xml:space="preserve">You are expected to adhere to the ethical standards of practice outlined in </w:t>
      </w:r>
    </w:p>
    <w:p w14:paraId="359BD4CA" w14:textId="77777777" w:rsidR="00A14D0D" w:rsidRPr="00BB2051" w:rsidRDefault="00A14D0D" w:rsidP="00A14D0D">
      <w:pPr>
        <w:ind w:left="270"/>
        <w:rPr>
          <w:rFonts w:ascii="Calibri" w:hAnsi="Calibri" w:cs="Calibri"/>
          <w:sz w:val="22"/>
          <w:szCs w:val="22"/>
        </w:rPr>
      </w:pPr>
      <w:r w:rsidRPr="00BB2051">
        <w:rPr>
          <w:rFonts w:ascii="Calibri" w:hAnsi="Calibri" w:cs="Calibri"/>
          <w:bCs/>
          <w:sz w:val="22"/>
          <w:szCs w:val="22"/>
        </w:rPr>
        <w:t xml:space="preserve">the </w:t>
      </w:r>
      <w:hyperlink r:id="rId12" w:history="1">
        <w:r w:rsidRPr="00BB2051">
          <w:rPr>
            <w:rStyle w:val="Hyperlink"/>
            <w:rFonts w:ascii="Calibri" w:hAnsi="Calibri" w:cs="Calibri"/>
            <w:bCs/>
            <w:sz w:val="22"/>
            <w:szCs w:val="22"/>
          </w:rPr>
          <w:t>NASW Code of Ethics</w:t>
        </w:r>
      </w:hyperlink>
      <w:r w:rsidRPr="00BB2051">
        <w:rPr>
          <w:rFonts w:ascii="Calibri" w:hAnsi="Calibri" w:cs="Calibri"/>
          <w:bCs/>
          <w:sz w:val="22"/>
          <w:szCs w:val="22"/>
        </w:rPr>
        <w:t xml:space="preserve"> and in </w:t>
      </w:r>
      <w:r w:rsidRPr="00BB2051">
        <w:rPr>
          <w:rFonts w:ascii="Calibri" w:hAnsi="Calibri" w:cs="Calibri"/>
          <w:sz w:val="22"/>
          <w:szCs w:val="22"/>
        </w:rPr>
        <w:t xml:space="preserve">the </w:t>
      </w:r>
      <w:hyperlink r:id="rId13" w:history="1">
        <w:r w:rsidRPr="00BB2051">
          <w:rPr>
            <w:rStyle w:val="Hyperlink"/>
            <w:rFonts w:ascii="Calibri" w:hAnsi="Calibri" w:cs="Calibri"/>
            <w:sz w:val="22"/>
            <w:szCs w:val="22"/>
          </w:rPr>
          <w:t>Illinois Clinical Social Work and Practice Act</w:t>
        </w:r>
      </w:hyperlink>
      <w:r w:rsidRPr="00BB2051">
        <w:rPr>
          <w:rFonts w:ascii="Calibri" w:hAnsi="Calibri" w:cs="Calibri"/>
          <w:sz w:val="22"/>
          <w:szCs w:val="22"/>
        </w:rPr>
        <w:t>. Serious breaches of these standards may result in failure to receive credit for the practicum and/or other disciplinary measures.</w:t>
      </w:r>
    </w:p>
    <w:p w14:paraId="363F1C41" w14:textId="77777777" w:rsidR="00A14D0D" w:rsidRPr="00BB2051" w:rsidRDefault="00A14D0D" w:rsidP="00A14D0D">
      <w:pPr>
        <w:ind w:left="720"/>
        <w:rPr>
          <w:rFonts w:ascii="Calibri" w:hAnsi="Calibri" w:cs="Calibri"/>
          <w:bCs/>
          <w:sz w:val="22"/>
          <w:szCs w:val="22"/>
        </w:rPr>
      </w:pPr>
    </w:p>
    <w:p w14:paraId="2E2BBF68" w14:textId="77777777" w:rsidR="00A14D0D" w:rsidRPr="00BB2051" w:rsidRDefault="00A14D0D" w:rsidP="00A14D0D">
      <w:pPr>
        <w:ind w:left="270"/>
        <w:rPr>
          <w:rFonts w:ascii="Calibri" w:hAnsi="Calibri" w:cs="Calibri"/>
          <w:sz w:val="22"/>
          <w:szCs w:val="22"/>
        </w:rPr>
      </w:pPr>
      <w:r w:rsidRPr="00BB2051">
        <w:rPr>
          <w:rFonts w:ascii="Calibri" w:hAnsi="Calibri" w:cs="Calibri"/>
          <w:b/>
          <w:sz w:val="22"/>
          <w:szCs w:val="22"/>
        </w:rPr>
        <w:lastRenderedPageBreak/>
        <w:t>Attendance &amp; Participation:</w:t>
      </w:r>
      <w:r w:rsidRPr="00BB2051">
        <w:rPr>
          <w:rFonts w:ascii="Calibri" w:hAnsi="Calibri" w:cs="Calibri"/>
          <w:sz w:val="22"/>
          <w:szCs w:val="22"/>
        </w:rPr>
        <w:t xml:space="preserve"> You are expected to attend and actively participate in all class sessions and field assignments. You should not be enrolled in field practicum if other obligations will interfere with getting to your field placement regularly and punctually. </w:t>
      </w:r>
    </w:p>
    <w:p w14:paraId="5F5AD1CB" w14:textId="77777777" w:rsidR="00A14D0D" w:rsidRPr="00BB2051" w:rsidRDefault="00A14D0D" w:rsidP="00A14D0D">
      <w:pPr>
        <w:ind w:left="720"/>
        <w:rPr>
          <w:rFonts w:ascii="Calibri" w:hAnsi="Calibri" w:cs="Calibri"/>
          <w:sz w:val="22"/>
          <w:szCs w:val="22"/>
        </w:rPr>
      </w:pPr>
    </w:p>
    <w:p w14:paraId="3A2F50DB" w14:textId="77777777" w:rsidR="00A14D0D" w:rsidRDefault="00A14D0D" w:rsidP="00BB2051">
      <w:pPr>
        <w:ind w:left="270"/>
        <w:rPr>
          <w:rFonts w:ascii="Calibri" w:hAnsi="Calibri" w:cs="Calibri"/>
          <w:iCs/>
          <w:sz w:val="22"/>
          <w:szCs w:val="22"/>
        </w:rPr>
      </w:pPr>
      <w:r w:rsidRPr="00BB2051">
        <w:rPr>
          <w:rFonts w:ascii="Calibri" w:hAnsi="Calibri" w:cs="Calibri"/>
          <w:b/>
          <w:sz w:val="22"/>
          <w:szCs w:val="22"/>
        </w:rPr>
        <w:t>Assignments:</w:t>
      </w:r>
      <w:r w:rsidRPr="00BB2051">
        <w:rPr>
          <w:rFonts w:ascii="Calibri" w:hAnsi="Calibri" w:cs="Calibri"/>
          <w:sz w:val="22"/>
          <w:szCs w:val="22"/>
        </w:rPr>
        <w:t xml:space="preserve"> </w:t>
      </w:r>
      <w:bookmarkStart w:id="2" w:name="_Hlk124332356"/>
      <w:r w:rsidR="00BB2051">
        <w:rPr>
          <w:rFonts w:ascii="Calibri" w:hAnsi="Calibri" w:cs="Calibri"/>
          <w:sz w:val="22"/>
          <w:szCs w:val="22"/>
        </w:rPr>
        <w:t xml:space="preserve">Students are expected to complete all assignments by the established deadlines. If unforeseen </w:t>
      </w:r>
      <w:r w:rsidR="00BB2051" w:rsidRPr="00D5231E">
        <w:rPr>
          <w:rFonts w:ascii="Calibri" w:hAnsi="Calibri" w:cs="Calibri"/>
          <w:sz w:val="22"/>
          <w:szCs w:val="22"/>
        </w:rPr>
        <w:t xml:space="preserve">circumstances </w:t>
      </w:r>
      <w:r w:rsidR="00BB2051">
        <w:rPr>
          <w:rFonts w:ascii="Calibri" w:hAnsi="Calibri" w:cs="Calibri"/>
          <w:sz w:val="22"/>
          <w:szCs w:val="22"/>
        </w:rPr>
        <w:t>prevent you from meeting these deadlines, please notify the instructor as soon as possible. Whenever possible, a</w:t>
      </w:r>
      <w:r w:rsidR="00BB2051" w:rsidRPr="00D5231E">
        <w:rPr>
          <w:rFonts w:ascii="Calibri" w:hAnsi="Calibri" w:cs="Calibri"/>
          <w:sz w:val="22"/>
          <w:szCs w:val="22"/>
        </w:rPr>
        <w:t xml:space="preserve">rrangements </w:t>
      </w:r>
      <w:r w:rsidR="00BB2051">
        <w:rPr>
          <w:rFonts w:ascii="Calibri" w:hAnsi="Calibri" w:cs="Calibri"/>
          <w:iCs/>
          <w:sz w:val="22"/>
          <w:szCs w:val="22"/>
        </w:rPr>
        <w:t>should</w:t>
      </w:r>
      <w:r w:rsidR="00BB2051" w:rsidRPr="00D5231E">
        <w:rPr>
          <w:rFonts w:ascii="Calibri" w:hAnsi="Calibri" w:cs="Calibri"/>
          <w:iCs/>
          <w:sz w:val="22"/>
          <w:szCs w:val="22"/>
        </w:rPr>
        <w:t xml:space="preserve"> be made in advance. </w:t>
      </w:r>
    </w:p>
    <w:p w14:paraId="443DC1EB" w14:textId="77777777" w:rsidR="00BB2051" w:rsidRPr="00BB2051" w:rsidRDefault="00BB2051" w:rsidP="00BB2051">
      <w:pPr>
        <w:ind w:left="270"/>
        <w:rPr>
          <w:rFonts w:ascii="Calibri" w:hAnsi="Calibri" w:cs="Calibri"/>
          <w:b/>
          <w:bCs/>
          <w:sz w:val="22"/>
          <w:szCs w:val="22"/>
        </w:rPr>
      </w:pPr>
    </w:p>
    <w:p w14:paraId="10451E7A" w14:textId="77777777" w:rsidR="00A14D0D" w:rsidRPr="00BB2051" w:rsidRDefault="00A14D0D" w:rsidP="00A14D0D">
      <w:pPr>
        <w:pStyle w:val="Default"/>
        <w:ind w:left="270"/>
        <w:rPr>
          <w:rFonts w:ascii="Calibri" w:hAnsi="Calibri" w:cs="Calibri"/>
          <w:color w:val="auto"/>
          <w:sz w:val="22"/>
          <w:szCs w:val="22"/>
        </w:rPr>
      </w:pPr>
      <w:r w:rsidRPr="00BB2051">
        <w:rPr>
          <w:rFonts w:ascii="Calibri" w:hAnsi="Calibri" w:cs="Calibri"/>
          <w:b/>
          <w:bCs/>
          <w:color w:val="auto"/>
          <w:sz w:val="22"/>
          <w:szCs w:val="22"/>
        </w:rPr>
        <w:t>Written Work</w:t>
      </w:r>
      <w:r w:rsidRPr="00BB2051">
        <w:rPr>
          <w:rFonts w:ascii="Calibri" w:hAnsi="Calibri" w:cs="Calibri"/>
          <w:color w:val="auto"/>
          <w:sz w:val="22"/>
          <w:szCs w:val="22"/>
        </w:rPr>
        <w:t xml:space="preserve">: Your written work should show thoroughness, accuracy, clarity, and professionalism. Such writing generally requires first writing, then reviewing, editing, and rewriting.  </w:t>
      </w:r>
    </w:p>
    <w:bookmarkEnd w:id="2"/>
    <w:p w14:paraId="46AEFA73" w14:textId="77777777" w:rsidR="00A14D0D" w:rsidRPr="00BB2051" w:rsidRDefault="00A14D0D" w:rsidP="00A14D0D">
      <w:pPr>
        <w:pStyle w:val="Default"/>
        <w:ind w:left="720"/>
        <w:rPr>
          <w:rFonts w:ascii="Calibri" w:hAnsi="Calibri" w:cs="Calibri"/>
          <w:b/>
          <w:bCs/>
          <w:color w:val="auto"/>
          <w:sz w:val="22"/>
          <w:szCs w:val="22"/>
        </w:rPr>
      </w:pPr>
    </w:p>
    <w:p w14:paraId="41CAD63C" w14:textId="77777777" w:rsidR="00A14D0D" w:rsidRPr="00BB2051" w:rsidRDefault="00A14D0D" w:rsidP="00A14D0D">
      <w:pPr>
        <w:pStyle w:val="Default"/>
        <w:ind w:left="270"/>
        <w:rPr>
          <w:rFonts w:ascii="Calibri" w:hAnsi="Calibri" w:cs="Calibri"/>
          <w:sz w:val="22"/>
          <w:szCs w:val="22"/>
        </w:rPr>
      </w:pPr>
      <w:r w:rsidRPr="00BB2051">
        <w:rPr>
          <w:rFonts w:ascii="Calibri" w:hAnsi="Calibri" w:cs="Calibri"/>
          <w:b/>
          <w:sz w:val="22"/>
          <w:szCs w:val="22"/>
        </w:rPr>
        <w:t xml:space="preserve">Missed </w:t>
      </w:r>
      <w:r w:rsidR="00BB2051">
        <w:rPr>
          <w:rFonts w:ascii="Calibri" w:hAnsi="Calibri" w:cs="Calibri"/>
          <w:b/>
          <w:sz w:val="22"/>
          <w:szCs w:val="22"/>
        </w:rPr>
        <w:t>and</w:t>
      </w:r>
      <w:r w:rsidRPr="00BB2051">
        <w:rPr>
          <w:rFonts w:ascii="Calibri" w:hAnsi="Calibri" w:cs="Calibri"/>
          <w:b/>
          <w:sz w:val="22"/>
          <w:szCs w:val="22"/>
        </w:rPr>
        <w:t xml:space="preserve"> Late Work:</w:t>
      </w:r>
      <w:r w:rsidRPr="00BB2051">
        <w:rPr>
          <w:rFonts w:ascii="Calibri" w:hAnsi="Calibri" w:cs="Calibri"/>
          <w:sz w:val="22"/>
          <w:szCs w:val="22"/>
        </w:rPr>
        <w:t xml:space="preserve"> If you miss a designated field practicum day, you are responsible for making up the time and any missed assignments. You are expected to complete all assignments on time. If you have any questions, contact your internship supervisor and/or course instructor immediately.</w:t>
      </w:r>
    </w:p>
    <w:p w14:paraId="1D898814" w14:textId="77777777" w:rsidR="00A14D0D" w:rsidRPr="00BB2051" w:rsidRDefault="00A14D0D" w:rsidP="00A14D0D">
      <w:pPr>
        <w:pStyle w:val="Default"/>
        <w:ind w:left="720"/>
        <w:rPr>
          <w:rFonts w:ascii="Calibri" w:hAnsi="Calibri" w:cs="Calibri"/>
          <w:sz w:val="22"/>
          <w:szCs w:val="22"/>
        </w:rPr>
      </w:pPr>
    </w:p>
    <w:p w14:paraId="4036174C" w14:textId="77777777" w:rsidR="00A14D0D" w:rsidRPr="00BB2051" w:rsidRDefault="00A14D0D" w:rsidP="00A14D0D">
      <w:pPr>
        <w:ind w:left="270"/>
        <w:rPr>
          <w:rFonts w:ascii="Calibri" w:hAnsi="Calibri" w:cs="Calibri"/>
          <w:color w:val="000000"/>
          <w:sz w:val="22"/>
          <w:szCs w:val="22"/>
        </w:rPr>
      </w:pPr>
      <w:r w:rsidRPr="00BB2051">
        <w:rPr>
          <w:rFonts w:ascii="Calibri" w:hAnsi="Calibri" w:cs="Calibri"/>
          <w:b/>
          <w:sz w:val="22"/>
          <w:szCs w:val="22"/>
        </w:rPr>
        <w:t xml:space="preserve">Adjustments to the Syllabus: </w:t>
      </w:r>
      <w:r w:rsidRPr="00BB2051">
        <w:rPr>
          <w:rFonts w:ascii="Calibri" w:hAnsi="Calibri" w:cs="Calibri"/>
          <w:color w:val="000000"/>
          <w:sz w:val="22"/>
          <w:szCs w:val="22"/>
        </w:rPr>
        <w:t>The instructor reserves the right to alter the syllabus to accommodate the needs of this classroom community and will provide students with advanced notice of any changes. Check Canvas for updated versions of the syllabus/course schedule.</w:t>
      </w:r>
    </w:p>
    <w:p w14:paraId="762882A4" w14:textId="77777777" w:rsidR="00E9168A" w:rsidRPr="00BB2051" w:rsidRDefault="00E9168A" w:rsidP="00E9168A">
      <w:pPr>
        <w:rPr>
          <w:rFonts w:ascii="Calibri" w:hAnsi="Calibri" w:cs="Calibri"/>
          <w:color w:val="000000"/>
          <w:sz w:val="22"/>
          <w:szCs w:val="22"/>
        </w:rPr>
      </w:pPr>
    </w:p>
    <w:p w14:paraId="0B28CB16" w14:textId="77777777" w:rsidR="00E9168A" w:rsidRPr="00BB2051" w:rsidRDefault="00E9168A" w:rsidP="00E9168A">
      <w:pPr>
        <w:pStyle w:val="Default"/>
        <w:rPr>
          <w:rFonts w:ascii="Calibri" w:hAnsi="Calibri" w:cs="Calibri"/>
          <w:b/>
          <w:bCs/>
          <w:color w:val="auto"/>
          <w:sz w:val="22"/>
          <w:szCs w:val="22"/>
        </w:rPr>
      </w:pPr>
      <w:bookmarkStart w:id="3" w:name="_Hlk155257117"/>
      <w:r w:rsidRPr="00BB2051">
        <w:rPr>
          <w:rFonts w:ascii="Calibri" w:hAnsi="Calibri" w:cs="Calibri"/>
          <w:b/>
          <w:bCs/>
          <w:color w:val="auto"/>
          <w:sz w:val="22"/>
          <w:szCs w:val="22"/>
        </w:rPr>
        <w:t>UNIVERSITY POLICIES &amp; SERVICES</w:t>
      </w:r>
    </w:p>
    <w:p w14:paraId="3703C80F" w14:textId="77777777" w:rsidR="00E9168A" w:rsidRPr="00BB2051" w:rsidRDefault="00E9168A" w:rsidP="00E9168A">
      <w:pPr>
        <w:pStyle w:val="Default"/>
        <w:rPr>
          <w:rFonts w:ascii="Calibri" w:eastAsia="Calibri" w:hAnsi="Calibri" w:cs="Calibri"/>
          <w:sz w:val="22"/>
          <w:szCs w:val="22"/>
          <w:lang w:val="en"/>
        </w:rPr>
      </w:pPr>
      <w:r w:rsidRPr="00BB2051">
        <w:rPr>
          <w:rFonts w:ascii="Calibri" w:eastAsia="Calibri" w:hAnsi="Calibri" w:cs="Calibri"/>
          <w:sz w:val="22"/>
          <w:szCs w:val="22"/>
          <w:lang w:val="en"/>
        </w:rPr>
        <w:t>See below for descriptions and links to information, resources, services, and support for students. This information can also be found on Canvas in the “For Students” Module.</w:t>
      </w:r>
      <w:r w:rsidRPr="00BB2051">
        <w:rPr>
          <w:rFonts w:ascii="Calibri" w:eastAsia="Calibri" w:hAnsi="Calibri" w:cs="Calibri"/>
          <w:i/>
          <w:iCs/>
          <w:sz w:val="22"/>
          <w:szCs w:val="22"/>
          <w:lang w:val="en"/>
        </w:rPr>
        <w:t xml:space="preserve"> </w:t>
      </w:r>
    </w:p>
    <w:p w14:paraId="271EC2B7" w14:textId="77777777" w:rsidR="00E9168A" w:rsidRPr="00BB2051" w:rsidRDefault="00E9168A" w:rsidP="00E9168A">
      <w:pPr>
        <w:pStyle w:val="Default"/>
        <w:rPr>
          <w:rFonts w:ascii="Calibri" w:eastAsia="Calibri" w:hAnsi="Calibri" w:cs="Calibri"/>
          <w:sz w:val="22"/>
          <w:szCs w:val="22"/>
          <w:lang w:val="en"/>
        </w:rPr>
      </w:pPr>
    </w:p>
    <w:bookmarkEnd w:id="3"/>
    <w:p w14:paraId="6220A318" w14:textId="77777777" w:rsidR="00BB2051" w:rsidRPr="008710C5" w:rsidRDefault="00BB2051" w:rsidP="00BB2051">
      <w:pPr>
        <w:ind w:left="270"/>
        <w:rPr>
          <w:rFonts w:ascii="Calibri" w:eastAsia="Yu Gothic Light" w:hAnsi="Calibri" w:cs="Calibri"/>
          <w:b/>
          <w:bCs/>
          <w:sz w:val="22"/>
          <w:szCs w:val="22"/>
        </w:rPr>
      </w:pPr>
      <w:r w:rsidRPr="008710C5">
        <w:rPr>
          <w:rFonts w:ascii="Calibri" w:eastAsia="Yu Gothic Light" w:hAnsi="Calibri" w:cs="Calibri"/>
          <w:b/>
          <w:bCs/>
          <w:sz w:val="22"/>
          <w:szCs w:val="22"/>
        </w:rPr>
        <w:t>Absence for Bereavement, Active Military Duty, Serious Communicable Disease</w:t>
      </w:r>
      <w:r>
        <w:rPr>
          <w:rFonts w:ascii="Calibri" w:eastAsia="Yu Gothic Light" w:hAnsi="Calibri" w:cs="Calibri"/>
          <w:b/>
          <w:bCs/>
          <w:sz w:val="22"/>
          <w:szCs w:val="22"/>
        </w:rPr>
        <w:t xml:space="preserve">: </w:t>
      </w:r>
      <w:r w:rsidRPr="008710C5">
        <w:rPr>
          <w:rFonts w:ascii="Calibri" w:eastAsia="Yu Gothic Light" w:hAnsi="Calibri" w:cs="Calibri"/>
          <w:sz w:val="22"/>
          <w:szCs w:val="22"/>
        </w:rPr>
        <w:t xml:space="preserve">If you need to miss class due to the loss of a family member, active military duty, or required quarantine/isolation for a serious communicable disease, contact the Dean of Students Office to request that a formal excused absence notice be sent to your instructors. The </w:t>
      </w:r>
      <w:hyperlink r:id="rId14" w:history="1">
        <w:r w:rsidRPr="008710C5">
          <w:rPr>
            <w:rStyle w:val="Hyperlink"/>
            <w:rFonts w:ascii="Calibri" w:eastAsia="Yu Gothic Light" w:hAnsi="Calibri" w:cs="Calibri"/>
            <w:sz w:val="22"/>
            <w:szCs w:val="22"/>
          </w:rPr>
          <w:t>Dean of Students Office</w:t>
        </w:r>
      </w:hyperlink>
      <w:r w:rsidRPr="008710C5">
        <w:rPr>
          <w:rFonts w:ascii="Calibri" w:eastAsia="Yu Gothic Light" w:hAnsi="Calibri" w:cs="Calibri"/>
          <w:sz w:val="22"/>
          <w:szCs w:val="22"/>
        </w:rPr>
        <w:t xml:space="preserv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191DCDE7" w14:textId="77777777" w:rsidR="00BB2051" w:rsidRPr="008710C5" w:rsidRDefault="00BB2051" w:rsidP="00BB2051">
      <w:pPr>
        <w:ind w:left="270"/>
        <w:rPr>
          <w:rFonts w:ascii="Calibri" w:eastAsia="Yu Gothic Light" w:hAnsi="Calibri" w:cs="Calibri"/>
          <w:b/>
          <w:bCs/>
          <w:sz w:val="22"/>
          <w:szCs w:val="22"/>
        </w:rPr>
      </w:pPr>
    </w:p>
    <w:p w14:paraId="2770C5E6" w14:textId="77777777" w:rsidR="00BB2051" w:rsidRPr="00D5231E" w:rsidRDefault="00BB2051" w:rsidP="00BB2051">
      <w:pPr>
        <w:ind w:left="270"/>
        <w:rPr>
          <w:rFonts w:ascii="Calibri" w:eastAsia="Calibri" w:hAnsi="Calibri" w:cs="Calibri"/>
          <w:sz w:val="22"/>
          <w:szCs w:val="22"/>
          <w:lang w:val="en"/>
        </w:rPr>
      </w:pPr>
      <w:r w:rsidRPr="008710C5">
        <w:rPr>
          <w:rFonts w:ascii="Calibri" w:eastAsia="Yu Gothic Light" w:hAnsi="Calibri" w:cs="Calibri"/>
          <w:b/>
          <w:bCs/>
          <w:sz w:val="22"/>
          <w:szCs w:val="22"/>
        </w:rPr>
        <w:t>Absence for University-Authorized Activity</w:t>
      </w:r>
      <w:r>
        <w:rPr>
          <w:rFonts w:ascii="Calibri" w:eastAsia="Yu Gothic Light" w:hAnsi="Calibri" w:cs="Calibri"/>
          <w:b/>
          <w:bCs/>
          <w:sz w:val="22"/>
          <w:szCs w:val="22"/>
        </w:rPr>
        <w:t xml:space="preserve">: </w:t>
      </w:r>
      <w:r w:rsidRPr="008710C5">
        <w:rPr>
          <w:rFonts w:ascii="Calibri" w:eastAsia="Yu Gothic Light" w:hAnsi="Calibri" w:cs="Calibri"/>
          <w:sz w:val="22"/>
          <w:szCs w:val="22"/>
        </w:rPr>
        <w:t>If you need to miss class due to a university-authorized activity, as defined by </w:t>
      </w:r>
      <w:hyperlink r:id="rId15" w:history="1">
        <w:r w:rsidRPr="008710C5">
          <w:rPr>
            <w:rStyle w:val="Hyperlink"/>
            <w:rFonts w:ascii="Calibri" w:eastAsia="Yu Gothic Light" w:hAnsi="Calibri" w:cs="Calibri"/>
            <w:sz w:val="22"/>
            <w:szCs w:val="22"/>
          </w:rPr>
          <w:t>University policy</w:t>
        </w:r>
      </w:hyperlink>
      <w:r w:rsidRPr="008710C5">
        <w:rPr>
          <w:rFonts w:ascii="Calibri" w:eastAsia="Yu Gothic Light" w:hAnsi="Calibri" w:cs="Calibri"/>
          <w:sz w:val="22"/>
          <w:szCs w:val="22"/>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2C64DE20" w14:textId="77777777" w:rsidR="00BB2051" w:rsidRPr="00D5231E" w:rsidRDefault="00BB2051" w:rsidP="00BB2051">
      <w:pPr>
        <w:pStyle w:val="Default"/>
        <w:ind w:left="270"/>
        <w:rPr>
          <w:rFonts w:ascii="Calibri" w:eastAsia="Calibri" w:hAnsi="Calibri" w:cs="Calibri"/>
          <w:sz w:val="22"/>
          <w:szCs w:val="22"/>
          <w:lang w:val="en"/>
        </w:rPr>
      </w:pPr>
    </w:p>
    <w:p w14:paraId="34AA35BC" w14:textId="77777777" w:rsidR="00BB2051" w:rsidRPr="00FE692C" w:rsidRDefault="00BB2051" w:rsidP="00BB2051">
      <w:pPr>
        <w:ind w:left="270"/>
        <w:contextualSpacing/>
        <w:rPr>
          <w:rFonts w:ascii="Calibri" w:eastAsia="Calibri" w:hAnsi="Calibri" w:cs="Calibri"/>
          <w:color w:val="000000"/>
          <w:sz w:val="22"/>
          <w:szCs w:val="22"/>
        </w:rPr>
      </w:pPr>
      <w:r w:rsidRPr="00D5231E">
        <w:rPr>
          <w:rFonts w:ascii="Calibri" w:eastAsia="Yu Gothic Light" w:hAnsi="Calibri" w:cs="Calibri"/>
          <w:b/>
          <w:bCs/>
          <w:sz w:val="22"/>
          <w:szCs w:val="22"/>
        </w:rPr>
        <w:t>Academic Integrity:</w:t>
      </w:r>
      <w:r w:rsidRPr="00D5231E">
        <w:rPr>
          <w:rFonts w:ascii="Calibri" w:eastAsia="Yu Gothic Light" w:hAnsi="Calibri" w:cs="Calibri"/>
          <w:b/>
          <w:bCs/>
          <w:color w:val="2F5496"/>
          <w:sz w:val="22"/>
          <w:szCs w:val="22"/>
        </w:rPr>
        <w:t xml:space="preserve"> </w:t>
      </w:r>
      <w:r w:rsidRPr="00FE692C">
        <w:rPr>
          <w:rFonts w:ascii="Calibri" w:eastAsia="Calibri" w:hAnsi="Calibri" w:cs="Calibri"/>
          <w:color w:val="000000"/>
          <w:sz w:val="22"/>
          <w:szCs w:val="22"/>
        </w:rPr>
        <w:t>You are expected to be honest in all academic work, consistent with the academic integrity policy as outlined in the </w:t>
      </w:r>
      <w:hyperlink r:id="rId16" w:history="1">
        <w:r w:rsidRPr="00FE692C">
          <w:rPr>
            <w:rStyle w:val="Hyperlink"/>
            <w:rFonts w:ascii="Calibri" w:eastAsia="Calibri" w:hAnsi="Calibri" w:cs="Calibri"/>
            <w:sz w:val="22"/>
            <w:szCs w:val="22"/>
          </w:rPr>
          <w:t>Code of Student Conduct</w:t>
        </w:r>
      </w:hyperlink>
      <w:r w:rsidRPr="00FE692C">
        <w:rPr>
          <w:rFonts w:ascii="Calibri" w:eastAsia="Calibri" w:hAnsi="Calibri" w:cs="Calibri"/>
          <w:color w:val="000000"/>
          <w:sz w:val="22"/>
          <w:szCs w:val="22"/>
        </w:rPr>
        <w:t xml:space="preserve"> and any additional </w:t>
      </w:r>
      <w:proofErr w:type="gramStart"/>
      <w:r w:rsidRPr="00FE692C">
        <w:rPr>
          <w:rFonts w:ascii="Calibri" w:eastAsia="Calibri" w:hAnsi="Calibri" w:cs="Calibri"/>
          <w:color w:val="000000"/>
          <w:sz w:val="22"/>
          <w:szCs w:val="22"/>
        </w:rPr>
        <w:t>syllabus language</w:t>
      </w:r>
      <w:proofErr w:type="gramEnd"/>
      <w:r w:rsidRPr="00FE692C">
        <w:rPr>
          <w:rFonts w:ascii="Calibri" w:eastAsia="Calibri" w:hAnsi="Calibri" w:cs="Calibri"/>
          <w:color w:val="000000"/>
          <w:sz w:val="22"/>
          <w:szCs w:val="22"/>
        </w:rPr>
        <w:t>.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w14:paraId="00DC4B69" w14:textId="77777777" w:rsidR="00BB2051" w:rsidRPr="00FE692C" w:rsidRDefault="00BB2051" w:rsidP="00BB2051">
      <w:pPr>
        <w:ind w:left="270"/>
        <w:contextualSpacing/>
        <w:rPr>
          <w:rFonts w:ascii="Calibri" w:eastAsia="Calibri" w:hAnsi="Calibri" w:cs="Calibri"/>
          <w:color w:val="000000"/>
          <w:sz w:val="22"/>
          <w:szCs w:val="22"/>
        </w:rPr>
      </w:pPr>
    </w:p>
    <w:p w14:paraId="1E45B404" w14:textId="77777777" w:rsidR="00BB2051" w:rsidRPr="00FE692C" w:rsidRDefault="00BB2051" w:rsidP="00BB2051">
      <w:pPr>
        <w:ind w:left="270"/>
        <w:contextualSpacing/>
        <w:rPr>
          <w:rFonts w:ascii="Calibri" w:eastAsia="Calibri" w:hAnsi="Calibri" w:cs="Calibri"/>
          <w:color w:val="000000"/>
          <w:sz w:val="22"/>
          <w:szCs w:val="22"/>
        </w:rPr>
      </w:pPr>
      <w:r w:rsidRPr="00232375">
        <w:rPr>
          <w:rFonts w:ascii="Calibri" w:eastAsia="Calibri" w:hAnsi="Calibri" w:cs="Calibri"/>
          <w:color w:val="000000"/>
          <w:sz w:val="22"/>
          <w:szCs w:val="22"/>
        </w:rPr>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Id17" w:history="1">
        <w:r w:rsidRPr="00232375">
          <w:rPr>
            <w:rStyle w:val="Hyperlink"/>
            <w:rFonts w:ascii="Calibri" w:eastAsia="Calibri" w:hAnsi="Calibri" w:cs="Calibri"/>
            <w:sz w:val="22"/>
            <w:szCs w:val="22"/>
          </w:rPr>
          <w:t>Student Conduct and Community Responsibilities</w:t>
        </w:r>
      </w:hyperlink>
      <w:r w:rsidRPr="00232375">
        <w:rPr>
          <w:rFonts w:ascii="Calibri" w:eastAsia="Calibri" w:hAnsi="Calibri" w:cs="Calibri"/>
          <w:color w:val="000000"/>
          <w:sz w:val="22"/>
          <w:szCs w:val="22"/>
        </w:rPr>
        <w:t> for review under the Student Code of Conduct. Students found responsible for academic dishonesty may also be assigned a grade penalty by the instructor.</w:t>
      </w:r>
    </w:p>
    <w:p w14:paraId="7317D21F" w14:textId="77777777" w:rsidR="00BB2051" w:rsidRPr="00D5231E" w:rsidRDefault="00BB2051" w:rsidP="00BB2051">
      <w:pPr>
        <w:ind w:left="270"/>
        <w:contextualSpacing/>
        <w:rPr>
          <w:rFonts w:ascii="Calibri" w:hAnsi="Calibri" w:cs="Calibri"/>
          <w:sz w:val="22"/>
          <w:szCs w:val="22"/>
        </w:rPr>
      </w:pPr>
    </w:p>
    <w:p w14:paraId="73E4DE57" w14:textId="77777777" w:rsidR="00BB2051" w:rsidRPr="00D5231E" w:rsidRDefault="00BB2051" w:rsidP="00BB2051">
      <w:pPr>
        <w:ind w:left="270"/>
        <w:contextualSpacing/>
        <w:rPr>
          <w:rFonts w:ascii="Calibri" w:eastAsia="Yu Gothic Light" w:hAnsi="Calibri" w:cs="Calibri"/>
          <w:b/>
          <w:bCs/>
          <w:color w:val="2F5496"/>
          <w:sz w:val="22"/>
          <w:szCs w:val="22"/>
        </w:rPr>
      </w:pPr>
      <w:r w:rsidRPr="00D5231E">
        <w:rPr>
          <w:rFonts w:ascii="Calibri" w:eastAsia="Yu Gothic Light" w:hAnsi="Calibri" w:cs="Calibri"/>
          <w:b/>
          <w:bCs/>
          <w:sz w:val="22"/>
          <w:szCs w:val="22"/>
        </w:rPr>
        <w:t>Accommodations:</w:t>
      </w:r>
      <w:r w:rsidRPr="00D5231E">
        <w:rPr>
          <w:rFonts w:ascii="Calibri" w:eastAsia="Yu Gothic Light" w:hAnsi="Calibri" w:cs="Calibri"/>
          <w:b/>
          <w:bCs/>
          <w:color w:val="2F5496"/>
          <w:sz w:val="22"/>
          <w:szCs w:val="22"/>
        </w:rPr>
        <w:t xml:space="preserve"> </w:t>
      </w:r>
      <w:r w:rsidRPr="00D5231E">
        <w:rPr>
          <w:rFonts w:ascii="Calibri" w:hAnsi="Calibri" w:cs="Calibri"/>
          <w:color w:val="333333"/>
          <w:sz w:val="22"/>
          <w:szCs w:val="22"/>
          <w:shd w:val="clear" w:color="auto" w:fill="FFFFFF"/>
        </w:rPr>
        <w:t>Any student needing to arrange a reasonable accommodation for a documented disability and/or medical/mental health condition should contact </w:t>
      </w:r>
      <w:hyperlink r:id="rId18" w:history="1">
        <w:r w:rsidRPr="00D5231E">
          <w:rPr>
            <w:rStyle w:val="Hyperlink"/>
            <w:rFonts w:ascii="Calibri" w:hAnsi="Calibri" w:cs="Calibri"/>
            <w:color w:val="990000"/>
            <w:sz w:val="22"/>
            <w:szCs w:val="22"/>
            <w:shd w:val="clear" w:color="auto" w:fill="FFFFFF"/>
          </w:rPr>
          <w:t>Student Access and Accommodation Services</w:t>
        </w:r>
      </w:hyperlink>
      <w:r w:rsidRPr="00D5231E">
        <w:rPr>
          <w:rStyle w:val="Emphasis"/>
          <w:rFonts w:ascii="Calibri" w:hAnsi="Calibri" w:cs="Calibri"/>
          <w:i w:val="0"/>
          <w:iCs w:val="0"/>
          <w:color w:val="333333"/>
          <w:sz w:val="22"/>
          <w:szCs w:val="22"/>
          <w:shd w:val="clear" w:color="auto" w:fill="FFFFFF"/>
        </w:rPr>
        <w:t> </w:t>
      </w:r>
      <w:r w:rsidRPr="00D5231E">
        <w:rPr>
          <w:rFonts w:ascii="Calibri" w:hAnsi="Calibri" w:cs="Calibri"/>
          <w:color w:val="333333"/>
          <w:sz w:val="22"/>
          <w:szCs w:val="22"/>
          <w:shd w:val="clear" w:color="auto" w:fill="FFFFFF"/>
        </w:rPr>
        <w:t>at 308 Fell Hall, Office Phone </w:t>
      </w:r>
      <w:hyperlink r:id="rId19" w:history="1">
        <w:r w:rsidRPr="00D5231E">
          <w:rPr>
            <w:rStyle w:val="Hyperlink"/>
            <w:rFonts w:ascii="Calibri" w:hAnsi="Calibri" w:cs="Calibri"/>
            <w:color w:val="990000"/>
            <w:sz w:val="22"/>
            <w:szCs w:val="22"/>
            <w:shd w:val="clear" w:color="auto" w:fill="FFFFFF"/>
          </w:rPr>
          <w:t>(309) 438-5853</w:t>
        </w:r>
      </w:hyperlink>
      <w:r w:rsidRPr="00D5231E">
        <w:rPr>
          <w:rFonts w:ascii="Calibri" w:hAnsi="Calibri" w:cs="Calibri"/>
          <w:color w:val="333333"/>
          <w:sz w:val="22"/>
          <w:szCs w:val="22"/>
          <w:shd w:val="clear" w:color="auto" w:fill="FFFFFF"/>
        </w:rPr>
        <w:t>, Video Phone </w:t>
      </w:r>
      <w:hyperlink r:id="rId20" w:tooltip="Video call SAAS" w:history="1">
        <w:r w:rsidRPr="00D5231E">
          <w:rPr>
            <w:rStyle w:val="Hyperlink"/>
            <w:rFonts w:ascii="Calibri" w:hAnsi="Calibri" w:cs="Calibri"/>
            <w:color w:val="990000"/>
            <w:sz w:val="22"/>
            <w:szCs w:val="22"/>
            <w:shd w:val="clear" w:color="auto" w:fill="FFFFFF"/>
          </w:rPr>
          <w:t>(309) 319-7682</w:t>
        </w:r>
      </w:hyperlink>
      <w:r w:rsidRPr="00D5231E">
        <w:rPr>
          <w:rFonts w:ascii="Calibri" w:hAnsi="Calibri" w:cs="Calibri"/>
          <w:color w:val="333333"/>
          <w:sz w:val="22"/>
          <w:szCs w:val="22"/>
          <w:shd w:val="clear" w:color="auto" w:fill="FFFFFF"/>
        </w:rPr>
        <w:t> or visit the website at </w:t>
      </w:r>
      <w:hyperlink r:id="rId21" w:history="1">
        <w:r w:rsidRPr="00D5231E">
          <w:rPr>
            <w:rStyle w:val="Hyperlink"/>
            <w:rFonts w:ascii="Calibri" w:hAnsi="Calibri" w:cs="Calibri"/>
            <w:color w:val="990000"/>
            <w:sz w:val="22"/>
            <w:szCs w:val="22"/>
            <w:shd w:val="clear" w:color="auto" w:fill="FFFFFF"/>
          </w:rPr>
          <w:t>StudentAccess.IllinoisState.edu</w:t>
        </w:r>
      </w:hyperlink>
      <w:r w:rsidRPr="00D5231E">
        <w:rPr>
          <w:rFonts w:ascii="Calibri" w:hAnsi="Calibri" w:cs="Calibri"/>
          <w:color w:val="333333"/>
          <w:sz w:val="22"/>
          <w:szCs w:val="22"/>
          <w:shd w:val="clear" w:color="auto" w:fill="FFFFFF"/>
        </w:rPr>
        <w:t>.</w:t>
      </w:r>
    </w:p>
    <w:p w14:paraId="2E32A791" w14:textId="77777777" w:rsidR="00BB2051" w:rsidRPr="00D5231E" w:rsidRDefault="00BB2051" w:rsidP="00BB2051">
      <w:pPr>
        <w:ind w:left="270"/>
        <w:contextualSpacing/>
        <w:rPr>
          <w:rFonts w:ascii="Calibri" w:hAnsi="Calibri" w:cs="Calibri"/>
          <w:sz w:val="22"/>
          <w:szCs w:val="22"/>
        </w:rPr>
      </w:pPr>
    </w:p>
    <w:p w14:paraId="6853382B" w14:textId="77777777" w:rsidR="00BB2051" w:rsidRPr="00D5231E" w:rsidRDefault="00BB2051" w:rsidP="00BB2051">
      <w:pPr>
        <w:ind w:left="270"/>
        <w:contextualSpacing/>
        <w:rPr>
          <w:rFonts w:ascii="Calibri" w:eastAsia="Calibri" w:hAnsi="Calibri" w:cs="Calibri"/>
          <w:b/>
          <w:bCs/>
          <w:color w:val="000000"/>
          <w:sz w:val="22"/>
          <w:szCs w:val="22"/>
        </w:rPr>
      </w:pPr>
      <w:r w:rsidRPr="00D5231E">
        <w:rPr>
          <w:rFonts w:ascii="Calibri" w:hAnsi="Calibri" w:cs="Calibri"/>
          <w:b/>
          <w:bCs/>
          <w:sz w:val="22"/>
          <w:szCs w:val="22"/>
        </w:rPr>
        <w:t>Artificial Intelligence:</w:t>
      </w:r>
      <w:r w:rsidRPr="00D5231E">
        <w:rPr>
          <w:rFonts w:ascii="Calibri" w:hAnsi="Calibri" w:cs="Calibri"/>
          <w:sz w:val="22"/>
          <w:szCs w:val="22"/>
        </w:rPr>
        <w:t xml:space="preserve"> In this course, th</w:t>
      </w:r>
      <w:r w:rsidRPr="00D5231E">
        <w:rPr>
          <w:rFonts w:ascii="Calibri" w:hAnsi="Calibri" w:cs="Calibri"/>
          <w:color w:val="333333"/>
          <w:sz w:val="22"/>
          <w:szCs w:val="22"/>
          <w:shd w:val="clear" w:color="auto" w:fill="FFFFFF"/>
        </w:rPr>
        <w:t xml:space="preserve">e use of generative AI tools (such as ChatGPT, Google Gemini, Adobe Firefly, Microsoft Copilot, etc.) is not permitted during the completion of any assigned work. Use of a generative AI tool to complete assigned work in whole or in part may be referred to under the Code of Student Conduct academic dishonesty provisions for further action by the Dean of Students Office. Students may use generative AI tools to support their independent study of course </w:t>
      </w:r>
      <w:proofErr w:type="gramStart"/>
      <w:r w:rsidRPr="00D5231E">
        <w:rPr>
          <w:rFonts w:ascii="Calibri" w:hAnsi="Calibri" w:cs="Calibri"/>
          <w:color w:val="333333"/>
          <w:sz w:val="22"/>
          <w:szCs w:val="22"/>
          <w:shd w:val="clear" w:color="auto" w:fill="FFFFFF"/>
        </w:rPr>
        <w:t>topics, but</w:t>
      </w:r>
      <w:proofErr w:type="gramEnd"/>
      <w:r w:rsidRPr="00D5231E">
        <w:rPr>
          <w:rFonts w:ascii="Calibri" w:hAnsi="Calibri" w:cs="Calibri"/>
          <w:color w:val="333333"/>
          <w:sz w:val="22"/>
          <w:szCs w:val="22"/>
          <w:shd w:val="clear" w:color="auto" w:fill="FFFFFF"/>
        </w:rPr>
        <w:t xml:space="preserve"> should do so with the understanding that generative AI tools may not be trustworthy. </w:t>
      </w:r>
    </w:p>
    <w:p w14:paraId="5B9EC94C" w14:textId="77777777" w:rsidR="00BB2051" w:rsidRPr="00D5231E" w:rsidRDefault="00BB2051" w:rsidP="00BB2051">
      <w:pPr>
        <w:pStyle w:val="Heading2"/>
        <w:ind w:left="270"/>
        <w:contextualSpacing/>
        <w:rPr>
          <w:rFonts w:ascii="Calibri" w:hAnsi="Calibri" w:cs="Calibri"/>
          <w:b w:val="0"/>
          <w:bCs/>
          <w:sz w:val="22"/>
          <w:szCs w:val="22"/>
          <w:lang w:val="en"/>
        </w:rPr>
      </w:pPr>
    </w:p>
    <w:p w14:paraId="759D563A" w14:textId="77777777" w:rsidR="00BB2051" w:rsidRDefault="00BB2051" w:rsidP="00BB2051">
      <w:pPr>
        <w:ind w:left="270"/>
        <w:contextualSpacing/>
        <w:rPr>
          <w:rFonts w:ascii="Calibri" w:eastAsia="Calibri" w:hAnsi="Calibri" w:cs="Calibri"/>
          <w:color w:val="000000"/>
          <w:sz w:val="22"/>
          <w:szCs w:val="22"/>
        </w:rPr>
      </w:pPr>
      <w:r w:rsidRPr="00FE692C">
        <w:rPr>
          <w:rFonts w:ascii="Calibri" w:eastAsia="Calibri" w:hAnsi="Calibri" w:cs="Calibri"/>
          <w:b/>
          <w:bCs/>
          <w:color w:val="000000"/>
          <w:sz w:val="22"/>
          <w:szCs w:val="22"/>
        </w:rPr>
        <w:t>Campus Safety and Security:</w:t>
      </w:r>
      <w:r>
        <w:rPr>
          <w:rFonts w:ascii="Calibri" w:eastAsia="Calibri" w:hAnsi="Calibri" w:cs="Calibri"/>
          <w:b/>
          <w:bCs/>
          <w:color w:val="000000"/>
          <w:sz w:val="22"/>
          <w:szCs w:val="22"/>
        </w:rPr>
        <w:t xml:space="preserve"> </w:t>
      </w:r>
      <w:r w:rsidRPr="00FE692C">
        <w:rPr>
          <w:rFonts w:ascii="Calibri" w:eastAsia="Calibri" w:hAnsi="Calibri" w:cs="Calibri"/>
          <w:color w:val="000000"/>
          <w:sz w:val="22"/>
          <w:szCs w:val="22"/>
        </w:rPr>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FE692C">
        <w:rPr>
          <w:rStyle w:val="Hyperlink"/>
          <w:rFonts w:ascii="Calibri" w:eastAsia="Calibri" w:hAnsi="Calibri" w:cs="Calibri"/>
          <w:sz w:val="22"/>
          <w:szCs w:val="22"/>
        </w:rPr>
        <w:t>SafeRedbirds</w:t>
      </w:r>
      <w:proofErr w:type="spellEnd"/>
      <w:r w:rsidRPr="00FE692C">
        <w:rPr>
          <w:rStyle w:val="Hyperlink"/>
          <w:rFonts w:ascii="Calibri" w:eastAsia="Calibri" w:hAnsi="Calibri" w:cs="Calibri"/>
          <w:sz w:val="22"/>
          <w:szCs w:val="22"/>
        </w:rPr>
        <w:t xml:space="preserve"> app</w:t>
      </w:r>
      <w:r>
        <w:fldChar w:fldCharType="end"/>
      </w:r>
      <w:r w:rsidRPr="00FE692C">
        <w:rPr>
          <w:rFonts w:ascii="Calibri" w:eastAsia="Calibri" w:hAnsi="Calibri" w:cs="Calibri"/>
          <w:color w:val="000000"/>
          <w:sz w:val="22"/>
          <w:szCs w:val="22"/>
        </w:rPr>
        <w:t>, the official safety application for Illinois State University. Students should also consult information posted in each classroom about emergency shelters and evacuation assembly areas (both are indicated on stickers inside every classroom).</w:t>
      </w:r>
    </w:p>
    <w:p w14:paraId="3001E54F" w14:textId="77777777" w:rsidR="00BB2051" w:rsidRDefault="00BB2051" w:rsidP="00BB2051">
      <w:pPr>
        <w:ind w:left="270"/>
        <w:contextualSpacing/>
        <w:rPr>
          <w:rFonts w:ascii="Calibri" w:eastAsia="Calibri" w:hAnsi="Calibri" w:cs="Calibri"/>
          <w:color w:val="000000"/>
          <w:sz w:val="22"/>
          <w:szCs w:val="22"/>
        </w:rPr>
      </w:pPr>
    </w:p>
    <w:p w14:paraId="53C6D373" w14:textId="77777777" w:rsidR="00BB2051" w:rsidRPr="00FE692C" w:rsidRDefault="00BB2051" w:rsidP="00BB2051">
      <w:pPr>
        <w:ind w:left="270"/>
        <w:contextualSpacing/>
        <w:rPr>
          <w:rFonts w:ascii="Calibri" w:eastAsia="Calibri" w:hAnsi="Calibri" w:cs="Calibri"/>
          <w:color w:val="000000"/>
          <w:sz w:val="22"/>
          <w:szCs w:val="22"/>
        </w:rPr>
      </w:pPr>
      <w:r w:rsidRPr="0034166C">
        <w:rPr>
          <w:rFonts w:ascii="Calibri" w:eastAsia="Calibri" w:hAnsi="Calibri" w:cs="Calibri"/>
          <w:b/>
          <w:bCs/>
          <w:color w:val="000000"/>
          <w:sz w:val="22"/>
          <w:szCs w:val="22"/>
        </w:rPr>
        <w:t xml:space="preserve">Equity, Diversity, Access, and Belonging: </w:t>
      </w:r>
      <w:r w:rsidRPr="0034166C">
        <w:rPr>
          <w:rFonts w:ascii="Calibri" w:eastAsia="Calibri" w:hAnsi="Calibri" w:cs="Calibri"/>
          <w:color w:val="000000"/>
          <w:sz w:val="22"/>
          <w:szCs w:val="22"/>
        </w:rPr>
        <w:t xml:space="preserve">ISU is committed to creating and maintaining a learning environment that is welcoming, supportive, respectful, inclusive, diverse, and free from discrimination and harassment. University classrooms are perhaps the most diverse learning environment in which you have ever been. We will most often be speaking across differences—sex, gender, sexuality, race, nation, economic class, religion, age, ability, political views, and more. This diversity will be an asset to our discussions and other learning experiences </w:t>
      </w:r>
      <w:proofErr w:type="gramStart"/>
      <w:r w:rsidRPr="0034166C">
        <w:rPr>
          <w:rFonts w:ascii="Calibri" w:eastAsia="Calibri" w:hAnsi="Calibri" w:cs="Calibri"/>
          <w:color w:val="000000"/>
          <w:sz w:val="22"/>
          <w:szCs w:val="22"/>
        </w:rPr>
        <w:t>in</w:t>
      </w:r>
      <w:proofErr w:type="gramEnd"/>
      <w:r w:rsidRPr="0034166C">
        <w:rPr>
          <w:rFonts w:ascii="Calibri" w:eastAsia="Calibri" w:hAnsi="Calibri" w:cs="Calibri"/>
          <w:color w:val="000000"/>
          <w:sz w:val="22"/>
          <w:szCs w:val="22"/>
        </w:rPr>
        <w:t xml:space="preserve"> this course. I encourage you to consider the experiences of your classmates to be equally valuable as your own. For resources on reporting concerns, please contact the </w:t>
      </w:r>
      <w:hyperlink r:id="rId22" w:anchor="dean-on-duty" w:history="1">
        <w:r w:rsidRPr="0034166C">
          <w:rPr>
            <w:rStyle w:val="Hyperlink"/>
            <w:rFonts w:ascii="Calibri" w:eastAsia="Calibri" w:hAnsi="Calibri" w:cs="Calibri"/>
            <w:sz w:val="22"/>
            <w:szCs w:val="22"/>
          </w:rPr>
          <w:t>Dean on Duty</w:t>
        </w:r>
      </w:hyperlink>
      <w:r>
        <w:rPr>
          <w:rFonts w:ascii="Calibri" w:eastAsia="Calibri" w:hAnsi="Calibri" w:cs="Calibri"/>
          <w:color w:val="000000"/>
          <w:sz w:val="22"/>
          <w:szCs w:val="22"/>
        </w:rPr>
        <w:t>.</w:t>
      </w:r>
    </w:p>
    <w:p w14:paraId="0DAAD51F" w14:textId="77777777" w:rsidR="00BB2051" w:rsidRPr="00FE692C" w:rsidRDefault="00BB2051" w:rsidP="00BB2051">
      <w:pPr>
        <w:ind w:left="270"/>
        <w:rPr>
          <w:rFonts w:ascii="Calibri" w:hAnsi="Calibri" w:cs="Calibri"/>
          <w:sz w:val="22"/>
          <w:szCs w:val="22"/>
          <w:lang w:val="en"/>
        </w:rPr>
      </w:pPr>
    </w:p>
    <w:p w14:paraId="6DBEC0C7"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b/>
          <w:bCs/>
          <w:color w:val="000000"/>
          <w:sz w:val="22"/>
          <w:szCs w:val="22"/>
        </w:rPr>
        <w:t xml:space="preserve">Mental Health: </w:t>
      </w:r>
      <w:r w:rsidRPr="00FE692C">
        <w:rPr>
          <w:rFonts w:ascii="Calibri" w:hAnsi="Calibri" w:cs="Calibri"/>
          <w:color w:val="000000"/>
          <w:sz w:val="22"/>
          <w:szCs w:val="22"/>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49F68D2D" w14:textId="77777777" w:rsidR="00BB2051" w:rsidRPr="00FE692C" w:rsidRDefault="00BB2051" w:rsidP="00BB2051">
      <w:pPr>
        <w:ind w:left="270"/>
        <w:contextualSpacing/>
        <w:rPr>
          <w:rFonts w:ascii="Calibri" w:hAnsi="Calibri" w:cs="Calibri"/>
          <w:color w:val="000000"/>
          <w:sz w:val="22"/>
          <w:szCs w:val="22"/>
        </w:rPr>
      </w:pPr>
    </w:p>
    <w:p w14:paraId="1292CCFE" w14:textId="77777777" w:rsidR="00BB2051" w:rsidRPr="00FE692C" w:rsidRDefault="00BB2051" w:rsidP="00BB2051">
      <w:pPr>
        <w:ind w:left="270"/>
        <w:contextualSpacing/>
        <w:rPr>
          <w:rFonts w:ascii="Calibri" w:hAnsi="Calibri" w:cs="Calibri"/>
          <w:color w:val="000000"/>
          <w:sz w:val="22"/>
          <w:szCs w:val="22"/>
        </w:rPr>
      </w:pPr>
      <w:hyperlink r:id="rId23" w:history="1">
        <w:r w:rsidRPr="006F7D8E">
          <w:rPr>
            <w:rStyle w:val="Hyperlink"/>
            <w:rFonts w:ascii="Calibri" w:hAnsi="Calibri" w:cs="Calibri"/>
            <w:sz w:val="22"/>
            <w:szCs w:val="22"/>
          </w:rPr>
          <w:t>Student Counseling Services (SCS)</w:t>
        </w:r>
      </w:hyperlink>
      <w:r w:rsidRPr="006F7D8E">
        <w:rPr>
          <w:rFonts w:ascii="Calibri" w:hAnsi="Calibri" w:cs="Calibri"/>
          <w:color w:val="000000"/>
          <w:sz w:val="22"/>
          <w:szCs w:val="22"/>
        </w:rPr>
        <w:t> provides FREE and confidential counseling to all students, inclusive of all backgrounds, identities, and experiences. You can visit SCS in person at 320 Student Services Building, make an appointment online through the </w:t>
      </w:r>
      <w:hyperlink r:id="rId24" w:history="1">
        <w:r w:rsidRPr="006F7D8E">
          <w:rPr>
            <w:rStyle w:val="Hyperlink"/>
            <w:rFonts w:ascii="Calibri" w:hAnsi="Calibri" w:cs="Calibri"/>
            <w:sz w:val="22"/>
            <w:szCs w:val="22"/>
          </w:rPr>
          <w:t>Secure Student Health Portal</w:t>
        </w:r>
      </w:hyperlink>
      <w:r w:rsidRPr="006F7D8E">
        <w:rPr>
          <w:rFonts w:ascii="Calibri" w:hAnsi="Calibri" w:cs="Calibri"/>
          <w:color w:val="000000"/>
          <w:sz w:val="22"/>
          <w:szCs w:val="22"/>
        </w:rPr>
        <w:t>, or call (309) 438-3655 to access services. Additional information can be found at </w:t>
      </w:r>
      <w:hyperlink r:id="rId25" w:history="1">
        <w:r w:rsidRPr="006F7D8E">
          <w:rPr>
            <w:rStyle w:val="Hyperlink"/>
            <w:rFonts w:ascii="Calibri" w:hAnsi="Calibri" w:cs="Calibri"/>
            <w:sz w:val="22"/>
            <w:szCs w:val="22"/>
          </w:rPr>
          <w:t>Counseling.IllinoisState.edu</w:t>
        </w:r>
      </w:hyperlink>
      <w:r w:rsidRPr="006F7D8E">
        <w:rPr>
          <w:rFonts w:ascii="Calibri" w:hAnsi="Calibri" w:cs="Calibri"/>
          <w:color w:val="000000"/>
          <w:sz w:val="22"/>
          <w:szCs w:val="22"/>
        </w:rPr>
        <w:t>.</w:t>
      </w:r>
    </w:p>
    <w:p w14:paraId="24CEF75B" w14:textId="77777777" w:rsidR="00BB2051" w:rsidRPr="006F7D8E" w:rsidRDefault="00BB2051" w:rsidP="00BB2051">
      <w:pPr>
        <w:ind w:left="270"/>
        <w:contextualSpacing/>
        <w:rPr>
          <w:rFonts w:ascii="Calibri" w:hAnsi="Calibri" w:cs="Calibri"/>
          <w:color w:val="000000"/>
          <w:sz w:val="22"/>
          <w:szCs w:val="22"/>
        </w:rPr>
      </w:pPr>
    </w:p>
    <w:p w14:paraId="32F411AF" w14:textId="77777777" w:rsidR="00BB2051" w:rsidRPr="00FE692C" w:rsidRDefault="00BB2051" w:rsidP="00BB2051">
      <w:pPr>
        <w:ind w:left="270"/>
        <w:contextualSpacing/>
        <w:rPr>
          <w:rFonts w:ascii="Calibri" w:hAnsi="Calibri" w:cs="Calibri"/>
          <w:color w:val="000000"/>
          <w:sz w:val="22"/>
          <w:szCs w:val="22"/>
        </w:rPr>
      </w:pPr>
      <w:r w:rsidRPr="006F7D8E">
        <w:rPr>
          <w:rFonts w:ascii="Calibri" w:hAnsi="Calibri" w:cs="Calibri"/>
          <w:color w:val="000000"/>
          <w:sz w:val="22"/>
          <w:szCs w:val="22"/>
        </w:rPr>
        <w:t xml:space="preserve">In addition, </w:t>
      </w:r>
      <w:proofErr w:type="spellStart"/>
      <w:r w:rsidRPr="006F7D8E">
        <w:rPr>
          <w:rFonts w:ascii="Calibri" w:hAnsi="Calibri" w:cs="Calibri"/>
          <w:color w:val="000000"/>
          <w:sz w:val="22"/>
          <w:szCs w:val="22"/>
        </w:rPr>
        <w:t>TimelyCare</w:t>
      </w:r>
      <w:proofErr w:type="spellEnd"/>
      <w:r w:rsidRPr="006F7D8E">
        <w:rPr>
          <w:rFonts w:ascii="Calibri" w:hAnsi="Calibri" w:cs="Calibri"/>
          <w:color w:val="000000"/>
          <w:sz w:val="22"/>
          <w:szCs w:val="22"/>
        </w:rPr>
        <w:t xml:space="preserve"> is a free, 24/7 virtual mental health and well-being platform for ISU students. It offers immediate access to mental health support, including on-demand 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6F7D8E">
        <w:rPr>
          <w:rStyle w:val="Hyperlink"/>
          <w:rFonts w:ascii="Calibri" w:hAnsi="Calibri" w:cs="Calibri"/>
          <w:sz w:val="22"/>
          <w:szCs w:val="22"/>
        </w:rPr>
        <w:t>TimelyCare</w:t>
      </w:r>
      <w:proofErr w:type="spellEnd"/>
      <w:r>
        <w:fldChar w:fldCharType="end"/>
      </w:r>
      <w:r w:rsidRPr="006F7D8E">
        <w:rPr>
          <w:rFonts w:ascii="Calibri" w:hAnsi="Calibri" w:cs="Calibri"/>
          <w:color w:val="000000"/>
          <w:sz w:val="22"/>
          <w:szCs w:val="22"/>
        </w:rPr>
        <w:t> by visiting online or through the </w:t>
      </w:r>
      <w:hyperlink r:id="rId26" w:tooltip="For more information" w:history="1">
        <w:r w:rsidRPr="006F7D8E">
          <w:rPr>
            <w:rStyle w:val="Hyperlink"/>
            <w:rFonts w:ascii="Calibri" w:hAnsi="Calibri" w:cs="Calibri"/>
            <w:sz w:val="22"/>
            <w:szCs w:val="22"/>
          </w:rPr>
          <w:t>Redbird Well</w:t>
        </w:r>
      </w:hyperlink>
      <w:r w:rsidRPr="006F7D8E">
        <w:rPr>
          <w:rFonts w:ascii="Calibri" w:hAnsi="Calibri" w:cs="Calibri"/>
          <w:color w:val="000000"/>
          <w:sz w:val="22"/>
          <w:szCs w:val="22"/>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6F7D8E">
        <w:rPr>
          <w:rStyle w:val="Hyperlink"/>
          <w:rFonts w:ascii="Calibri" w:hAnsi="Calibri" w:cs="Calibri"/>
          <w:sz w:val="22"/>
          <w:szCs w:val="22"/>
        </w:rPr>
        <w:t>TimelyCare</w:t>
      </w:r>
      <w:proofErr w:type="spellEnd"/>
      <w:r w:rsidRPr="006F7D8E">
        <w:rPr>
          <w:rStyle w:val="Hyperlink"/>
          <w:rFonts w:ascii="Calibri" w:hAnsi="Calibri" w:cs="Calibri"/>
          <w:sz w:val="22"/>
          <w:szCs w:val="22"/>
        </w:rPr>
        <w:t> </w:t>
      </w:r>
      <w:r>
        <w:fldChar w:fldCharType="end"/>
      </w:r>
      <w:r w:rsidRPr="006F7D8E">
        <w:rPr>
          <w:rFonts w:ascii="Calibri" w:hAnsi="Calibri" w:cs="Calibri"/>
          <w:color w:val="000000"/>
          <w:sz w:val="22"/>
          <w:szCs w:val="22"/>
        </w:rPr>
        <w:t>app.</w:t>
      </w:r>
    </w:p>
    <w:p w14:paraId="5857462E" w14:textId="77777777" w:rsidR="00BB2051" w:rsidRPr="006F7D8E" w:rsidRDefault="00BB2051" w:rsidP="00BB2051">
      <w:pPr>
        <w:ind w:left="270"/>
        <w:contextualSpacing/>
        <w:rPr>
          <w:rFonts w:ascii="Calibri" w:hAnsi="Calibri" w:cs="Calibri"/>
          <w:color w:val="000000"/>
          <w:sz w:val="22"/>
          <w:szCs w:val="22"/>
        </w:rPr>
      </w:pPr>
    </w:p>
    <w:p w14:paraId="272C4A39" w14:textId="77777777" w:rsidR="00BB2051" w:rsidRPr="006F7D8E" w:rsidRDefault="00BB2051" w:rsidP="00BB2051">
      <w:pPr>
        <w:ind w:left="270"/>
        <w:contextualSpacing/>
        <w:rPr>
          <w:rFonts w:ascii="Calibri" w:hAnsi="Calibri" w:cs="Calibri"/>
          <w:color w:val="000000"/>
          <w:sz w:val="22"/>
          <w:szCs w:val="22"/>
        </w:rPr>
      </w:pPr>
      <w:r w:rsidRPr="006F7D8E">
        <w:rPr>
          <w:rFonts w:ascii="Calibri" w:hAnsi="Calibri" w:cs="Calibri"/>
          <w:color w:val="000000"/>
          <w:sz w:val="22"/>
          <w:szCs w:val="22"/>
        </w:rPr>
        <w:t>Please don’t hesitate to use these services, and feel free to reach out to your professor if you need help connecting with campus support. Your health and well-being matters.</w:t>
      </w:r>
    </w:p>
    <w:p w14:paraId="69283BAE" w14:textId="77777777" w:rsidR="00BB2051" w:rsidRPr="00FE692C" w:rsidRDefault="00BB2051" w:rsidP="00BB2051">
      <w:pPr>
        <w:ind w:left="270"/>
        <w:contextualSpacing/>
        <w:rPr>
          <w:rFonts w:ascii="Calibri" w:hAnsi="Calibri" w:cs="Calibri"/>
          <w:b/>
          <w:bCs/>
          <w:color w:val="000000"/>
          <w:sz w:val="22"/>
          <w:szCs w:val="22"/>
        </w:rPr>
      </w:pPr>
    </w:p>
    <w:p w14:paraId="47866D49"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b/>
          <w:bCs/>
          <w:color w:val="000000"/>
          <w:sz w:val="22"/>
          <w:szCs w:val="22"/>
        </w:rPr>
        <w:t xml:space="preserve">Student Basic Needs: </w:t>
      </w:r>
      <w:r w:rsidRPr="00FE692C">
        <w:rPr>
          <w:rFonts w:ascii="Calibri" w:hAnsi="Calibri" w:cs="Calibri"/>
          <w:color w:val="000000"/>
          <w:sz w:val="22"/>
          <w:szCs w:val="22"/>
        </w:rPr>
        <w:t>The Student Navigator program is a student-led, peer-to-peer initiative in the Dean of Students Office designed to assist students facing economic hardships and basic needs crises. Referrals are available to resources for food, textbooks, housing, finances, health, and more.</w:t>
      </w:r>
    </w:p>
    <w:p w14:paraId="0B1B52A7" w14:textId="77777777" w:rsidR="00BB2051" w:rsidRPr="00FE692C" w:rsidRDefault="00BB2051" w:rsidP="00BB2051">
      <w:pPr>
        <w:ind w:left="270"/>
        <w:contextualSpacing/>
        <w:rPr>
          <w:rFonts w:ascii="Calibri" w:hAnsi="Calibri" w:cs="Calibri"/>
          <w:color w:val="000000"/>
          <w:sz w:val="22"/>
          <w:szCs w:val="22"/>
        </w:rPr>
      </w:pPr>
    </w:p>
    <w:p w14:paraId="323E8EEF" w14:textId="77777777" w:rsidR="00BB2051" w:rsidRDefault="00BB2051" w:rsidP="00BB2051">
      <w:pPr>
        <w:ind w:left="270"/>
        <w:contextualSpacing/>
      </w:pPr>
      <w:r w:rsidRPr="009973B6">
        <w:rPr>
          <w:rFonts w:ascii="Calibri" w:hAnsi="Calibri" w:cs="Calibri"/>
          <w:color w:val="000000"/>
          <w:sz w:val="22"/>
          <w:szCs w:val="22"/>
        </w:rPr>
        <w:t>For more information, please visit the following</w:t>
      </w:r>
      <w:r w:rsidRPr="00FE692C">
        <w:rPr>
          <w:rFonts w:ascii="Calibri" w:hAnsi="Calibri" w:cs="Calibri"/>
          <w:color w:val="000000"/>
          <w:sz w:val="22"/>
          <w:szCs w:val="22"/>
        </w:rPr>
        <w:t xml:space="preserve"> </w:t>
      </w:r>
      <w:r w:rsidRPr="009973B6">
        <w:rPr>
          <w:rFonts w:ascii="Calibri" w:hAnsi="Calibri" w:cs="Calibri"/>
          <w:color w:val="000000"/>
          <w:sz w:val="22"/>
          <w:szCs w:val="22"/>
        </w:rPr>
        <w:t>link:</w:t>
      </w:r>
      <w:r w:rsidRPr="00FE692C">
        <w:rPr>
          <w:rFonts w:ascii="Calibri" w:hAnsi="Calibri" w:cs="Calibri"/>
          <w:color w:val="000000"/>
          <w:sz w:val="22"/>
          <w:szCs w:val="22"/>
        </w:rPr>
        <w:t xml:space="preserve"> </w:t>
      </w:r>
      <w:hyperlink r:id="rId27" w:history="1">
        <w:r w:rsidRPr="009973B6">
          <w:rPr>
            <w:rStyle w:val="Hyperlink"/>
            <w:rFonts w:ascii="Calibri" w:hAnsi="Calibri" w:cs="Calibri"/>
            <w:sz w:val="22"/>
            <w:szCs w:val="22"/>
          </w:rPr>
          <w:t>https://deanofstudents.illinoisstate.edu/services/student-navigator/</w:t>
        </w:r>
      </w:hyperlink>
    </w:p>
    <w:p w14:paraId="24FE3E7E" w14:textId="77777777" w:rsidR="00BB2051" w:rsidRDefault="00BB2051" w:rsidP="00BB2051">
      <w:pPr>
        <w:ind w:left="270"/>
        <w:contextualSpacing/>
      </w:pPr>
    </w:p>
    <w:p w14:paraId="48B02F2E" w14:textId="77777777" w:rsidR="00BB2051" w:rsidRPr="0034166C" w:rsidRDefault="00BB2051" w:rsidP="00BB2051">
      <w:pPr>
        <w:ind w:left="270"/>
        <w:contextualSpacing/>
        <w:rPr>
          <w:rFonts w:ascii="Calibri" w:hAnsi="Calibri" w:cs="Calibri"/>
          <w:color w:val="000000"/>
          <w:sz w:val="22"/>
          <w:szCs w:val="22"/>
        </w:rPr>
      </w:pPr>
      <w:r w:rsidRPr="0034166C">
        <w:rPr>
          <w:rFonts w:ascii="Calibri" w:hAnsi="Calibri" w:cs="Calibri"/>
          <w:b/>
          <w:bCs/>
          <w:sz w:val="22"/>
          <w:szCs w:val="22"/>
          <w:lang w:val="en"/>
        </w:rPr>
        <w:t>Student Technology Support:</w:t>
      </w:r>
    </w:p>
    <w:p w14:paraId="2A0ED586" w14:textId="77777777" w:rsidR="00BB2051" w:rsidRPr="00FE692C" w:rsidRDefault="00BB2051" w:rsidP="00BB2051">
      <w:pPr>
        <w:ind w:left="270"/>
        <w:contextualSpacing/>
        <w:rPr>
          <w:rFonts w:ascii="Calibri" w:hAnsi="Calibri" w:cs="Calibri"/>
          <w:color w:val="000000"/>
          <w:sz w:val="22"/>
          <w:szCs w:val="22"/>
        </w:rPr>
      </w:pPr>
      <w:r w:rsidRPr="00FE692C">
        <w:rPr>
          <w:rFonts w:ascii="Calibri" w:hAnsi="Calibri" w:cs="Calibri"/>
          <w:color w:val="000000"/>
          <w:sz w:val="22"/>
          <w:szCs w:val="22"/>
        </w:rPr>
        <w:t>Technology support is available at </w:t>
      </w:r>
      <w:hyperlink r:id="rId28" w:tooltip="For technology support" w:history="1">
        <w:r w:rsidRPr="00FE692C">
          <w:rPr>
            <w:rStyle w:val="Hyperlink"/>
            <w:rFonts w:ascii="Calibri" w:hAnsi="Calibri" w:cs="Calibri"/>
            <w:sz w:val="22"/>
            <w:szCs w:val="22"/>
          </w:rPr>
          <w:t>help.illinoisstate.edu/technology/</w:t>
        </w:r>
      </w:hyperlink>
      <w:r w:rsidRPr="00FE692C">
        <w:rPr>
          <w:rFonts w:ascii="Calibri" w:hAnsi="Calibri" w:cs="Calibri"/>
          <w:color w:val="000000"/>
          <w:sz w:val="22"/>
          <w:szCs w:val="22"/>
        </w:rPr>
        <w:t>, including hundreds of help articles on everything involving ISU technology, online chat, and phone support at </w:t>
      </w:r>
      <w:hyperlink r:id="rId29" w:tooltip="Call for technology support" w:history="1">
        <w:r w:rsidRPr="00FE692C">
          <w:rPr>
            <w:rStyle w:val="Hyperlink"/>
            <w:rFonts w:ascii="Calibri" w:hAnsi="Calibri" w:cs="Calibri"/>
            <w:sz w:val="22"/>
            <w:szCs w:val="22"/>
          </w:rPr>
          <w:t>(309) 438-HELP</w:t>
        </w:r>
      </w:hyperlink>
      <w:r w:rsidRPr="00FE692C">
        <w:rPr>
          <w:rFonts w:ascii="Calibri" w:hAnsi="Calibri" w:cs="Calibri"/>
          <w:color w:val="000000"/>
          <w:sz w:val="22"/>
          <w:szCs w:val="22"/>
        </w:rPr>
        <w:t> (4357). Walk-up support and computer repair and purchases are available from TechZone located on the first floor of the Bone Student Center as well as </w:t>
      </w:r>
      <w:hyperlink r:id="rId30" w:tooltip="Go to Tech Zone webpage" w:history="1">
        <w:r w:rsidRPr="00FE692C">
          <w:rPr>
            <w:rStyle w:val="Hyperlink"/>
            <w:rFonts w:ascii="Calibri" w:hAnsi="Calibri" w:cs="Calibri"/>
            <w:sz w:val="22"/>
            <w:szCs w:val="22"/>
          </w:rPr>
          <w:t>TechZone.IllinoisState.edu</w:t>
        </w:r>
      </w:hyperlink>
      <w:r w:rsidRPr="00FE692C">
        <w:rPr>
          <w:rFonts w:ascii="Calibri" w:hAnsi="Calibri" w:cs="Calibri"/>
          <w:color w:val="000000"/>
          <w:sz w:val="22"/>
          <w:szCs w:val="22"/>
        </w:rPr>
        <w:t>.</w:t>
      </w:r>
    </w:p>
    <w:p w14:paraId="1622390B" w14:textId="77777777" w:rsidR="00121608" w:rsidRPr="00BB2051" w:rsidRDefault="00121608" w:rsidP="00E9168A">
      <w:pPr>
        <w:pStyle w:val="Default"/>
        <w:ind w:left="270"/>
        <w:rPr>
          <w:rFonts w:ascii="Calibri" w:hAnsi="Calibri" w:cs="Calibri"/>
          <w:sz w:val="22"/>
          <w:szCs w:val="22"/>
          <w:shd w:val="clear" w:color="auto" w:fill="FFFFFF"/>
        </w:rPr>
      </w:pPr>
    </w:p>
    <w:p w14:paraId="39F319C9" w14:textId="77777777" w:rsidR="00E10723" w:rsidRPr="00BB2051" w:rsidRDefault="00E10723" w:rsidP="008F72CF">
      <w:pPr>
        <w:rPr>
          <w:rFonts w:ascii="Calibri" w:hAnsi="Calibri" w:cs="Calibri"/>
          <w:b/>
          <w:sz w:val="22"/>
          <w:szCs w:val="22"/>
        </w:rPr>
      </w:pPr>
      <w:r w:rsidRPr="00BB2051">
        <w:rPr>
          <w:rFonts w:ascii="Calibri" w:hAnsi="Calibri" w:cs="Calibri"/>
          <w:b/>
          <w:sz w:val="22"/>
          <w:szCs w:val="22"/>
        </w:rPr>
        <w:t>ASSIGNMENTS</w:t>
      </w:r>
    </w:p>
    <w:p w14:paraId="3E31161A" w14:textId="77777777" w:rsidR="00C44EC1" w:rsidRPr="00BB2051" w:rsidRDefault="00C44EC1" w:rsidP="00C44EC1">
      <w:pPr>
        <w:rPr>
          <w:rFonts w:ascii="Calibri" w:hAnsi="Calibri" w:cs="Calibri"/>
          <w:sz w:val="22"/>
          <w:szCs w:val="22"/>
        </w:rPr>
      </w:pPr>
      <w:r w:rsidRPr="00BB2051">
        <w:rPr>
          <w:rFonts w:ascii="Calibri" w:hAnsi="Calibri" w:cs="Calibri"/>
          <w:sz w:val="22"/>
          <w:szCs w:val="22"/>
        </w:rPr>
        <w:t>The following assignments are designed to measure your progress on the learning objectives</w:t>
      </w:r>
      <w:r w:rsidR="008806CB">
        <w:rPr>
          <w:rFonts w:ascii="Calibri" w:hAnsi="Calibri" w:cs="Calibri"/>
          <w:sz w:val="22"/>
          <w:szCs w:val="22"/>
        </w:rPr>
        <w:t xml:space="preserve"> for this course and support your development as a social work professional.</w:t>
      </w:r>
      <w:r w:rsidRPr="00BB2051">
        <w:rPr>
          <w:rFonts w:ascii="Calibri" w:hAnsi="Calibri" w:cs="Calibri"/>
          <w:sz w:val="22"/>
          <w:szCs w:val="22"/>
        </w:rPr>
        <w:t xml:space="preserve"> </w:t>
      </w:r>
      <w:bookmarkStart w:id="4" w:name="_Hlk138850322"/>
      <w:r w:rsidRPr="00BB2051">
        <w:rPr>
          <w:rFonts w:ascii="Calibri" w:hAnsi="Calibri" w:cs="Calibri"/>
          <w:sz w:val="22"/>
          <w:szCs w:val="22"/>
        </w:rPr>
        <w:t>Written instructions are provided for all assignments.</w:t>
      </w:r>
      <w:bookmarkEnd w:id="4"/>
    </w:p>
    <w:p w14:paraId="7C29B45D" w14:textId="77777777" w:rsidR="00C44EC1" w:rsidRPr="00BB2051" w:rsidRDefault="00C44EC1" w:rsidP="00C44EC1">
      <w:pPr>
        <w:ind w:left="720"/>
        <w:rPr>
          <w:rFonts w:ascii="Calibri" w:hAnsi="Calibri" w:cs="Calibri"/>
          <w:sz w:val="22"/>
          <w:szCs w:val="22"/>
        </w:rPr>
      </w:pPr>
      <w:bookmarkStart w:id="5" w:name="_Hlk155250521"/>
    </w:p>
    <w:p w14:paraId="66F95A94" w14:textId="77777777" w:rsidR="00C44EC1" w:rsidRPr="00BB2051" w:rsidRDefault="00C44EC1" w:rsidP="00C44EC1">
      <w:pPr>
        <w:pStyle w:val="ListParagraph"/>
        <w:widowControl w:val="0"/>
        <w:numPr>
          <w:ilvl w:val="0"/>
          <w:numId w:val="35"/>
        </w:numPr>
        <w:rPr>
          <w:rFonts w:ascii="Calibri" w:hAnsi="Calibri" w:cs="Calibri"/>
          <w:b/>
          <w:bCs/>
          <w:sz w:val="22"/>
          <w:szCs w:val="22"/>
        </w:rPr>
      </w:pPr>
      <w:r w:rsidRPr="00BB2051">
        <w:rPr>
          <w:rFonts w:ascii="Calibri" w:hAnsi="Calibri" w:cs="Calibri"/>
          <w:b/>
          <w:bCs/>
          <w:sz w:val="22"/>
          <w:szCs w:val="22"/>
        </w:rPr>
        <w:t>Learning Contract</w:t>
      </w:r>
    </w:p>
    <w:p w14:paraId="0714D748" w14:textId="77777777" w:rsidR="00C44EC1" w:rsidRPr="00C86F21" w:rsidRDefault="00306B30" w:rsidP="00781F76">
      <w:pPr>
        <w:pStyle w:val="ListParagraph"/>
        <w:ind w:left="360" w:firstLine="360"/>
        <w:rPr>
          <w:rFonts w:ascii="Calibri" w:hAnsi="Calibri" w:cs="Calibri"/>
          <w:b/>
          <w:bCs/>
          <w:sz w:val="22"/>
          <w:szCs w:val="22"/>
        </w:rPr>
      </w:pPr>
      <w:r w:rsidRPr="00BB2051">
        <w:rPr>
          <w:rFonts w:ascii="Calibri" w:hAnsi="Calibri" w:cs="Calibri"/>
          <w:b/>
          <w:bCs/>
          <w:sz w:val="22"/>
          <w:szCs w:val="22"/>
        </w:rPr>
        <w:t xml:space="preserve">Draft Due: </w:t>
      </w:r>
      <w:r w:rsidRPr="00C86F21">
        <w:rPr>
          <w:rFonts w:ascii="Calibri" w:hAnsi="Calibri" w:cs="Calibri"/>
          <w:b/>
          <w:bCs/>
          <w:sz w:val="22"/>
          <w:szCs w:val="22"/>
        </w:rPr>
        <w:t xml:space="preserve">September </w:t>
      </w:r>
      <w:r w:rsidR="008806CB" w:rsidRPr="00C86F21">
        <w:rPr>
          <w:rFonts w:ascii="Calibri" w:hAnsi="Calibri" w:cs="Calibri"/>
          <w:b/>
          <w:bCs/>
          <w:sz w:val="22"/>
          <w:szCs w:val="22"/>
        </w:rPr>
        <w:t>14, 2026</w:t>
      </w:r>
    </w:p>
    <w:p w14:paraId="45938DC4" w14:textId="77777777" w:rsidR="00306B30" w:rsidRPr="00BB2051" w:rsidRDefault="006E6372" w:rsidP="00781F76">
      <w:pPr>
        <w:pStyle w:val="ListParagraph"/>
        <w:ind w:left="360" w:firstLine="360"/>
        <w:rPr>
          <w:rFonts w:ascii="Calibri" w:hAnsi="Calibri" w:cs="Calibri"/>
          <w:b/>
          <w:bCs/>
          <w:sz w:val="22"/>
          <w:szCs w:val="22"/>
        </w:rPr>
      </w:pPr>
      <w:r w:rsidRPr="00C86F21">
        <w:rPr>
          <w:rFonts w:ascii="Calibri" w:hAnsi="Calibri" w:cs="Calibri"/>
          <w:b/>
          <w:bCs/>
          <w:sz w:val="22"/>
          <w:szCs w:val="22"/>
        </w:rPr>
        <w:t>Signatures Finalized</w:t>
      </w:r>
      <w:r w:rsidR="00306B30" w:rsidRPr="00C86F21">
        <w:rPr>
          <w:rFonts w:ascii="Calibri" w:hAnsi="Calibri" w:cs="Calibri"/>
          <w:b/>
          <w:bCs/>
          <w:sz w:val="22"/>
          <w:szCs w:val="22"/>
        </w:rPr>
        <w:t xml:space="preserve">: September </w:t>
      </w:r>
      <w:r w:rsidR="008806CB" w:rsidRPr="00C86F21">
        <w:rPr>
          <w:rFonts w:ascii="Calibri" w:hAnsi="Calibri" w:cs="Calibri"/>
          <w:b/>
          <w:bCs/>
          <w:sz w:val="22"/>
          <w:szCs w:val="22"/>
        </w:rPr>
        <w:t>28, 2026</w:t>
      </w:r>
    </w:p>
    <w:p w14:paraId="48B28347" w14:textId="77777777" w:rsidR="00C44EC1" w:rsidRPr="00BB2051" w:rsidRDefault="00C44EC1" w:rsidP="00C44EC1">
      <w:pPr>
        <w:pStyle w:val="Default"/>
        <w:rPr>
          <w:rFonts w:ascii="Calibri" w:hAnsi="Calibri" w:cs="Calibri"/>
          <w:noProof/>
          <w:color w:val="auto"/>
          <w:sz w:val="22"/>
          <w:szCs w:val="22"/>
        </w:rPr>
      </w:pPr>
      <w:r w:rsidRPr="00BB2051">
        <w:rPr>
          <w:rFonts w:ascii="Calibri" w:hAnsi="Calibri" w:cs="Calibri"/>
          <w:noProof/>
          <w:color w:val="auto"/>
          <w:sz w:val="22"/>
          <w:szCs w:val="22"/>
        </w:rPr>
        <w:tab/>
      </w:r>
    </w:p>
    <w:p w14:paraId="036303ED" w14:textId="77777777" w:rsidR="00C44EC1" w:rsidRPr="00BB2051" w:rsidRDefault="00C44EC1" w:rsidP="00C44EC1">
      <w:pPr>
        <w:tabs>
          <w:tab w:val="center" w:pos="4824"/>
        </w:tabs>
        <w:ind w:left="720"/>
        <w:rPr>
          <w:rFonts w:ascii="Calibri" w:hAnsi="Calibri" w:cs="Calibri"/>
          <w:sz w:val="22"/>
          <w:szCs w:val="22"/>
        </w:rPr>
      </w:pPr>
      <w:r w:rsidRPr="00BB2051">
        <w:rPr>
          <w:rFonts w:ascii="Calibri" w:hAnsi="Calibri" w:cs="Calibri"/>
          <w:sz w:val="22"/>
          <w:szCs w:val="22"/>
        </w:rPr>
        <w:t xml:space="preserve">In collaboration with your internship supervisor(s) and consultation with your course instructor, you will develop a Learning Contract at the beginning of the semester that specifies learning activities through which you will develop competence in social work practice and accomplish course learning objectives. The nature and sources of the evaluation data will be used to </w:t>
      </w:r>
      <w:bookmarkStart w:id="6" w:name="_Hlk155250296"/>
      <w:r w:rsidRPr="00BB2051">
        <w:rPr>
          <w:rFonts w:ascii="Calibri" w:hAnsi="Calibri" w:cs="Calibri"/>
          <w:sz w:val="22"/>
          <w:szCs w:val="22"/>
        </w:rPr>
        <w:t xml:space="preserve">document your progress </w:t>
      </w:r>
      <w:bookmarkEnd w:id="6"/>
      <w:r w:rsidRPr="00BB2051">
        <w:rPr>
          <w:rFonts w:ascii="Calibri" w:hAnsi="Calibri" w:cs="Calibri"/>
          <w:sz w:val="22"/>
          <w:szCs w:val="22"/>
        </w:rPr>
        <w:t xml:space="preserve">and rate your performance. Instructions and the rating scale for evaluating your performance are included in the </w:t>
      </w:r>
      <w:r w:rsidR="008806CB">
        <w:rPr>
          <w:rFonts w:ascii="Calibri" w:hAnsi="Calibri" w:cs="Calibri"/>
          <w:sz w:val="22"/>
          <w:szCs w:val="22"/>
        </w:rPr>
        <w:t>Mid-Year</w:t>
      </w:r>
      <w:r w:rsidRPr="00BB2051">
        <w:rPr>
          <w:rFonts w:ascii="Calibri" w:hAnsi="Calibri" w:cs="Calibri"/>
          <w:sz w:val="22"/>
          <w:szCs w:val="22"/>
        </w:rPr>
        <w:t xml:space="preserve"> Evaluation.</w:t>
      </w:r>
    </w:p>
    <w:p w14:paraId="089A595E" w14:textId="77777777" w:rsidR="00C44EC1" w:rsidRPr="00BB2051" w:rsidRDefault="00C44EC1" w:rsidP="00C44EC1">
      <w:pPr>
        <w:tabs>
          <w:tab w:val="center" w:pos="4824"/>
        </w:tabs>
        <w:ind w:left="720"/>
        <w:rPr>
          <w:rFonts w:ascii="Calibri" w:hAnsi="Calibri" w:cs="Calibri"/>
          <w:sz w:val="22"/>
          <w:szCs w:val="22"/>
        </w:rPr>
      </w:pPr>
    </w:p>
    <w:p w14:paraId="24631C74" w14:textId="77777777" w:rsidR="00C44EC1" w:rsidRPr="00BB2051" w:rsidRDefault="008806CB" w:rsidP="00C44EC1">
      <w:pPr>
        <w:tabs>
          <w:tab w:val="center" w:pos="4824"/>
        </w:tabs>
        <w:ind w:left="720"/>
        <w:rPr>
          <w:rFonts w:ascii="Calibri" w:hAnsi="Calibri" w:cs="Calibri"/>
          <w:sz w:val="22"/>
          <w:szCs w:val="22"/>
        </w:rPr>
      </w:pPr>
      <w:r w:rsidRPr="00813858">
        <w:rPr>
          <w:rFonts w:ascii="Calibri" w:hAnsi="Calibri" w:cs="Calibri"/>
          <w:sz w:val="22"/>
          <w:szCs w:val="22"/>
        </w:rPr>
        <w:t xml:space="preserve">You and your internship supervisor will </w:t>
      </w:r>
      <w:r>
        <w:rPr>
          <w:rFonts w:ascii="Calibri" w:hAnsi="Calibri" w:cs="Calibri"/>
          <w:sz w:val="22"/>
          <w:szCs w:val="22"/>
        </w:rPr>
        <w:t>collaborate on</w:t>
      </w:r>
      <w:r w:rsidRPr="00813858">
        <w:rPr>
          <w:rFonts w:ascii="Calibri" w:hAnsi="Calibri" w:cs="Calibri"/>
          <w:sz w:val="22"/>
          <w:szCs w:val="22"/>
        </w:rPr>
        <w:t xml:space="preserve"> a progression of assignments </w:t>
      </w:r>
      <w:r>
        <w:rPr>
          <w:rFonts w:ascii="Calibri" w:hAnsi="Calibri" w:cs="Calibri"/>
          <w:sz w:val="22"/>
          <w:szCs w:val="22"/>
        </w:rPr>
        <w:t xml:space="preserve">designed </w:t>
      </w:r>
      <w:r w:rsidRPr="00813858">
        <w:rPr>
          <w:rFonts w:ascii="Calibri" w:hAnsi="Calibri" w:cs="Calibri"/>
          <w:sz w:val="22"/>
          <w:szCs w:val="22"/>
        </w:rPr>
        <w:t xml:space="preserve">to </w:t>
      </w:r>
      <w:r>
        <w:rPr>
          <w:rFonts w:ascii="Calibri" w:hAnsi="Calibri" w:cs="Calibri"/>
          <w:sz w:val="22"/>
          <w:szCs w:val="22"/>
        </w:rPr>
        <w:t>support the development of</w:t>
      </w:r>
      <w:r w:rsidRPr="00813858">
        <w:rPr>
          <w:rFonts w:ascii="Calibri" w:hAnsi="Calibri" w:cs="Calibri"/>
          <w:sz w:val="22"/>
          <w:szCs w:val="22"/>
        </w:rPr>
        <w:t xml:space="preserve"> specific social work competencies outlined in your Learning Contract. You will begin </w:t>
      </w:r>
      <w:r>
        <w:rPr>
          <w:rFonts w:ascii="Calibri" w:hAnsi="Calibri" w:cs="Calibri"/>
          <w:sz w:val="22"/>
          <w:szCs w:val="22"/>
        </w:rPr>
        <w:t>engaging in assigned learning activities</w:t>
      </w:r>
      <w:r w:rsidRPr="00813858">
        <w:rPr>
          <w:rFonts w:ascii="Calibri" w:hAnsi="Calibri" w:cs="Calibri"/>
          <w:sz w:val="22"/>
          <w:szCs w:val="22"/>
        </w:rPr>
        <w:t xml:space="preserve"> early in your placement, ideally during the first week of the semester</w:t>
      </w:r>
      <w:r>
        <w:rPr>
          <w:rFonts w:ascii="Calibri" w:hAnsi="Calibri" w:cs="Calibri"/>
          <w:sz w:val="22"/>
          <w:szCs w:val="22"/>
        </w:rPr>
        <w:t>, with a</w:t>
      </w:r>
      <w:r w:rsidRPr="00813858">
        <w:rPr>
          <w:rFonts w:ascii="Calibri" w:hAnsi="Calibri" w:cs="Calibri"/>
          <w:sz w:val="22"/>
          <w:szCs w:val="22"/>
        </w:rPr>
        <w:t xml:space="preserve">ssignments </w:t>
      </w:r>
      <w:r>
        <w:rPr>
          <w:rFonts w:ascii="Calibri" w:hAnsi="Calibri" w:cs="Calibri"/>
          <w:sz w:val="22"/>
          <w:szCs w:val="22"/>
        </w:rPr>
        <w:t>increasing</w:t>
      </w:r>
      <w:r w:rsidRPr="00813858">
        <w:rPr>
          <w:rFonts w:ascii="Calibri" w:hAnsi="Calibri" w:cs="Calibri"/>
          <w:sz w:val="22"/>
          <w:szCs w:val="22"/>
        </w:rPr>
        <w:t xml:space="preserve"> gradually over </w:t>
      </w:r>
      <w:r>
        <w:rPr>
          <w:rFonts w:ascii="Calibri" w:hAnsi="Calibri" w:cs="Calibri"/>
          <w:sz w:val="22"/>
          <w:szCs w:val="22"/>
        </w:rPr>
        <w:t>time</w:t>
      </w:r>
      <w:r w:rsidRPr="00813858">
        <w:rPr>
          <w:rFonts w:ascii="Calibri" w:hAnsi="Calibri" w:cs="Calibri"/>
          <w:sz w:val="22"/>
          <w:szCs w:val="22"/>
        </w:rPr>
        <w:t xml:space="preserve">. By the sixth week of the semester, you and your internship supervisor will have identified learning activities and completed your </w:t>
      </w:r>
      <w:r w:rsidRPr="00813858">
        <w:rPr>
          <w:rFonts w:ascii="Calibri" w:hAnsi="Calibri" w:cs="Calibri"/>
          <w:sz w:val="22"/>
          <w:szCs w:val="22"/>
        </w:rPr>
        <w:lastRenderedPageBreak/>
        <w:t xml:space="preserve">Learning Contract for review by your instructor. The Learning Contract, which </w:t>
      </w:r>
      <w:r>
        <w:rPr>
          <w:rFonts w:ascii="Calibri" w:hAnsi="Calibri" w:cs="Calibri"/>
          <w:sz w:val="22"/>
          <w:szCs w:val="22"/>
        </w:rPr>
        <w:t xml:space="preserve">may be </w:t>
      </w:r>
      <w:r w:rsidRPr="00813858">
        <w:rPr>
          <w:rFonts w:ascii="Calibri" w:hAnsi="Calibri" w:cs="Calibri"/>
          <w:sz w:val="22"/>
          <w:szCs w:val="22"/>
        </w:rPr>
        <w:t xml:space="preserve">updated and revised as needed, </w:t>
      </w:r>
      <w:r>
        <w:rPr>
          <w:rFonts w:ascii="Calibri" w:hAnsi="Calibri" w:cs="Calibri"/>
          <w:sz w:val="22"/>
          <w:szCs w:val="22"/>
        </w:rPr>
        <w:t>serves as</w:t>
      </w:r>
      <w:r w:rsidRPr="00813858">
        <w:rPr>
          <w:rFonts w:ascii="Calibri" w:hAnsi="Calibri" w:cs="Calibri"/>
          <w:sz w:val="22"/>
          <w:szCs w:val="22"/>
        </w:rPr>
        <w:t xml:space="preserve"> the guide for your practicum experience. </w:t>
      </w:r>
      <w:r>
        <w:rPr>
          <w:rFonts w:ascii="Calibri" w:hAnsi="Calibri" w:cs="Calibri"/>
          <w:sz w:val="22"/>
          <w:szCs w:val="22"/>
        </w:rPr>
        <w:t>A s</w:t>
      </w:r>
      <w:r w:rsidR="00C44EC1" w:rsidRPr="00BB2051">
        <w:rPr>
          <w:rFonts w:ascii="Calibri" w:hAnsi="Calibri" w:cs="Calibri"/>
          <w:sz w:val="22"/>
          <w:szCs w:val="22"/>
        </w:rPr>
        <w:t xml:space="preserve">ite visit </w:t>
      </w:r>
      <w:r>
        <w:rPr>
          <w:rFonts w:ascii="Calibri" w:hAnsi="Calibri" w:cs="Calibri"/>
          <w:sz w:val="22"/>
          <w:szCs w:val="22"/>
        </w:rPr>
        <w:t>will occur in</w:t>
      </w:r>
      <w:r w:rsidR="00C44EC1" w:rsidRPr="00BB2051">
        <w:rPr>
          <w:rFonts w:ascii="Calibri" w:hAnsi="Calibri" w:cs="Calibri"/>
          <w:sz w:val="22"/>
          <w:szCs w:val="22"/>
        </w:rPr>
        <w:t xml:space="preserve"> September </w:t>
      </w:r>
      <w:r>
        <w:rPr>
          <w:rFonts w:ascii="Calibri" w:hAnsi="Calibri" w:cs="Calibri"/>
          <w:sz w:val="22"/>
          <w:szCs w:val="22"/>
        </w:rPr>
        <w:t>or</w:t>
      </w:r>
      <w:r w:rsidR="00C44EC1" w:rsidRPr="00BB2051">
        <w:rPr>
          <w:rFonts w:ascii="Calibri" w:hAnsi="Calibri" w:cs="Calibri"/>
          <w:sz w:val="22"/>
          <w:szCs w:val="22"/>
        </w:rPr>
        <w:t xml:space="preserve"> October</w:t>
      </w:r>
      <w:r>
        <w:rPr>
          <w:rFonts w:ascii="Calibri" w:hAnsi="Calibri" w:cs="Calibri"/>
          <w:sz w:val="22"/>
          <w:szCs w:val="22"/>
        </w:rPr>
        <w:t xml:space="preserve"> to review your progress. Additional site visits may be scheduled as needed.</w:t>
      </w:r>
    </w:p>
    <w:p w14:paraId="0947558D" w14:textId="77777777" w:rsidR="00C44EC1" w:rsidRPr="00BB2051" w:rsidRDefault="00C44EC1" w:rsidP="00C44EC1">
      <w:pPr>
        <w:tabs>
          <w:tab w:val="center" w:pos="4824"/>
        </w:tabs>
        <w:ind w:left="720"/>
        <w:rPr>
          <w:rFonts w:ascii="Calibri" w:hAnsi="Calibri" w:cs="Calibri"/>
          <w:caps/>
          <w:sz w:val="22"/>
          <w:szCs w:val="22"/>
        </w:rPr>
      </w:pPr>
    </w:p>
    <w:p w14:paraId="10A9B9AC" w14:textId="77777777" w:rsidR="00C44EC1" w:rsidRPr="00BB2051" w:rsidRDefault="00C44EC1" w:rsidP="00C44EC1">
      <w:pPr>
        <w:tabs>
          <w:tab w:val="center" w:pos="4824"/>
        </w:tabs>
        <w:ind w:left="720"/>
        <w:rPr>
          <w:rFonts w:ascii="Calibri" w:hAnsi="Calibri" w:cs="Calibri"/>
          <w:sz w:val="22"/>
          <w:szCs w:val="22"/>
        </w:rPr>
      </w:pPr>
      <w:r w:rsidRPr="00BB2051">
        <w:rPr>
          <w:rFonts w:ascii="Calibri" w:hAnsi="Calibri" w:cs="Calibri"/>
          <w:sz w:val="22"/>
          <w:szCs w:val="22"/>
        </w:rPr>
        <w:t xml:space="preserve">The Learning Contract for SWK 398.10 </w:t>
      </w:r>
      <w:r w:rsidR="008B1DD3">
        <w:rPr>
          <w:rFonts w:ascii="Calibri" w:hAnsi="Calibri" w:cs="Calibri"/>
          <w:sz w:val="22"/>
          <w:szCs w:val="22"/>
        </w:rPr>
        <w:t>will be completed through the field education database/system</w:t>
      </w:r>
      <w:r w:rsidRPr="00BB2051">
        <w:rPr>
          <w:rFonts w:ascii="Calibri" w:hAnsi="Calibri" w:cs="Calibri"/>
          <w:sz w:val="22"/>
          <w:szCs w:val="22"/>
        </w:rPr>
        <w:t xml:space="preserve">. </w:t>
      </w:r>
      <w:r w:rsidR="008B1DD3">
        <w:rPr>
          <w:rFonts w:ascii="Calibri" w:hAnsi="Calibri" w:cs="Calibri"/>
          <w:sz w:val="22"/>
          <w:szCs w:val="22"/>
        </w:rPr>
        <w:t>L</w:t>
      </w:r>
      <w:r w:rsidRPr="00BB2051">
        <w:rPr>
          <w:rFonts w:ascii="Calibri" w:hAnsi="Calibri" w:cs="Calibri"/>
          <w:sz w:val="22"/>
          <w:szCs w:val="22"/>
        </w:rPr>
        <w:t xml:space="preserve">earning </w:t>
      </w:r>
      <w:r w:rsidR="008806CB">
        <w:rPr>
          <w:rFonts w:ascii="Calibri" w:hAnsi="Calibri" w:cs="Calibri"/>
          <w:sz w:val="22"/>
          <w:szCs w:val="22"/>
        </w:rPr>
        <w:t xml:space="preserve">tasks, </w:t>
      </w:r>
      <w:r w:rsidRPr="00BB2051">
        <w:rPr>
          <w:rFonts w:ascii="Calibri" w:hAnsi="Calibri" w:cs="Calibri"/>
          <w:sz w:val="22"/>
          <w:szCs w:val="22"/>
        </w:rPr>
        <w:t>activities</w:t>
      </w:r>
      <w:r w:rsidR="008806CB">
        <w:rPr>
          <w:rFonts w:ascii="Calibri" w:hAnsi="Calibri" w:cs="Calibri"/>
          <w:sz w:val="22"/>
          <w:szCs w:val="22"/>
        </w:rPr>
        <w:t>,</w:t>
      </w:r>
      <w:r w:rsidRPr="00BB2051">
        <w:rPr>
          <w:rFonts w:ascii="Calibri" w:hAnsi="Calibri" w:cs="Calibri"/>
          <w:sz w:val="22"/>
          <w:szCs w:val="22"/>
        </w:rPr>
        <w:t xml:space="preserve"> and assignments </w:t>
      </w:r>
      <w:r w:rsidR="008B1DD3">
        <w:rPr>
          <w:rFonts w:ascii="Calibri" w:hAnsi="Calibri" w:cs="Calibri"/>
          <w:sz w:val="22"/>
          <w:szCs w:val="22"/>
        </w:rPr>
        <w:t>may</w:t>
      </w:r>
      <w:r w:rsidRPr="00BB2051">
        <w:rPr>
          <w:rFonts w:ascii="Calibri" w:hAnsi="Calibri" w:cs="Calibri"/>
          <w:sz w:val="22"/>
          <w:szCs w:val="22"/>
        </w:rPr>
        <w:t xml:space="preserve"> be modified</w:t>
      </w:r>
      <w:r w:rsidR="008B1DD3">
        <w:rPr>
          <w:rFonts w:ascii="Calibri" w:hAnsi="Calibri" w:cs="Calibri"/>
          <w:sz w:val="22"/>
          <w:szCs w:val="22"/>
        </w:rPr>
        <w:t xml:space="preserve">, </w:t>
      </w:r>
      <w:r w:rsidRPr="00BB2051">
        <w:rPr>
          <w:rFonts w:ascii="Calibri" w:hAnsi="Calibri" w:cs="Calibri"/>
          <w:sz w:val="22"/>
          <w:szCs w:val="22"/>
        </w:rPr>
        <w:t>added</w:t>
      </w:r>
      <w:r w:rsidR="008B1DD3">
        <w:rPr>
          <w:rFonts w:ascii="Calibri" w:hAnsi="Calibri" w:cs="Calibri"/>
          <w:sz w:val="22"/>
          <w:szCs w:val="22"/>
        </w:rPr>
        <w:t>, or updated throughout the semester to support your professional development. Examples of potential learning activities can be found in</w:t>
      </w:r>
      <w:r w:rsidR="008806CB">
        <w:rPr>
          <w:rFonts w:ascii="Calibri" w:hAnsi="Calibri" w:cs="Calibri"/>
          <w:sz w:val="22"/>
          <w:szCs w:val="22"/>
        </w:rPr>
        <w:t xml:space="preserve"> the Learning Activities by Competency and Developmental Level </w:t>
      </w:r>
      <w:proofErr w:type="gramStart"/>
      <w:r w:rsidR="008806CB">
        <w:rPr>
          <w:rFonts w:ascii="Calibri" w:hAnsi="Calibri" w:cs="Calibri"/>
          <w:sz w:val="22"/>
          <w:szCs w:val="22"/>
        </w:rPr>
        <w:t>document</w:t>
      </w:r>
      <w:proofErr w:type="gramEnd"/>
      <w:r w:rsidR="008806CB">
        <w:rPr>
          <w:rFonts w:ascii="Calibri" w:hAnsi="Calibri" w:cs="Calibri"/>
          <w:sz w:val="22"/>
          <w:szCs w:val="22"/>
        </w:rPr>
        <w:t xml:space="preserve">. </w:t>
      </w:r>
    </w:p>
    <w:p w14:paraId="5A44BED8" w14:textId="77777777" w:rsidR="00C44EC1" w:rsidRPr="00BB2051" w:rsidRDefault="00C44EC1" w:rsidP="00C44EC1">
      <w:pPr>
        <w:tabs>
          <w:tab w:val="center" w:pos="4824"/>
        </w:tabs>
        <w:rPr>
          <w:rFonts w:ascii="Calibri" w:hAnsi="Calibri" w:cs="Calibri"/>
          <w:b/>
          <w:bCs/>
          <w:caps/>
          <w:sz w:val="22"/>
          <w:szCs w:val="22"/>
        </w:rPr>
      </w:pPr>
    </w:p>
    <w:p w14:paraId="1A5A49A0" w14:textId="368366A2" w:rsidR="00C44EC1" w:rsidRPr="00BB2051" w:rsidRDefault="00C44EC1" w:rsidP="00C44EC1">
      <w:pPr>
        <w:pStyle w:val="ListParagraph"/>
        <w:widowControl w:val="0"/>
        <w:tabs>
          <w:tab w:val="center" w:pos="4824"/>
        </w:tabs>
        <w:ind w:left="0" w:firstLine="360"/>
        <w:rPr>
          <w:rFonts w:ascii="Calibri" w:hAnsi="Calibri" w:cs="Calibri"/>
          <w:sz w:val="22"/>
          <w:szCs w:val="22"/>
        </w:rPr>
      </w:pPr>
      <w:r w:rsidRPr="00BB2051">
        <w:rPr>
          <w:rFonts w:ascii="Calibri" w:hAnsi="Calibri" w:cs="Calibri"/>
          <w:b/>
          <w:bCs/>
          <w:sz w:val="22"/>
          <w:szCs w:val="22"/>
        </w:rPr>
        <w:t xml:space="preserve">2)    </w:t>
      </w:r>
      <w:r w:rsidR="008B1DD3">
        <w:rPr>
          <w:rFonts w:ascii="Calibri" w:hAnsi="Calibri" w:cs="Calibri"/>
          <w:b/>
          <w:bCs/>
          <w:sz w:val="22"/>
          <w:szCs w:val="22"/>
        </w:rPr>
        <w:t>Mid-Year</w:t>
      </w:r>
      <w:r w:rsidR="00B901D4">
        <w:rPr>
          <w:rFonts w:ascii="Calibri" w:hAnsi="Calibri" w:cs="Calibri"/>
          <w:b/>
          <w:bCs/>
          <w:sz w:val="22"/>
          <w:szCs w:val="22"/>
        </w:rPr>
        <w:t xml:space="preserve"> Learning Contract</w:t>
      </w:r>
      <w:r w:rsidRPr="00BB2051">
        <w:rPr>
          <w:rFonts w:ascii="Calibri" w:hAnsi="Calibri" w:cs="Calibri"/>
          <w:b/>
          <w:bCs/>
          <w:sz w:val="22"/>
          <w:szCs w:val="22"/>
        </w:rPr>
        <w:t xml:space="preserve"> Evaluation</w:t>
      </w:r>
    </w:p>
    <w:p w14:paraId="14C73AD9" w14:textId="77777777" w:rsidR="00C44EC1" w:rsidRPr="00C86F21" w:rsidRDefault="006E6372" w:rsidP="00C44EC1">
      <w:pPr>
        <w:pStyle w:val="ListParagraph"/>
        <w:tabs>
          <w:tab w:val="center" w:pos="4824"/>
        </w:tabs>
        <w:rPr>
          <w:rFonts w:ascii="Calibri" w:hAnsi="Calibri" w:cs="Calibri"/>
          <w:b/>
          <w:bCs/>
          <w:sz w:val="22"/>
          <w:szCs w:val="22"/>
        </w:rPr>
      </w:pPr>
      <w:r w:rsidRPr="00BB2051">
        <w:rPr>
          <w:rFonts w:ascii="Calibri" w:hAnsi="Calibri" w:cs="Calibri"/>
          <w:b/>
          <w:bCs/>
          <w:sz w:val="22"/>
          <w:szCs w:val="22"/>
        </w:rPr>
        <w:t xml:space="preserve">Signatures </w:t>
      </w:r>
      <w:r w:rsidRPr="00C86F21">
        <w:rPr>
          <w:rFonts w:ascii="Calibri" w:hAnsi="Calibri" w:cs="Calibri"/>
          <w:b/>
          <w:bCs/>
          <w:sz w:val="22"/>
          <w:szCs w:val="22"/>
        </w:rPr>
        <w:t>Finalized</w:t>
      </w:r>
      <w:r w:rsidR="00C44EC1" w:rsidRPr="00C86F21">
        <w:rPr>
          <w:rFonts w:ascii="Calibri" w:hAnsi="Calibri" w:cs="Calibri"/>
          <w:b/>
          <w:bCs/>
          <w:sz w:val="22"/>
          <w:szCs w:val="22"/>
        </w:rPr>
        <w:t xml:space="preserve">: </w:t>
      </w:r>
      <w:r w:rsidR="008B1DD3" w:rsidRPr="00C86F21">
        <w:rPr>
          <w:rFonts w:ascii="Calibri" w:hAnsi="Calibri" w:cs="Calibri"/>
          <w:b/>
          <w:bCs/>
          <w:sz w:val="22"/>
          <w:szCs w:val="22"/>
        </w:rPr>
        <w:t>November 30, 2026</w:t>
      </w:r>
    </w:p>
    <w:p w14:paraId="3A294164" w14:textId="77777777" w:rsidR="00C44EC1" w:rsidRPr="00C86F21" w:rsidRDefault="00C44EC1" w:rsidP="00C44EC1">
      <w:pPr>
        <w:pStyle w:val="ListParagraph"/>
        <w:tabs>
          <w:tab w:val="center" w:pos="4824"/>
        </w:tabs>
        <w:ind w:left="990"/>
        <w:rPr>
          <w:rFonts w:ascii="Calibri" w:hAnsi="Calibri" w:cs="Calibri"/>
          <w:b/>
          <w:bCs/>
          <w:sz w:val="22"/>
          <w:szCs w:val="22"/>
        </w:rPr>
      </w:pPr>
    </w:p>
    <w:p w14:paraId="5BBE79C2" w14:textId="77777777" w:rsidR="00C44EC1" w:rsidRPr="00C86F21" w:rsidRDefault="00C44EC1" w:rsidP="00C44EC1">
      <w:pPr>
        <w:pStyle w:val="ListParagraph"/>
        <w:tabs>
          <w:tab w:val="center" w:pos="4824"/>
        </w:tabs>
        <w:rPr>
          <w:rFonts w:ascii="Calibri" w:hAnsi="Calibri" w:cs="Calibri"/>
          <w:color w:val="000000"/>
          <w:sz w:val="22"/>
          <w:szCs w:val="22"/>
          <w:bdr w:val="none" w:sz="0" w:space="0" w:color="auto" w:frame="1"/>
        </w:rPr>
      </w:pPr>
      <w:r w:rsidRPr="00C86F21">
        <w:rPr>
          <w:rFonts w:ascii="Calibri" w:hAnsi="Calibri" w:cs="Calibri"/>
          <w:sz w:val="22"/>
          <w:szCs w:val="22"/>
        </w:rPr>
        <w:t xml:space="preserve">Your internship supervisor provides performance ratings and comments for each of the social work competencies outlined in the </w:t>
      </w:r>
      <w:r w:rsidR="008B1DD3" w:rsidRPr="00C86F21">
        <w:rPr>
          <w:rFonts w:ascii="Calibri" w:hAnsi="Calibri" w:cs="Calibri"/>
          <w:sz w:val="22"/>
          <w:szCs w:val="22"/>
        </w:rPr>
        <w:t>Mid-Year</w:t>
      </w:r>
      <w:r w:rsidRPr="00C86F21">
        <w:rPr>
          <w:rFonts w:ascii="Calibri" w:hAnsi="Calibri" w:cs="Calibri"/>
          <w:sz w:val="22"/>
          <w:szCs w:val="22"/>
        </w:rPr>
        <w:t xml:space="preserve"> Evaluation. Performance ratings should be </w:t>
      </w:r>
      <w:r w:rsidRPr="00C86F21">
        <w:rPr>
          <w:rFonts w:ascii="Calibri" w:hAnsi="Calibri" w:cs="Calibri"/>
          <w:color w:val="000000"/>
          <w:sz w:val="22"/>
          <w:szCs w:val="22"/>
          <w:bdr w:val="none" w:sz="0" w:space="0" w:color="auto" w:frame="1"/>
        </w:rPr>
        <w:t xml:space="preserve">discussed with you as part of the evaluation process at the end of each semester; the </w:t>
      </w:r>
      <w:r w:rsidRPr="00C86F21">
        <w:rPr>
          <w:rFonts w:ascii="Calibri" w:eastAsia="Calibri" w:hAnsi="Calibri" w:cs="Calibri"/>
          <w:sz w:val="22"/>
          <w:szCs w:val="22"/>
        </w:rPr>
        <w:t xml:space="preserve">evaluation is intended to give you feedback about your performance. </w:t>
      </w:r>
      <w:r w:rsidRPr="00C86F21">
        <w:rPr>
          <w:rFonts w:ascii="Calibri" w:hAnsi="Calibri" w:cs="Calibri"/>
          <w:color w:val="000000"/>
          <w:sz w:val="22"/>
          <w:szCs w:val="22"/>
          <w:bdr w:val="none" w:sz="0" w:space="0" w:color="auto" w:frame="1"/>
        </w:rPr>
        <w:t>It is expected your learning and level of performance will increase throughout the placement so that by the end of the fall semester, performance ratings are expected to be lower than the end of the spring semester ratings. Comments for each competency, provided by your internship supervisor, should support the performance ratings they provided, indicating your strengths and areas needing improvement. You will also provide comments regarding your progress.</w:t>
      </w:r>
    </w:p>
    <w:p w14:paraId="3551FEEA" w14:textId="77777777" w:rsidR="00C44EC1" w:rsidRPr="00C86F21" w:rsidRDefault="00C44EC1" w:rsidP="00C44EC1">
      <w:pPr>
        <w:pStyle w:val="Title"/>
        <w:jc w:val="left"/>
        <w:rPr>
          <w:rFonts w:ascii="Calibri" w:hAnsi="Calibri" w:cs="Calibri"/>
          <w:b w:val="0"/>
          <w:sz w:val="22"/>
          <w:szCs w:val="22"/>
        </w:rPr>
      </w:pPr>
    </w:p>
    <w:p w14:paraId="25AD1F04" w14:textId="77777777" w:rsidR="00C44EC1" w:rsidRPr="00C86F21" w:rsidRDefault="00C44EC1" w:rsidP="00C44EC1">
      <w:pPr>
        <w:pStyle w:val="Title"/>
        <w:ind w:left="720"/>
        <w:jc w:val="left"/>
        <w:rPr>
          <w:rFonts w:ascii="Calibri" w:hAnsi="Calibri" w:cs="Calibri"/>
          <w:b w:val="0"/>
          <w:bCs/>
          <w:color w:val="000000"/>
          <w:sz w:val="22"/>
          <w:szCs w:val="22"/>
          <w:bdr w:val="none" w:sz="0" w:space="0" w:color="auto" w:frame="1"/>
          <w:shd w:val="clear" w:color="auto" w:fill="FFFFFF"/>
        </w:rPr>
      </w:pPr>
      <w:r w:rsidRPr="00C86F21">
        <w:rPr>
          <w:rFonts w:ascii="Calibri" w:hAnsi="Calibri" w:cs="Calibri"/>
          <w:b w:val="0"/>
          <w:bCs/>
          <w:color w:val="000000"/>
          <w:sz w:val="22"/>
          <w:szCs w:val="22"/>
          <w:bdr w:val="none" w:sz="0" w:space="0" w:color="auto" w:frame="1"/>
          <w:shd w:val="clear" w:color="auto" w:fill="FFFFFF"/>
        </w:rPr>
        <w:t>To pass the educationally directed practicum and receive a grade of credit (CR) for the course, you must achieve a “competent” (3) or better performance rating by the end of the practicum course. “Competent” performance means your internship supervisor considers you eligible for employment in the organization or a positive reference for a comparable position.</w:t>
      </w:r>
      <w:r w:rsidRPr="00C86F21">
        <w:rPr>
          <w:rFonts w:ascii="Calibri" w:hAnsi="Calibri" w:cs="Calibri"/>
          <w:color w:val="000000"/>
          <w:sz w:val="22"/>
          <w:szCs w:val="22"/>
          <w:bdr w:val="none" w:sz="0" w:space="0" w:color="auto" w:frame="1"/>
          <w:shd w:val="clear" w:color="auto" w:fill="FFFFFF"/>
        </w:rPr>
        <w:t xml:space="preserve"> </w:t>
      </w:r>
      <w:r w:rsidRPr="00C86F21">
        <w:rPr>
          <w:rFonts w:ascii="Calibri" w:hAnsi="Calibri" w:cs="Calibri"/>
          <w:b w:val="0"/>
          <w:bCs/>
          <w:color w:val="000000"/>
          <w:sz w:val="22"/>
          <w:szCs w:val="22"/>
          <w:bdr w:val="none" w:sz="0" w:space="0" w:color="auto" w:frame="1"/>
          <w:shd w:val="clear" w:color="auto" w:fill="FFFFFF"/>
        </w:rPr>
        <w:t xml:space="preserve">The course instructor determines the final grade for the practicum course based on the internship supervisor’s performance ratings and comments in the </w:t>
      </w:r>
      <w:r w:rsidR="008B1DD3" w:rsidRPr="00C86F21">
        <w:rPr>
          <w:rFonts w:ascii="Calibri" w:hAnsi="Calibri" w:cs="Calibri"/>
          <w:b w:val="0"/>
          <w:bCs/>
          <w:color w:val="000000"/>
          <w:sz w:val="22"/>
          <w:szCs w:val="22"/>
          <w:bdr w:val="none" w:sz="0" w:space="0" w:color="auto" w:frame="1"/>
          <w:shd w:val="clear" w:color="auto" w:fill="FFFFFF"/>
        </w:rPr>
        <w:t xml:space="preserve">Mid-Year </w:t>
      </w:r>
      <w:r w:rsidRPr="00C86F21">
        <w:rPr>
          <w:rFonts w:ascii="Calibri" w:hAnsi="Calibri" w:cs="Calibri"/>
          <w:b w:val="0"/>
          <w:bCs/>
          <w:color w:val="000000"/>
          <w:sz w:val="22"/>
          <w:szCs w:val="22"/>
          <w:bdr w:val="none" w:sz="0" w:space="0" w:color="auto" w:frame="1"/>
          <w:shd w:val="clear" w:color="auto" w:fill="FFFFFF"/>
        </w:rPr>
        <w:t>Evaluation.</w:t>
      </w:r>
    </w:p>
    <w:p w14:paraId="7D8BA548" w14:textId="77777777" w:rsidR="00C44EC1" w:rsidRPr="00C86F21" w:rsidRDefault="00C44EC1" w:rsidP="00C44EC1">
      <w:pPr>
        <w:widowControl/>
        <w:shd w:val="clear" w:color="auto" w:fill="FFFFFF"/>
        <w:tabs>
          <w:tab w:val="left" w:pos="1620"/>
        </w:tabs>
        <w:ind w:left="720"/>
        <w:rPr>
          <w:rFonts w:ascii="Calibri" w:hAnsi="Calibri" w:cs="Calibri"/>
          <w:color w:val="000000"/>
          <w:sz w:val="22"/>
          <w:szCs w:val="22"/>
        </w:rPr>
      </w:pPr>
    </w:p>
    <w:p w14:paraId="7150AA46" w14:textId="77777777" w:rsidR="00C44EC1" w:rsidRPr="00BB2051" w:rsidRDefault="00C44EC1" w:rsidP="00C44EC1">
      <w:pPr>
        <w:autoSpaceDE w:val="0"/>
        <w:autoSpaceDN w:val="0"/>
        <w:adjustRightInd w:val="0"/>
        <w:ind w:left="720"/>
        <w:rPr>
          <w:rFonts w:ascii="Calibri" w:hAnsi="Calibri" w:cs="Calibri"/>
          <w:sz w:val="22"/>
          <w:szCs w:val="22"/>
        </w:rPr>
      </w:pPr>
      <w:r w:rsidRPr="00C86F21">
        <w:rPr>
          <w:rFonts w:ascii="Calibri" w:hAnsi="Calibri" w:cs="Calibri"/>
          <w:sz w:val="22"/>
          <w:szCs w:val="22"/>
        </w:rPr>
        <w:t xml:space="preserve">The formal evaluation of your performance is completed at the end of the semester using the </w:t>
      </w:r>
      <w:r w:rsidR="008B1DD3" w:rsidRPr="00C86F21">
        <w:rPr>
          <w:rFonts w:ascii="Calibri" w:hAnsi="Calibri" w:cs="Calibri"/>
          <w:sz w:val="22"/>
          <w:szCs w:val="22"/>
        </w:rPr>
        <w:t>Mid-Year</w:t>
      </w:r>
      <w:r w:rsidRPr="00C86F21">
        <w:rPr>
          <w:rFonts w:ascii="Calibri" w:hAnsi="Calibri" w:cs="Calibri"/>
          <w:sz w:val="22"/>
          <w:szCs w:val="22"/>
        </w:rPr>
        <w:t xml:space="preserve"> Evaluation located in </w:t>
      </w:r>
      <w:r w:rsidR="008B1DD3" w:rsidRPr="00C86F21">
        <w:rPr>
          <w:rFonts w:ascii="Calibri" w:hAnsi="Calibri" w:cs="Calibri"/>
          <w:sz w:val="22"/>
          <w:szCs w:val="22"/>
        </w:rPr>
        <w:t>the field education database/system</w:t>
      </w:r>
      <w:r w:rsidRPr="00C86F21">
        <w:rPr>
          <w:rFonts w:ascii="Calibri" w:hAnsi="Calibri" w:cs="Calibri"/>
          <w:sz w:val="22"/>
          <w:szCs w:val="22"/>
        </w:rPr>
        <w:t xml:space="preserve">. The evaluation process will take place between </w:t>
      </w:r>
      <w:r w:rsidRPr="00C86F21">
        <w:rPr>
          <w:rFonts w:ascii="Calibri" w:hAnsi="Calibri" w:cs="Calibri"/>
          <w:b/>
          <w:sz w:val="22"/>
          <w:szCs w:val="22"/>
        </w:rPr>
        <w:t xml:space="preserve">November </w:t>
      </w:r>
      <w:r w:rsidR="008B1DD3" w:rsidRPr="00C86F21">
        <w:rPr>
          <w:rFonts w:ascii="Calibri" w:hAnsi="Calibri" w:cs="Calibri"/>
          <w:b/>
          <w:sz w:val="22"/>
          <w:szCs w:val="22"/>
        </w:rPr>
        <w:t>9</w:t>
      </w:r>
      <w:r w:rsidRPr="00C86F21">
        <w:rPr>
          <w:rFonts w:ascii="Calibri" w:hAnsi="Calibri" w:cs="Calibri"/>
          <w:b/>
          <w:sz w:val="22"/>
          <w:szCs w:val="22"/>
        </w:rPr>
        <w:t xml:space="preserve"> and November 2</w:t>
      </w:r>
      <w:r w:rsidR="008B1DD3" w:rsidRPr="00C86F21">
        <w:rPr>
          <w:rFonts w:ascii="Calibri" w:hAnsi="Calibri" w:cs="Calibri"/>
          <w:b/>
          <w:sz w:val="22"/>
          <w:szCs w:val="22"/>
        </w:rPr>
        <w:t>7</w:t>
      </w:r>
      <w:r w:rsidRPr="00C86F21">
        <w:rPr>
          <w:rFonts w:ascii="Calibri" w:hAnsi="Calibri" w:cs="Calibri"/>
          <w:b/>
          <w:sz w:val="22"/>
          <w:szCs w:val="22"/>
        </w:rPr>
        <w:t>, 202</w:t>
      </w:r>
      <w:r w:rsidR="008B1DD3" w:rsidRPr="00C86F21">
        <w:rPr>
          <w:rFonts w:ascii="Calibri" w:hAnsi="Calibri" w:cs="Calibri"/>
          <w:b/>
          <w:sz w:val="22"/>
          <w:szCs w:val="22"/>
        </w:rPr>
        <w:t>6</w:t>
      </w:r>
      <w:r w:rsidR="006E6372" w:rsidRPr="00C86F21">
        <w:rPr>
          <w:rFonts w:ascii="Calibri" w:hAnsi="Calibri" w:cs="Calibri"/>
          <w:b/>
          <w:sz w:val="22"/>
          <w:szCs w:val="22"/>
        </w:rPr>
        <w:t>.</w:t>
      </w:r>
    </w:p>
    <w:p w14:paraId="3EA127A8" w14:textId="77777777" w:rsidR="00C44EC1" w:rsidRPr="00BB2051" w:rsidRDefault="00C44EC1" w:rsidP="00C44EC1">
      <w:pPr>
        <w:autoSpaceDE w:val="0"/>
        <w:autoSpaceDN w:val="0"/>
        <w:adjustRightInd w:val="0"/>
        <w:rPr>
          <w:rFonts w:ascii="Calibri" w:hAnsi="Calibri" w:cs="Calibri"/>
          <w:sz w:val="22"/>
          <w:szCs w:val="22"/>
        </w:rPr>
      </w:pPr>
    </w:p>
    <w:p w14:paraId="477B24FC" w14:textId="77777777" w:rsidR="00C44EC1" w:rsidRPr="00BB2051" w:rsidRDefault="00C44EC1" w:rsidP="00C44EC1">
      <w:pPr>
        <w:autoSpaceDE w:val="0"/>
        <w:autoSpaceDN w:val="0"/>
        <w:adjustRightInd w:val="0"/>
        <w:ind w:left="720"/>
        <w:rPr>
          <w:rFonts w:ascii="Calibri" w:hAnsi="Calibri" w:cs="Calibri"/>
          <w:sz w:val="22"/>
          <w:szCs w:val="22"/>
        </w:rPr>
      </w:pPr>
      <w:r w:rsidRPr="00BB2051">
        <w:rPr>
          <w:rFonts w:ascii="Calibri" w:hAnsi="Calibri" w:cs="Calibri"/>
          <w:sz w:val="22"/>
          <w:szCs w:val="22"/>
        </w:rPr>
        <w:t xml:space="preserve">You and your internship supervisor are responsible for ensuring assignments specified in your Learning Contract are completed and are consistent with the learning objectives of the course. If the terms of your Learning Contract are not met, the placement may be terminated. In that event, you may not be able to begin an alternate placement until the following academic year. Because SWK 398.10 and SWK 394 are interrelated courses, you would have to repeat the complementary seminar course as well as the practicum course.  </w:t>
      </w:r>
    </w:p>
    <w:p w14:paraId="5A469FED" w14:textId="77777777" w:rsidR="00C44EC1" w:rsidRPr="00BB2051" w:rsidRDefault="00C44EC1" w:rsidP="00C44EC1">
      <w:pPr>
        <w:autoSpaceDE w:val="0"/>
        <w:autoSpaceDN w:val="0"/>
        <w:adjustRightInd w:val="0"/>
        <w:ind w:left="630"/>
        <w:rPr>
          <w:rFonts w:ascii="Calibri" w:hAnsi="Calibri" w:cs="Calibri"/>
          <w:sz w:val="22"/>
          <w:szCs w:val="22"/>
        </w:rPr>
      </w:pPr>
    </w:p>
    <w:p w14:paraId="627232C5" w14:textId="77777777" w:rsidR="00C44EC1" w:rsidRPr="00BB2051" w:rsidRDefault="00C44EC1" w:rsidP="00C44EC1">
      <w:pPr>
        <w:pStyle w:val="Title"/>
        <w:ind w:left="720"/>
        <w:jc w:val="left"/>
        <w:rPr>
          <w:rFonts w:ascii="Calibri" w:hAnsi="Calibri" w:cs="Calibri"/>
          <w:b w:val="0"/>
          <w:bCs/>
          <w:sz w:val="22"/>
          <w:szCs w:val="22"/>
        </w:rPr>
      </w:pPr>
      <w:r w:rsidRPr="00BB2051">
        <w:rPr>
          <w:rFonts w:ascii="Calibri" w:hAnsi="Calibri" w:cs="Calibri"/>
          <w:b w:val="0"/>
          <w:color w:val="000000"/>
          <w:sz w:val="22"/>
          <w:szCs w:val="22"/>
          <w:bdr w:val="none" w:sz="0" w:space="0" w:color="auto" w:frame="1"/>
          <w:shd w:val="clear" w:color="auto" w:fill="FFFFFF"/>
        </w:rPr>
        <w:t>You or your internship supervisor may contact the course instructor and/or the Director of Field Education at any time during the practicum placement with placement-related concerns.</w:t>
      </w:r>
    </w:p>
    <w:p w14:paraId="52128A14" w14:textId="77777777" w:rsidR="00C44EC1" w:rsidRPr="00BB2051" w:rsidRDefault="00C44EC1" w:rsidP="00C44EC1">
      <w:pPr>
        <w:pStyle w:val="ListParagraph"/>
        <w:tabs>
          <w:tab w:val="center" w:pos="4824"/>
        </w:tabs>
        <w:ind w:left="990"/>
        <w:rPr>
          <w:rFonts w:ascii="Calibri" w:hAnsi="Calibri" w:cs="Calibri"/>
          <w:b/>
          <w:bCs/>
          <w:sz w:val="22"/>
          <w:szCs w:val="22"/>
        </w:rPr>
      </w:pPr>
    </w:p>
    <w:p w14:paraId="2C480B4A" w14:textId="77777777" w:rsidR="00C44EC1" w:rsidRPr="00BB2051" w:rsidRDefault="00C44EC1" w:rsidP="00C44EC1">
      <w:pPr>
        <w:pStyle w:val="ListParagraph"/>
        <w:widowControl w:val="0"/>
        <w:tabs>
          <w:tab w:val="center" w:pos="4824"/>
        </w:tabs>
        <w:ind w:hanging="360"/>
        <w:rPr>
          <w:rFonts w:ascii="Calibri" w:hAnsi="Calibri" w:cs="Calibri"/>
          <w:b/>
          <w:bCs/>
          <w:sz w:val="22"/>
          <w:szCs w:val="22"/>
        </w:rPr>
      </w:pPr>
      <w:r w:rsidRPr="00BB2051">
        <w:rPr>
          <w:rFonts w:ascii="Calibri" w:hAnsi="Calibri" w:cs="Calibri"/>
          <w:b/>
          <w:sz w:val="22"/>
          <w:szCs w:val="22"/>
        </w:rPr>
        <w:t>3)</w:t>
      </w:r>
      <w:r w:rsidRPr="00BB2051">
        <w:rPr>
          <w:rFonts w:ascii="Calibri" w:hAnsi="Calibri" w:cs="Calibri"/>
          <w:b/>
          <w:sz w:val="22"/>
          <w:szCs w:val="22"/>
        </w:rPr>
        <w:tab/>
        <w:t xml:space="preserve">Completion and Documentation of Required Practicum Hours </w:t>
      </w:r>
    </w:p>
    <w:p w14:paraId="62E5F08B" w14:textId="77777777" w:rsidR="00C44EC1" w:rsidRPr="00BB2051" w:rsidRDefault="00C44EC1" w:rsidP="00C44EC1">
      <w:pPr>
        <w:pStyle w:val="Default"/>
        <w:ind w:firstLine="720"/>
        <w:rPr>
          <w:rFonts w:ascii="Calibri" w:hAnsi="Calibri" w:cs="Calibri"/>
          <w:b/>
          <w:bCs/>
          <w:color w:val="auto"/>
          <w:sz w:val="22"/>
          <w:szCs w:val="22"/>
        </w:rPr>
      </w:pPr>
      <w:r w:rsidRPr="00BB2051">
        <w:rPr>
          <w:rFonts w:ascii="Calibri" w:hAnsi="Calibri" w:cs="Calibri"/>
          <w:b/>
          <w:bCs/>
          <w:color w:val="auto"/>
          <w:sz w:val="22"/>
          <w:szCs w:val="22"/>
        </w:rPr>
        <w:t xml:space="preserve">Due: </w:t>
      </w:r>
      <w:r w:rsidR="008B1DD3">
        <w:rPr>
          <w:rFonts w:ascii="Calibri" w:hAnsi="Calibri" w:cs="Calibri"/>
          <w:b/>
          <w:bCs/>
          <w:color w:val="auto"/>
          <w:sz w:val="22"/>
          <w:szCs w:val="22"/>
        </w:rPr>
        <w:t>Weekly</w:t>
      </w:r>
      <w:r w:rsidRPr="00BB2051">
        <w:rPr>
          <w:rFonts w:ascii="Calibri" w:hAnsi="Calibri" w:cs="Calibri"/>
          <w:b/>
          <w:bCs/>
          <w:color w:val="auto"/>
          <w:sz w:val="22"/>
          <w:szCs w:val="22"/>
        </w:rPr>
        <w:t xml:space="preserve"> Entry and Monthly Approval</w:t>
      </w:r>
    </w:p>
    <w:p w14:paraId="2A49FC75" w14:textId="77777777" w:rsidR="00C44EC1" w:rsidRPr="00BB2051" w:rsidRDefault="00C44EC1" w:rsidP="00C44EC1">
      <w:pPr>
        <w:pStyle w:val="Default"/>
        <w:ind w:firstLine="720"/>
        <w:rPr>
          <w:rFonts w:ascii="Calibri" w:hAnsi="Calibri" w:cs="Calibri"/>
          <w:b/>
          <w:bCs/>
          <w:color w:val="auto"/>
          <w:sz w:val="22"/>
          <w:szCs w:val="22"/>
        </w:rPr>
      </w:pPr>
      <w:r w:rsidRPr="00BB2051">
        <w:rPr>
          <w:rFonts w:ascii="Calibri" w:hAnsi="Calibri" w:cs="Calibri"/>
          <w:b/>
          <w:bCs/>
          <w:color w:val="auto"/>
          <w:sz w:val="22"/>
          <w:szCs w:val="22"/>
        </w:rPr>
        <w:t xml:space="preserve">All hours to be entered and approved: December </w:t>
      </w:r>
      <w:r w:rsidR="008B1DD3">
        <w:rPr>
          <w:rFonts w:ascii="Calibri" w:hAnsi="Calibri" w:cs="Calibri"/>
          <w:b/>
          <w:bCs/>
          <w:color w:val="auto"/>
          <w:sz w:val="22"/>
          <w:szCs w:val="22"/>
        </w:rPr>
        <w:t>11, 2026</w:t>
      </w:r>
    </w:p>
    <w:p w14:paraId="7366E6EC" w14:textId="77777777" w:rsidR="00C44EC1" w:rsidRPr="00BB2051" w:rsidRDefault="00C44EC1" w:rsidP="00C44EC1">
      <w:pPr>
        <w:autoSpaceDE w:val="0"/>
        <w:autoSpaceDN w:val="0"/>
        <w:adjustRightInd w:val="0"/>
        <w:rPr>
          <w:rFonts w:ascii="Calibri" w:hAnsi="Calibri" w:cs="Calibri"/>
          <w:b/>
          <w:sz w:val="22"/>
          <w:szCs w:val="22"/>
        </w:rPr>
      </w:pPr>
    </w:p>
    <w:p w14:paraId="4DB5E471" w14:textId="77777777" w:rsidR="006E6372" w:rsidRPr="00BB2051" w:rsidRDefault="00C44EC1" w:rsidP="001225BC">
      <w:pPr>
        <w:ind w:left="720"/>
        <w:rPr>
          <w:rFonts w:ascii="Calibri" w:hAnsi="Calibri" w:cs="Calibri"/>
          <w:sz w:val="22"/>
          <w:szCs w:val="22"/>
        </w:rPr>
      </w:pPr>
      <w:r w:rsidRPr="00BB2051">
        <w:rPr>
          <w:rFonts w:ascii="Calibri" w:hAnsi="Calibri" w:cs="Calibri"/>
          <w:bCs/>
          <w:sz w:val="22"/>
          <w:szCs w:val="22"/>
        </w:rPr>
        <w:t>Y</w:t>
      </w:r>
      <w:r w:rsidRPr="00BB2051">
        <w:rPr>
          <w:rFonts w:ascii="Calibri" w:hAnsi="Calibri" w:cs="Calibri"/>
          <w:sz w:val="22"/>
          <w:szCs w:val="22"/>
        </w:rPr>
        <w:t xml:space="preserve">ou must complete the required 250 hours </w:t>
      </w:r>
      <w:r w:rsidR="006E6372" w:rsidRPr="00BB2051">
        <w:rPr>
          <w:rFonts w:ascii="Calibri" w:hAnsi="Calibri" w:cs="Calibri"/>
          <w:sz w:val="22"/>
          <w:szCs w:val="22"/>
        </w:rPr>
        <w:t>of practicum</w:t>
      </w:r>
      <w:r w:rsidRPr="00BB2051">
        <w:rPr>
          <w:rFonts w:ascii="Calibri" w:hAnsi="Calibri" w:cs="Calibri"/>
          <w:sz w:val="22"/>
          <w:szCs w:val="22"/>
        </w:rPr>
        <w:t xml:space="preserve"> within the semester</w:t>
      </w:r>
      <w:r w:rsidR="001225BC" w:rsidRPr="00BB2051">
        <w:rPr>
          <w:rFonts w:ascii="Calibri" w:hAnsi="Calibri" w:cs="Calibri"/>
          <w:sz w:val="22"/>
          <w:szCs w:val="22"/>
        </w:rPr>
        <w:t>, and all hours must be completed by the last day of the semester</w:t>
      </w:r>
      <w:r w:rsidRPr="00BB2051">
        <w:rPr>
          <w:rFonts w:ascii="Calibri" w:hAnsi="Calibri" w:cs="Calibri"/>
          <w:sz w:val="22"/>
          <w:szCs w:val="22"/>
        </w:rPr>
        <w:t xml:space="preserve">. </w:t>
      </w:r>
      <w:bookmarkStart w:id="7" w:name="_Hlk205904118"/>
      <w:r w:rsidR="006E6372" w:rsidRPr="00BB2051">
        <w:rPr>
          <w:rFonts w:ascii="Calibri" w:hAnsi="Calibri" w:cs="Calibri"/>
          <w:sz w:val="22"/>
          <w:szCs w:val="22"/>
        </w:rPr>
        <w:t xml:space="preserve">Even if you reach 250 hours before the end of the semester, you are expected to continue in your placement through the last week of classes to meet course expectations. </w:t>
      </w:r>
      <w:r w:rsidR="001225BC" w:rsidRPr="00BB2051">
        <w:rPr>
          <w:rFonts w:ascii="Calibri" w:hAnsi="Calibri" w:cs="Calibri"/>
          <w:sz w:val="22"/>
          <w:szCs w:val="22"/>
        </w:rPr>
        <w:t xml:space="preserve">If you accrue additional hours after the semester ends but before the end of the calendar year, you may track those hours in </w:t>
      </w:r>
      <w:r w:rsidR="008B1DD3">
        <w:rPr>
          <w:rFonts w:ascii="Calibri" w:hAnsi="Calibri" w:cs="Calibri"/>
          <w:sz w:val="22"/>
          <w:szCs w:val="22"/>
        </w:rPr>
        <w:t>the field education database/system</w:t>
      </w:r>
      <w:r w:rsidR="001225BC" w:rsidRPr="00BB2051">
        <w:rPr>
          <w:rFonts w:ascii="Calibri" w:hAnsi="Calibri" w:cs="Calibri"/>
          <w:sz w:val="22"/>
          <w:szCs w:val="22"/>
        </w:rPr>
        <w:t xml:space="preserve">; however, they will not count toward your overall hour requirement. You may begin accruing hours for the second semester only after the start of the next calendar year. Hours may not be “banked” </w:t>
      </w:r>
      <w:r w:rsidR="006E6372" w:rsidRPr="00BB2051">
        <w:rPr>
          <w:rFonts w:ascii="Calibri" w:hAnsi="Calibri" w:cs="Calibri"/>
          <w:sz w:val="22"/>
          <w:szCs w:val="22"/>
        </w:rPr>
        <w:t xml:space="preserve">during the fall semester for use in the spring. </w:t>
      </w:r>
      <w:bookmarkEnd w:id="7"/>
      <w:r w:rsidR="006E6372" w:rsidRPr="00BB2051">
        <w:rPr>
          <w:rFonts w:ascii="Calibri" w:hAnsi="Calibri" w:cs="Calibri"/>
          <w:sz w:val="22"/>
          <w:szCs w:val="22"/>
        </w:rPr>
        <w:t>Only under extraordinary circumstances will a grade of Incomplete be granted to allow completion of hours after the semester ends.</w:t>
      </w:r>
    </w:p>
    <w:p w14:paraId="5609B4DE" w14:textId="77777777" w:rsidR="006E6372" w:rsidRPr="00BB2051" w:rsidRDefault="006E6372" w:rsidP="006E6372">
      <w:pPr>
        <w:ind w:left="720"/>
        <w:rPr>
          <w:rFonts w:ascii="Calibri" w:hAnsi="Calibri" w:cs="Calibri"/>
          <w:sz w:val="22"/>
          <w:szCs w:val="22"/>
        </w:rPr>
      </w:pPr>
    </w:p>
    <w:p w14:paraId="4D6C7F1D" w14:textId="77777777" w:rsidR="001225BC" w:rsidRPr="00BB2051" w:rsidRDefault="001225BC" w:rsidP="001225BC">
      <w:pPr>
        <w:ind w:left="720"/>
        <w:rPr>
          <w:rFonts w:ascii="Calibri" w:hAnsi="Calibri" w:cs="Calibri"/>
          <w:sz w:val="22"/>
          <w:szCs w:val="22"/>
        </w:rPr>
      </w:pPr>
      <w:r w:rsidRPr="00BB2051">
        <w:rPr>
          <w:rFonts w:ascii="Calibri" w:hAnsi="Calibri" w:cs="Calibri"/>
          <w:sz w:val="22"/>
          <w:szCs w:val="22"/>
        </w:rPr>
        <w:t>At the beginning of the semester, you will work with your internship supervisor to create a weekly schedule that reflects the needs of your clients, students, or patients and meets course requirements.</w:t>
      </w:r>
    </w:p>
    <w:p w14:paraId="56556CE7" w14:textId="77777777" w:rsidR="001225BC" w:rsidRPr="00BB2051" w:rsidRDefault="001225BC" w:rsidP="006E6372">
      <w:pPr>
        <w:ind w:left="720"/>
        <w:rPr>
          <w:rFonts w:ascii="Calibri" w:hAnsi="Calibri" w:cs="Calibri"/>
          <w:sz w:val="22"/>
          <w:szCs w:val="22"/>
        </w:rPr>
      </w:pPr>
    </w:p>
    <w:p w14:paraId="263FACF1" w14:textId="77777777" w:rsidR="006E6372" w:rsidRPr="00BB2051" w:rsidRDefault="006E6372" w:rsidP="006E6372">
      <w:pPr>
        <w:ind w:left="720"/>
        <w:rPr>
          <w:rFonts w:ascii="Calibri" w:hAnsi="Calibri" w:cs="Calibri"/>
          <w:sz w:val="22"/>
          <w:szCs w:val="22"/>
        </w:rPr>
      </w:pPr>
      <w:r w:rsidRPr="00BB2051">
        <w:rPr>
          <w:rFonts w:ascii="Calibri" w:hAnsi="Calibri" w:cs="Calibri"/>
          <w:sz w:val="22"/>
          <w:szCs w:val="22"/>
        </w:rPr>
        <w:t xml:space="preserve">All practicum hours must be recorded in </w:t>
      </w:r>
      <w:r w:rsidR="007A0B2E">
        <w:rPr>
          <w:rFonts w:ascii="Calibri" w:hAnsi="Calibri" w:cs="Calibri"/>
          <w:sz w:val="22"/>
          <w:szCs w:val="22"/>
        </w:rPr>
        <w:t>the field education database/system</w:t>
      </w:r>
      <w:r w:rsidRPr="00BB2051">
        <w:rPr>
          <w:rFonts w:ascii="Calibri" w:hAnsi="Calibri" w:cs="Calibri"/>
          <w:sz w:val="22"/>
          <w:szCs w:val="22"/>
        </w:rPr>
        <w:t>. You are responsible for entering your hours, and your internship supervisor will approve them electronically. Be sure to log hours regularly to ensure timely review and approval.</w:t>
      </w:r>
    </w:p>
    <w:p w14:paraId="73DA56EA" w14:textId="77777777" w:rsidR="006E6372" w:rsidRPr="00BB2051" w:rsidRDefault="006E6372" w:rsidP="006E6372">
      <w:pPr>
        <w:ind w:left="720"/>
        <w:rPr>
          <w:rFonts w:ascii="Calibri" w:hAnsi="Calibri" w:cs="Calibri"/>
          <w:sz w:val="22"/>
          <w:szCs w:val="22"/>
        </w:rPr>
      </w:pPr>
    </w:p>
    <w:p w14:paraId="1A454625" w14:textId="77777777" w:rsidR="006E6372" w:rsidRPr="00BB2051" w:rsidRDefault="008B4A23" w:rsidP="008B4A23">
      <w:pPr>
        <w:ind w:left="720"/>
        <w:rPr>
          <w:rFonts w:ascii="Calibri" w:hAnsi="Calibri" w:cs="Calibri"/>
          <w:sz w:val="22"/>
          <w:szCs w:val="22"/>
        </w:rPr>
      </w:pPr>
      <w:r w:rsidRPr="00CC3C3B">
        <w:rPr>
          <w:rFonts w:ascii="Calibri" w:hAnsi="Calibri" w:cs="Calibri"/>
          <w:sz w:val="22"/>
          <w:szCs w:val="22"/>
        </w:rPr>
        <w:t xml:space="preserve">You are covered by Illinois State University’s professional liability insurance </w:t>
      </w:r>
      <w:proofErr w:type="gramStart"/>
      <w:r w:rsidRPr="00CC3C3B">
        <w:rPr>
          <w:rFonts w:ascii="Calibri" w:hAnsi="Calibri" w:cs="Calibri"/>
          <w:sz w:val="22"/>
          <w:szCs w:val="22"/>
        </w:rPr>
        <w:t>as long as</w:t>
      </w:r>
      <w:proofErr w:type="gramEnd"/>
      <w:r w:rsidRPr="00CC3C3B">
        <w:rPr>
          <w:rFonts w:ascii="Calibri" w:hAnsi="Calibri" w:cs="Calibri"/>
          <w:sz w:val="22"/>
          <w:szCs w:val="22"/>
        </w:rPr>
        <w:t xml:space="preserve"> you are enrolled at ISU and registered in a course that requires a practicum. Coverage includes holidays and academic breaks and extends to practicum-related activities that occur prior to the official start of the semester (e.g., required </w:t>
      </w:r>
      <w:proofErr w:type="gramStart"/>
      <w:r w:rsidRPr="00CC3C3B">
        <w:rPr>
          <w:rFonts w:ascii="Calibri" w:hAnsi="Calibri" w:cs="Calibri"/>
          <w:sz w:val="22"/>
          <w:szCs w:val="22"/>
        </w:rPr>
        <w:t>trainings</w:t>
      </w:r>
      <w:proofErr w:type="gramEnd"/>
      <w:r w:rsidRPr="00CC3C3B">
        <w:rPr>
          <w:rFonts w:ascii="Calibri" w:hAnsi="Calibri" w:cs="Calibri"/>
          <w:sz w:val="22"/>
          <w:szCs w:val="22"/>
        </w:rPr>
        <w:t xml:space="preserve">). </w:t>
      </w:r>
      <w:r w:rsidR="006E6372" w:rsidRPr="00BB2051">
        <w:rPr>
          <w:rFonts w:ascii="Calibri" w:hAnsi="Calibri" w:cs="Calibri"/>
          <w:sz w:val="22"/>
          <w:szCs w:val="22"/>
        </w:rPr>
        <w:t xml:space="preserve">Coverage also applies when students continue working with clients between semesters to maintain continuity of care. </w:t>
      </w:r>
    </w:p>
    <w:p w14:paraId="6EA0CC16" w14:textId="77777777" w:rsidR="00306B30" w:rsidRPr="00BB2051" w:rsidRDefault="00306B30" w:rsidP="00306B30">
      <w:pPr>
        <w:rPr>
          <w:rFonts w:ascii="Calibri" w:hAnsi="Calibri" w:cs="Calibri"/>
          <w:sz w:val="22"/>
          <w:szCs w:val="22"/>
        </w:rPr>
      </w:pPr>
    </w:p>
    <w:p w14:paraId="29C24F3F" w14:textId="77777777" w:rsidR="00306B30" w:rsidRPr="00BB2051" w:rsidRDefault="00306B30" w:rsidP="00306B30">
      <w:pPr>
        <w:numPr>
          <w:ilvl w:val="0"/>
          <w:numId w:val="36"/>
        </w:numPr>
        <w:rPr>
          <w:rFonts w:ascii="Calibri" w:hAnsi="Calibri" w:cs="Calibri"/>
          <w:bCs/>
          <w:iCs/>
          <w:sz w:val="22"/>
          <w:szCs w:val="22"/>
        </w:rPr>
      </w:pPr>
      <w:r w:rsidRPr="00BB2051">
        <w:rPr>
          <w:rFonts w:ascii="Calibri" w:hAnsi="Calibri" w:cs="Calibri"/>
          <w:b/>
          <w:iCs/>
          <w:sz w:val="22"/>
          <w:szCs w:val="22"/>
        </w:rPr>
        <w:t xml:space="preserve">Student Mid-Year Evaluation of BSW Field </w:t>
      </w:r>
      <w:r w:rsidR="008B4A23">
        <w:rPr>
          <w:rFonts w:ascii="Calibri" w:hAnsi="Calibri" w:cs="Calibri"/>
          <w:b/>
          <w:iCs/>
          <w:sz w:val="22"/>
          <w:szCs w:val="22"/>
        </w:rPr>
        <w:t>Practicum</w:t>
      </w:r>
      <w:r w:rsidRPr="00BB2051">
        <w:rPr>
          <w:rFonts w:ascii="Calibri" w:hAnsi="Calibri" w:cs="Calibri"/>
          <w:b/>
          <w:iCs/>
          <w:sz w:val="22"/>
          <w:szCs w:val="22"/>
        </w:rPr>
        <w:t xml:space="preserve"> </w:t>
      </w:r>
    </w:p>
    <w:p w14:paraId="1E66E30E" w14:textId="77777777" w:rsidR="00306B30" w:rsidRPr="00BB2051" w:rsidRDefault="00306B30" w:rsidP="00306B30">
      <w:pPr>
        <w:autoSpaceDE w:val="0"/>
        <w:autoSpaceDN w:val="0"/>
        <w:adjustRightInd w:val="0"/>
        <w:ind w:left="720"/>
        <w:rPr>
          <w:rFonts w:ascii="Calibri" w:hAnsi="Calibri" w:cs="Calibri"/>
          <w:b/>
          <w:bCs/>
          <w:sz w:val="22"/>
          <w:szCs w:val="22"/>
        </w:rPr>
      </w:pPr>
      <w:r w:rsidRPr="00BB2051">
        <w:rPr>
          <w:rFonts w:ascii="Calibri" w:hAnsi="Calibri" w:cs="Calibri"/>
          <w:b/>
          <w:bCs/>
          <w:sz w:val="22"/>
          <w:szCs w:val="22"/>
        </w:rPr>
        <w:t xml:space="preserve">Due: </w:t>
      </w:r>
      <w:r w:rsidR="008B4A23">
        <w:rPr>
          <w:rFonts w:ascii="Calibri" w:hAnsi="Calibri" w:cs="Calibri"/>
          <w:b/>
          <w:bCs/>
          <w:sz w:val="22"/>
          <w:szCs w:val="22"/>
        </w:rPr>
        <w:t>November 30, 2026</w:t>
      </w:r>
    </w:p>
    <w:p w14:paraId="6C214848" w14:textId="77777777" w:rsidR="00306B30" w:rsidRPr="00BB2051" w:rsidRDefault="00306B30" w:rsidP="00306B30">
      <w:pPr>
        <w:autoSpaceDE w:val="0"/>
        <w:autoSpaceDN w:val="0"/>
        <w:adjustRightInd w:val="0"/>
        <w:ind w:left="720"/>
        <w:rPr>
          <w:rFonts w:ascii="Calibri" w:hAnsi="Calibri" w:cs="Calibri"/>
          <w:sz w:val="22"/>
          <w:szCs w:val="22"/>
        </w:rPr>
      </w:pPr>
    </w:p>
    <w:p w14:paraId="53DED4D6" w14:textId="77777777" w:rsidR="00306B30" w:rsidRPr="00BB2051" w:rsidRDefault="00306B30" w:rsidP="00306B30">
      <w:pPr>
        <w:tabs>
          <w:tab w:val="center" w:pos="4824"/>
        </w:tabs>
        <w:ind w:left="720"/>
        <w:rPr>
          <w:rFonts w:ascii="Calibri" w:hAnsi="Calibri" w:cs="Calibri"/>
          <w:sz w:val="22"/>
          <w:szCs w:val="22"/>
        </w:rPr>
      </w:pPr>
      <w:bookmarkStart w:id="8" w:name="_Hlk155255701"/>
      <w:r w:rsidRPr="00BB2051">
        <w:rPr>
          <w:rFonts w:ascii="Calibri" w:hAnsi="Calibri" w:cs="Calibri"/>
          <w:sz w:val="22"/>
          <w:szCs w:val="22"/>
        </w:rPr>
        <w:t xml:space="preserve">At the conclusion of the field instruction course, you must complete an electronic evaluation of your placement and your internship supervisor using the Student Mid-Year Evaluation of BSW Field </w:t>
      </w:r>
      <w:r w:rsidR="008B4A23">
        <w:rPr>
          <w:rFonts w:ascii="Calibri" w:hAnsi="Calibri" w:cs="Calibri"/>
          <w:sz w:val="22"/>
          <w:szCs w:val="22"/>
        </w:rPr>
        <w:t>Practicum</w:t>
      </w:r>
      <w:r w:rsidRPr="00BB2051">
        <w:rPr>
          <w:rFonts w:ascii="Calibri" w:hAnsi="Calibri" w:cs="Calibri"/>
          <w:sz w:val="22"/>
          <w:szCs w:val="22"/>
        </w:rPr>
        <w:t xml:space="preserve">. </w:t>
      </w:r>
      <w:bookmarkEnd w:id="8"/>
      <w:r w:rsidRPr="00BB2051">
        <w:rPr>
          <w:rFonts w:ascii="Calibri" w:hAnsi="Calibri" w:cs="Calibri"/>
          <w:sz w:val="22"/>
          <w:szCs w:val="22"/>
        </w:rPr>
        <w:t>The Evaluation is completed electronically; the link will be provided.</w:t>
      </w:r>
    </w:p>
    <w:p w14:paraId="2697F820" w14:textId="77777777" w:rsidR="00C44EC1" w:rsidRPr="00BB2051" w:rsidRDefault="00C44EC1" w:rsidP="00C44EC1">
      <w:pPr>
        <w:autoSpaceDE w:val="0"/>
        <w:autoSpaceDN w:val="0"/>
        <w:adjustRightInd w:val="0"/>
        <w:rPr>
          <w:rFonts w:ascii="Calibri" w:hAnsi="Calibri" w:cs="Calibri"/>
          <w:sz w:val="22"/>
          <w:szCs w:val="22"/>
        </w:rPr>
      </w:pPr>
    </w:p>
    <w:p w14:paraId="2F16AA0F" w14:textId="77777777" w:rsidR="00C44EC1" w:rsidRPr="00BB2051" w:rsidRDefault="00C44EC1" w:rsidP="00C44EC1">
      <w:pPr>
        <w:autoSpaceDE w:val="0"/>
        <w:autoSpaceDN w:val="0"/>
        <w:adjustRightInd w:val="0"/>
        <w:rPr>
          <w:rFonts w:ascii="Calibri" w:hAnsi="Calibri" w:cs="Calibri"/>
          <w:b/>
          <w:bCs/>
          <w:sz w:val="22"/>
          <w:szCs w:val="22"/>
        </w:rPr>
      </w:pPr>
      <w:r w:rsidRPr="00BB2051">
        <w:rPr>
          <w:rFonts w:ascii="Calibri" w:hAnsi="Calibri" w:cs="Calibri"/>
          <w:b/>
          <w:bCs/>
          <w:sz w:val="22"/>
          <w:szCs w:val="22"/>
        </w:rPr>
        <w:t xml:space="preserve">GRADING </w:t>
      </w:r>
    </w:p>
    <w:p w14:paraId="1386D167" w14:textId="77777777" w:rsidR="008B4A23" w:rsidRPr="004414A7" w:rsidRDefault="008B4A23" w:rsidP="008B4A23">
      <w:pPr>
        <w:widowControl/>
        <w:ind w:left="270"/>
        <w:rPr>
          <w:rFonts w:ascii="Calibri" w:hAnsi="Calibri" w:cs="Calibri"/>
          <w:sz w:val="22"/>
          <w:szCs w:val="22"/>
        </w:rPr>
      </w:pPr>
      <w:r w:rsidRPr="004414A7">
        <w:rPr>
          <w:rFonts w:ascii="Calibri" w:hAnsi="Calibri" w:cs="Calibri"/>
          <w:sz w:val="22"/>
          <w:szCs w:val="22"/>
        </w:rPr>
        <w:t>This course is graded as Credit (CR) or No Credit (NC). You must receive a grade of “CR” in</w:t>
      </w:r>
      <w:r>
        <w:rPr>
          <w:rFonts w:ascii="Calibri" w:hAnsi="Calibri" w:cs="Calibri"/>
          <w:sz w:val="22"/>
          <w:szCs w:val="22"/>
        </w:rPr>
        <w:t xml:space="preserve"> </w:t>
      </w:r>
      <w:r w:rsidRPr="00BB2051">
        <w:rPr>
          <w:rFonts w:ascii="Calibri" w:hAnsi="Calibri" w:cs="Calibri"/>
          <w:sz w:val="22"/>
          <w:szCs w:val="22"/>
        </w:rPr>
        <w:t>SWK 398.10 to proceed to SWK 398.11</w:t>
      </w:r>
      <w:r w:rsidRPr="004414A7">
        <w:rPr>
          <w:rFonts w:ascii="Calibri" w:hAnsi="Calibri" w:cs="Calibri"/>
          <w:sz w:val="22"/>
          <w:szCs w:val="22"/>
        </w:rPr>
        <w:t xml:space="preserve">. </w:t>
      </w:r>
      <w:r w:rsidRPr="00550909">
        <w:rPr>
          <w:rFonts w:ascii="Calibri" w:hAnsi="Calibri" w:cs="Calibri"/>
          <w:sz w:val="22"/>
          <w:szCs w:val="22"/>
        </w:rPr>
        <w:t>Your course instructor will assign your final grade based on your practicum performance and the quality of your assignments.</w:t>
      </w:r>
    </w:p>
    <w:p w14:paraId="361C08A0" w14:textId="77777777" w:rsidR="008B4A23" w:rsidRPr="004414A7" w:rsidRDefault="008B4A23" w:rsidP="008B4A23">
      <w:pPr>
        <w:widowControl/>
        <w:ind w:left="270"/>
        <w:rPr>
          <w:rFonts w:ascii="Calibri" w:hAnsi="Calibri" w:cs="Calibri"/>
          <w:sz w:val="22"/>
          <w:szCs w:val="22"/>
        </w:rPr>
      </w:pPr>
    </w:p>
    <w:p w14:paraId="6C83C268" w14:textId="77777777" w:rsidR="008B4A23" w:rsidRPr="00F05C64" w:rsidRDefault="008B4A23" w:rsidP="008B4A23">
      <w:pPr>
        <w:widowControl/>
        <w:ind w:left="270"/>
        <w:rPr>
          <w:rFonts w:ascii="Calibri" w:hAnsi="Calibri" w:cs="Calibri"/>
          <w:sz w:val="22"/>
          <w:szCs w:val="22"/>
        </w:rPr>
      </w:pPr>
      <w:r w:rsidRPr="004414A7">
        <w:rPr>
          <w:rFonts w:ascii="Calibri" w:hAnsi="Calibri" w:cs="Calibri"/>
          <w:sz w:val="22"/>
          <w:szCs w:val="22"/>
        </w:rPr>
        <w:t xml:space="preserve">The primary goals of performance evaluation are (1) to thoroughly assess your progress in achieving the required social work competencies, and (2) to plan future learning opportunities that support your professional growth. Formal evaluations will take place at </w:t>
      </w:r>
      <w:r w:rsidRPr="004414A7">
        <w:rPr>
          <w:rFonts w:ascii="Calibri" w:hAnsi="Calibri" w:cs="Calibri"/>
          <w:sz w:val="22"/>
          <w:szCs w:val="22"/>
        </w:rPr>
        <w:lastRenderedPageBreak/>
        <w:t>designated times during the practicum. Additionally, you are expected to receive regular feedback throughout the semester. Your active involvement in planning your field education and assessing your progress in professional development is essential.</w:t>
      </w:r>
      <w:bookmarkEnd w:id="5"/>
    </w:p>
    <w:sectPr w:rsidR="008B4A23" w:rsidRPr="00F05C64" w:rsidSect="004A2AFB">
      <w:footerReference w:type="default" r:id="rId31"/>
      <w:footerReference w:type="first" r:id="rId3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5DE7" w14:textId="77777777" w:rsidR="00064608" w:rsidRDefault="00064608" w:rsidP="008A1814">
      <w:r>
        <w:separator/>
      </w:r>
    </w:p>
  </w:endnote>
  <w:endnote w:type="continuationSeparator" w:id="0">
    <w:p w14:paraId="51135B0A" w14:textId="77777777" w:rsidR="00064608" w:rsidRDefault="00064608" w:rsidP="008A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0195" w14:textId="77777777" w:rsidR="00084C18" w:rsidRPr="008C58BD" w:rsidRDefault="003A60EF" w:rsidP="003A60EF">
    <w:pPr>
      <w:pStyle w:val="Footer"/>
      <w:rPr>
        <w:rFonts w:ascii="Calibri" w:hAnsi="Calibri" w:cs="Calibri"/>
        <w:sz w:val="22"/>
        <w:szCs w:val="22"/>
      </w:rPr>
    </w:pPr>
    <w:r w:rsidRPr="008C58BD">
      <w:rPr>
        <w:rFonts w:ascii="Calibri" w:hAnsi="Calibri" w:cs="Calibri"/>
        <w:sz w:val="22"/>
        <w:szCs w:val="22"/>
      </w:rPr>
      <w:t>SWK 398.10</w:t>
    </w:r>
    <w:r w:rsidR="005758F8">
      <w:rPr>
        <w:rFonts w:ascii="Calibri" w:hAnsi="Calibri" w:cs="Calibri"/>
        <w:sz w:val="22"/>
        <w:szCs w:val="22"/>
      </w:rPr>
      <w:tab/>
    </w:r>
    <w:r w:rsidR="005758F8" w:rsidRPr="007F691B">
      <w:rPr>
        <w:rFonts w:ascii="Calibri" w:hAnsi="Calibri"/>
        <w:iCs/>
        <w:sz w:val="20"/>
      </w:rPr>
      <w:t xml:space="preserve">Page </w:t>
    </w:r>
    <w:r w:rsidR="005758F8" w:rsidRPr="007F691B">
      <w:rPr>
        <w:rFonts w:ascii="Calibri" w:hAnsi="Calibri"/>
        <w:iCs/>
        <w:sz w:val="20"/>
      </w:rPr>
      <w:fldChar w:fldCharType="begin"/>
    </w:r>
    <w:r w:rsidR="005758F8" w:rsidRPr="007F691B">
      <w:rPr>
        <w:rFonts w:ascii="Calibri" w:hAnsi="Calibri"/>
        <w:iCs/>
        <w:sz w:val="20"/>
      </w:rPr>
      <w:instrText xml:space="preserve"> PAGE </w:instrText>
    </w:r>
    <w:r w:rsidR="005758F8" w:rsidRPr="007F691B">
      <w:rPr>
        <w:rFonts w:ascii="Calibri" w:hAnsi="Calibri"/>
        <w:iCs/>
        <w:sz w:val="20"/>
      </w:rPr>
      <w:fldChar w:fldCharType="separate"/>
    </w:r>
    <w:r w:rsidR="005758F8">
      <w:rPr>
        <w:rFonts w:ascii="Calibri" w:hAnsi="Calibri"/>
        <w:iCs/>
        <w:sz w:val="20"/>
      </w:rPr>
      <w:t>1</w:t>
    </w:r>
    <w:r w:rsidR="005758F8" w:rsidRPr="007F691B">
      <w:rPr>
        <w:rFonts w:ascii="Calibri" w:hAnsi="Calibri"/>
        <w:iCs/>
        <w:sz w:val="20"/>
      </w:rPr>
      <w:fldChar w:fldCharType="end"/>
    </w:r>
    <w:r w:rsidR="005758F8" w:rsidRPr="007F691B">
      <w:rPr>
        <w:rFonts w:ascii="Calibri" w:hAnsi="Calibri"/>
        <w:iCs/>
        <w:sz w:val="20"/>
      </w:rPr>
      <w:t xml:space="preserve"> of </w:t>
    </w:r>
    <w:r w:rsidR="005758F8" w:rsidRPr="007F691B">
      <w:rPr>
        <w:rFonts w:ascii="Calibri" w:hAnsi="Calibri"/>
        <w:iCs/>
        <w:sz w:val="20"/>
      </w:rPr>
      <w:fldChar w:fldCharType="begin"/>
    </w:r>
    <w:r w:rsidR="005758F8" w:rsidRPr="007F691B">
      <w:rPr>
        <w:rFonts w:ascii="Calibri" w:hAnsi="Calibri"/>
        <w:iCs/>
        <w:sz w:val="20"/>
      </w:rPr>
      <w:instrText xml:space="preserve"> NUMPAGES </w:instrText>
    </w:r>
    <w:r w:rsidR="005758F8" w:rsidRPr="007F691B">
      <w:rPr>
        <w:rFonts w:ascii="Calibri" w:hAnsi="Calibri"/>
        <w:iCs/>
        <w:sz w:val="20"/>
      </w:rPr>
      <w:fldChar w:fldCharType="separate"/>
    </w:r>
    <w:r w:rsidR="005758F8">
      <w:rPr>
        <w:rFonts w:ascii="Calibri" w:hAnsi="Calibri"/>
        <w:iCs/>
        <w:sz w:val="20"/>
      </w:rPr>
      <w:t>23</w:t>
    </w:r>
    <w:r w:rsidR="005758F8" w:rsidRPr="007F691B">
      <w:rPr>
        <w:rFonts w:ascii="Calibri" w:hAnsi="Calibri"/>
        <w:iCs/>
        <w:sz w:val="20"/>
      </w:rPr>
      <w:fldChar w:fldCharType="end"/>
    </w:r>
    <w:r w:rsidRPr="008C58BD">
      <w:rPr>
        <w:rFonts w:ascii="Calibri" w:hAnsi="Calibri" w:cs="Calibri"/>
        <w:sz w:val="22"/>
        <w:szCs w:val="22"/>
      </w:rPr>
      <w:tab/>
      <w:t xml:space="preserve">Revised </w:t>
    </w:r>
    <w:r w:rsidR="001225BC">
      <w:rPr>
        <w:rFonts w:ascii="Calibri" w:hAnsi="Calibri" w:cs="Calibri"/>
        <w:sz w:val="22"/>
        <w:szCs w:val="22"/>
      </w:rPr>
      <w:t>8</w:t>
    </w:r>
    <w:r w:rsidR="00071DCA">
      <w:rPr>
        <w:rFonts w:ascii="Calibri" w:hAnsi="Calibri" w:cs="Calibri"/>
        <w:sz w:val="22"/>
        <w:szCs w:val="22"/>
      </w:rPr>
      <w:t>.2</w:t>
    </w:r>
    <w:r w:rsidR="006E6372">
      <w:rPr>
        <w:rFonts w:ascii="Calibri" w:hAnsi="Calibri" w:cs="Calibri"/>
        <w:sz w:val="22"/>
        <w:szCs w:val="22"/>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D2F0" w14:textId="77777777" w:rsidR="008C58BD" w:rsidRPr="008C58BD" w:rsidRDefault="008C58BD" w:rsidP="008C58BD">
    <w:pPr>
      <w:pStyle w:val="Footer"/>
      <w:rPr>
        <w:rFonts w:ascii="Calibri" w:hAnsi="Calibri" w:cs="Calibri"/>
        <w:sz w:val="22"/>
        <w:szCs w:val="22"/>
      </w:rPr>
    </w:pPr>
    <w:r w:rsidRPr="008C58BD">
      <w:rPr>
        <w:rFonts w:ascii="Calibri" w:hAnsi="Calibri" w:cs="Calibri"/>
        <w:sz w:val="22"/>
        <w:szCs w:val="22"/>
      </w:rPr>
      <w:t>SWK 398.10</w:t>
    </w:r>
    <w:r w:rsidR="00121608">
      <w:rPr>
        <w:rFonts w:ascii="Calibri" w:hAnsi="Calibri" w:cs="Calibri"/>
        <w:sz w:val="22"/>
        <w:szCs w:val="22"/>
      </w:rPr>
      <w:tab/>
    </w:r>
    <w:r w:rsidR="00121608" w:rsidRPr="007F691B">
      <w:rPr>
        <w:rFonts w:ascii="Calibri" w:hAnsi="Calibri"/>
        <w:iCs/>
        <w:sz w:val="20"/>
      </w:rPr>
      <w:t xml:space="preserve">Page </w:t>
    </w:r>
    <w:r w:rsidR="00121608" w:rsidRPr="007F691B">
      <w:rPr>
        <w:rFonts w:ascii="Calibri" w:hAnsi="Calibri"/>
        <w:iCs/>
        <w:sz w:val="20"/>
      </w:rPr>
      <w:fldChar w:fldCharType="begin"/>
    </w:r>
    <w:r w:rsidR="00121608" w:rsidRPr="007F691B">
      <w:rPr>
        <w:rFonts w:ascii="Calibri" w:hAnsi="Calibri"/>
        <w:iCs/>
        <w:sz w:val="20"/>
      </w:rPr>
      <w:instrText xml:space="preserve"> PAGE </w:instrText>
    </w:r>
    <w:r w:rsidR="00121608" w:rsidRPr="007F691B">
      <w:rPr>
        <w:rFonts w:ascii="Calibri" w:hAnsi="Calibri"/>
        <w:iCs/>
        <w:sz w:val="20"/>
      </w:rPr>
      <w:fldChar w:fldCharType="separate"/>
    </w:r>
    <w:r w:rsidR="00121608">
      <w:rPr>
        <w:rFonts w:ascii="Calibri" w:hAnsi="Calibri"/>
        <w:iCs/>
        <w:sz w:val="20"/>
      </w:rPr>
      <w:t>1</w:t>
    </w:r>
    <w:r w:rsidR="00121608" w:rsidRPr="007F691B">
      <w:rPr>
        <w:rFonts w:ascii="Calibri" w:hAnsi="Calibri"/>
        <w:iCs/>
        <w:sz w:val="20"/>
      </w:rPr>
      <w:fldChar w:fldCharType="end"/>
    </w:r>
    <w:r w:rsidR="00121608" w:rsidRPr="007F691B">
      <w:rPr>
        <w:rFonts w:ascii="Calibri" w:hAnsi="Calibri"/>
        <w:iCs/>
        <w:sz w:val="20"/>
      </w:rPr>
      <w:t xml:space="preserve"> of </w:t>
    </w:r>
    <w:r w:rsidR="00121608" w:rsidRPr="007F691B">
      <w:rPr>
        <w:rFonts w:ascii="Calibri" w:hAnsi="Calibri"/>
        <w:iCs/>
        <w:sz w:val="20"/>
      </w:rPr>
      <w:fldChar w:fldCharType="begin"/>
    </w:r>
    <w:r w:rsidR="00121608" w:rsidRPr="007F691B">
      <w:rPr>
        <w:rFonts w:ascii="Calibri" w:hAnsi="Calibri"/>
        <w:iCs/>
        <w:sz w:val="20"/>
      </w:rPr>
      <w:instrText xml:space="preserve"> NUMPAGES </w:instrText>
    </w:r>
    <w:r w:rsidR="00121608" w:rsidRPr="007F691B">
      <w:rPr>
        <w:rFonts w:ascii="Calibri" w:hAnsi="Calibri"/>
        <w:iCs/>
        <w:sz w:val="20"/>
      </w:rPr>
      <w:fldChar w:fldCharType="separate"/>
    </w:r>
    <w:r w:rsidR="00121608">
      <w:rPr>
        <w:rFonts w:ascii="Calibri" w:hAnsi="Calibri"/>
        <w:iCs/>
        <w:sz w:val="20"/>
      </w:rPr>
      <w:t>16</w:t>
    </w:r>
    <w:r w:rsidR="00121608" w:rsidRPr="007F691B">
      <w:rPr>
        <w:rFonts w:ascii="Calibri" w:hAnsi="Calibri"/>
        <w:iCs/>
        <w:sz w:val="20"/>
      </w:rPr>
      <w:fldChar w:fldCharType="end"/>
    </w:r>
    <w:r w:rsidRPr="008C58BD">
      <w:rPr>
        <w:rFonts w:ascii="Calibri" w:hAnsi="Calibri" w:cs="Calibri"/>
        <w:sz w:val="22"/>
        <w:szCs w:val="22"/>
      </w:rPr>
      <w:tab/>
      <w:t xml:space="preserve">Revised </w:t>
    </w:r>
    <w:r w:rsidR="00BB2051">
      <w:rPr>
        <w:rFonts w:ascii="Calibri" w:hAnsi="Calibri" w:cs="Calibri"/>
        <w:sz w:val="22"/>
        <w:szCs w:val="22"/>
      </w:rPr>
      <w:t>8.26</w:t>
    </w:r>
  </w:p>
  <w:p w14:paraId="73D03594" w14:textId="77777777" w:rsidR="008C58BD" w:rsidRDefault="008C5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6A38" w14:textId="77777777" w:rsidR="00064608" w:rsidRDefault="00064608" w:rsidP="008A1814">
      <w:r>
        <w:separator/>
      </w:r>
    </w:p>
  </w:footnote>
  <w:footnote w:type="continuationSeparator" w:id="0">
    <w:p w14:paraId="18DC1826" w14:textId="77777777" w:rsidR="00064608" w:rsidRDefault="00064608" w:rsidP="008A1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2D2"/>
    <w:multiLevelType w:val="hybridMultilevel"/>
    <w:tmpl w:val="C6483282"/>
    <w:lvl w:ilvl="0" w:tplc="13BC86A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358756E"/>
    <w:multiLevelType w:val="hybridMultilevel"/>
    <w:tmpl w:val="AB22EA0E"/>
    <w:lvl w:ilvl="0" w:tplc="7A8E096C">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4228C4"/>
    <w:multiLevelType w:val="hybridMultilevel"/>
    <w:tmpl w:val="5CC683C2"/>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50227"/>
    <w:multiLevelType w:val="hybridMultilevel"/>
    <w:tmpl w:val="A8B84EB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F7575"/>
    <w:multiLevelType w:val="hybridMultilevel"/>
    <w:tmpl w:val="BCCC6A42"/>
    <w:lvl w:ilvl="0" w:tplc="A66AD304">
      <w:start w:val="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80F63"/>
    <w:multiLevelType w:val="hybridMultilevel"/>
    <w:tmpl w:val="4872D46A"/>
    <w:lvl w:ilvl="0" w:tplc="A9D4AE38">
      <w:start w:val="1"/>
      <w:numFmt w:val="upperLetter"/>
      <w:lvlText w:val="%1."/>
      <w:lvlJc w:val="left"/>
      <w:pPr>
        <w:ind w:left="630" w:hanging="360"/>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91B6951"/>
    <w:multiLevelType w:val="hybridMultilevel"/>
    <w:tmpl w:val="1AC44634"/>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05FDA"/>
    <w:multiLevelType w:val="hybridMultilevel"/>
    <w:tmpl w:val="F100314C"/>
    <w:lvl w:ilvl="0" w:tplc="DBACE148">
      <w:start w:val="1"/>
      <w:numFmt w:val="bullet"/>
      <w:lvlText w:val=""/>
      <w:lvlJc w:val="left"/>
      <w:pPr>
        <w:tabs>
          <w:tab w:val="num" w:pos="360"/>
        </w:tabs>
        <w:ind w:left="0" w:firstLine="0"/>
      </w:pPr>
      <w:rPr>
        <w:rFonts w:ascii="Symbol" w:hAnsi="Symbol"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C6B9B"/>
    <w:multiLevelType w:val="hybridMultilevel"/>
    <w:tmpl w:val="9E70B366"/>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B26E2A"/>
    <w:multiLevelType w:val="hybridMultilevel"/>
    <w:tmpl w:val="25BA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324B0"/>
    <w:multiLevelType w:val="hybridMultilevel"/>
    <w:tmpl w:val="681C5DE8"/>
    <w:lvl w:ilvl="0" w:tplc="04090001">
      <w:start w:val="1"/>
      <w:numFmt w:val="bullet"/>
      <w:lvlText w:val=""/>
      <w:lvlJc w:val="left"/>
      <w:pPr>
        <w:ind w:left="1080" w:hanging="360"/>
      </w:pPr>
      <w:rPr>
        <w:rFonts w:ascii="Symbol" w:hAnsi="Symbol" w:hint="default"/>
      </w:rPr>
    </w:lvl>
    <w:lvl w:ilvl="1" w:tplc="7ABAA5D8">
      <w:numFmt w:val="bullet"/>
      <w:lvlText w:val="–"/>
      <w:lvlJc w:val="left"/>
      <w:pPr>
        <w:ind w:left="1800" w:hanging="36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F6457E"/>
    <w:multiLevelType w:val="hybridMultilevel"/>
    <w:tmpl w:val="4DA66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B0190"/>
    <w:multiLevelType w:val="multilevel"/>
    <w:tmpl w:val="AC5A873E"/>
    <w:lvl w:ilvl="0">
      <w:start w:val="1"/>
      <w:numFmt w:val="decimal"/>
      <w:lvlText w:val="%1."/>
      <w:lvlJc w:val="left"/>
      <w:pPr>
        <w:tabs>
          <w:tab w:val="num" w:pos="720"/>
        </w:tabs>
        <w:ind w:left="360" w:firstLine="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CFC4E43"/>
    <w:multiLevelType w:val="hybridMultilevel"/>
    <w:tmpl w:val="818EAED4"/>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5C4077"/>
    <w:multiLevelType w:val="hybridMultilevel"/>
    <w:tmpl w:val="F100314C"/>
    <w:lvl w:ilvl="0" w:tplc="6A164996">
      <w:start w:val="1"/>
      <w:numFmt w:val="bullet"/>
      <w:lvlText w:val="–"/>
      <w:lvlJc w:val="left"/>
      <w:pPr>
        <w:tabs>
          <w:tab w:val="num" w:pos="360"/>
        </w:tabs>
        <w:ind w:left="360" w:hanging="360"/>
      </w:pPr>
      <w:rPr>
        <w:rFonts w:ascii="Times New Roman" w:hAnsi="Times New Roman" w:cs="Times New Roman"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60045"/>
    <w:multiLevelType w:val="hybridMultilevel"/>
    <w:tmpl w:val="A8B84EB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E6FD7"/>
    <w:multiLevelType w:val="hybridMultilevel"/>
    <w:tmpl w:val="97A29A7A"/>
    <w:lvl w:ilvl="0" w:tplc="7A8E096C">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8C57300"/>
    <w:multiLevelType w:val="hybridMultilevel"/>
    <w:tmpl w:val="9AF89702"/>
    <w:lvl w:ilvl="0" w:tplc="2BFA597E">
      <w:start w:val="2"/>
      <w:numFmt w:val="bullet"/>
      <w:lvlText w:val="-"/>
      <w:lvlJc w:val="left"/>
      <w:pPr>
        <w:ind w:left="1530" w:hanging="360"/>
      </w:pPr>
      <w:rPr>
        <w:rFonts w:ascii="Calibri" w:eastAsia="Times New Roman" w:hAnsi="Calibri" w:cs="Calibri"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490916A7"/>
    <w:multiLevelType w:val="hybridMultilevel"/>
    <w:tmpl w:val="8FE02F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81B4C"/>
    <w:multiLevelType w:val="singleLevel"/>
    <w:tmpl w:val="04090001"/>
    <w:lvl w:ilvl="0">
      <w:start w:val="1"/>
      <w:numFmt w:val="bullet"/>
      <w:lvlText w:val=""/>
      <w:lvlJc w:val="left"/>
      <w:pPr>
        <w:ind w:left="720" w:hanging="360"/>
      </w:pPr>
      <w:rPr>
        <w:rFonts w:ascii="Symbol" w:hAnsi="Symbol" w:hint="default"/>
      </w:rPr>
    </w:lvl>
  </w:abstractNum>
  <w:abstractNum w:abstractNumId="20" w15:restartNumberingAfterBreak="0">
    <w:nsid w:val="521D6970"/>
    <w:multiLevelType w:val="hybridMultilevel"/>
    <w:tmpl w:val="2FF40420"/>
    <w:lvl w:ilvl="0" w:tplc="98E2895E">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3F93FA6"/>
    <w:multiLevelType w:val="hybridMultilevel"/>
    <w:tmpl w:val="21787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865A15"/>
    <w:multiLevelType w:val="hybridMultilevel"/>
    <w:tmpl w:val="4D2E66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9227C"/>
    <w:multiLevelType w:val="hybridMultilevel"/>
    <w:tmpl w:val="2356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95704"/>
    <w:multiLevelType w:val="hybridMultilevel"/>
    <w:tmpl w:val="6DB8C338"/>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42380"/>
    <w:multiLevelType w:val="hybridMultilevel"/>
    <w:tmpl w:val="8E026A2A"/>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0E343C"/>
    <w:multiLevelType w:val="hybridMultilevel"/>
    <w:tmpl w:val="9BB2732C"/>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F5EE6"/>
    <w:multiLevelType w:val="hybridMultilevel"/>
    <w:tmpl w:val="E24867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916FBA"/>
    <w:multiLevelType w:val="hybridMultilevel"/>
    <w:tmpl w:val="F100314C"/>
    <w:lvl w:ilvl="0" w:tplc="6A164996">
      <w:start w:val="1"/>
      <w:numFmt w:val="bullet"/>
      <w:lvlText w:val="–"/>
      <w:lvlJc w:val="left"/>
      <w:pPr>
        <w:tabs>
          <w:tab w:val="num" w:pos="360"/>
        </w:tabs>
        <w:ind w:left="360" w:hanging="360"/>
      </w:pPr>
      <w:rPr>
        <w:rFonts w:ascii="Times New Roman" w:hAnsi="Times New Roman" w:cs="Times New Roman" w:hint="default"/>
      </w:rPr>
    </w:lvl>
    <w:lvl w:ilvl="1" w:tplc="6A164996">
      <w:start w:val="1"/>
      <w:numFmt w:val="bullet"/>
      <w:lvlText w:val="–"/>
      <w:lvlJc w:val="left"/>
      <w:pPr>
        <w:tabs>
          <w:tab w:val="num" w:pos="360"/>
        </w:tabs>
        <w:ind w:left="36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FA2F95"/>
    <w:multiLevelType w:val="hybridMultilevel"/>
    <w:tmpl w:val="B5CCF5EC"/>
    <w:lvl w:ilvl="0" w:tplc="D5CC858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F43FC"/>
    <w:multiLevelType w:val="hybridMultilevel"/>
    <w:tmpl w:val="C3D66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AF7312"/>
    <w:multiLevelType w:val="hybridMultilevel"/>
    <w:tmpl w:val="DAD828A0"/>
    <w:lvl w:ilvl="0" w:tplc="D55CD8B0">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2A3463"/>
    <w:multiLevelType w:val="hybridMultilevel"/>
    <w:tmpl w:val="B3A40DCA"/>
    <w:lvl w:ilvl="0" w:tplc="4E9C4620">
      <w:start w:val="1"/>
      <w:numFmt w:val="decimal"/>
      <w:lvlText w:val="%1&gt;"/>
      <w:lvlJc w:val="left"/>
      <w:pPr>
        <w:tabs>
          <w:tab w:val="num" w:pos="720"/>
        </w:tabs>
        <w:ind w:left="720" w:hanging="360"/>
      </w:pPr>
      <w:rPr>
        <w:rFonts w:ascii="Calibri" w:eastAsia="Times New Roman" w:hAnsi="Calibri" w:cs="Aria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9226251"/>
    <w:multiLevelType w:val="hybridMultilevel"/>
    <w:tmpl w:val="8682928E"/>
    <w:lvl w:ilvl="0" w:tplc="53C4018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383E45"/>
    <w:multiLevelType w:val="hybridMultilevel"/>
    <w:tmpl w:val="1F16E942"/>
    <w:lvl w:ilvl="0" w:tplc="126E4B0C">
      <w:start w:val="4"/>
      <w:numFmt w:val="decimal"/>
      <w:lvlText w:val="%1)"/>
      <w:lvlJc w:val="left"/>
      <w:pPr>
        <w:ind w:left="720" w:hanging="360"/>
      </w:pPr>
      <w:rPr>
        <w:rFonts w:cs="Calibr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22653"/>
    <w:multiLevelType w:val="hybridMultilevel"/>
    <w:tmpl w:val="9EBADED0"/>
    <w:lvl w:ilvl="0" w:tplc="3C9693D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467487">
    <w:abstractNumId w:val="12"/>
  </w:num>
  <w:num w:numId="2" w16cid:durableId="378551665">
    <w:abstractNumId w:val="32"/>
  </w:num>
  <w:num w:numId="3" w16cid:durableId="1181431114">
    <w:abstractNumId w:val="16"/>
  </w:num>
  <w:num w:numId="4" w16cid:durableId="86316166">
    <w:abstractNumId w:val="7"/>
  </w:num>
  <w:num w:numId="5" w16cid:durableId="416168557">
    <w:abstractNumId w:val="25"/>
  </w:num>
  <w:num w:numId="6" w16cid:durableId="563835336">
    <w:abstractNumId w:val="3"/>
  </w:num>
  <w:num w:numId="7" w16cid:durableId="1472945993">
    <w:abstractNumId w:val="15"/>
  </w:num>
  <w:num w:numId="8" w16cid:durableId="1120076424">
    <w:abstractNumId w:val="2"/>
  </w:num>
  <w:num w:numId="9" w16cid:durableId="1458066086">
    <w:abstractNumId w:val="8"/>
  </w:num>
  <w:num w:numId="10" w16cid:durableId="1643651336">
    <w:abstractNumId w:val="26"/>
  </w:num>
  <w:num w:numId="11" w16cid:durableId="1938058215">
    <w:abstractNumId w:val="6"/>
  </w:num>
  <w:num w:numId="12" w16cid:durableId="1134834920">
    <w:abstractNumId w:val="24"/>
  </w:num>
  <w:num w:numId="13" w16cid:durableId="1682077167">
    <w:abstractNumId w:val="31"/>
  </w:num>
  <w:num w:numId="14" w16cid:durableId="807094888">
    <w:abstractNumId w:val="13"/>
  </w:num>
  <w:num w:numId="15" w16cid:durableId="1000229965">
    <w:abstractNumId w:val="14"/>
  </w:num>
  <w:num w:numId="16" w16cid:durableId="1851942256">
    <w:abstractNumId w:val="28"/>
  </w:num>
  <w:num w:numId="17" w16cid:durableId="1039890099">
    <w:abstractNumId w:val="30"/>
  </w:num>
  <w:num w:numId="18" w16cid:durableId="151214329">
    <w:abstractNumId w:val="23"/>
  </w:num>
  <w:num w:numId="19" w16cid:durableId="358434565">
    <w:abstractNumId w:val="1"/>
  </w:num>
  <w:num w:numId="20" w16cid:durableId="1527595992">
    <w:abstractNumId w:val="19"/>
  </w:num>
  <w:num w:numId="21" w16cid:durableId="2029016559">
    <w:abstractNumId w:val="22"/>
  </w:num>
  <w:num w:numId="22" w16cid:durableId="2028747983">
    <w:abstractNumId w:val="10"/>
  </w:num>
  <w:num w:numId="23" w16cid:durableId="510996578">
    <w:abstractNumId w:val="21"/>
  </w:num>
  <w:num w:numId="24" w16cid:durableId="1722826054">
    <w:abstractNumId w:val="5"/>
  </w:num>
  <w:num w:numId="25" w16cid:durableId="1977105187">
    <w:abstractNumId w:val="33"/>
  </w:num>
  <w:num w:numId="26" w16cid:durableId="1695961980">
    <w:abstractNumId w:val="29"/>
  </w:num>
  <w:num w:numId="27" w16cid:durableId="2086995634">
    <w:abstractNumId w:val="4"/>
  </w:num>
  <w:num w:numId="28" w16cid:durableId="31615409">
    <w:abstractNumId w:val="0"/>
  </w:num>
  <w:num w:numId="29" w16cid:durableId="1990016745">
    <w:abstractNumId w:val="35"/>
  </w:num>
  <w:num w:numId="30" w16cid:durableId="810172418">
    <w:abstractNumId w:val="11"/>
  </w:num>
  <w:num w:numId="31" w16cid:durableId="1076365242">
    <w:abstractNumId w:val="27"/>
  </w:num>
  <w:num w:numId="32" w16cid:durableId="641274858">
    <w:abstractNumId w:val="9"/>
  </w:num>
  <w:num w:numId="33" w16cid:durableId="969169294">
    <w:abstractNumId w:val="17"/>
  </w:num>
  <w:num w:numId="34" w16cid:durableId="1945070419">
    <w:abstractNumId w:val="20"/>
  </w:num>
  <w:num w:numId="35" w16cid:durableId="348259170">
    <w:abstractNumId w:val="18"/>
  </w:num>
  <w:num w:numId="36" w16cid:durableId="165410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23"/>
    <w:rsid w:val="000208FB"/>
    <w:rsid w:val="00045DF6"/>
    <w:rsid w:val="000611E9"/>
    <w:rsid w:val="00064608"/>
    <w:rsid w:val="00066475"/>
    <w:rsid w:val="00071530"/>
    <w:rsid w:val="00071DCA"/>
    <w:rsid w:val="000741DD"/>
    <w:rsid w:val="0008477A"/>
    <w:rsid w:val="00084C18"/>
    <w:rsid w:val="00085C24"/>
    <w:rsid w:val="000874D3"/>
    <w:rsid w:val="00095577"/>
    <w:rsid w:val="00095634"/>
    <w:rsid w:val="000B6544"/>
    <w:rsid w:val="000C03AA"/>
    <w:rsid w:val="000C2A98"/>
    <w:rsid w:val="000D76B4"/>
    <w:rsid w:val="001034BA"/>
    <w:rsid w:val="0010612A"/>
    <w:rsid w:val="00106C1E"/>
    <w:rsid w:val="001208F9"/>
    <w:rsid w:val="00121608"/>
    <w:rsid w:val="001225BC"/>
    <w:rsid w:val="0012791B"/>
    <w:rsid w:val="00142071"/>
    <w:rsid w:val="00144E7F"/>
    <w:rsid w:val="0015203F"/>
    <w:rsid w:val="00161862"/>
    <w:rsid w:val="00177E2D"/>
    <w:rsid w:val="00197467"/>
    <w:rsid w:val="001A1BF7"/>
    <w:rsid w:val="001C1290"/>
    <w:rsid w:val="001C1408"/>
    <w:rsid w:val="001D640D"/>
    <w:rsid w:val="001E34B7"/>
    <w:rsid w:val="00201C11"/>
    <w:rsid w:val="00226605"/>
    <w:rsid w:val="0024016B"/>
    <w:rsid w:val="0024052C"/>
    <w:rsid w:val="002407F2"/>
    <w:rsid w:val="0024127C"/>
    <w:rsid w:val="0024718F"/>
    <w:rsid w:val="00262CF8"/>
    <w:rsid w:val="002654C8"/>
    <w:rsid w:val="00267207"/>
    <w:rsid w:val="00272E8B"/>
    <w:rsid w:val="00283645"/>
    <w:rsid w:val="00293713"/>
    <w:rsid w:val="002972E5"/>
    <w:rsid w:val="002A40D8"/>
    <w:rsid w:val="002B0873"/>
    <w:rsid w:val="002C1285"/>
    <w:rsid w:val="002C669E"/>
    <w:rsid w:val="002D5981"/>
    <w:rsid w:val="002E1B2D"/>
    <w:rsid w:val="002E319A"/>
    <w:rsid w:val="002F5E17"/>
    <w:rsid w:val="00306B30"/>
    <w:rsid w:val="003119B2"/>
    <w:rsid w:val="00324930"/>
    <w:rsid w:val="003269E0"/>
    <w:rsid w:val="00330200"/>
    <w:rsid w:val="003303F6"/>
    <w:rsid w:val="00352CFC"/>
    <w:rsid w:val="00361A62"/>
    <w:rsid w:val="00367176"/>
    <w:rsid w:val="003676AD"/>
    <w:rsid w:val="00374DD0"/>
    <w:rsid w:val="00376971"/>
    <w:rsid w:val="003877CF"/>
    <w:rsid w:val="003A3178"/>
    <w:rsid w:val="003A60EF"/>
    <w:rsid w:val="003B09BF"/>
    <w:rsid w:val="003B107A"/>
    <w:rsid w:val="003C4A9A"/>
    <w:rsid w:val="003E6612"/>
    <w:rsid w:val="003F3F96"/>
    <w:rsid w:val="003F6964"/>
    <w:rsid w:val="003F79F8"/>
    <w:rsid w:val="00432D1E"/>
    <w:rsid w:val="004333D2"/>
    <w:rsid w:val="00441F3E"/>
    <w:rsid w:val="00475D57"/>
    <w:rsid w:val="004A1D05"/>
    <w:rsid w:val="004A2AFB"/>
    <w:rsid w:val="004A7B42"/>
    <w:rsid w:val="004B4E12"/>
    <w:rsid w:val="004D1135"/>
    <w:rsid w:val="004E2BC7"/>
    <w:rsid w:val="004E686C"/>
    <w:rsid w:val="004F11C9"/>
    <w:rsid w:val="004F26A0"/>
    <w:rsid w:val="004F6B62"/>
    <w:rsid w:val="00502252"/>
    <w:rsid w:val="005022CF"/>
    <w:rsid w:val="005123AF"/>
    <w:rsid w:val="005314A8"/>
    <w:rsid w:val="00552311"/>
    <w:rsid w:val="00561E40"/>
    <w:rsid w:val="005758F8"/>
    <w:rsid w:val="00591986"/>
    <w:rsid w:val="005A188A"/>
    <w:rsid w:val="005A60E2"/>
    <w:rsid w:val="005B0071"/>
    <w:rsid w:val="005B3966"/>
    <w:rsid w:val="005C6061"/>
    <w:rsid w:val="005D3387"/>
    <w:rsid w:val="005D7AAF"/>
    <w:rsid w:val="005F61E6"/>
    <w:rsid w:val="005F69A6"/>
    <w:rsid w:val="00622405"/>
    <w:rsid w:val="00622459"/>
    <w:rsid w:val="00627E57"/>
    <w:rsid w:val="00641B0D"/>
    <w:rsid w:val="00651062"/>
    <w:rsid w:val="006567F2"/>
    <w:rsid w:val="006608F7"/>
    <w:rsid w:val="00663D95"/>
    <w:rsid w:val="00667775"/>
    <w:rsid w:val="00674C78"/>
    <w:rsid w:val="0067731B"/>
    <w:rsid w:val="006865D7"/>
    <w:rsid w:val="00690554"/>
    <w:rsid w:val="006A6A1C"/>
    <w:rsid w:val="006B3226"/>
    <w:rsid w:val="006B4084"/>
    <w:rsid w:val="006C2BE4"/>
    <w:rsid w:val="006E0D66"/>
    <w:rsid w:val="006E6372"/>
    <w:rsid w:val="00711FE2"/>
    <w:rsid w:val="00731CD1"/>
    <w:rsid w:val="00736003"/>
    <w:rsid w:val="007454CF"/>
    <w:rsid w:val="00746C92"/>
    <w:rsid w:val="00765368"/>
    <w:rsid w:val="00781F76"/>
    <w:rsid w:val="007830BF"/>
    <w:rsid w:val="007910CD"/>
    <w:rsid w:val="00794E1E"/>
    <w:rsid w:val="007A0B2E"/>
    <w:rsid w:val="007A46FD"/>
    <w:rsid w:val="007A6004"/>
    <w:rsid w:val="007C0D84"/>
    <w:rsid w:val="007C2FA6"/>
    <w:rsid w:val="007C70BD"/>
    <w:rsid w:val="007D294B"/>
    <w:rsid w:val="007D566A"/>
    <w:rsid w:val="007E5E44"/>
    <w:rsid w:val="007F2530"/>
    <w:rsid w:val="007F5EE9"/>
    <w:rsid w:val="00806019"/>
    <w:rsid w:val="00824C2D"/>
    <w:rsid w:val="0082518C"/>
    <w:rsid w:val="00852CCF"/>
    <w:rsid w:val="00862571"/>
    <w:rsid w:val="008767FB"/>
    <w:rsid w:val="008806CB"/>
    <w:rsid w:val="0088184E"/>
    <w:rsid w:val="00894BE8"/>
    <w:rsid w:val="00896494"/>
    <w:rsid w:val="008A1814"/>
    <w:rsid w:val="008A4DDF"/>
    <w:rsid w:val="008A5875"/>
    <w:rsid w:val="008A69F1"/>
    <w:rsid w:val="008B0354"/>
    <w:rsid w:val="008B1DD3"/>
    <w:rsid w:val="008B4A23"/>
    <w:rsid w:val="008C58BD"/>
    <w:rsid w:val="008D3348"/>
    <w:rsid w:val="008D76F7"/>
    <w:rsid w:val="008E69CA"/>
    <w:rsid w:val="008F5BC4"/>
    <w:rsid w:val="008F72CF"/>
    <w:rsid w:val="00900244"/>
    <w:rsid w:val="009120D5"/>
    <w:rsid w:val="0091588D"/>
    <w:rsid w:val="00921627"/>
    <w:rsid w:val="00924D7B"/>
    <w:rsid w:val="00936483"/>
    <w:rsid w:val="009611A8"/>
    <w:rsid w:val="00966D17"/>
    <w:rsid w:val="009709F0"/>
    <w:rsid w:val="00973844"/>
    <w:rsid w:val="00976FCE"/>
    <w:rsid w:val="00986321"/>
    <w:rsid w:val="009A1502"/>
    <w:rsid w:val="009A18D4"/>
    <w:rsid w:val="009A3326"/>
    <w:rsid w:val="009A477A"/>
    <w:rsid w:val="009A518E"/>
    <w:rsid w:val="009A6658"/>
    <w:rsid w:val="009B02BB"/>
    <w:rsid w:val="009B2F09"/>
    <w:rsid w:val="009B7B85"/>
    <w:rsid w:val="009E34F7"/>
    <w:rsid w:val="009E5587"/>
    <w:rsid w:val="009F61FB"/>
    <w:rsid w:val="00A12375"/>
    <w:rsid w:val="00A14D0D"/>
    <w:rsid w:val="00A246FD"/>
    <w:rsid w:val="00A26D15"/>
    <w:rsid w:val="00A32CD3"/>
    <w:rsid w:val="00A35E48"/>
    <w:rsid w:val="00A46807"/>
    <w:rsid w:val="00A505DA"/>
    <w:rsid w:val="00A54C0B"/>
    <w:rsid w:val="00A647B0"/>
    <w:rsid w:val="00A778EC"/>
    <w:rsid w:val="00A77E42"/>
    <w:rsid w:val="00A85978"/>
    <w:rsid w:val="00A95AF0"/>
    <w:rsid w:val="00AA4645"/>
    <w:rsid w:val="00AC0BE0"/>
    <w:rsid w:val="00AC596B"/>
    <w:rsid w:val="00AD1B7C"/>
    <w:rsid w:val="00AE2A17"/>
    <w:rsid w:val="00AE2F10"/>
    <w:rsid w:val="00AE2FB8"/>
    <w:rsid w:val="00AF1BCD"/>
    <w:rsid w:val="00B669AB"/>
    <w:rsid w:val="00B70BCF"/>
    <w:rsid w:val="00B75221"/>
    <w:rsid w:val="00B766BE"/>
    <w:rsid w:val="00B812F7"/>
    <w:rsid w:val="00B901D4"/>
    <w:rsid w:val="00B920D6"/>
    <w:rsid w:val="00B92794"/>
    <w:rsid w:val="00B97512"/>
    <w:rsid w:val="00BA33AF"/>
    <w:rsid w:val="00BB2051"/>
    <w:rsid w:val="00BB6A87"/>
    <w:rsid w:val="00BC0286"/>
    <w:rsid w:val="00BC3613"/>
    <w:rsid w:val="00BC3760"/>
    <w:rsid w:val="00BD70DE"/>
    <w:rsid w:val="00BE436D"/>
    <w:rsid w:val="00BF6245"/>
    <w:rsid w:val="00C10CAA"/>
    <w:rsid w:val="00C152DE"/>
    <w:rsid w:val="00C33D47"/>
    <w:rsid w:val="00C4190C"/>
    <w:rsid w:val="00C423FA"/>
    <w:rsid w:val="00C44C8E"/>
    <w:rsid w:val="00C44EC1"/>
    <w:rsid w:val="00C45FB4"/>
    <w:rsid w:val="00C5519B"/>
    <w:rsid w:val="00C62C9B"/>
    <w:rsid w:val="00C6345D"/>
    <w:rsid w:val="00C651C0"/>
    <w:rsid w:val="00C831FE"/>
    <w:rsid w:val="00C86F21"/>
    <w:rsid w:val="00C8701B"/>
    <w:rsid w:val="00C96694"/>
    <w:rsid w:val="00CA379E"/>
    <w:rsid w:val="00CB2321"/>
    <w:rsid w:val="00CB26BF"/>
    <w:rsid w:val="00CB7CF9"/>
    <w:rsid w:val="00CC2840"/>
    <w:rsid w:val="00CC5D8B"/>
    <w:rsid w:val="00CD1B66"/>
    <w:rsid w:val="00CD348F"/>
    <w:rsid w:val="00CF7DE0"/>
    <w:rsid w:val="00D17734"/>
    <w:rsid w:val="00D25C23"/>
    <w:rsid w:val="00D32615"/>
    <w:rsid w:val="00D345D6"/>
    <w:rsid w:val="00D376C1"/>
    <w:rsid w:val="00D37AC4"/>
    <w:rsid w:val="00D86EF3"/>
    <w:rsid w:val="00DA54EC"/>
    <w:rsid w:val="00DA7B41"/>
    <w:rsid w:val="00DB2677"/>
    <w:rsid w:val="00DC4A24"/>
    <w:rsid w:val="00DD2CE4"/>
    <w:rsid w:val="00DD6CDF"/>
    <w:rsid w:val="00DE3A5C"/>
    <w:rsid w:val="00DF3236"/>
    <w:rsid w:val="00DF6A39"/>
    <w:rsid w:val="00E0443D"/>
    <w:rsid w:val="00E10723"/>
    <w:rsid w:val="00E31A9B"/>
    <w:rsid w:val="00E46931"/>
    <w:rsid w:val="00E57EDF"/>
    <w:rsid w:val="00E70E10"/>
    <w:rsid w:val="00E77E10"/>
    <w:rsid w:val="00E902F5"/>
    <w:rsid w:val="00E9168A"/>
    <w:rsid w:val="00E97606"/>
    <w:rsid w:val="00EA30A3"/>
    <w:rsid w:val="00EA4332"/>
    <w:rsid w:val="00EA7AA3"/>
    <w:rsid w:val="00EB0F79"/>
    <w:rsid w:val="00EB59E4"/>
    <w:rsid w:val="00EC6A43"/>
    <w:rsid w:val="00ED5928"/>
    <w:rsid w:val="00ED62EE"/>
    <w:rsid w:val="00EE25D7"/>
    <w:rsid w:val="00EE3310"/>
    <w:rsid w:val="00EE620F"/>
    <w:rsid w:val="00F07A61"/>
    <w:rsid w:val="00F17580"/>
    <w:rsid w:val="00F17DED"/>
    <w:rsid w:val="00F22077"/>
    <w:rsid w:val="00F52981"/>
    <w:rsid w:val="00F6074D"/>
    <w:rsid w:val="00F641D3"/>
    <w:rsid w:val="00F6746D"/>
    <w:rsid w:val="00F72471"/>
    <w:rsid w:val="00F86013"/>
    <w:rsid w:val="00F87FB4"/>
    <w:rsid w:val="00FA0E1B"/>
    <w:rsid w:val="00FD288F"/>
    <w:rsid w:val="00FD79C1"/>
    <w:rsid w:val="00FE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ADDDB"/>
  <w15:chartTrackingRefBased/>
  <w15:docId w15:val="{19142488-05F9-459D-A661-813C07FF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723"/>
    <w:pPr>
      <w:widowControl w:val="0"/>
    </w:pPr>
    <w:rPr>
      <w:rFonts w:ascii="Courier" w:hAnsi="Courier"/>
      <w:snapToGrid w:val="0"/>
      <w:sz w:val="24"/>
    </w:rPr>
  </w:style>
  <w:style w:type="paragraph" w:styleId="Heading1">
    <w:name w:val="heading 1"/>
    <w:basedOn w:val="Normal"/>
    <w:next w:val="Normal"/>
    <w:qFormat/>
    <w:rsid w:val="00E10723"/>
    <w:pPr>
      <w:keepNext/>
      <w:tabs>
        <w:tab w:val="center" w:pos="4824"/>
      </w:tabs>
      <w:jc w:val="both"/>
      <w:outlineLvl w:val="0"/>
    </w:pPr>
    <w:rPr>
      <w:rFonts w:ascii="Times New Roman" w:hAnsi="Times New Roman"/>
      <w:b/>
    </w:rPr>
  </w:style>
  <w:style w:type="paragraph" w:styleId="Heading2">
    <w:name w:val="heading 2"/>
    <w:basedOn w:val="Normal"/>
    <w:next w:val="Normal"/>
    <w:qFormat/>
    <w:rsid w:val="00E10723"/>
    <w:pPr>
      <w:keepNext/>
      <w:tabs>
        <w:tab w:val="center" w:pos="4824"/>
      </w:tabs>
      <w:jc w:val="center"/>
      <w:outlineLvl w:val="1"/>
    </w:pPr>
    <w:rPr>
      <w:rFonts w:ascii="Times New Roman" w:hAnsi="Times New Roman"/>
      <w:b/>
      <w:sz w:val="28"/>
    </w:rPr>
  </w:style>
  <w:style w:type="paragraph" w:styleId="Heading3">
    <w:name w:val="heading 3"/>
    <w:basedOn w:val="Normal"/>
    <w:next w:val="Normal"/>
    <w:qFormat/>
    <w:rsid w:val="000B654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10723"/>
    <w:pPr>
      <w:tabs>
        <w:tab w:val="center" w:pos="4320"/>
        <w:tab w:val="right" w:pos="8640"/>
      </w:tabs>
    </w:pPr>
  </w:style>
  <w:style w:type="paragraph" w:styleId="BodyText">
    <w:name w:val="Body Text"/>
    <w:basedOn w:val="Normal"/>
    <w:rsid w:val="00E10723"/>
    <w:pPr>
      <w:jc w:val="both"/>
    </w:pPr>
    <w:rPr>
      <w:rFonts w:ascii="Times New Roman" w:hAnsi="Times New Roman"/>
    </w:rPr>
  </w:style>
  <w:style w:type="paragraph" w:styleId="BodyTextIndent2">
    <w:name w:val="Body Text Indent 2"/>
    <w:basedOn w:val="Normal"/>
    <w:rsid w:val="00E10723"/>
    <w:pPr>
      <w:ind w:left="720"/>
      <w:jc w:val="both"/>
    </w:pPr>
    <w:rPr>
      <w:rFonts w:ascii="Times New Roman" w:hAnsi="Times New Roman"/>
    </w:rPr>
  </w:style>
  <w:style w:type="paragraph" w:styleId="BodyTextIndent3">
    <w:name w:val="Body Text Indent 3"/>
    <w:basedOn w:val="Normal"/>
    <w:rsid w:val="00E10723"/>
    <w:pPr>
      <w:ind w:left="360"/>
      <w:jc w:val="both"/>
    </w:pPr>
    <w:rPr>
      <w:rFonts w:ascii="Times New Roman" w:hAnsi="Times New Roman"/>
    </w:rPr>
  </w:style>
  <w:style w:type="character" w:styleId="Hyperlink">
    <w:name w:val="Hyperlink"/>
    <w:rsid w:val="00E10723"/>
    <w:rPr>
      <w:color w:val="0000FF"/>
      <w:u w:val="single"/>
    </w:rPr>
  </w:style>
  <w:style w:type="paragraph" w:styleId="Footer">
    <w:name w:val="footer"/>
    <w:basedOn w:val="Normal"/>
    <w:link w:val="FooterChar"/>
    <w:uiPriority w:val="99"/>
    <w:rsid w:val="00E10723"/>
    <w:pPr>
      <w:tabs>
        <w:tab w:val="center" w:pos="4320"/>
        <w:tab w:val="right" w:pos="8640"/>
      </w:tabs>
    </w:pPr>
  </w:style>
  <w:style w:type="paragraph" w:customStyle="1" w:styleId="Default">
    <w:name w:val="Default"/>
    <w:uiPriority w:val="99"/>
    <w:rsid w:val="00E10723"/>
    <w:pPr>
      <w:widowControl w:val="0"/>
      <w:autoSpaceDE w:val="0"/>
      <w:autoSpaceDN w:val="0"/>
      <w:adjustRightInd w:val="0"/>
    </w:pPr>
    <w:rPr>
      <w:color w:val="000000"/>
      <w:sz w:val="24"/>
      <w:szCs w:val="24"/>
    </w:rPr>
  </w:style>
  <w:style w:type="paragraph" w:styleId="BodyTextIndent">
    <w:name w:val="Body Text Indent"/>
    <w:basedOn w:val="Normal"/>
    <w:rsid w:val="000B6544"/>
    <w:pPr>
      <w:spacing w:after="120"/>
      <w:ind w:left="360"/>
    </w:pPr>
  </w:style>
  <w:style w:type="table" w:styleId="TableGrid">
    <w:name w:val="Table Grid"/>
    <w:basedOn w:val="TableNormal"/>
    <w:rsid w:val="00852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96694"/>
    <w:rPr>
      <w:rFonts w:ascii="Courier" w:hAnsi="Courier"/>
      <w:snapToGrid w:val="0"/>
      <w:sz w:val="24"/>
    </w:rPr>
  </w:style>
  <w:style w:type="paragraph" w:styleId="BalloonText">
    <w:name w:val="Balloon Text"/>
    <w:basedOn w:val="Normal"/>
    <w:link w:val="BalloonTextChar"/>
    <w:rsid w:val="004A2AFB"/>
    <w:rPr>
      <w:rFonts w:ascii="Tahoma" w:hAnsi="Tahoma" w:cs="Tahoma"/>
      <w:sz w:val="16"/>
      <w:szCs w:val="16"/>
    </w:rPr>
  </w:style>
  <w:style w:type="character" w:customStyle="1" w:styleId="BalloonTextChar">
    <w:name w:val="Balloon Text Char"/>
    <w:link w:val="BalloonText"/>
    <w:rsid w:val="004A2AFB"/>
    <w:rPr>
      <w:rFonts w:ascii="Tahoma" w:hAnsi="Tahoma" w:cs="Tahoma"/>
      <w:snapToGrid w:val="0"/>
      <w:sz w:val="16"/>
      <w:szCs w:val="16"/>
    </w:rPr>
  </w:style>
  <w:style w:type="paragraph" w:styleId="BodyText3">
    <w:name w:val="Body Text 3"/>
    <w:basedOn w:val="Normal"/>
    <w:link w:val="BodyText3Char"/>
    <w:rsid w:val="006865D7"/>
    <w:pPr>
      <w:spacing w:after="120"/>
    </w:pPr>
    <w:rPr>
      <w:sz w:val="16"/>
      <w:szCs w:val="16"/>
    </w:rPr>
  </w:style>
  <w:style w:type="character" w:customStyle="1" w:styleId="BodyText3Char">
    <w:name w:val="Body Text 3 Char"/>
    <w:link w:val="BodyText3"/>
    <w:rsid w:val="006865D7"/>
    <w:rPr>
      <w:rFonts w:ascii="Courier" w:hAnsi="Courier"/>
      <w:snapToGrid w:val="0"/>
      <w:sz w:val="16"/>
      <w:szCs w:val="16"/>
    </w:rPr>
  </w:style>
  <w:style w:type="paragraph" w:styleId="ListParagraph">
    <w:name w:val="List Paragraph"/>
    <w:basedOn w:val="Normal"/>
    <w:uiPriority w:val="34"/>
    <w:qFormat/>
    <w:rsid w:val="00201C11"/>
    <w:pPr>
      <w:widowControl/>
      <w:ind w:left="720"/>
    </w:pPr>
    <w:rPr>
      <w:rFonts w:ascii="Times New Roman" w:hAnsi="Times New Roman"/>
      <w:snapToGrid/>
      <w:kern w:val="16"/>
    </w:rPr>
  </w:style>
  <w:style w:type="character" w:styleId="UnresolvedMention">
    <w:name w:val="Unresolved Mention"/>
    <w:uiPriority w:val="99"/>
    <w:semiHidden/>
    <w:unhideWhenUsed/>
    <w:rsid w:val="00A246FD"/>
    <w:rPr>
      <w:color w:val="605E5C"/>
      <w:shd w:val="clear" w:color="auto" w:fill="E1DFDD"/>
    </w:rPr>
  </w:style>
  <w:style w:type="character" w:styleId="FollowedHyperlink">
    <w:name w:val="FollowedHyperlink"/>
    <w:rsid w:val="008C58BD"/>
    <w:rPr>
      <w:color w:val="954F72"/>
      <w:u w:val="single"/>
    </w:rPr>
  </w:style>
  <w:style w:type="paragraph" w:styleId="NormalWeb">
    <w:name w:val="Normal (Web)"/>
    <w:basedOn w:val="Normal"/>
    <w:uiPriority w:val="99"/>
    <w:unhideWhenUsed/>
    <w:rsid w:val="00D345D6"/>
    <w:pPr>
      <w:widowControl/>
      <w:spacing w:before="100" w:beforeAutospacing="1" w:after="100" w:afterAutospacing="1"/>
    </w:pPr>
    <w:rPr>
      <w:rFonts w:ascii="Times New Roman" w:hAnsi="Times New Roman"/>
      <w:snapToGrid/>
      <w:szCs w:val="24"/>
    </w:rPr>
  </w:style>
  <w:style w:type="character" w:styleId="Strong">
    <w:name w:val="Strong"/>
    <w:uiPriority w:val="22"/>
    <w:qFormat/>
    <w:rsid w:val="00D345D6"/>
    <w:rPr>
      <w:b/>
      <w:bCs/>
    </w:rPr>
  </w:style>
  <w:style w:type="character" w:styleId="Emphasis">
    <w:name w:val="Emphasis"/>
    <w:uiPriority w:val="20"/>
    <w:qFormat/>
    <w:rsid w:val="00E9168A"/>
    <w:rPr>
      <w:i/>
      <w:iCs/>
    </w:rPr>
  </w:style>
  <w:style w:type="paragraph" w:styleId="Title">
    <w:name w:val="Title"/>
    <w:basedOn w:val="Normal"/>
    <w:link w:val="TitleChar"/>
    <w:uiPriority w:val="10"/>
    <w:qFormat/>
    <w:rsid w:val="00C44EC1"/>
    <w:pPr>
      <w:widowControl/>
      <w:tabs>
        <w:tab w:val="center" w:pos="4680"/>
      </w:tabs>
      <w:suppressAutoHyphens/>
      <w:jc w:val="center"/>
    </w:pPr>
    <w:rPr>
      <w:rFonts w:ascii="CG Times" w:hAnsi="CG Times"/>
      <w:b/>
      <w:snapToGrid/>
    </w:rPr>
  </w:style>
  <w:style w:type="character" w:customStyle="1" w:styleId="TitleChar">
    <w:name w:val="Title Char"/>
    <w:link w:val="Title"/>
    <w:uiPriority w:val="10"/>
    <w:rsid w:val="00C44EC1"/>
    <w:rPr>
      <w:rFonts w:ascii="CG Times" w:hAnsi="CG 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861327">
      <w:bodyDiv w:val="1"/>
      <w:marLeft w:val="0"/>
      <w:marRight w:val="0"/>
      <w:marTop w:val="0"/>
      <w:marBottom w:val="0"/>
      <w:divBdr>
        <w:top w:val="none" w:sz="0" w:space="0" w:color="auto"/>
        <w:left w:val="none" w:sz="0" w:space="0" w:color="auto"/>
        <w:bottom w:val="none" w:sz="0" w:space="0" w:color="auto"/>
        <w:right w:val="none" w:sz="0" w:space="0" w:color="auto"/>
      </w:divBdr>
    </w:div>
    <w:div w:id="18519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lga.gov/legislation/ilcs/ilcs3.asp?ActID=1295&amp;ChapterID=24" TargetMode="External"/><Relationship Id="rId18" Type="http://schemas.openxmlformats.org/officeDocument/2006/relationships/hyperlink" Target="https://studentaccess.illinoisstate.edu/faculty_staff/academic/" TargetMode="External"/><Relationship Id="rId26" Type="http://schemas.openxmlformats.org/officeDocument/2006/relationships/hyperlink" Target="https://redbirdwell.illinoisstate.edu/" TargetMode="External"/><Relationship Id="rId3" Type="http://schemas.openxmlformats.org/officeDocument/2006/relationships/customXml" Target="../customXml/item3.xml"/><Relationship Id="rId21" Type="http://schemas.openxmlformats.org/officeDocument/2006/relationships/hyperlink" Target="https://studentaccess.illinoisstate.edu/"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ocialworkers.org/About/Ethics/Code-of-Ethics/Code-of-Ethics-English" TargetMode="External"/><Relationship Id="rId17" Type="http://schemas.openxmlformats.org/officeDocument/2006/relationships/hyperlink" Target="https://deanofstudents.illinoisstate.edu/conduct/" TargetMode="External"/><Relationship Id="rId25" Type="http://schemas.openxmlformats.org/officeDocument/2006/relationships/hyperlink" Target="https://counseling.illinoisstate.ed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anofstudents.illinoisstate.edu/conduct/code/" TargetMode="External"/><Relationship Id="rId20" Type="http://schemas.openxmlformats.org/officeDocument/2006/relationships/hyperlink" Target="tel:3093197682" TargetMode="External"/><Relationship Id="rId29" Type="http://schemas.openxmlformats.org/officeDocument/2006/relationships/hyperlink" Target="tel:309438435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cialwork.illinoisstate.edu/field-education/bsw-manual/" TargetMode="External"/><Relationship Id="rId24" Type="http://schemas.openxmlformats.org/officeDocument/2006/relationships/hyperlink" Target="https://healthservices.illinoisstate.edu/secure/"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policy.illinoisstate.edu/students/2-1-20/" TargetMode="External"/><Relationship Id="rId23" Type="http://schemas.openxmlformats.org/officeDocument/2006/relationships/hyperlink" Target="https://counseling.illinoisstate.edu/" TargetMode="External"/><Relationship Id="rId28" Type="http://schemas.openxmlformats.org/officeDocument/2006/relationships/hyperlink" Target="http://help.illinoisstate.edu/technology/" TargetMode="External"/><Relationship Id="rId10" Type="http://schemas.openxmlformats.org/officeDocument/2006/relationships/hyperlink" Target="https://appointments.illinoisstate.edu/ramonline/BookAppt?AG=1719" TargetMode="External"/><Relationship Id="rId19" Type="http://schemas.openxmlformats.org/officeDocument/2006/relationships/hyperlink" Target="tel:3094385853"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nofstudents.illinoisstate.edu/contact/absence/" TargetMode="External"/><Relationship Id="rId22" Type="http://schemas.openxmlformats.org/officeDocument/2006/relationships/hyperlink" Target="https://deanofstudents.illinoisstate.edu/contact/" TargetMode="External"/><Relationship Id="rId27" Type="http://schemas.openxmlformats.org/officeDocument/2006/relationships/hyperlink" Target="https://deanofstudents.illinoisstate.edu/services/student-navigator/" TargetMode="External"/><Relationship Id="rId30" Type="http://schemas.openxmlformats.org/officeDocument/2006/relationships/hyperlink" Target="https://techzone.illinoisstate.edu/"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9163DB1EC46743967655CE36655DA5" ma:contentTypeVersion="13" ma:contentTypeDescription="Create a new document." ma:contentTypeScope="" ma:versionID="54923979a075c140589ab604d9089d71">
  <xsd:schema xmlns:xsd="http://www.w3.org/2001/XMLSchema" xmlns:xs="http://www.w3.org/2001/XMLSchema" xmlns:p="http://schemas.microsoft.com/office/2006/metadata/properties" xmlns:ns3="9405f982-5383-4a0f-b370-762ce521f5e6" xmlns:ns4="496bdefa-c56c-42b3-8186-5e479a089ece" targetNamespace="http://schemas.microsoft.com/office/2006/metadata/properties" ma:root="true" ma:fieldsID="7954cb8d946f7a5bf7aa3c71198c9d72" ns3:_="" ns4:_="">
    <xsd:import namespace="9405f982-5383-4a0f-b370-762ce521f5e6"/>
    <xsd:import namespace="496bdefa-c56c-42b3-8186-5e479a089e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5f982-5383-4a0f-b370-762ce521f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bdefa-c56c-42b3-8186-5e479a089e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E5F16-5C1D-4E93-8F9D-9DD0216F4E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1E3B2C-979A-4A51-8DBA-5B94A1B59736}">
  <ds:schemaRefs>
    <ds:schemaRef ds:uri="http://schemas.microsoft.com/sharepoint/v3/contenttype/forms"/>
  </ds:schemaRefs>
</ds:datastoreItem>
</file>

<file path=customXml/itemProps3.xml><?xml version="1.0" encoding="utf-8"?>
<ds:datastoreItem xmlns:ds="http://schemas.openxmlformats.org/officeDocument/2006/customXml" ds:itemID="{31C21E4C-24EF-4617-8C2B-186A72CE9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5f982-5383-4a0f-b370-762ce521f5e6"/>
    <ds:schemaRef ds:uri="496bdefa-c56c-42b3-8186-5e479a089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LILT, Illinois State University</Company>
  <LinksUpToDate>false</LinksUpToDate>
  <CharactersWithSpaces>22101</CharactersWithSpaces>
  <SharedDoc>false</SharedDoc>
  <HLinks>
    <vt:vector size="138" baseType="variant">
      <vt:variant>
        <vt:i4>7536702</vt:i4>
      </vt:variant>
      <vt:variant>
        <vt:i4>66</vt:i4>
      </vt:variant>
      <vt:variant>
        <vt:i4>0</vt:i4>
      </vt:variant>
      <vt:variant>
        <vt:i4>5</vt:i4>
      </vt:variant>
      <vt:variant>
        <vt:lpwstr>https://techzone.illinoisstate.edu/</vt:lpwstr>
      </vt:variant>
      <vt:variant>
        <vt:lpwstr/>
      </vt:variant>
      <vt:variant>
        <vt:i4>6750240</vt:i4>
      </vt:variant>
      <vt:variant>
        <vt:i4>63</vt:i4>
      </vt:variant>
      <vt:variant>
        <vt:i4>0</vt:i4>
      </vt:variant>
      <vt:variant>
        <vt:i4>5</vt:i4>
      </vt:variant>
      <vt:variant>
        <vt:lpwstr>tel:3094384357</vt:lpwstr>
      </vt:variant>
      <vt:variant>
        <vt:lpwstr/>
      </vt:variant>
      <vt:variant>
        <vt:i4>589835</vt:i4>
      </vt:variant>
      <vt:variant>
        <vt:i4>60</vt:i4>
      </vt:variant>
      <vt:variant>
        <vt:i4>0</vt:i4>
      </vt:variant>
      <vt:variant>
        <vt:i4>5</vt:i4>
      </vt:variant>
      <vt:variant>
        <vt:lpwstr>http://help.illinoisstate.edu/technology/</vt:lpwstr>
      </vt:variant>
      <vt:variant>
        <vt:lpwstr/>
      </vt:variant>
      <vt:variant>
        <vt:i4>4980738</vt:i4>
      </vt:variant>
      <vt:variant>
        <vt:i4>57</vt:i4>
      </vt:variant>
      <vt:variant>
        <vt:i4>0</vt:i4>
      </vt:variant>
      <vt:variant>
        <vt:i4>5</vt:i4>
      </vt:variant>
      <vt:variant>
        <vt:lpwstr>https://deanofstudents.illinoisstate.edu/services/student-navigator/</vt:lpwstr>
      </vt:variant>
      <vt:variant>
        <vt:lpwstr/>
      </vt:variant>
      <vt:variant>
        <vt:i4>65616</vt:i4>
      </vt:variant>
      <vt:variant>
        <vt:i4>54</vt:i4>
      </vt:variant>
      <vt:variant>
        <vt:i4>0</vt:i4>
      </vt:variant>
      <vt:variant>
        <vt:i4>5</vt:i4>
      </vt:variant>
      <vt:variant>
        <vt:lpwstr>https://counseling.illinoisstate.edu/services/timely-care/</vt:lpwstr>
      </vt:variant>
      <vt:variant>
        <vt:lpwstr>triage</vt:lpwstr>
      </vt:variant>
      <vt:variant>
        <vt:i4>2949175</vt:i4>
      </vt:variant>
      <vt:variant>
        <vt:i4>51</vt:i4>
      </vt:variant>
      <vt:variant>
        <vt:i4>0</vt:i4>
      </vt:variant>
      <vt:variant>
        <vt:i4>5</vt:i4>
      </vt:variant>
      <vt:variant>
        <vt:lpwstr>https://redbirdwell.illinoisstate.edu/</vt:lpwstr>
      </vt:variant>
      <vt:variant>
        <vt:lpwstr/>
      </vt:variant>
      <vt:variant>
        <vt:i4>65616</vt:i4>
      </vt:variant>
      <vt:variant>
        <vt:i4>48</vt:i4>
      </vt:variant>
      <vt:variant>
        <vt:i4>0</vt:i4>
      </vt:variant>
      <vt:variant>
        <vt:i4>5</vt:i4>
      </vt:variant>
      <vt:variant>
        <vt:lpwstr>https://counseling.illinoisstate.edu/services/timely-care/</vt:lpwstr>
      </vt:variant>
      <vt:variant>
        <vt:lpwstr>triage</vt:lpwstr>
      </vt:variant>
      <vt:variant>
        <vt:i4>1966170</vt:i4>
      </vt:variant>
      <vt:variant>
        <vt:i4>45</vt:i4>
      </vt:variant>
      <vt:variant>
        <vt:i4>0</vt:i4>
      </vt:variant>
      <vt:variant>
        <vt:i4>5</vt:i4>
      </vt:variant>
      <vt:variant>
        <vt:lpwstr>https://counseling.illinoisstate.edu/</vt:lpwstr>
      </vt:variant>
      <vt:variant>
        <vt:lpwstr/>
      </vt:variant>
      <vt:variant>
        <vt:i4>5963799</vt:i4>
      </vt:variant>
      <vt:variant>
        <vt:i4>42</vt:i4>
      </vt:variant>
      <vt:variant>
        <vt:i4>0</vt:i4>
      </vt:variant>
      <vt:variant>
        <vt:i4>5</vt:i4>
      </vt:variant>
      <vt:variant>
        <vt:lpwstr>https://healthservices.illinoisstate.edu/secure/</vt:lpwstr>
      </vt:variant>
      <vt:variant>
        <vt:lpwstr/>
      </vt:variant>
      <vt:variant>
        <vt:i4>1966170</vt:i4>
      </vt:variant>
      <vt:variant>
        <vt:i4>39</vt:i4>
      </vt:variant>
      <vt:variant>
        <vt:i4>0</vt:i4>
      </vt:variant>
      <vt:variant>
        <vt:i4>5</vt:i4>
      </vt:variant>
      <vt:variant>
        <vt:lpwstr>https://counseling.illinoisstate.edu/</vt:lpwstr>
      </vt:variant>
      <vt:variant>
        <vt:lpwstr/>
      </vt:variant>
      <vt:variant>
        <vt:i4>4784193</vt:i4>
      </vt:variant>
      <vt:variant>
        <vt:i4>36</vt:i4>
      </vt:variant>
      <vt:variant>
        <vt:i4>0</vt:i4>
      </vt:variant>
      <vt:variant>
        <vt:i4>5</vt:i4>
      </vt:variant>
      <vt:variant>
        <vt:lpwstr>https://deanofstudents.illinoisstate.edu/contact/</vt:lpwstr>
      </vt:variant>
      <vt:variant>
        <vt:lpwstr>dean-on-duty</vt:lpwstr>
      </vt:variant>
      <vt:variant>
        <vt:i4>7733299</vt:i4>
      </vt:variant>
      <vt:variant>
        <vt:i4>33</vt:i4>
      </vt:variant>
      <vt:variant>
        <vt:i4>0</vt:i4>
      </vt:variant>
      <vt:variant>
        <vt:i4>5</vt:i4>
      </vt:variant>
      <vt:variant>
        <vt:lpwstr>https://saferedbirds.illinoisstate.edu/</vt:lpwstr>
      </vt:variant>
      <vt:variant>
        <vt:lpwstr/>
      </vt:variant>
      <vt:variant>
        <vt:i4>4980807</vt:i4>
      </vt:variant>
      <vt:variant>
        <vt:i4>30</vt:i4>
      </vt:variant>
      <vt:variant>
        <vt:i4>0</vt:i4>
      </vt:variant>
      <vt:variant>
        <vt:i4>5</vt:i4>
      </vt:variant>
      <vt:variant>
        <vt:lpwstr>https://studentaccess.illinoisstate.edu/</vt:lpwstr>
      </vt:variant>
      <vt:variant>
        <vt:lpwstr/>
      </vt:variant>
      <vt:variant>
        <vt:i4>6357036</vt:i4>
      </vt:variant>
      <vt:variant>
        <vt:i4>27</vt:i4>
      </vt:variant>
      <vt:variant>
        <vt:i4>0</vt:i4>
      </vt:variant>
      <vt:variant>
        <vt:i4>5</vt:i4>
      </vt:variant>
      <vt:variant>
        <vt:lpwstr>tel:3093197682</vt:lpwstr>
      </vt:variant>
      <vt:variant>
        <vt:lpwstr/>
      </vt:variant>
      <vt:variant>
        <vt:i4>6815777</vt:i4>
      </vt:variant>
      <vt:variant>
        <vt:i4>24</vt:i4>
      </vt:variant>
      <vt:variant>
        <vt:i4>0</vt:i4>
      </vt:variant>
      <vt:variant>
        <vt:i4>5</vt:i4>
      </vt:variant>
      <vt:variant>
        <vt:lpwstr>tel:3094385853</vt:lpwstr>
      </vt:variant>
      <vt:variant>
        <vt:lpwstr/>
      </vt:variant>
      <vt:variant>
        <vt:i4>4653103</vt:i4>
      </vt:variant>
      <vt:variant>
        <vt:i4>21</vt:i4>
      </vt:variant>
      <vt:variant>
        <vt:i4>0</vt:i4>
      </vt:variant>
      <vt:variant>
        <vt:i4>5</vt:i4>
      </vt:variant>
      <vt:variant>
        <vt:lpwstr>https://studentaccess.illinoisstate.edu/faculty_staff/academic/</vt:lpwstr>
      </vt:variant>
      <vt:variant>
        <vt:lpwstr/>
      </vt:variant>
      <vt:variant>
        <vt:i4>1572871</vt:i4>
      </vt:variant>
      <vt:variant>
        <vt:i4>18</vt:i4>
      </vt:variant>
      <vt:variant>
        <vt:i4>0</vt:i4>
      </vt:variant>
      <vt:variant>
        <vt:i4>5</vt:i4>
      </vt:variant>
      <vt:variant>
        <vt:lpwstr>https://deanofstudents.illinoisstate.edu/conduct/</vt:lpwstr>
      </vt:variant>
      <vt:variant>
        <vt:lpwstr/>
      </vt:variant>
      <vt:variant>
        <vt:i4>3145762</vt:i4>
      </vt:variant>
      <vt:variant>
        <vt:i4>15</vt:i4>
      </vt:variant>
      <vt:variant>
        <vt:i4>0</vt:i4>
      </vt:variant>
      <vt:variant>
        <vt:i4>5</vt:i4>
      </vt:variant>
      <vt:variant>
        <vt:lpwstr>https://deanofstudents.illinoisstate.edu/conduct/code/</vt:lpwstr>
      </vt:variant>
      <vt:variant>
        <vt:lpwstr/>
      </vt:variant>
      <vt:variant>
        <vt:i4>196689</vt:i4>
      </vt:variant>
      <vt:variant>
        <vt:i4>12</vt:i4>
      </vt:variant>
      <vt:variant>
        <vt:i4>0</vt:i4>
      </vt:variant>
      <vt:variant>
        <vt:i4>5</vt:i4>
      </vt:variant>
      <vt:variant>
        <vt:lpwstr>https://policy.illinoisstate.edu/students/2-1-20/</vt:lpwstr>
      </vt:variant>
      <vt:variant>
        <vt:lpwstr/>
      </vt:variant>
      <vt:variant>
        <vt:i4>1376348</vt:i4>
      </vt:variant>
      <vt:variant>
        <vt:i4>9</vt:i4>
      </vt:variant>
      <vt:variant>
        <vt:i4>0</vt:i4>
      </vt:variant>
      <vt:variant>
        <vt:i4>5</vt:i4>
      </vt:variant>
      <vt:variant>
        <vt:lpwstr>https://deanofstudents.illinoisstate.edu/contact/absence/</vt:lpwstr>
      </vt:variant>
      <vt:variant>
        <vt:lpwstr/>
      </vt:variant>
      <vt:variant>
        <vt:i4>7340085</vt:i4>
      </vt:variant>
      <vt:variant>
        <vt:i4>6</vt:i4>
      </vt:variant>
      <vt:variant>
        <vt:i4>0</vt:i4>
      </vt:variant>
      <vt:variant>
        <vt:i4>5</vt:i4>
      </vt:variant>
      <vt:variant>
        <vt:lpwstr>https://www.ilga.gov/legislation/ilcs/ilcs3.asp?ActID=1295&amp;ChapterID=24</vt:lpwstr>
      </vt:variant>
      <vt:variant>
        <vt:lpwstr/>
      </vt:variant>
      <vt:variant>
        <vt:i4>5832777</vt:i4>
      </vt:variant>
      <vt:variant>
        <vt:i4>3</vt:i4>
      </vt:variant>
      <vt:variant>
        <vt:i4>0</vt:i4>
      </vt:variant>
      <vt:variant>
        <vt:i4>5</vt:i4>
      </vt:variant>
      <vt:variant>
        <vt:lpwstr>https://www.socialworkers.org/About/Ethics/Code-of-Ethics/Code-of-Ethics-English</vt:lpwstr>
      </vt:variant>
      <vt:variant>
        <vt:lpwstr/>
      </vt:variant>
      <vt:variant>
        <vt:i4>5439579</vt:i4>
      </vt:variant>
      <vt:variant>
        <vt:i4>0</vt:i4>
      </vt:variant>
      <vt:variant>
        <vt:i4>0</vt:i4>
      </vt:variant>
      <vt:variant>
        <vt:i4>5</vt:i4>
      </vt:variant>
      <vt:variant>
        <vt:lpwstr>https://socialwork.illinoisstate.edu/field-education/bsw-manual/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jasevel</dc:creator>
  <cp:keywords/>
  <cp:lastModifiedBy>Brown, Ingrid</cp:lastModifiedBy>
  <cp:revision>7</cp:revision>
  <cp:lastPrinted>2025-07-22T20:48:00Z</cp:lastPrinted>
  <dcterms:created xsi:type="dcterms:W3CDTF">2026-08-13T22:14:00Z</dcterms:created>
  <dcterms:modified xsi:type="dcterms:W3CDTF">2026-08-13T22:14:00Z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0x010100CA9163DB1EC46743967655CE36655DA5</vt:lpwstr>
  </property>
  <property fmtid="{D5CDD505-2E9C-101B-9397-08002B2CF9AE}" pid="3" name="GrammarlyDocumentId">
    <vt:lpwstr>405e75711c144e85480227915acacdbebbafcbb44c1455675977040c3b0ae6d4</vt:lpwstr>
  </property>
</Properties>
</file>