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1478"/>
        <w:gridCol w:w="1781"/>
        <w:gridCol w:w="4156"/>
      </w:tblGrid>
      <w:tr w:rsidR="006255DE" w:rsidRPr="00D5231E" w14:paraId="33CE12D1" w14:textId="77777777" w:rsidTr="00CF05CC">
        <w:tc>
          <w:tcPr>
            <w:tcW w:w="2693" w:type="dxa"/>
            <w:gridSpan w:val="2"/>
          </w:tcPr>
          <w:p w14:paraId="7B91C9A6"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ILLINOIS STATE UNIVERSITY</w:t>
            </w:r>
          </w:p>
        </w:tc>
        <w:tc>
          <w:tcPr>
            <w:tcW w:w="1781" w:type="dxa"/>
          </w:tcPr>
          <w:p w14:paraId="22F1EA4E" w14:textId="77777777" w:rsidR="006255DE" w:rsidRPr="00D5231E" w:rsidRDefault="006255DE" w:rsidP="006255DE">
            <w:pPr>
              <w:pStyle w:val="Default"/>
              <w:rPr>
                <w:rFonts w:ascii="Calibri" w:hAnsi="Calibri" w:cs="Calibri"/>
                <w:color w:val="auto"/>
                <w:sz w:val="22"/>
                <w:szCs w:val="22"/>
              </w:rPr>
            </w:pPr>
            <w:r w:rsidRPr="00D5231E">
              <w:rPr>
                <w:rFonts w:ascii="Calibri" w:hAnsi="Calibri" w:cs="Calibri"/>
                <w:sz w:val="22"/>
                <w:szCs w:val="22"/>
              </w:rPr>
              <w:t>INSTRUCTOR:</w:t>
            </w:r>
          </w:p>
        </w:tc>
        <w:tc>
          <w:tcPr>
            <w:tcW w:w="4156" w:type="dxa"/>
          </w:tcPr>
          <w:p w14:paraId="35B675B3" w14:textId="18A82AD1" w:rsidR="006255DE" w:rsidRPr="00D5231E" w:rsidRDefault="00FF1316" w:rsidP="006255DE">
            <w:pPr>
              <w:pStyle w:val="Default"/>
              <w:rPr>
                <w:rFonts w:ascii="Calibri" w:hAnsi="Calibri" w:cs="Calibri"/>
                <w:color w:val="auto"/>
                <w:sz w:val="22"/>
                <w:szCs w:val="22"/>
              </w:rPr>
            </w:pPr>
            <w:r>
              <w:rPr>
                <w:rFonts w:ascii="Calibri" w:hAnsi="Calibri" w:cs="Calibri"/>
                <w:color w:val="auto"/>
                <w:sz w:val="22"/>
                <w:szCs w:val="22"/>
              </w:rPr>
              <w:t>Ingrid Brown</w:t>
            </w:r>
          </w:p>
        </w:tc>
      </w:tr>
      <w:tr w:rsidR="00CF05CC" w:rsidRPr="00D5231E" w14:paraId="020C5EBD" w14:textId="77777777" w:rsidTr="00CF05CC">
        <w:tc>
          <w:tcPr>
            <w:tcW w:w="2693" w:type="dxa"/>
            <w:gridSpan w:val="2"/>
          </w:tcPr>
          <w:p w14:paraId="03B4BE03"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SCHOOL OF SOCIAL WORK</w:t>
            </w:r>
          </w:p>
        </w:tc>
        <w:tc>
          <w:tcPr>
            <w:tcW w:w="1781" w:type="dxa"/>
          </w:tcPr>
          <w:p w14:paraId="47EA23A6"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OFFICE:</w:t>
            </w:r>
          </w:p>
        </w:tc>
        <w:tc>
          <w:tcPr>
            <w:tcW w:w="4156" w:type="dxa"/>
          </w:tcPr>
          <w:p w14:paraId="7C6677BC" w14:textId="6CB3CFD8" w:rsidR="00CF05CC" w:rsidRPr="00D5231E" w:rsidRDefault="00CF05CC" w:rsidP="00CF05CC">
            <w:pPr>
              <w:pStyle w:val="Default"/>
              <w:rPr>
                <w:rFonts w:ascii="Calibri" w:hAnsi="Calibri" w:cs="Calibri"/>
                <w:color w:val="auto"/>
                <w:sz w:val="22"/>
                <w:szCs w:val="22"/>
              </w:rPr>
            </w:pPr>
            <w:r>
              <w:rPr>
                <w:rFonts w:ascii="Calibri" w:hAnsi="Calibri" w:cs="Calibri"/>
                <w:color w:val="auto"/>
                <w:sz w:val="22"/>
                <w:szCs w:val="22"/>
              </w:rPr>
              <w:t>Rachel Cooper, 302B</w:t>
            </w:r>
          </w:p>
        </w:tc>
      </w:tr>
      <w:tr w:rsidR="00CF05CC" w:rsidRPr="00D5231E" w14:paraId="6CCFDD9F" w14:textId="77777777" w:rsidTr="00CF05CC">
        <w:tc>
          <w:tcPr>
            <w:tcW w:w="1215" w:type="dxa"/>
          </w:tcPr>
          <w:p w14:paraId="2F9B1A74"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SEMESTER:</w:t>
            </w:r>
          </w:p>
        </w:tc>
        <w:tc>
          <w:tcPr>
            <w:tcW w:w="1478" w:type="dxa"/>
          </w:tcPr>
          <w:p w14:paraId="6C52AAE8"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Fall 202</w:t>
            </w:r>
            <w:r>
              <w:rPr>
                <w:rFonts w:ascii="Calibri" w:hAnsi="Calibri" w:cs="Calibri"/>
                <w:sz w:val="22"/>
                <w:szCs w:val="22"/>
              </w:rPr>
              <w:t>6</w:t>
            </w:r>
          </w:p>
        </w:tc>
        <w:tc>
          <w:tcPr>
            <w:tcW w:w="1781" w:type="dxa"/>
          </w:tcPr>
          <w:p w14:paraId="3A738429"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OFFICE HOURS:</w:t>
            </w:r>
          </w:p>
        </w:tc>
        <w:tc>
          <w:tcPr>
            <w:tcW w:w="4156" w:type="dxa"/>
          </w:tcPr>
          <w:p w14:paraId="7091C244" w14:textId="77777777" w:rsidR="004B7D7D" w:rsidRPr="00BB0E75" w:rsidRDefault="004B7D7D" w:rsidP="004B7D7D">
            <w:pPr>
              <w:pStyle w:val="Default"/>
              <w:rPr>
                <w:rFonts w:ascii="Calibri" w:hAnsi="Calibri" w:cs="Calibri"/>
                <w:color w:val="auto"/>
                <w:sz w:val="22"/>
                <w:szCs w:val="22"/>
              </w:rPr>
            </w:pPr>
            <w:r w:rsidRPr="00BB0E75">
              <w:rPr>
                <w:rFonts w:ascii="Calibri" w:hAnsi="Calibri" w:cs="Calibri"/>
                <w:color w:val="auto"/>
                <w:sz w:val="22"/>
                <w:szCs w:val="22"/>
              </w:rPr>
              <w:t>Monday – Friday, 9:00 AM – 5:00 PM</w:t>
            </w:r>
          </w:p>
          <w:p w14:paraId="7CA1F8B9" w14:textId="2EC00C81" w:rsidR="00CF05CC" w:rsidRPr="00D5231E" w:rsidRDefault="004B7D7D" w:rsidP="004B7D7D">
            <w:pPr>
              <w:rPr>
                <w:rFonts w:ascii="Calibri" w:eastAsia="Calibri" w:hAnsi="Calibri" w:cs="Calibri"/>
                <w:noProof/>
                <w:sz w:val="22"/>
                <w:szCs w:val="22"/>
              </w:rPr>
            </w:pPr>
            <w:hyperlink r:id="rId11" w:history="1">
              <w:r w:rsidRPr="00BB0E75">
                <w:rPr>
                  <w:rStyle w:val="Hyperlink"/>
                  <w:rFonts w:ascii="Calibri" w:hAnsi="Calibri" w:cs="Calibri"/>
                  <w:noProof/>
                  <w:color w:val="0563C1"/>
                  <w:sz w:val="22"/>
                  <w:szCs w:val="22"/>
                  <w:shd w:val="clear" w:color="auto" w:fill="FFFFFF"/>
                </w:rPr>
                <w:t>Or by appo</w:t>
              </w:r>
              <w:r w:rsidRPr="00BB0E75">
                <w:rPr>
                  <w:rStyle w:val="Hyperlink"/>
                  <w:rFonts w:ascii="Calibri" w:hAnsi="Calibri" w:cs="Calibri"/>
                  <w:noProof/>
                  <w:color w:val="0563C1"/>
                  <w:sz w:val="22"/>
                  <w:szCs w:val="22"/>
                  <w:shd w:val="clear" w:color="auto" w:fill="FFFFFF"/>
                </w:rPr>
                <w:t>i</w:t>
              </w:r>
              <w:r w:rsidRPr="00BB0E75">
                <w:rPr>
                  <w:rStyle w:val="Hyperlink"/>
                  <w:rFonts w:ascii="Calibri" w:hAnsi="Calibri" w:cs="Calibri"/>
                  <w:noProof/>
                  <w:color w:val="0563C1"/>
                  <w:sz w:val="22"/>
                  <w:szCs w:val="22"/>
                  <w:shd w:val="clear" w:color="auto" w:fill="FFFFFF"/>
                </w:rPr>
                <w:t>n</w:t>
              </w:r>
              <w:r w:rsidRPr="00BB0E75">
                <w:rPr>
                  <w:rStyle w:val="Hyperlink"/>
                  <w:rFonts w:ascii="Calibri" w:hAnsi="Calibri" w:cs="Calibri"/>
                  <w:noProof/>
                  <w:color w:val="0563C1"/>
                  <w:sz w:val="22"/>
                  <w:szCs w:val="22"/>
                  <w:shd w:val="clear" w:color="auto" w:fill="FFFFFF"/>
                </w:rPr>
                <w:t>t</w:t>
              </w:r>
              <w:r w:rsidRPr="00BB0E75">
                <w:rPr>
                  <w:rStyle w:val="Hyperlink"/>
                  <w:rFonts w:ascii="Calibri" w:hAnsi="Calibri" w:cs="Calibri"/>
                  <w:noProof/>
                  <w:color w:val="0563C1"/>
                  <w:sz w:val="22"/>
                  <w:szCs w:val="22"/>
                  <w:shd w:val="clear" w:color="auto" w:fill="FFFFFF"/>
                </w:rPr>
                <w:t>ment</w:t>
              </w:r>
            </w:hyperlink>
            <w:r w:rsidR="005115DC">
              <w:rPr>
                <w:rFonts w:ascii="Calibri" w:hAnsi="Calibri" w:cs="Calibri"/>
                <w:noProof/>
                <w:color w:val="0000FF"/>
                <w:sz w:val="22"/>
                <w:szCs w:val="22"/>
                <w:shd w:val="clear" w:color="auto" w:fill="FFFFFF"/>
              </w:rPr>
              <w:t xml:space="preserve"> </w:t>
            </w:r>
          </w:p>
        </w:tc>
      </w:tr>
      <w:tr w:rsidR="00CF05CC" w:rsidRPr="00D5231E" w14:paraId="4DD8F1CB" w14:textId="77777777" w:rsidTr="00CF05CC">
        <w:tc>
          <w:tcPr>
            <w:tcW w:w="1215" w:type="dxa"/>
          </w:tcPr>
          <w:p w14:paraId="7D7605E2"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COURSE:</w:t>
            </w:r>
          </w:p>
        </w:tc>
        <w:tc>
          <w:tcPr>
            <w:tcW w:w="1478" w:type="dxa"/>
          </w:tcPr>
          <w:p w14:paraId="33CCA950"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SWK 394</w:t>
            </w:r>
          </w:p>
        </w:tc>
        <w:tc>
          <w:tcPr>
            <w:tcW w:w="1781" w:type="dxa"/>
          </w:tcPr>
          <w:p w14:paraId="4D881F6E"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OFFICE PHONE:</w:t>
            </w:r>
          </w:p>
        </w:tc>
        <w:tc>
          <w:tcPr>
            <w:tcW w:w="4156" w:type="dxa"/>
          </w:tcPr>
          <w:p w14:paraId="7A2A8FBB" w14:textId="25200294" w:rsidR="00CF05CC" w:rsidRPr="00D5231E" w:rsidRDefault="004B7D7D" w:rsidP="00CF05CC">
            <w:pPr>
              <w:pStyle w:val="Default"/>
              <w:rPr>
                <w:rFonts w:ascii="Calibri" w:hAnsi="Calibri" w:cs="Calibri"/>
                <w:bCs/>
                <w:color w:val="auto"/>
                <w:sz w:val="22"/>
                <w:szCs w:val="22"/>
              </w:rPr>
            </w:pPr>
            <w:r>
              <w:rPr>
                <w:rFonts w:ascii="Calibri" w:hAnsi="Calibri" w:cs="Calibri"/>
                <w:bCs/>
                <w:color w:val="auto"/>
                <w:sz w:val="22"/>
                <w:szCs w:val="22"/>
              </w:rPr>
              <w:t>309-438-3733</w:t>
            </w:r>
          </w:p>
        </w:tc>
      </w:tr>
      <w:tr w:rsidR="00CF05CC" w:rsidRPr="00D5231E" w14:paraId="4E7868D1" w14:textId="77777777" w:rsidTr="00CF05CC">
        <w:tc>
          <w:tcPr>
            <w:tcW w:w="1215" w:type="dxa"/>
          </w:tcPr>
          <w:p w14:paraId="16C0D223"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SECTION:</w:t>
            </w:r>
          </w:p>
        </w:tc>
        <w:tc>
          <w:tcPr>
            <w:tcW w:w="1478" w:type="dxa"/>
          </w:tcPr>
          <w:p w14:paraId="7E4A56F0" w14:textId="6E398A3C" w:rsidR="00CF05CC" w:rsidRPr="00D5231E" w:rsidRDefault="00CF05CC" w:rsidP="00CF05CC">
            <w:pPr>
              <w:pStyle w:val="Default"/>
              <w:rPr>
                <w:rFonts w:ascii="Calibri" w:hAnsi="Calibri" w:cs="Calibri"/>
                <w:color w:val="auto"/>
                <w:sz w:val="22"/>
                <w:szCs w:val="22"/>
              </w:rPr>
            </w:pPr>
            <w:r>
              <w:rPr>
                <w:rFonts w:ascii="Calibri" w:hAnsi="Calibri" w:cs="Calibri"/>
                <w:color w:val="auto"/>
                <w:sz w:val="22"/>
                <w:szCs w:val="22"/>
              </w:rPr>
              <w:t>001</w:t>
            </w:r>
          </w:p>
        </w:tc>
        <w:tc>
          <w:tcPr>
            <w:tcW w:w="1781" w:type="dxa"/>
          </w:tcPr>
          <w:p w14:paraId="04F6274F"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sz w:val="22"/>
                <w:szCs w:val="22"/>
              </w:rPr>
              <w:t>EMAIL:</w:t>
            </w:r>
          </w:p>
        </w:tc>
        <w:tc>
          <w:tcPr>
            <w:tcW w:w="4156" w:type="dxa"/>
          </w:tcPr>
          <w:p w14:paraId="724EA763" w14:textId="0E09F31B" w:rsidR="00CF05CC" w:rsidRPr="00D5231E" w:rsidRDefault="005115DC" w:rsidP="00CF05CC">
            <w:pPr>
              <w:pStyle w:val="Default"/>
              <w:rPr>
                <w:rFonts w:ascii="Calibri" w:hAnsi="Calibri" w:cs="Calibri"/>
                <w:color w:val="auto"/>
                <w:sz w:val="22"/>
                <w:szCs w:val="22"/>
              </w:rPr>
            </w:pPr>
            <w:r>
              <w:rPr>
                <w:rFonts w:ascii="Calibri" w:hAnsi="Calibri" w:cs="Calibri"/>
                <w:noProof/>
                <w:color w:val="0000FF"/>
                <w:sz w:val="22"/>
                <w:szCs w:val="22"/>
                <w:shd w:val="clear" w:color="auto" w:fill="FFFFFF"/>
              </w:rPr>
              <w:t>imbrow1@ilstu.edu</w:t>
            </w:r>
          </w:p>
        </w:tc>
      </w:tr>
      <w:tr w:rsidR="00CF05CC" w:rsidRPr="00D5231E" w14:paraId="37FCAFBD" w14:textId="77777777" w:rsidTr="00CF05CC">
        <w:tc>
          <w:tcPr>
            <w:tcW w:w="1215" w:type="dxa"/>
            <w:tcBorders>
              <w:top w:val="single" w:sz="4" w:space="0" w:color="auto"/>
              <w:left w:val="single" w:sz="4" w:space="0" w:color="auto"/>
              <w:bottom w:val="single" w:sz="4" w:space="0" w:color="auto"/>
              <w:right w:val="single" w:sz="4" w:space="0" w:color="auto"/>
            </w:tcBorders>
          </w:tcPr>
          <w:p w14:paraId="7C59EA78" w14:textId="77777777" w:rsidR="00CF05CC" w:rsidRPr="00D5231E" w:rsidRDefault="00CF05CC" w:rsidP="00CF05CC">
            <w:pPr>
              <w:pStyle w:val="Default"/>
              <w:rPr>
                <w:rFonts w:ascii="Calibri" w:hAnsi="Calibri" w:cs="Calibri"/>
                <w:sz w:val="22"/>
                <w:szCs w:val="22"/>
              </w:rPr>
            </w:pPr>
            <w:r w:rsidRPr="00D5231E">
              <w:rPr>
                <w:rFonts w:ascii="Calibri" w:hAnsi="Calibri" w:cs="Calibri"/>
                <w:sz w:val="22"/>
                <w:szCs w:val="22"/>
              </w:rPr>
              <w:t>DAY AND TIME:</w:t>
            </w:r>
          </w:p>
        </w:tc>
        <w:tc>
          <w:tcPr>
            <w:tcW w:w="1478" w:type="dxa"/>
            <w:tcBorders>
              <w:top w:val="single" w:sz="4" w:space="0" w:color="auto"/>
              <w:left w:val="single" w:sz="4" w:space="0" w:color="auto"/>
              <w:bottom w:val="single" w:sz="4" w:space="0" w:color="auto"/>
              <w:right w:val="single" w:sz="4" w:space="0" w:color="auto"/>
            </w:tcBorders>
          </w:tcPr>
          <w:p w14:paraId="208507EA" w14:textId="77777777" w:rsidR="00CF05CC" w:rsidRPr="00D5231E" w:rsidRDefault="00CF05CC" w:rsidP="00CF05CC">
            <w:pPr>
              <w:pStyle w:val="Default"/>
              <w:rPr>
                <w:rFonts w:ascii="Calibri" w:hAnsi="Calibri" w:cs="Calibri"/>
                <w:color w:val="auto"/>
                <w:sz w:val="22"/>
                <w:szCs w:val="22"/>
              </w:rPr>
            </w:pPr>
            <w:r w:rsidRPr="00D5231E">
              <w:rPr>
                <w:rFonts w:ascii="Calibri" w:hAnsi="Calibri" w:cs="Calibri"/>
                <w:color w:val="auto"/>
                <w:sz w:val="22"/>
                <w:szCs w:val="22"/>
              </w:rPr>
              <w:t>Monday, 4:00-5:50 pm</w:t>
            </w:r>
          </w:p>
        </w:tc>
        <w:tc>
          <w:tcPr>
            <w:tcW w:w="1781" w:type="dxa"/>
            <w:tcBorders>
              <w:top w:val="single" w:sz="4" w:space="0" w:color="auto"/>
              <w:left w:val="single" w:sz="4" w:space="0" w:color="auto"/>
              <w:bottom w:val="single" w:sz="4" w:space="0" w:color="auto"/>
              <w:right w:val="single" w:sz="4" w:space="0" w:color="auto"/>
            </w:tcBorders>
          </w:tcPr>
          <w:p w14:paraId="2A8D5B79" w14:textId="77777777" w:rsidR="00CF05CC" w:rsidRPr="00D5231E" w:rsidRDefault="00CF05CC" w:rsidP="00CF05CC">
            <w:pPr>
              <w:pStyle w:val="Default"/>
              <w:rPr>
                <w:rFonts w:ascii="Calibri" w:hAnsi="Calibri" w:cs="Calibri"/>
                <w:sz w:val="22"/>
                <w:szCs w:val="22"/>
              </w:rPr>
            </w:pPr>
            <w:r w:rsidRPr="00D5231E">
              <w:rPr>
                <w:rFonts w:ascii="Calibri" w:hAnsi="Calibri" w:cs="Calibri"/>
                <w:sz w:val="22"/>
                <w:szCs w:val="22"/>
              </w:rPr>
              <w:t>CLASS LOCATION:</w:t>
            </w:r>
          </w:p>
        </w:tc>
        <w:tc>
          <w:tcPr>
            <w:tcW w:w="4156" w:type="dxa"/>
            <w:tcBorders>
              <w:top w:val="single" w:sz="4" w:space="0" w:color="auto"/>
              <w:left w:val="single" w:sz="4" w:space="0" w:color="auto"/>
              <w:bottom w:val="single" w:sz="4" w:space="0" w:color="auto"/>
              <w:right w:val="single" w:sz="4" w:space="0" w:color="auto"/>
            </w:tcBorders>
          </w:tcPr>
          <w:p w14:paraId="0BFB0508" w14:textId="405FD3FD" w:rsidR="00CF05CC" w:rsidRPr="00D5231E" w:rsidRDefault="00096A0B" w:rsidP="00CF05CC">
            <w:pPr>
              <w:pStyle w:val="Default"/>
              <w:rPr>
                <w:rFonts w:ascii="Calibri" w:hAnsi="Calibri" w:cs="Calibri"/>
                <w:color w:val="auto"/>
                <w:sz w:val="22"/>
                <w:szCs w:val="22"/>
              </w:rPr>
            </w:pPr>
            <w:r>
              <w:rPr>
                <w:rFonts w:ascii="Calibri" w:hAnsi="Calibri" w:cs="Calibri"/>
                <w:color w:val="auto"/>
                <w:sz w:val="22"/>
                <w:szCs w:val="22"/>
              </w:rPr>
              <w:t>State Farm Hall of Business, Room 135</w:t>
            </w:r>
          </w:p>
        </w:tc>
      </w:tr>
    </w:tbl>
    <w:p w14:paraId="73EEC976" w14:textId="77777777" w:rsidR="006255DE" w:rsidRPr="00D5231E" w:rsidRDefault="006255DE" w:rsidP="006255DE">
      <w:pPr>
        <w:pStyle w:val="Default"/>
        <w:jc w:val="center"/>
        <w:rPr>
          <w:rFonts w:ascii="Calibri" w:hAnsi="Calibri" w:cs="Calibri"/>
          <w:b/>
          <w:bCs/>
          <w:color w:val="auto"/>
          <w:sz w:val="22"/>
          <w:szCs w:val="22"/>
        </w:rPr>
      </w:pPr>
    </w:p>
    <w:p w14:paraId="2AB3B1F9" w14:textId="77777777" w:rsidR="00A12FBB" w:rsidRPr="00D5231E" w:rsidRDefault="001C3AE1" w:rsidP="00A12FBB">
      <w:pPr>
        <w:pStyle w:val="Default"/>
        <w:jc w:val="center"/>
        <w:rPr>
          <w:rFonts w:ascii="Calibri" w:hAnsi="Calibri" w:cs="Calibri"/>
          <w:b/>
          <w:bCs/>
          <w:color w:val="auto"/>
          <w:sz w:val="22"/>
          <w:szCs w:val="22"/>
        </w:rPr>
      </w:pPr>
      <w:r w:rsidRPr="00D5231E">
        <w:rPr>
          <w:rFonts w:ascii="Calibri" w:hAnsi="Calibri" w:cs="Calibri"/>
          <w:b/>
          <w:bCs/>
          <w:color w:val="auto"/>
          <w:sz w:val="22"/>
          <w:szCs w:val="22"/>
        </w:rPr>
        <w:t>FIELD INSTRUCTION SEMINAR I</w:t>
      </w:r>
    </w:p>
    <w:p w14:paraId="4ABF6BE8" w14:textId="77777777" w:rsidR="00A12FBB" w:rsidRPr="00D5231E" w:rsidRDefault="00A12FBB" w:rsidP="00A12FBB">
      <w:pPr>
        <w:pStyle w:val="Default"/>
        <w:rPr>
          <w:rFonts w:ascii="Calibri" w:hAnsi="Calibri" w:cs="Calibri"/>
          <w:b/>
          <w:bCs/>
          <w:color w:val="auto"/>
          <w:sz w:val="22"/>
          <w:szCs w:val="22"/>
          <w:u w:val="single"/>
        </w:rPr>
      </w:pPr>
    </w:p>
    <w:p w14:paraId="2C9B83F1" w14:textId="77777777" w:rsidR="00B24B93" w:rsidRPr="00D5231E" w:rsidRDefault="00B24B93" w:rsidP="00A12FBB">
      <w:pPr>
        <w:pStyle w:val="Default"/>
        <w:rPr>
          <w:rFonts w:ascii="Calibri" w:hAnsi="Calibri" w:cs="Calibri"/>
          <w:color w:val="auto"/>
          <w:sz w:val="22"/>
          <w:szCs w:val="22"/>
        </w:rPr>
      </w:pPr>
      <w:r w:rsidRPr="00D5231E">
        <w:rPr>
          <w:rFonts w:ascii="Calibri" w:hAnsi="Calibri" w:cs="Calibri"/>
          <w:b/>
          <w:bCs/>
          <w:color w:val="auto"/>
          <w:sz w:val="22"/>
          <w:szCs w:val="22"/>
        </w:rPr>
        <w:t>CATALOG DESCRIPTION</w:t>
      </w:r>
      <w:r w:rsidRPr="00D5231E">
        <w:rPr>
          <w:rFonts w:ascii="Calibri" w:hAnsi="Calibri" w:cs="Calibri"/>
          <w:color w:val="auto"/>
          <w:sz w:val="22"/>
          <w:szCs w:val="22"/>
        </w:rPr>
        <w:t xml:space="preserve"> </w:t>
      </w:r>
    </w:p>
    <w:p w14:paraId="6521742A" w14:textId="77777777" w:rsidR="00056C32" w:rsidRPr="00D5231E" w:rsidRDefault="00056C32" w:rsidP="00A12FBB">
      <w:pPr>
        <w:pStyle w:val="Default"/>
        <w:ind w:firstLine="360"/>
        <w:rPr>
          <w:rFonts w:ascii="Calibri" w:hAnsi="Calibri" w:cs="Calibri"/>
          <w:color w:val="auto"/>
          <w:sz w:val="22"/>
          <w:szCs w:val="22"/>
        </w:rPr>
      </w:pPr>
      <w:r w:rsidRPr="00D5231E">
        <w:rPr>
          <w:rFonts w:ascii="Calibri" w:hAnsi="Calibri" w:cs="Calibri"/>
          <w:color w:val="auto"/>
          <w:sz w:val="22"/>
          <w:szCs w:val="22"/>
        </w:rPr>
        <w:t>Facilitates students’ initial integration of g</w:t>
      </w:r>
      <w:r w:rsidR="001C3AE1" w:rsidRPr="00D5231E">
        <w:rPr>
          <w:rFonts w:ascii="Calibri" w:hAnsi="Calibri" w:cs="Calibri"/>
          <w:color w:val="auto"/>
          <w:sz w:val="22"/>
          <w:szCs w:val="22"/>
        </w:rPr>
        <w:t xml:space="preserve">eneralist social work practice </w:t>
      </w:r>
      <w:r w:rsidRPr="00D5231E">
        <w:rPr>
          <w:rFonts w:ascii="Calibri" w:hAnsi="Calibri" w:cs="Calibri"/>
          <w:color w:val="auto"/>
          <w:sz w:val="22"/>
          <w:szCs w:val="22"/>
        </w:rPr>
        <w:t xml:space="preserve">knowledge </w:t>
      </w:r>
      <w:r w:rsidR="001C3AE1" w:rsidRPr="00D5231E">
        <w:rPr>
          <w:rFonts w:ascii="Calibri" w:hAnsi="Calibri" w:cs="Calibri"/>
          <w:color w:val="auto"/>
          <w:sz w:val="22"/>
          <w:szCs w:val="22"/>
        </w:rPr>
        <w:t xml:space="preserve">in an </w:t>
      </w:r>
    </w:p>
    <w:p w14:paraId="4F725143" w14:textId="77777777" w:rsidR="001C3AE1" w:rsidRPr="00D5231E" w:rsidRDefault="001C3AE1" w:rsidP="00A12FBB">
      <w:pPr>
        <w:pStyle w:val="Default"/>
        <w:ind w:firstLine="360"/>
        <w:rPr>
          <w:rFonts w:ascii="Calibri" w:hAnsi="Calibri" w:cs="Calibri"/>
          <w:color w:val="auto"/>
          <w:sz w:val="22"/>
          <w:szCs w:val="22"/>
        </w:rPr>
      </w:pPr>
      <w:r w:rsidRPr="00D5231E">
        <w:rPr>
          <w:rFonts w:ascii="Calibri" w:hAnsi="Calibri" w:cs="Calibri"/>
          <w:color w:val="auto"/>
          <w:sz w:val="22"/>
          <w:szCs w:val="22"/>
        </w:rPr>
        <w:t xml:space="preserve">approved </w:t>
      </w:r>
      <w:r w:rsidR="00056C32" w:rsidRPr="00D5231E">
        <w:rPr>
          <w:rFonts w:ascii="Calibri" w:hAnsi="Calibri" w:cs="Calibri"/>
          <w:color w:val="auto"/>
          <w:sz w:val="22"/>
          <w:szCs w:val="22"/>
        </w:rPr>
        <w:t>field agency</w:t>
      </w:r>
      <w:r w:rsidRPr="00D5231E">
        <w:rPr>
          <w:rFonts w:ascii="Calibri" w:hAnsi="Calibri" w:cs="Calibri"/>
          <w:color w:val="auto"/>
          <w:sz w:val="22"/>
          <w:szCs w:val="22"/>
        </w:rPr>
        <w:t xml:space="preserve">. 2 </w:t>
      </w:r>
      <w:r w:rsidR="00056C32" w:rsidRPr="00D5231E">
        <w:rPr>
          <w:rFonts w:ascii="Calibri" w:hAnsi="Calibri" w:cs="Calibri"/>
          <w:color w:val="auto"/>
          <w:sz w:val="22"/>
          <w:szCs w:val="22"/>
        </w:rPr>
        <w:t>credit</w:t>
      </w:r>
      <w:r w:rsidRPr="00D5231E">
        <w:rPr>
          <w:rFonts w:ascii="Calibri" w:hAnsi="Calibri" w:cs="Calibri"/>
          <w:color w:val="auto"/>
          <w:sz w:val="22"/>
          <w:szCs w:val="22"/>
        </w:rPr>
        <w:t xml:space="preserve"> hours</w:t>
      </w:r>
      <w:r w:rsidR="000C5000" w:rsidRPr="00D5231E">
        <w:rPr>
          <w:rFonts w:ascii="Calibri" w:hAnsi="Calibri" w:cs="Calibri"/>
          <w:color w:val="auto"/>
          <w:sz w:val="22"/>
          <w:szCs w:val="22"/>
        </w:rPr>
        <w:t>.</w:t>
      </w:r>
    </w:p>
    <w:p w14:paraId="6FA467A8" w14:textId="77777777" w:rsidR="000C5000" w:rsidRPr="00D5231E" w:rsidRDefault="000C5000" w:rsidP="006255DE">
      <w:pPr>
        <w:pStyle w:val="Default"/>
        <w:rPr>
          <w:rFonts w:ascii="Calibri" w:hAnsi="Calibri" w:cs="Calibri"/>
          <w:color w:val="auto"/>
          <w:sz w:val="22"/>
          <w:szCs w:val="22"/>
        </w:rPr>
      </w:pPr>
    </w:p>
    <w:p w14:paraId="11297C97" w14:textId="77777777" w:rsidR="001C3AE1" w:rsidRPr="00D5231E" w:rsidRDefault="001C3AE1" w:rsidP="00A12FBB">
      <w:pPr>
        <w:pStyle w:val="Default"/>
        <w:ind w:left="360"/>
        <w:rPr>
          <w:rFonts w:ascii="Calibri" w:hAnsi="Calibri" w:cs="Calibri"/>
          <w:color w:val="auto"/>
          <w:sz w:val="22"/>
          <w:szCs w:val="22"/>
        </w:rPr>
      </w:pPr>
      <w:r w:rsidRPr="00D5231E">
        <w:rPr>
          <w:rFonts w:ascii="Calibri" w:hAnsi="Calibri" w:cs="Calibri"/>
          <w:color w:val="auto"/>
          <w:sz w:val="22"/>
          <w:szCs w:val="22"/>
        </w:rPr>
        <w:t xml:space="preserve">Prerequisites: Completion of all </w:t>
      </w:r>
      <w:r w:rsidR="00F51C96" w:rsidRPr="00D5231E">
        <w:rPr>
          <w:rFonts w:ascii="Calibri" w:hAnsi="Calibri" w:cs="Calibri"/>
          <w:color w:val="auto"/>
          <w:sz w:val="22"/>
          <w:szCs w:val="22"/>
        </w:rPr>
        <w:t>major</w:t>
      </w:r>
      <w:r w:rsidRPr="00D5231E">
        <w:rPr>
          <w:rFonts w:ascii="Calibri" w:hAnsi="Calibri" w:cs="Calibri"/>
          <w:color w:val="auto"/>
          <w:sz w:val="22"/>
          <w:szCs w:val="22"/>
        </w:rPr>
        <w:t xml:space="preserve"> courses </w:t>
      </w:r>
      <w:r w:rsidR="00AD400C" w:rsidRPr="00D5231E">
        <w:rPr>
          <w:rFonts w:ascii="Calibri" w:hAnsi="Calibri" w:cs="Calibri"/>
          <w:color w:val="auto"/>
          <w:sz w:val="22"/>
          <w:szCs w:val="22"/>
        </w:rPr>
        <w:t>except</w:t>
      </w:r>
      <w:r w:rsidRPr="00D5231E">
        <w:rPr>
          <w:rFonts w:ascii="Calibri" w:hAnsi="Calibri" w:cs="Calibri"/>
          <w:color w:val="auto"/>
          <w:sz w:val="22"/>
          <w:szCs w:val="22"/>
        </w:rPr>
        <w:t xml:space="preserve"> those taken concurrently; </w:t>
      </w:r>
      <w:r w:rsidR="001B3D25" w:rsidRPr="00D5231E">
        <w:rPr>
          <w:rFonts w:ascii="Calibri" w:hAnsi="Calibri" w:cs="Calibri"/>
          <w:color w:val="auto"/>
          <w:sz w:val="22"/>
          <w:szCs w:val="22"/>
        </w:rPr>
        <w:t xml:space="preserve">concurrent registration in SWK 398.10 and SWK 345 is required. Senior standing and formal admission to the major </w:t>
      </w:r>
      <w:r w:rsidR="00AD400C" w:rsidRPr="00D5231E">
        <w:rPr>
          <w:rFonts w:ascii="Calibri" w:hAnsi="Calibri" w:cs="Calibri"/>
          <w:color w:val="auto"/>
          <w:sz w:val="22"/>
          <w:szCs w:val="22"/>
        </w:rPr>
        <w:t>are</w:t>
      </w:r>
      <w:r w:rsidR="001B3D25" w:rsidRPr="00D5231E">
        <w:rPr>
          <w:rFonts w:ascii="Calibri" w:hAnsi="Calibri" w:cs="Calibri"/>
          <w:color w:val="auto"/>
          <w:sz w:val="22"/>
          <w:szCs w:val="22"/>
        </w:rPr>
        <w:t xml:space="preserve"> also required.</w:t>
      </w:r>
    </w:p>
    <w:p w14:paraId="7F9D5756" w14:textId="77777777" w:rsidR="00F51C96" w:rsidRPr="00D5231E" w:rsidRDefault="00F51C96" w:rsidP="00A12FBB">
      <w:pPr>
        <w:pStyle w:val="Default"/>
        <w:ind w:left="360"/>
        <w:rPr>
          <w:rFonts w:ascii="Calibri" w:hAnsi="Calibri" w:cs="Calibri"/>
          <w:color w:val="auto"/>
          <w:sz w:val="22"/>
          <w:szCs w:val="22"/>
        </w:rPr>
      </w:pPr>
    </w:p>
    <w:p w14:paraId="522C7E12" w14:textId="77777777" w:rsidR="00F51C96" w:rsidRPr="00D5231E" w:rsidRDefault="00F51C96" w:rsidP="00F51C96">
      <w:pPr>
        <w:tabs>
          <w:tab w:val="left" w:pos="-630"/>
          <w:tab w:val="left" w:pos="-180"/>
          <w:tab w:val="left" w:pos="360"/>
          <w:tab w:val="center" w:pos="4824"/>
          <w:tab w:val="left" w:pos="9090"/>
        </w:tabs>
        <w:ind w:left="360"/>
        <w:rPr>
          <w:rFonts w:ascii="Calibri" w:hAnsi="Calibri" w:cs="Calibri"/>
          <w:sz w:val="22"/>
          <w:szCs w:val="22"/>
        </w:rPr>
      </w:pPr>
      <w:r w:rsidRPr="00D5231E">
        <w:rPr>
          <w:rFonts w:ascii="Calibri" w:hAnsi="Calibri" w:cs="Calibri"/>
          <w:sz w:val="22"/>
          <w:szCs w:val="22"/>
        </w:rPr>
        <w:t xml:space="preserve">Note: </w:t>
      </w:r>
      <w:r w:rsidR="006D7F52" w:rsidRPr="00D5231E">
        <w:rPr>
          <w:rFonts w:ascii="Calibri" w:hAnsi="Calibri" w:cs="Calibri"/>
          <w:sz w:val="22"/>
          <w:szCs w:val="22"/>
        </w:rPr>
        <w:t>To</w:t>
      </w:r>
      <w:r w:rsidRPr="00D5231E">
        <w:rPr>
          <w:rFonts w:ascii="Calibri" w:hAnsi="Calibri" w:cs="Calibri"/>
          <w:sz w:val="22"/>
          <w:szCs w:val="22"/>
        </w:rPr>
        <w:t xml:space="preserve"> proceed to SWK 395 and SWK 398.11, </w:t>
      </w:r>
      <w:r w:rsidR="00EC0C68" w:rsidRPr="00D5231E">
        <w:rPr>
          <w:rFonts w:ascii="Calibri" w:hAnsi="Calibri" w:cs="Calibri"/>
          <w:sz w:val="22"/>
          <w:szCs w:val="22"/>
        </w:rPr>
        <w:t>you</w:t>
      </w:r>
      <w:r w:rsidRPr="00D5231E">
        <w:rPr>
          <w:rFonts w:ascii="Calibri" w:hAnsi="Calibri" w:cs="Calibri"/>
          <w:sz w:val="22"/>
          <w:szCs w:val="22"/>
        </w:rPr>
        <w:t xml:space="preserve"> must earn a grade of “C” or better in SWK 394 and </w:t>
      </w:r>
      <w:r w:rsidR="00987C86">
        <w:rPr>
          <w:rFonts w:ascii="Calibri" w:hAnsi="Calibri" w:cs="Calibri"/>
          <w:sz w:val="22"/>
          <w:szCs w:val="22"/>
        </w:rPr>
        <w:t>Credit (CR) in</w:t>
      </w:r>
      <w:r w:rsidRPr="00D5231E">
        <w:rPr>
          <w:rFonts w:ascii="Calibri" w:hAnsi="Calibri" w:cs="Calibri"/>
          <w:sz w:val="22"/>
          <w:szCs w:val="22"/>
        </w:rPr>
        <w:t xml:space="preserve"> SWK 398.10</w:t>
      </w:r>
      <w:r w:rsidR="006D7D10" w:rsidRPr="00D5231E">
        <w:rPr>
          <w:rFonts w:ascii="Calibri" w:hAnsi="Calibri" w:cs="Calibri"/>
          <w:sz w:val="22"/>
          <w:szCs w:val="22"/>
        </w:rPr>
        <w:t>; if you do not earn the minimum grade</w:t>
      </w:r>
      <w:r w:rsidR="005829F8" w:rsidRPr="00D5231E">
        <w:rPr>
          <w:rFonts w:ascii="Calibri" w:hAnsi="Calibri" w:cs="Calibri"/>
          <w:sz w:val="22"/>
          <w:szCs w:val="22"/>
        </w:rPr>
        <w:t xml:space="preserve"> in either course</w:t>
      </w:r>
      <w:r w:rsidR="006D7D10" w:rsidRPr="00D5231E">
        <w:rPr>
          <w:rFonts w:ascii="Calibri" w:hAnsi="Calibri" w:cs="Calibri"/>
          <w:sz w:val="22"/>
          <w:szCs w:val="22"/>
        </w:rPr>
        <w:t>, you will be required to re-take the course</w:t>
      </w:r>
      <w:r w:rsidR="005829F8" w:rsidRPr="00D5231E">
        <w:rPr>
          <w:rFonts w:ascii="Calibri" w:hAnsi="Calibri" w:cs="Calibri"/>
          <w:sz w:val="22"/>
          <w:szCs w:val="22"/>
        </w:rPr>
        <w:t>(s).</w:t>
      </w:r>
    </w:p>
    <w:p w14:paraId="0FED4DE3" w14:textId="77777777" w:rsidR="00B24B93" w:rsidRPr="00D5231E" w:rsidRDefault="00B24B93" w:rsidP="006255DE">
      <w:pPr>
        <w:pStyle w:val="Default"/>
        <w:rPr>
          <w:rFonts w:ascii="Calibri" w:hAnsi="Calibri" w:cs="Calibri"/>
          <w:color w:val="auto"/>
          <w:sz w:val="22"/>
          <w:szCs w:val="22"/>
        </w:rPr>
      </w:pPr>
    </w:p>
    <w:p w14:paraId="1DD1ACAC" w14:textId="77777777" w:rsidR="00B24B93" w:rsidRPr="00D5231E" w:rsidRDefault="00B24B93" w:rsidP="006255DE">
      <w:pPr>
        <w:pStyle w:val="Default"/>
        <w:rPr>
          <w:rFonts w:ascii="Calibri" w:hAnsi="Calibri" w:cs="Calibri"/>
          <w:color w:val="auto"/>
          <w:sz w:val="22"/>
          <w:szCs w:val="22"/>
        </w:rPr>
      </w:pPr>
      <w:r w:rsidRPr="00D5231E">
        <w:rPr>
          <w:rFonts w:ascii="Calibri" w:hAnsi="Calibri" w:cs="Calibri"/>
          <w:b/>
          <w:bCs/>
          <w:color w:val="auto"/>
          <w:sz w:val="22"/>
          <w:szCs w:val="22"/>
        </w:rPr>
        <w:t>COURSE DESCRIPTION</w:t>
      </w:r>
      <w:r w:rsidRPr="00D5231E">
        <w:rPr>
          <w:rFonts w:ascii="Calibri" w:hAnsi="Calibri" w:cs="Calibri"/>
          <w:color w:val="auto"/>
          <w:sz w:val="22"/>
          <w:szCs w:val="22"/>
        </w:rPr>
        <w:t xml:space="preserve"> </w:t>
      </w:r>
    </w:p>
    <w:p w14:paraId="0FDA0699" w14:textId="77777777" w:rsidR="001C3AE1" w:rsidRPr="00D5231E" w:rsidRDefault="001C3AE1" w:rsidP="00A12FBB">
      <w:pPr>
        <w:pStyle w:val="Default"/>
        <w:ind w:left="360"/>
        <w:rPr>
          <w:rFonts w:ascii="Calibri" w:hAnsi="Calibri" w:cs="Calibri"/>
          <w:color w:val="auto"/>
          <w:sz w:val="22"/>
          <w:szCs w:val="22"/>
        </w:rPr>
      </w:pPr>
      <w:r w:rsidRPr="00D5231E">
        <w:rPr>
          <w:rFonts w:ascii="Calibri" w:hAnsi="Calibri" w:cs="Calibri"/>
          <w:color w:val="auto"/>
          <w:sz w:val="22"/>
          <w:szCs w:val="22"/>
        </w:rPr>
        <w:t>SWK 394 (Field Instruction Seminar I) is required for all students taking SWK 398.10 (</w:t>
      </w:r>
      <w:r w:rsidR="00056C32" w:rsidRPr="00D5231E">
        <w:rPr>
          <w:rFonts w:ascii="Calibri" w:hAnsi="Calibri" w:cs="Calibri"/>
          <w:color w:val="auto"/>
          <w:sz w:val="22"/>
          <w:szCs w:val="22"/>
        </w:rPr>
        <w:t xml:space="preserve">Professional Practice: </w:t>
      </w:r>
      <w:r w:rsidRPr="00D5231E">
        <w:rPr>
          <w:rFonts w:ascii="Calibri" w:hAnsi="Calibri" w:cs="Calibri"/>
          <w:color w:val="auto"/>
          <w:sz w:val="22"/>
          <w:szCs w:val="22"/>
        </w:rPr>
        <w:t xml:space="preserve">Field Instruction I). The weekly seminar is the university-based complement to the </w:t>
      </w:r>
      <w:r w:rsidR="00AD400C" w:rsidRPr="00D5231E">
        <w:rPr>
          <w:rFonts w:ascii="Calibri" w:hAnsi="Calibri" w:cs="Calibri"/>
          <w:color w:val="auto"/>
          <w:sz w:val="22"/>
          <w:szCs w:val="22"/>
        </w:rPr>
        <w:t>student’s</w:t>
      </w:r>
      <w:r w:rsidRPr="00D5231E">
        <w:rPr>
          <w:rFonts w:ascii="Calibri" w:hAnsi="Calibri" w:cs="Calibri"/>
          <w:color w:val="auto"/>
          <w:sz w:val="22"/>
          <w:szCs w:val="22"/>
        </w:rPr>
        <w:t xml:space="preserve"> field </w:t>
      </w:r>
      <w:r w:rsidR="00AD400C" w:rsidRPr="00D5231E">
        <w:rPr>
          <w:rFonts w:ascii="Calibri" w:hAnsi="Calibri" w:cs="Calibri"/>
          <w:color w:val="auto"/>
          <w:sz w:val="22"/>
          <w:szCs w:val="22"/>
        </w:rPr>
        <w:t>practicum</w:t>
      </w:r>
      <w:r w:rsidRPr="00D5231E">
        <w:rPr>
          <w:rFonts w:ascii="Calibri" w:hAnsi="Calibri" w:cs="Calibri"/>
          <w:color w:val="auto"/>
          <w:sz w:val="22"/>
          <w:szCs w:val="22"/>
        </w:rPr>
        <w:t xml:space="preserve">. The field practicum and the seminar enable students to </w:t>
      </w:r>
      <w:r w:rsidR="00AD400C" w:rsidRPr="00D5231E">
        <w:rPr>
          <w:rFonts w:ascii="Calibri" w:hAnsi="Calibri" w:cs="Calibri"/>
          <w:color w:val="auto"/>
          <w:sz w:val="22"/>
          <w:szCs w:val="22"/>
        </w:rPr>
        <w:t xml:space="preserve">apply and </w:t>
      </w:r>
      <w:r w:rsidRPr="00D5231E">
        <w:rPr>
          <w:rFonts w:ascii="Calibri" w:hAnsi="Calibri" w:cs="Calibri"/>
          <w:color w:val="auto"/>
          <w:sz w:val="22"/>
          <w:szCs w:val="22"/>
        </w:rPr>
        <w:t xml:space="preserve">integrate </w:t>
      </w:r>
      <w:r w:rsidR="00AD400C" w:rsidRPr="00D5231E">
        <w:rPr>
          <w:rFonts w:ascii="Calibri" w:hAnsi="Calibri" w:cs="Calibri"/>
          <w:color w:val="auto"/>
          <w:sz w:val="22"/>
          <w:szCs w:val="22"/>
        </w:rPr>
        <w:t xml:space="preserve">the </w:t>
      </w:r>
      <w:r w:rsidRPr="00D5231E">
        <w:rPr>
          <w:rFonts w:ascii="Calibri" w:hAnsi="Calibri" w:cs="Calibri"/>
          <w:color w:val="auto"/>
          <w:sz w:val="22"/>
          <w:szCs w:val="22"/>
        </w:rPr>
        <w:t xml:space="preserve">knowledge </w:t>
      </w:r>
      <w:r w:rsidR="00AD400C" w:rsidRPr="00D5231E">
        <w:rPr>
          <w:rFonts w:ascii="Calibri" w:hAnsi="Calibri" w:cs="Calibri"/>
          <w:color w:val="auto"/>
          <w:sz w:val="22"/>
          <w:szCs w:val="22"/>
        </w:rPr>
        <w:t>gained through</w:t>
      </w:r>
      <w:r w:rsidRPr="00D5231E">
        <w:rPr>
          <w:rFonts w:ascii="Calibri" w:hAnsi="Calibri" w:cs="Calibri"/>
          <w:color w:val="auto"/>
          <w:sz w:val="22"/>
          <w:szCs w:val="22"/>
        </w:rPr>
        <w:t xml:space="preserve"> </w:t>
      </w:r>
      <w:r w:rsidR="00AD400C" w:rsidRPr="00D5231E">
        <w:rPr>
          <w:rFonts w:ascii="Calibri" w:hAnsi="Calibri" w:cs="Calibri"/>
          <w:color w:val="auto"/>
          <w:sz w:val="22"/>
          <w:szCs w:val="22"/>
        </w:rPr>
        <w:t xml:space="preserve">the </w:t>
      </w:r>
      <w:r w:rsidRPr="00D5231E">
        <w:rPr>
          <w:rFonts w:ascii="Calibri" w:hAnsi="Calibri" w:cs="Calibri"/>
          <w:color w:val="auto"/>
          <w:sz w:val="22"/>
          <w:szCs w:val="22"/>
        </w:rPr>
        <w:t xml:space="preserve">social work curriculum </w:t>
      </w:r>
      <w:r w:rsidR="00AD400C" w:rsidRPr="00D5231E">
        <w:rPr>
          <w:rFonts w:ascii="Calibri" w:hAnsi="Calibri" w:cs="Calibri"/>
          <w:color w:val="auto"/>
          <w:sz w:val="22"/>
          <w:szCs w:val="22"/>
        </w:rPr>
        <w:t xml:space="preserve">within </w:t>
      </w:r>
      <w:r w:rsidRPr="00D5231E">
        <w:rPr>
          <w:rFonts w:ascii="Calibri" w:hAnsi="Calibri" w:cs="Calibri"/>
          <w:color w:val="auto"/>
          <w:sz w:val="22"/>
          <w:szCs w:val="22"/>
        </w:rPr>
        <w:t xml:space="preserve">an </w:t>
      </w:r>
      <w:r w:rsidR="00AD400C" w:rsidRPr="00D5231E">
        <w:rPr>
          <w:rFonts w:ascii="Calibri" w:hAnsi="Calibri" w:cs="Calibri"/>
          <w:color w:val="auto"/>
          <w:sz w:val="22"/>
          <w:szCs w:val="22"/>
        </w:rPr>
        <w:t>organizational setting</w:t>
      </w:r>
      <w:r w:rsidRPr="00D5231E">
        <w:rPr>
          <w:rFonts w:ascii="Calibri" w:hAnsi="Calibri" w:cs="Calibri"/>
          <w:color w:val="auto"/>
          <w:sz w:val="22"/>
          <w:szCs w:val="22"/>
        </w:rPr>
        <w:t xml:space="preserve">. </w:t>
      </w:r>
      <w:r w:rsidR="00AD400C" w:rsidRPr="00D5231E">
        <w:rPr>
          <w:rFonts w:ascii="Calibri" w:hAnsi="Calibri" w:cs="Calibri"/>
          <w:color w:val="auto"/>
          <w:sz w:val="22"/>
          <w:szCs w:val="22"/>
        </w:rPr>
        <w:t>By analyzing</w:t>
      </w:r>
      <w:r w:rsidRPr="00D5231E">
        <w:rPr>
          <w:rFonts w:ascii="Calibri" w:hAnsi="Calibri" w:cs="Calibri"/>
          <w:color w:val="auto"/>
          <w:sz w:val="22"/>
          <w:szCs w:val="22"/>
        </w:rPr>
        <w:t xml:space="preserve"> their field experiences in the seminar, students</w:t>
      </w:r>
      <w:r w:rsidR="00AD400C" w:rsidRPr="00D5231E">
        <w:rPr>
          <w:rFonts w:ascii="Calibri" w:hAnsi="Calibri" w:cs="Calibri"/>
          <w:color w:val="auto"/>
          <w:sz w:val="22"/>
          <w:szCs w:val="22"/>
        </w:rPr>
        <w:t xml:space="preserve"> enhance their </w:t>
      </w:r>
      <w:r w:rsidRPr="00D5231E">
        <w:rPr>
          <w:rFonts w:ascii="Calibri" w:hAnsi="Calibri" w:cs="Calibri"/>
          <w:color w:val="auto"/>
          <w:sz w:val="22"/>
          <w:szCs w:val="22"/>
        </w:rPr>
        <w:t>understanding of previously learned material and</w:t>
      </w:r>
      <w:r w:rsidR="00AD400C" w:rsidRPr="00D5231E">
        <w:rPr>
          <w:rFonts w:ascii="Calibri" w:hAnsi="Calibri" w:cs="Calibri"/>
          <w:color w:val="auto"/>
          <w:sz w:val="22"/>
          <w:szCs w:val="22"/>
        </w:rPr>
        <w:t xml:space="preserve"> acquire additional</w:t>
      </w:r>
      <w:r w:rsidRPr="00D5231E">
        <w:rPr>
          <w:rFonts w:ascii="Calibri" w:hAnsi="Calibri" w:cs="Calibri"/>
          <w:color w:val="auto"/>
          <w:sz w:val="22"/>
          <w:szCs w:val="22"/>
        </w:rPr>
        <w:t xml:space="preserve"> knowledge</w:t>
      </w:r>
      <w:r w:rsidR="00AD400C" w:rsidRPr="00D5231E">
        <w:rPr>
          <w:rFonts w:ascii="Calibri" w:hAnsi="Calibri" w:cs="Calibri"/>
          <w:color w:val="auto"/>
          <w:sz w:val="22"/>
          <w:szCs w:val="22"/>
        </w:rPr>
        <w:t>.</w:t>
      </w:r>
    </w:p>
    <w:p w14:paraId="3A3BD354" w14:textId="77777777" w:rsidR="00AD400C" w:rsidRPr="00D5231E" w:rsidRDefault="00AD400C" w:rsidP="006255DE">
      <w:pPr>
        <w:pStyle w:val="Default"/>
        <w:rPr>
          <w:rFonts w:ascii="Calibri" w:hAnsi="Calibri" w:cs="Calibri"/>
          <w:color w:val="auto"/>
          <w:sz w:val="22"/>
          <w:szCs w:val="22"/>
        </w:rPr>
      </w:pPr>
    </w:p>
    <w:p w14:paraId="24271CC0" w14:textId="77777777" w:rsidR="00B24B93" w:rsidRPr="00D5231E" w:rsidRDefault="00B24B93" w:rsidP="006255DE">
      <w:pPr>
        <w:pStyle w:val="Default"/>
        <w:rPr>
          <w:rFonts w:ascii="Calibri" w:hAnsi="Calibri" w:cs="Calibri"/>
          <w:color w:val="auto"/>
          <w:sz w:val="22"/>
          <w:szCs w:val="22"/>
        </w:rPr>
      </w:pPr>
      <w:r w:rsidRPr="00D5231E">
        <w:rPr>
          <w:rFonts w:ascii="Calibri" w:hAnsi="Calibri" w:cs="Calibri"/>
          <w:b/>
          <w:bCs/>
          <w:color w:val="auto"/>
          <w:sz w:val="22"/>
          <w:szCs w:val="22"/>
        </w:rPr>
        <w:t>RELATIONSHIP TO OTHER COURSES</w:t>
      </w:r>
      <w:r w:rsidRPr="00D5231E">
        <w:rPr>
          <w:rFonts w:ascii="Calibri" w:hAnsi="Calibri" w:cs="Calibri"/>
          <w:color w:val="auto"/>
          <w:sz w:val="22"/>
          <w:szCs w:val="22"/>
        </w:rPr>
        <w:t xml:space="preserve"> </w:t>
      </w:r>
    </w:p>
    <w:p w14:paraId="0B86C66C" w14:textId="77777777" w:rsidR="00B24B93" w:rsidRPr="00D5231E" w:rsidRDefault="00CE7A06" w:rsidP="00A12FBB">
      <w:pPr>
        <w:pStyle w:val="Default"/>
        <w:ind w:left="360"/>
        <w:rPr>
          <w:rFonts w:ascii="Calibri" w:hAnsi="Calibri" w:cs="Calibri"/>
          <w:color w:val="auto"/>
          <w:sz w:val="22"/>
          <w:szCs w:val="22"/>
        </w:rPr>
      </w:pPr>
      <w:r w:rsidRPr="00D5231E">
        <w:rPr>
          <w:rFonts w:ascii="Calibri" w:hAnsi="Calibri" w:cs="Calibri"/>
          <w:color w:val="auto"/>
          <w:sz w:val="22"/>
          <w:szCs w:val="22"/>
        </w:rPr>
        <w:t xml:space="preserve">SWK 394 (Field Instruction Seminar I) has a unique position in the social work curriculum. The seminar provides both academic instruction and peer support to senior </w:t>
      </w:r>
      <w:r w:rsidR="00EC0C68" w:rsidRPr="00D5231E">
        <w:rPr>
          <w:rFonts w:ascii="Calibri" w:hAnsi="Calibri" w:cs="Calibri"/>
          <w:color w:val="auto"/>
          <w:sz w:val="22"/>
          <w:szCs w:val="22"/>
        </w:rPr>
        <w:t>S</w:t>
      </w:r>
      <w:r w:rsidRPr="00D5231E">
        <w:rPr>
          <w:rFonts w:ascii="Calibri" w:hAnsi="Calibri" w:cs="Calibri"/>
          <w:color w:val="auto"/>
          <w:sz w:val="22"/>
          <w:szCs w:val="22"/>
        </w:rPr>
        <w:t xml:space="preserve">ocial </w:t>
      </w:r>
      <w:r w:rsidR="00EC0C68" w:rsidRPr="00D5231E">
        <w:rPr>
          <w:rFonts w:ascii="Calibri" w:hAnsi="Calibri" w:cs="Calibri"/>
          <w:color w:val="auto"/>
          <w:sz w:val="22"/>
          <w:szCs w:val="22"/>
        </w:rPr>
        <w:t>W</w:t>
      </w:r>
      <w:r w:rsidRPr="00D5231E">
        <w:rPr>
          <w:rFonts w:ascii="Calibri" w:hAnsi="Calibri" w:cs="Calibri"/>
          <w:color w:val="auto"/>
          <w:sz w:val="22"/>
          <w:szCs w:val="22"/>
        </w:rPr>
        <w:t xml:space="preserve">ork majors who must translate academic understanding into beginning professional practice competence. </w:t>
      </w:r>
    </w:p>
    <w:p w14:paraId="4C76DA73" w14:textId="77777777" w:rsidR="00061AAE" w:rsidRPr="00D5231E" w:rsidRDefault="00061AAE" w:rsidP="006255DE">
      <w:pPr>
        <w:pStyle w:val="Default"/>
        <w:rPr>
          <w:rFonts w:ascii="Calibri" w:hAnsi="Calibri" w:cs="Calibri"/>
          <w:b/>
          <w:bCs/>
          <w:color w:val="auto"/>
          <w:sz w:val="22"/>
          <w:szCs w:val="22"/>
        </w:rPr>
      </w:pPr>
    </w:p>
    <w:p w14:paraId="06A756FB" w14:textId="77777777" w:rsidR="00B24B93" w:rsidRPr="00D5231E" w:rsidRDefault="00B24B93" w:rsidP="006255DE">
      <w:pPr>
        <w:pStyle w:val="Default"/>
        <w:rPr>
          <w:rFonts w:ascii="Calibri" w:hAnsi="Calibri" w:cs="Calibri"/>
          <w:b/>
          <w:bCs/>
          <w:color w:val="auto"/>
          <w:sz w:val="22"/>
          <w:szCs w:val="22"/>
        </w:rPr>
      </w:pPr>
      <w:r w:rsidRPr="00D5231E">
        <w:rPr>
          <w:rFonts w:ascii="Calibri" w:hAnsi="Calibri" w:cs="Calibri"/>
          <w:b/>
          <w:bCs/>
          <w:color w:val="auto"/>
          <w:sz w:val="22"/>
          <w:szCs w:val="22"/>
        </w:rPr>
        <w:t>COURSE GOALS</w:t>
      </w:r>
    </w:p>
    <w:p w14:paraId="5CC08F8F" w14:textId="77777777" w:rsidR="00AD400C" w:rsidRPr="00D5231E" w:rsidRDefault="00CE7A06" w:rsidP="00820BAA">
      <w:pPr>
        <w:pStyle w:val="Default"/>
        <w:rPr>
          <w:rFonts w:ascii="Calibri" w:hAnsi="Calibri" w:cs="Calibri"/>
          <w:color w:val="auto"/>
          <w:sz w:val="22"/>
          <w:szCs w:val="22"/>
        </w:rPr>
      </w:pPr>
      <w:r w:rsidRPr="00D5231E">
        <w:rPr>
          <w:rFonts w:ascii="Calibri" w:hAnsi="Calibri" w:cs="Calibri"/>
          <w:color w:val="auto"/>
          <w:sz w:val="22"/>
          <w:szCs w:val="22"/>
        </w:rPr>
        <w:t xml:space="preserve">The goals for this course are to: </w:t>
      </w:r>
    </w:p>
    <w:p w14:paraId="62503983" w14:textId="77777777" w:rsidR="00AD400C" w:rsidRPr="00D5231E" w:rsidRDefault="00CE7A06" w:rsidP="00AD400C">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Facili</w:t>
      </w:r>
      <w:r w:rsidR="005F4CFC" w:rsidRPr="00D5231E">
        <w:rPr>
          <w:rFonts w:ascii="Calibri" w:hAnsi="Calibri" w:cs="Calibri"/>
          <w:color w:val="auto"/>
          <w:sz w:val="22"/>
          <w:szCs w:val="22"/>
        </w:rPr>
        <w:t xml:space="preserve">tate </w:t>
      </w:r>
      <w:r w:rsidR="00AD400C" w:rsidRPr="00D5231E">
        <w:rPr>
          <w:rFonts w:ascii="Calibri" w:hAnsi="Calibri" w:cs="Calibri"/>
          <w:color w:val="auto"/>
          <w:sz w:val="22"/>
          <w:szCs w:val="22"/>
        </w:rPr>
        <w:t xml:space="preserve">the </w:t>
      </w:r>
      <w:r w:rsidR="005F4CFC" w:rsidRPr="00D5231E">
        <w:rPr>
          <w:rFonts w:ascii="Calibri" w:hAnsi="Calibri" w:cs="Calibri"/>
          <w:color w:val="auto"/>
          <w:sz w:val="22"/>
          <w:szCs w:val="22"/>
        </w:rPr>
        <w:t xml:space="preserve">integration of coursework </w:t>
      </w:r>
      <w:r w:rsidRPr="00D5231E">
        <w:rPr>
          <w:rFonts w:ascii="Calibri" w:hAnsi="Calibri" w:cs="Calibri"/>
          <w:color w:val="auto"/>
          <w:sz w:val="22"/>
          <w:szCs w:val="22"/>
        </w:rPr>
        <w:t xml:space="preserve">with field education. </w:t>
      </w:r>
    </w:p>
    <w:p w14:paraId="3ABB4B41" w14:textId="77777777" w:rsidR="00AD400C" w:rsidRPr="00D5231E" w:rsidRDefault="00CE7A06" w:rsidP="00AD400C">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 xml:space="preserve">Enhance </w:t>
      </w:r>
      <w:r w:rsidR="00AD400C" w:rsidRPr="00D5231E">
        <w:rPr>
          <w:rFonts w:ascii="Calibri" w:hAnsi="Calibri" w:cs="Calibri"/>
          <w:color w:val="auto"/>
          <w:sz w:val="22"/>
          <w:szCs w:val="22"/>
        </w:rPr>
        <w:t xml:space="preserve">the </w:t>
      </w:r>
      <w:r w:rsidRPr="00D5231E">
        <w:rPr>
          <w:rFonts w:ascii="Calibri" w:hAnsi="Calibri" w:cs="Calibri"/>
          <w:color w:val="auto"/>
          <w:sz w:val="22"/>
          <w:szCs w:val="22"/>
        </w:rPr>
        <w:t xml:space="preserve">professional knowledge base for generalist social work practice. </w:t>
      </w:r>
    </w:p>
    <w:p w14:paraId="3E42CF56" w14:textId="77777777" w:rsidR="00AD6FA9" w:rsidRPr="00D5231E" w:rsidRDefault="00CE7A06" w:rsidP="00AD6FA9">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 xml:space="preserve">Promote </w:t>
      </w:r>
      <w:r w:rsidR="00AD400C" w:rsidRPr="00D5231E">
        <w:rPr>
          <w:rFonts w:ascii="Calibri" w:hAnsi="Calibri" w:cs="Calibri"/>
          <w:color w:val="auto"/>
          <w:sz w:val="22"/>
          <w:szCs w:val="22"/>
        </w:rPr>
        <w:t xml:space="preserve">the </w:t>
      </w:r>
      <w:r w:rsidRPr="00D5231E">
        <w:rPr>
          <w:rFonts w:ascii="Calibri" w:hAnsi="Calibri" w:cs="Calibri"/>
          <w:color w:val="auto"/>
          <w:sz w:val="22"/>
          <w:szCs w:val="22"/>
        </w:rPr>
        <w:t>development of professional behavior.</w:t>
      </w:r>
    </w:p>
    <w:p w14:paraId="2418DE1A" w14:textId="77777777" w:rsidR="00AD6FA9" w:rsidRPr="00D5231E" w:rsidRDefault="00AD400C" w:rsidP="00AD6FA9">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Strengthen</w:t>
      </w:r>
      <w:r w:rsidR="00EC0C68" w:rsidRPr="00D5231E">
        <w:rPr>
          <w:rFonts w:ascii="Calibri" w:hAnsi="Calibri" w:cs="Calibri"/>
          <w:color w:val="auto"/>
          <w:sz w:val="22"/>
          <w:szCs w:val="22"/>
        </w:rPr>
        <w:t xml:space="preserve"> </w:t>
      </w:r>
      <w:r w:rsidR="00CE7A06" w:rsidRPr="00D5231E">
        <w:rPr>
          <w:rFonts w:ascii="Calibri" w:hAnsi="Calibri" w:cs="Calibri"/>
          <w:color w:val="auto"/>
          <w:sz w:val="22"/>
          <w:szCs w:val="22"/>
        </w:rPr>
        <w:t>identification</w:t>
      </w:r>
      <w:r w:rsidR="00AD6FA9" w:rsidRPr="00D5231E">
        <w:rPr>
          <w:rFonts w:ascii="Calibri" w:hAnsi="Calibri" w:cs="Calibri"/>
          <w:color w:val="auto"/>
          <w:sz w:val="22"/>
          <w:szCs w:val="22"/>
        </w:rPr>
        <w:t xml:space="preserve"> with the</w:t>
      </w:r>
      <w:r w:rsidR="00CE7A06" w:rsidRPr="00D5231E">
        <w:rPr>
          <w:rFonts w:ascii="Calibri" w:hAnsi="Calibri" w:cs="Calibri"/>
          <w:color w:val="auto"/>
          <w:sz w:val="22"/>
          <w:szCs w:val="22"/>
        </w:rPr>
        <w:t xml:space="preserve"> social work profession</w:t>
      </w:r>
      <w:r w:rsidR="00AD6FA9" w:rsidRPr="00D5231E">
        <w:rPr>
          <w:rFonts w:ascii="Calibri" w:hAnsi="Calibri" w:cs="Calibri"/>
          <w:color w:val="auto"/>
          <w:sz w:val="22"/>
          <w:szCs w:val="22"/>
        </w:rPr>
        <w:t>.</w:t>
      </w:r>
    </w:p>
    <w:p w14:paraId="690D4656" w14:textId="77777777" w:rsidR="00AD6FA9" w:rsidRPr="00D5231E" w:rsidRDefault="00CE7A06" w:rsidP="00AD6FA9">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 xml:space="preserve">Introduce </w:t>
      </w:r>
      <w:r w:rsidR="00AD6FA9" w:rsidRPr="00D5231E">
        <w:rPr>
          <w:rFonts w:ascii="Calibri" w:hAnsi="Calibri" w:cs="Calibri"/>
          <w:color w:val="auto"/>
          <w:sz w:val="22"/>
          <w:szCs w:val="22"/>
        </w:rPr>
        <w:t xml:space="preserve">and encourage </w:t>
      </w:r>
      <w:r w:rsidRPr="00D5231E">
        <w:rPr>
          <w:rFonts w:ascii="Calibri" w:hAnsi="Calibri" w:cs="Calibri"/>
          <w:color w:val="auto"/>
          <w:sz w:val="22"/>
          <w:szCs w:val="22"/>
        </w:rPr>
        <w:t xml:space="preserve">peer and </w:t>
      </w:r>
      <w:r w:rsidR="00AD400C" w:rsidRPr="00D5231E">
        <w:rPr>
          <w:rFonts w:ascii="Calibri" w:hAnsi="Calibri" w:cs="Calibri"/>
          <w:color w:val="auto"/>
          <w:sz w:val="22"/>
          <w:szCs w:val="22"/>
        </w:rPr>
        <w:t>self-assessment</w:t>
      </w:r>
      <w:r w:rsidRPr="00D5231E">
        <w:rPr>
          <w:rFonts w:ascii="Calibri" w:hAnsi="Calibri" w:cs="Calibri"/>
          <w:color w:val="auto"/>
          <w:sz w:val="22"/>
          <w:szCs w:val="22"/>
        </w:rPr>
        <w:t xml:space="preserve"> of practice. </w:t>
      </w:r>
    </w:p>
    <w:p w14:paraId="3D50489A" w14:textId="77777777" w:rsidR="00AD6FA9" w:rsidRPr="00D5231E" w:rsidRDefault="00AD6FA9" w:rsidP="00AD6FA9">
      <w:pPr>
        <w:pStyle w:val="Default"/>
        <w:numPr>
          <w:ilvl w:val="0"/>
          <w:numId w:val="26"/>
        </w:numPr>
        <w:rPr>
          <w:rFonts w:ascii="Calibri" w:hAnsi="Calibri" w:cs="Calibri"/>
          <w:color w:val="auto"/>
          <w:sz w:val="22"/>
          <w:szCs w:val="22"/>
        </w:rPr>
      </w:pPr>
      <w:r w:rsidRPr="00D5231E">
        <w:rPr>
          <w:rFonts w:ascii="Calibri" w:hAnsi="Calibri" w:cs="Calibri"/>
          <w:sz w:val="22"/>
          <w:szCs w:val="22"/>
        </w:rPr>
        <w:t>Increase</w:t>
      </w:r>
      <w:r w:rsidR="001422B6" w:rsidRPr="00D5231E">
        <w:rPr>
          <w:rFonts w:ascii="Calibri" w:hAnsi="Calibri" w:cs="Calibri"/>
          <w:sz w:val="22"/>
          <w:szCs w:val="22"/>
        </w:rPr>
        <w:t xml:space="preserve"> awareness of </w:t>
      </w:r>
      <w:r w:rsidRPr="00D5231E">
        <w:rPr>
          <w:rFonts w:ascii="Calibri" w:hAnsi="Calibri" w:cs="Calibri"/>
          <w:sz w:val="22"/>
          <w:szCs w:val="22"/>
        </w:rPr>
        <w:t>social work</w:t>
      </w:r>
      <w:r w:rsidR="001422B6" w:rsidRPr="00D5231E">
        <w:rPr>
          <w:rFonts w:ascii="Calibri" w:hAnsi="Calibri" w:cs="Calibri"/>
          <w:sz w:val="22"/>
          <w:szCs w:val="22"/>
        </w:rPr>
        <w:t xml:space="preserve"> values and ethical principles</w:t>
      </w:r>
      <w:r w:rsidRPr="00D5231E">
        <w:rPr>
          <w:rFonts w:ascii="Calibri" w:hAnsi="Calibri" w:cs="Calibri"/>
          <w:sz w:val="22"/>
          <w:szCs w:val="22"/>
        </w:rPr>
        <w:t>.</w:t>
      </w:r>
    </w:p>
    <w:p w14:paraId="4BFE2359" w14:textId="77777777" w:rsidR="00820BAA" w:rsidRPr="00D5231E" w:rsidRDefault="00AD6FA9"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Support</w:t>
      </w:r>
      <w:r w:rsidR="00CE7A06" w:rsidRPr="00D5231E">
        <w:rPr>
          <w:rFonts w:ascii="Calibri" w:hAnsi="Calibri" w:cs="Calibri"/>
          <w:color w:val="auto"/>
          <w:sz w:val="22"/>
          <w:szCs w:val="22"/>
        </w:rPr>
        <w:t xml:space="preserve"> professional development through learning contracts, evaluation, supervision, </w:t>
      </w:r>
      <w:r w:rsidR="00CE7A06" w:rsidRPr="00D5231E">
        <w:rPr>
          <w:rFonts w:ascii="Calibri" w:hAnsi="Calibri" w:cs="Calibri"/>
          <w:color w:val="auto"/>
          <w:sz w:val="22"/>
          <w:szCs w:val="22"/>
        </w:rPr>
        <w:lastRenderedPageBreak/>
        <w:t xml:space="preserve">and </w:t>
      </w:r>
      <w:r w:rsidR="00AD400C" w:rsidRPr="00D5231E">
        <w:rPr>
          <w:rFonts w:ascii="Calibri" w:hAnsi="Calibri" w:cs="Calibri"/>
          <w:color w:val="auto"/>
          <w:sz w:val="22"/>
          <w:szCs w:val="22"/>
        </w:rPr>
        <w:t>self-care</w:t>
      </w:r>
      <w:r w:rsidR="00CE7A06" w:rsidRPr="00D5231E">
        <w:rPr>
          <w:rFonts w:ascii="Calibri" w:hAnsi="Calibri" w:cs="Calibri"/>
          <w:color w:val="auto"/>
          <w:sz w:val="22"/>
          <w:szCs w:val="22"/>
        </w:rPr>
        <w:t>.</w:t>
      </w:r>
    </w:p>
    <w:p w14:paraId="6F9EDA48" w14:textId="77777777" w:rsidR="00820BAA" w:rsidRPr="00D5231E" w:rsidRDefault="00820BAA"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F</w:t>
      </w:r>
      <w:r w:rsidR="00AD6FA9" w:rsidRPr="00D5231E">
        <w:rPr>
          <w:rFonts w:ascii="Calibri" w:hAnsi="Calibri" w:cs="Calibri"/>
          <w:color w:val="auto"/>
          <w:sz w:val="22"/>
          <w:szCs w:val="22"/>
        </w:rPr>
        <w:t>oster</w:t>
      </w:r>
      <w:r w:rsidR="00CE7A06" w:rsidRPr="00D5231E">
        <w:rPr>
          <w:rFonts w:ascii="Calibri" w:hAnsi="Calibri" w:cs="Calibri"/>
          <w:color w:val="auto"/>
          <w:sz w:val="22"/>
          <w:szCs w:val="22"/>
        </w:rPr>
        <w:t xml:space="preserve"> understanding of </w:t>
      </w:r>
      <w:r w:rsidR="00AD6FA9" w:rsidRPr="00D5231E">
        <w:rPr>
          <w:rFonts w:ascii="Calibri" w:hAnsi="Calibri" w:cs="Calibri"/>
          <w:color w:val="auto"/>
          <w:sz w:val="22"/>
          <w:szCs w:val="22"/>
        </w:rPr>
        <w:t>the placement site’s</w:t>
      </w:r>
      <w:r w:rsidR="00CE7A06" w:rsidRPr="00D5231E">
        <w:rPr>
          <w:rFonts w:ascii="Calibri" w:hAnsi="Calibri" w:cs="Calibri"/>
          <w:color w:val="auto"/>
          <w:sz w:val="22"/>
          <w:szCs w:val="22"/>
        </w:rPr>
        <w:t xml:space="preserve"> mission and services. </w:t>
      </w:r>
    </w:p>
    <w:p w14:paraId="3C28EAE7" w14:textId="77777777" w:rsidR="00820BAA" w:rsidRPr="00D5231E" w:rsidRDefault="00CE7A06"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 xml:space="preserve">Develop skills for establishing effective helping and professional relationships. </w:t>
      </w:r>
    </w:p>
    <w:p w14:paraId="08C86561" w14:textId="77777777" w:rsidR="00820BAA" w:rsidRPr="00D5231E" w:rsidRDefault="00820BAA"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Expand</w:t>
      </w:r>
      <w:r w:rsidR="00CE7A06" w:rsidRPr="00D5231E">
        <w:rPr>
          <w:rFonts w:ascii="Calibri" w:hAnsi="Calibri" w:cs="Calibri"/>
          <w:color w:val="auto"/>
          <w:sz w:val="22"/>
          <w:szCs w:val="22"/>
        </w:rPr>
        <w:t xml:space="preserve"> knowledge of human behavior and practice theory. </w:t>
      </w:r>
    </w:p>
    <w:p w14:paraId="0AE5FC54" w14:textId="77777777" w:rsidR="00FE696F" w:rsidRPr="00D5231E" w:rsidRDefault="00820BAA"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Increase</w:t>
      </w:r>
      <w:r w:rsidR="00CE7A06" w:rsidRPr="00D5231E">
        <w:rPr>
          <w:rFonts w:ascii="Calibri" w:hAnsi="Calibri" w:cs="Calibri"/>
          <w:color w:val="auto"/>
          <w:sz w:val="22"/>
          <w:szCs w:val="22"/>
        </w:rPr>
        <w:t xml:space="preserve"> awareness of factors that place specific populations at risk or </w:t>
      </w:r>
      <w:r w:rsidRPr="00D5231E">
        <w:rPr>
          <w:rFonts w:ascii="Calibri" w:hAnsi="Calibri" w:cs="Calibri"/>
          <w:color w:val="auto"/>
          <w:sz w:val="22"/>
          <w:szCs w:val="22"/>
        </w:rPr>
        <w:t>create</w:t>
      </w:r>
      <w:r w:rsidR="00CE7A06" w:rsidRPr="00D5231E">
        <w:rPr>
          <w:rFonts w:ascii="Calibri" w:hAnsi="Calibri" w:cs="Calibri"/>
          <w:color w:val="auto"/>
          <w:sz w:val="22"/>
          <w:szCs w:val="22"/>
        </w:rPr>
        <w:t xml:space="preserve"> barriers </w:t>
      </w:r>
    </w:p>
    <w:p w14:paraId="340DDDEF" w14:textId="77777777" w:rsidR="00820BAA" w:rsidRPr="00D5231E" w:rsidRDefault="00FE696F" w:rsidP="00820BAA">
      <w:pPr>
        <w:pStyle w:val="Default"/>
        <w:tabs>
          <w:tab w:val="left" w:pos="450"/>
        </w:tabs>
        <w:ind w:left="360" w:hanging="360"/>
        <w:rPr>
          <w:rFonts w:ascii="Calibri" w:hAnsi="Calibri" w:cs="Calibri"/>
          <w:color w:val="auto"/>
          <w:sz w:val="22"/>
          <w:szCs w:val="22"/>
        </w:rPr>
      </w:pPr>
      <w:r w:rsidRPr="00D5231E">
        <w:rPr>
          <w:rFonts w:ascii="Calibri" w:hAnsi="Calibri" w:cs="Calibri"/>
          <w:color w:val="auto"/>
          <w:sz w:val="22"/>
          <w:szCs w:val="22"/>
        </w:rPr>
        <w:tab/>
      </w:r>
      <w:r w:rsidRPr="00D5231E">
        <w:rPr>
          <w:rFonts w:ascii="Calibri" w:hAnsi="Calibri" w:cs="Calibri"/>
          <w:color w:val="auto"/>
          <w:sz w:val="22"/>
          <w:szCs w:val="22"/>
        </w:rPr>
        <w:tab/>
      </w:r>
      <w:r w:rsidRPr="00D5231E">
        <w:rPr>
          <w:rFonts w:ascii="Calibri" w:hAnsi="Calibri" w:cs="Calibri"/>
          <w:color w:val="auto"/>
          <w:sz w:val="22"/>
          <w:szCs w:val="22"/>
        </w:rPr>
        <w:tab/>
      </w:r>
      <w:r w:rsidR="00CE7A06" w:rsidRPr="00D5231E">
        <w:rPr>
          <w:rFonts w:ascii="Calibri" w:hAnsi="Calibri" w:cs="Calibri"/>
          <w:color w:val="auto"/>
          <w:sz w:val="22"/>
          <w:szCs w:val="22"/>
        </w:rPr>
        <w:t>to equitable access to services</w:t>
      </w:r>
      <w:r w:rsidR="00820BAA" w:rsidRPr="00D5231E">
        <w:rPr>
          <w:rFonts w:ascii="Calibri" w:hAnsi="Calibri" w:cs="Calibri"/>
          <w:color w:val="auto"/>
          <w:sz w:val="22"/>
          <w:szCs w:val="22"/>
        </w:rPr>
        <w:t>.</w:t>
      </w:r>
    </w:p>
    <w:p w14:paraId="1307F53D" w14:textId="77777777" w:rsidR="00820BAA" w:rsidRPr="00D5231E" w:rsidRDefault="00820BAA" w:rsidP="00820BAA">
      <w:pPr>
        <w:pStyle w:val="Default"/>
        <w:numPr>
          <w:ilvl w:val="0"/>
          <w:numId w:val="26"/>
        </w:numPr>
        <w:rPr>
          <w:rFonts w:ascii="Calibri" w:hAnsi="Calibri" w:cs="Calibri"/>
          <w:color w:val="auto"/>
          <w:sz w:val="22"/>
          <w:szCs w:val="22"/>
        </w:rPr>
      </w:pPr>
      <w:r w:rsidRPr="00D5231E">
        <w:rPr>
          <w:rFonts w:ascii="Calibri" w:hAnsi="Calibri" w:cs="Calibri"/>
          <w:color w:val="auto"/>
          <w:sz w:val="22"/>
          <w:szCs w:val="22"/>
        </w:rPr>
        <w:t>Enhance awareness of personal responses to diverse clients.</w:t>
      </w:r>
    </w:p>
    <w:p w14:paraId="3357EFB7" w14:textId="77777777" w:rsidR="00844C58" w:rsidRPr="00D5231E" w:rsidRDefault="00844C58" w:rsidP="006255DE">
      <w:pPr>
        <w:pStyle w:val="Default"/>
        <w:tabs>
          <w:tab w:val="left" w:pos="450"/>
        </w:tabs>
        <w:ind w:left="360" w:hanging="360"/>
        <w:rPr>
          <w:rFonts w:ascii="Calibri" w:hAnsi="Calibri" w:cs="Calibri"/>
          <w:b/>
          <w:bCs/>
          <w:color w:val="auto"/>
          <w:sz w:val="22"/>
          <w:szCs w:val="22"/>
        </w:rPr>
      </w:pPr>
    </w:p>
    <w:p w14:paraId="4F940F0E" w14:textId="77777777" w:rsidR="00C44B80" w:rsidRPr="00D5231E" w:rsidRDefault="00C44B80" w:rsidP="006255DE">
      <w:pPr>
        <w:pStyle w:val="Default"/>
        <w:tabs>
          <w:tab w:val="left" w:pos="450"/>
        </w:tabs>
        <w:ind w:left="360" w:hanging="360"/>
        <w:rPr>
          <w:rFonts w:ascii="Calibri" w:hAnsi="Calibri" w:cs="Calibri"/>
          <w:b/>
          <w:bCs/>
          <w:color w:val="auto"/>
          <w:sz w:val="22"/>
          <w:szCs w:val="22"/>
        </w:rPr>
      </w:pPr>
      <w:r w:rsidRPr="00D5231E">
        <w:rPr>
          <w:rFonts w:ascii="Calibri" w:hAnsi="Calibri" w:cs="Calibri"/>
          <w:b/>
          <w:bCs/>
          <w:color w:val="auto"/>
          <w:sz w:val="22"/>
          <w:szCs w:val="22"/>
        </w:rPr>
        <w:t xml:space="preserve">STUDENT LEARNING OBJECTIVES </w:t>
      </w:r>
    </w:p>
    <w:p w14:paraId="7E12622D" w14:textId="77777777" w:rsidR="008239EB" w:rsidRPr="00D5231E" w:rsidRDefault="001422B6" w:rsidP="008239EB">
      <w:pPr>
        <w:pStyle w:val="BodyText"/>
        <w:tabs>
          <w:tab w:val="left" w:pos="-990"/>
          <w:tab w:val="center" w:pos="4824"/>
        </w:tabs>
        <w:jc w:val="left"/>
        <w:rPr>
          <w:rFonts w:ascii="Calibri" w:hAnsi="Calibri" w:cs="Calibri"/>
          <w:sz w:val="22"/>
          <w:szCs w:val="22"/>
        </w:rPr>
      </w:pPr>
      <w:r w:rsidRPr="00D5231E">
        <w:rPr>
          <w:rFonts w:ascii="Calibri" w:hAnsi="Calibri" w:cs="Calibri"/>
          <w:sz w:val="22"/>
          <w:szCs w:val="22"/>
        </w:rPr>
        <w:t xml:space="preserve">Upon completion of the course, </w:t>
      </w:r>
      <w:r w:rsidR="00EC0C68" w:rsidRPr="00D5231E">
        <w:rPr>
          <w:rFonts w:ascii="Calibri" w:hAnsi="Calibri" w:cs="Calibri"/>
          <w:sz w:val="22"/>
          <w:szCs w:val="22"/>
        </w:rPr>
        <w:t>you</w:t>
      </w:r>
      <w:r w:rsidRPr="00D5231E">
        <w:rPr>
          <w:rFonts w:ascii="Calibri" w:hAnsi="Calibri" w:cs="Calibri"/>
          <w:sz w:val="22"/>
          <w:szCs w:val="22"/>
        </w:rPr>
        <w:t xml:space="preserve"> will have achieved the following outcomes: </w:t>
      </w:r>
    </w:p>
    <w:p w14:paraId="224D4D3D"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Articulate </w:t>
      </w:r>
      <w:r w:rsidR="001422B6" w:rsidRPr="00D5231E">
        <w:rPr>
          <w:rFonts w:ascii="Calibri" w:hAnsi="Calibri" w:cs="Calibri"/>
          <w:color w:val="auto"/>
          <w:sz w:val="22"/>
          <w:szCs w:val="22"/>
        </w:rPr>
        <w:t xml:space="preserve">social work </w:t>
      </w:r>
      <w:r w:rsidRPr="00D5231E">
        <w:rPr>
          <w:rFonts w:ascii="Calibri" w:hAnsi="Calibri" w:cs="Calibri"/>
          <w:color w:val="auto"/>
          <w:sz w:val="22"/>
          <w:szCs w:val="22"/>
        </w:rPr>
        <w:t xml:space="preserve">values, ethical principles, and legal mandates </w:t>
      </w:r>
      <w:r w:rsidR="008239EB" w:rsidRPr="00D5231E">
        <w:rPr>
          <w:rFonts w:ascii="Calibri" w:hAnsi="Calibri" w:cs="Calibri"/>
          <w:color w:val="auto"/>
          <w:sz w:val="22"/>
          <w:szCs w:val="22"/>
        </w:rPr>
        <w:t>relevant to</w:t>
      </w:r>
      <w:r w:rsidRPr="00D5231E">
        <w:rPr>
          <w:rFonts w:ascii="Calibri" w:hAnsi="Calibri" w:cs="Calibri"/>
          <w:color w:val="auto"/>
          <w:sz w:val="22"/>
          <w:szCs w:val="22"/>
        </w:rPr>
        <w:t xml:space="preserve"> practice.</w:t>
      </w:r>
    </w:p>
    <w:p w14:paraId="0A98DE6D"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Evaluate the </w:t>
      </w:r>
      <w:r w:rsidR="008239EB" w:rsidRPr="00D5231E">
        <w:rPr>
          <w:rFonts w:ascii="Calibri" w:hAnsi="Calibri" w:cs="Calibri"/>
          <w:color w:val="auto"/>
          <w:sz w:val="22"/>
          <w:szCs w:val="22"/>
        </w:rPr>
        <w:t>alignment</w:t>
      </w:r>
      <w:r w:rsidRPr="00D5231E">
        <w:rPr>
          <w:rFonts w:ascii="Calibri" w:hAnsi="Calibri" w:cs="Calibri"/>
          <w:color w:val="auto"/>
          <w:sz w:val="22"/>
          <w:szCs w:val="22"/>
        </w:rPr>
        <w:t xml:space="preserve"> between personal and professional values. </w:t>
      </w:r>
    </w:p>
    <w:p w14:paraId="2599B718"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Use self-reflection to </w:t>
      </w:r>
      <w:r w:rsidR="008239EB" w:rsidRPr="00D5231E">
        <w:rPr>
          <w:rFonts w:ascii="Calibri" w:hAnsi="Calibri" w:cs="Calibri"/>
          <w:color w:val="auto"/>
          <w:sz w:val="22"/>
          <w:szCs w:val="22"/>
        </w:rPr>
        <w:t>assess</w:t>
      </w:r>
      <w:r w:rsidRPr="00D5231E">
        <w:rPr>
          <w:rFonts w:ascii="Calibri" w:hAnsi="Calibri" w:cs="Calibri"/>
          <w:color w:val="auto"/>
          <w:sz w:val="22"/>
          <w:szCs w:val="22"/>
        </w:rPr>
        <w:t xml:space="preserve"> professional behavior</w:t>
      </w:r>
      <w:r w:rsidR="008239EB" w:rsidRPr="00D5231E">
        <w:rPr>
          <w:rFonts w:ascii="Calibri" w:hAnsi="Calibri" w:cs="Calibri"/>
          <w:color w:val="auto"/>
          <w:sz w:val="22"/>
          <w:szCs w:val="22"/>
        </w:rPr>
        <w:t xml:space="preserve">, including </w:t>
      </w:r>
      <w:r w:rsidRPr="00D5231E">
        <w:rPr>
          <w:rFonts w:ascii="Calibri" w:hAnsi="Calibri" w:cs="Calibri"/>
          <w:color w:val="auto"/>
          <w:sz w:val="22"/>
          <w:szCs w:val="22"/>
        </w:rPr>
        <w:t>confidentiality, boundaries,</w:t>
      </w:r>
      <w:r w:rsidR="008239EB" w:rsidRPr="00D5231E">
        <w:rPr>
          <w:rFonts w:ascii="Calibri" w:hAnsi="Calibri" w:cs="Calibri"/>
          <w:color w:val="auto"/>
          <w:sz w:val="22"/>
          <w:szCs w:val="22"/>
        </w:rPr>
        <w:t xml:space="preserve"> </w:t>
      </w:r>
      <w:r w:rsidRPr="00D5231E">
        <w:rPr>
          <w:rFonts w:ascii="Calibri" w:hAnsi="Calibri" w:cs="Calibri"/>
          <w:color w:val="auto"/>
          <w:sz w:val="22"/>
          <w:szCs w:val="22"/>
        </w:rPr>
        <w:t>presentation of self, collegiality, reliability</w:t>
      </w:r>
      <w:r w:rsidR="008239EB" w:rsidRPr="00D5231E">
        <w:rPr>
          <w:rFonts w:ascii="Calibri" w:hAnsi="Calibri" w:cs="Calibri"/>
          <w:color w:val="auto"/>
          <w:sz w:val="22"/>
          <w:szCs w:val="22"/>
        </w:rPr>
        <w:t xml:space="preserve">, </w:t>
      </w:r>
      <w:r w:rsidRPr="00D5231E">
        <w:rPr>
          <w:rFonts w:ascii="Calibri" w:hAnsi="Calibri" w:cs="Calibri"/>
          <w:color w:val="auto"/>
          <w:sz w:val="22"/>
          <w:szCs w:val="22"/>
        </w:rPr>
        <w:t xml:space="preserve">diligence, </w:t>
      </w:r>
      <w:r w:rsidR="008239EB" w:rsidRPr="00D5231E">
        <w:rPr>
          <w:rFonts w:ascii="Calibri" w:hAnsi="Calibri" w:cs="Calibri"/>
          <w:color w:val="auto"/>
          <w:sz w:val="22"/>
          <w:szCs w:val="22"/>
        </w:rPr>
        <w:t xml:space="preserve">and the ability to </w:t>
      </w:r>
      <w:r w:rsidRPr="00D5231E">
        <w:rPr>
          <w:rFonts w:ascii="Calibri" w:hAnsi="Calibri" w:cs="Calibri"/>
          <w:color w:val="auto"/>
          <w:sz w:val="22"/>
          <w:szCs w:val="22"/>
        </w:rPr>
        <w:t>giv</w:t>
      </w:r>
      <w:r w:rsidR="008239EB" w:rsidRPr="00D5231E">
        <w:rPr>
          <w:rFonts w:ascii="Calibri" w:hAnsi="Calibri" w:cs="Calibri"/>
          <w:color w:val="auto"/>
          <w:sz w:val="22"/>
          <w:szCs w:val="22"/>
        </w:rPr>
        <w:t>e</w:t>
      </w:r>
      <w:r w:rsidRPr="00D5231E">
        <w:rPr>
          <w:rFonts w:ascii="Calibri" w:hAnsi="Calibri" w:cs="Calibri"/>
          <w:color w:val="auto"/>
          <w:sz w:val="22"/>
          <w:szCs w:val="22"/>
        </w:rPr>
        <w:t xml:space="preserve"> and </w:t>
      </w:r>
      <w:r w:rsidR="008239EB" w:rsidRPr="00D5231E">
        <w:rPr>
          <w:rFonts w:ascii="Calibri" w:hAnsi="Calibri" w:cs="Calibri"/>
          <w:color w:val="auto"/>
          <w:sz w:val="22"/>
          <w:szCs w:val="22"/>
        </w:rPr>
        <w:t>receive</w:t>
      </w:r>
      <w:r w:rsidRPr="00D5231E">
        <w:rPr>
          <w:rFonts w:ascii="Calibri" w:hAnsi="Calibri" w:cs="Calibri"/>
          <w:color w:val="auto"/>
          <w:sz w:val="22"/>
          <w:szCs w:val="22"/>
        </w:rPr>
        <w:t xml:space="preserve"> constructive feedback</w:t>
      </w:r>
      <w:r w:rsidR="008239EB" w:rsidRPr="00D5231E">
        <w:rPr>
          <w:rFonts w:ascii="Calibri" w:hAnsi="Calibri" w:cs="Calibri"/>
          <w:color w:val="auto"/>
          <w:sz w:val="22"/>
          <w:szCs w:val="22"/>
        </w:rPr>
        <w:t>.</w:t>
      </w:r>
    </w:p>
    <w:p w14:paraId="1511CFBD"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Cite professional literature relevant to </w:t>
      </w:r>
      <w:r w:rsidR="008239EB" w:rsidRPr="00D5231E">
        <w:rPr>
          <w:rFonts w:ascii="Calibri" w:hAnsi="Calibri" w:cs="Calibri"/>
          <w:color w:val="auto"/>
          <w:sz w:val="22"/>
          <w:szCs w:val="22"/>
        </w:rPr>
        <w:t>client</w:t>
      </w:r>
      <w:r w:rsidRPr="00D5231E">
        <w:rPr>
          <w:rFonts w:ascii="Calibri" w:hAnsi="Calibri" w:cs="Calibri"/>
          <w:color w:val="auto"/>
          <w:sz w:val="22"/>
          <w:szCs w:val="22"/>
        </w:rPr>
        <w:t xml:space="preserve"> cases.</w:t>
      </w:r>
    </w:p>
    <w:p w14:paraId="675B4C17" w14:textId="77777777" w:rsidR="008239EB" w:rsidRPr="00D5231E" w:rsidRDefault="008239EB"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Identify</w:t>
      </w:r>
      <w:r w:rsidR="00844C58" w:rsidRPr="00D5231E">
        <w:rPr>
          <w:rFonts w:ascii="Calibri" w:hAnsi="Calibri" w:cs="Calibri"/>
          <w:color w:val="auto"/>
          <w:sz w:val="22"/>
          <w:szCs w:val="22"/>
        </w:rPr>
        <w:t xml:space="preserve"> </w:t>
      </w:r>
      <w:r w:rsidRPr="00D5231E">
        <w:rPr>
          <w:rFonts w:ascii="Calibri" w:hAnsi="Calibri" w:cs="Calibri"/>
          <w:color w:val="auto"/>
          <w:sz w:val="22"/>
          <w:szCs w:val="22"/>
        </w:rPr>
        <w:t>personal</w:t>
      </w:r>
      <w:r w:rsidR="00844C58" w:rsidRPr="00D5231E">
        <w:rPr>
          <w:rFonts w:ascii="Calibri" w:hAnsi="Calibri" w:cs="Calibri"/>
          <w:color w:val="auto"/>
          <w:sz w:val="22"/>
          <w:szCs w:val="22"/>
        </w:rPr>
        <w:t xml:space="preserve"> biases revealed in response to clients.</w:t>
      </w:r>
    </w:p>
    <w:p w14:paraId="348304AB"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sz w:val="22"/>
          <w:szCs w:val="22"/>
        </w:rPr>
        <w:t xml:space="preserve">Articulate principles governing professional case recording and documentation. </w:t>
      </w:r>
    </w:p>
    <w:p w14:paraId="2156E6B2" w14:textId="77777777" w:rsidR="008239EB" w:rsidRPr="00D5231E" w:rsidRDefault="008239EB"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sz w:val="22"/>
          <w:szCs w:val="22"/>
        </w:rPr>
        <w:t>Apply</w:t>
      </w:r>
      <w:r w:rsidR="00844C58" w:rsidRPr="00D5231E">
        <w:rPr>
          <w:rFonts w:ascii="Calibri" w:hAnsi="Calibri" w:cs="Calibri"/>
          <w:sz w:val="22"/>
          <w:szCs w:val="22"/>
        </w:rPr>
        <w:t xml:space="preserve"> APA guidelines for professional writing.</w:t>
      </w:r>
    </w:p>
    <w:p w14:paraId="1DDCF496"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sz w:val="22"/>
          <w:szCs w:val="22"/>
        </w:rPr>
        <w:t xml:space="preserve">Describe the </w:t>
      </w:r>
      <w:r w:rsidR="008239EB" w:rsidRPr="00D5231E">
        <w:rPr>
          <w:rFonts w:ascii="Calibri" w:hAnsi="Calibri" w:cs="Calibri"/>
          <w:sz w:val="22"/>
          <w:szCs w:val="22"/>
        </w:rPr>
        <w:t>placement site’s</w:t>
      </w:r>
      <w:r w:rsidRPr="00D5231E">
        <w:rPr>
          <w:rFonts w:ascii="Calibri" w:hAnsi="Calibri" w:cs="Calibri"/>
          <w:sz w:val="22"/>
          <w:szCs w:val="22"/>
        </w:rPr>
        <w:t xml:space="preserve"> mission, client population, funding</w:t>
      </w:r>
      <w:r w:rsidR="008239EB" w:rsidRPr="00D5231E">
        <w:rPr>
          <w:rFonts w:ascii="Calibri" w:hAnsi="Calibri" w:cs="Calibri"/>
          <w:sz w:val="22"/>
          <w:szCs w:val="22"/>
        </w:rPr>
        <w:t xml:space="preserve"> sources</w:t>
      </w:r>
      <w:r w:rsidRPr="00D5231E">
        <w:rPr>
          <w:rFonts w:ascii="Calibri" w:hAnsi="Calibri" w:cs="Calibri"/>
          <w:sz w:val="22"/>
          <w:szCs w:val="22"/>
        </w:rPr>
        <w:t>, programs</w:t>
      </w:r>
      <w:r w:rsidR="008239EB" w:rsidRPr="00D5231E">
        <w:rPr>
          <w:rFonts w:ascii="Calibri" w:hAnsi="Calibri" w:cs="Calibri"/>
          <w:sz w:val="22"/>
          <w:szCs w:val="22"/>
        </w:rPr>
        <w:t>,</w:t>
      </w:r>
      <w:r w:rsidRPr="00D5231E">
        <w:rPr>
          <w:rFonts w:ascii="Calibri" w:hAnsi="Calibri" w:cs="Calibri"/>
          <w:sz w:val="22"/>
          <w:szCs w:val="22"/>
        </w:rPr>
        <w:t xml:space="preserve"> and services.</w:t>
      </w:r>
    </w:p>
    <w:p w14:paraId="409FE1A1" w14:textId="77777777" w:rsidR="008239EB" w:rsidRPr="00D5231E" w:rsidRDefault="008239EB"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Explain</w:t>
      </w:r>
      <w:r w:rsidR="00844C58" w:rsidRPr="00D5231E">
        <w:rPr>
          <w:rFonts w:ascii="Calibri" w:hAnsi="Calibri" w:cs="Calibri"/>
          <w:color w:val="auto"/>
          <w:sz w:val="22"/>
          <w:szCs w:val="22"/>
        </w:rPr>
        <w:t xml:space="preserve"> the casework/problem</w:t>
      </w:r>
      <w:r w:rsidR="002712EB" w:rsidRPr="00D5231E">
        <w:rPr>
          <w:rFonts w:ascii="Calibri" w:hAnsi="Calibri" w:cs="Calibri"/>
          <w:color w:val="auto"/>
          <w:sz w:val="22"/>
          <w:szCs w:val="22"/>
        </w:rPr>
        <w:t>-</w:t>
      </w:r>
      <w:r w:rsidR="00844C58" w:rsidRPr="00D5231E">
        <w:rPr>
          <w:rFonts w:ascii="Calibri" w:hAnsi="Calibri" w:cs="Calibri"/>
          <w:color w:val="auto"/>
          <w:sz w:val="22"/>
          <w:szCs w:val="22"/>
        </w:rPr>
        <w:t xml:space="preserve">solving process </w:t>
      </w:r>
      <w:r w:rsidRPr="00D5231E">
        <w:rPr>
          <w:rFonts w:ascii="Calibri" w:hAnsi="Calibri" w:cs="Calibri"/>
          <w:color w:val="auto"/>
          <w:sz w:val="22"/>
          <w:szCs w:val="22"/>
        </w:rPr>
        <w:t>concerning</w:t>
      </w:r>
      <w:r w:rsidR="00844C58" w:rsidRPr="00D5231E">
        <w:rPr>
          <w:rFonts w:ascii="Calibri" w:hAnsi="Calibri" w:cs="Calibri"/>
          <w:color w:val="auto"/>
          <w:sz w:val="22"/>
          <w:szCs w:val="22"/>
        </w:rPr>
        <w:t xml:space="preserve"> client cases.</w:t>
      </w:r>
    </w:p>
    <w:p w14:paraId="509FADBC" w14:textId="77777777" w:rsidR="008239EB" w:rsidRPr="00D5231E" w:rsidRDefault="008239EB"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Discuss the application of</w:t>
      </w:r>
      <w:r w:rsidR="00844C58" w:rsidRPr="00D5231E">
        <w:rPr>
          <w:rFonts w:ascii="Calibri" w:hAnsi="Calibri" w:cs="Calibri"/>
          <w:color w:val="auto"/>
          <w:sz w:val="22"/>
          <w:szCs w:val="22"/>
        </w:rPr>
        <w:t xml:space="preserve"> human behavior theory </w:t>
      </w:r>
      <w:r w:rsidRPr="00D5231E">
        <w:rPr>
          <w:rFonts w:ascii="Calibri" w:hAnsi="Calibri" w:cs="Calibri"/>
          <w:color w:val="auto"/>
          <w:sz w:val="22"/>
          <w:szCs w:val="22"/>
        </w:rPr>
        <w:t>in</w:t>
      </w:r>
      <w:r w:rsidR="00844C58" w:rsidRPr="00D5231E">
        <w:rPr>
          <w:rFonts w:ascii="Calibri" w:hAnsi="Calibri" w:cs="Calibri"/>
          <w:color w:val="auto"/>
          <w:sz w:val="22"/>
          <w:szCs w:val="22"/>
        </w:rPr>
        <w:t xml:space="preserve"> client cases.</w:t>
      </w:r>
    </w:p>
    <w:p w14:paraId="18D8F3BE"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Identify clients</w:t>
      </w:r>
      <w:r w:rsidR="002712EB" w:rsidRPr="00D5231E">
        <w:rPr>
          <w:rFonts w:ascii="Calibri" w:hAnsi="Calibri" w:cs="Calibri"/>
          <w:color w:val="auto"/>
          <w:sz w:val="22"/>
          <w:szCs w:val="22"/>
        </w:rPr>
        <w:t>’</w:t>
      </w:r>
      <w:r w:rsidRPr="00D5231E">
        <w:rPr>
          <w:rFonts w:ascii="Calibri" w:hAnsi="Calibri" w:cs="Calibri"/>
          <w:color w:val="auto"/>
          <w:sz w:val="22"/>
          <w:szCs w:val="22"/>
        </w:rPr>
        <w:t xml:space="preserve"> experiences </w:t>
      </w:r>
      <w:r w:rsidR="002712EB" w:rsidRPr="00D5231E">
        <w:rPr>
          <w:rFonts w:ascii="Calibri" w:hAnsi="Calibri" w:cs="Calibri"/>
          <w:color w:val="auto"/>
          <w:sz w:val="22"/>
          <w:szCs w:val="22"/>
        </w:rPr>
        <w:t xml:space="preserve">of </w:t>
      </w:r>
      <w:r w:rsidRPr="00D5231E">
        <w:rPr>
          <w:rFonts w:ascii="Calibri" w:hAnsi="Calibri" w:cs="Calibri"/>
          <w:color w:val="auto"/>
          <w:sz w:val="22"/>
          <w:szCs w:val="22"/>
        </w:rPr>
        <w:t>oppression and discrimination.</w:t>
      </w:r>
    </w:p>
    <w:p w14:paraId="560B8FD2"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Use </w:t>
      </w:r>
      <w:r w:rsidR="008239EB" w:rsidRPr="00D5231E">
        <w:rPr>
          <w:rFonts w:ascii="Calibri" w:hAnsi="Calibri" w:cs="Calibri"/>
          <w:color w:val="auto"/>
          <w:sz w:val="22"/>
          <w:szCs w:val="22"/>
        </w:rPr>
        <w:t xml:space="preserve">feedback from the </w:t>
      </w:r>
      <w:r w:rsidRPr="00D5231E">
        <w:rPr>
          <w:rFonts w:ascii="Calibri" w:hAnsi="Calibri" w:cs="Calibri"/>
          <w:color w:val="auto"/>
          <w:sz w:val="22"/>
          <w:szCs w:val="22"/>
        </w:rPr>
        <w:t>seminar</w:t>
      </w:r>
      <w:r w:rsidR="008239EB" w:rsidRPr="00D5231E">
        <w:rPr>
          <w:rFonts w:ascii="Calibri" w:hAnsi="Calibri" w:cs="Calibri"/>
          <w:color w:val="auto"/>
          <w:sz w:val="22"/>
          <w:szCs w:val="22"/>
        </w:rPr>
        <w:t xml:space="preserve"> course instructor</w:t>
      </w:r>
      <w:r w:rsidRPr="00D5231E">
        <w:rPr>
          <w:rFonts w:ascii="Calibri" w:hAnsi="Calibri" w:cs="Calibri"/>
          <w:color w:val="auto"/>
          <w:sz w:val="22"/>
          <w:szCs w:val="22"/>
        </w:rPr>
        <w:t xml:space="preserve"> and </w:t>
      </w:r>
      <w:r w:rsidR="008239EB" w:rsidRPr="00D5231E">
        <w:rPr>
          <w:rFonts w:ascii="Calibri" w:hAnsi="Calibri" w:cs="Calibri"/>
          <w:color w:val="auto"/>
          <w:sz w:val="22"/>
          <w:szCs w:val="22"/>
        </w:rPr>
        <w:t>internship supervisor</w:t>
      </w:r>
      <w:r w:rsidRPr="00D5231E">
        <w:rPr>
          <w:rFonts w:ascii="Calibri" w:hAnsi="Calibri" w:cs="Calibri"/>
          <w:color w:val="auto"/>
          <w:sz w:val="22"/>
          <w:szCs w:val="22"/>
        </w:rPr>
        <w:t xml:space="preserve"> for self-reflection.</w:t>
      </w:r>
    </w:p>
    <w:p w14:paraId="1499564A" w14:textId="77777777" w:rsidR="008239EB" w:rsidRPr="00D5231E" w:rsidRDefault="00844C58" w:rsidP="008239EB">
      <w:pPr>
        <w:pStyle w:val="BodyText"/>
        <w:numPr>
          <w:ilvl w:val="0"/>
          <w:numId w:val="26"/>
        </w:numPr>
        <w:tabs>
          <w:tab w:val="left" w:pos="-990"/>
          <w:tab w:val="center" w:pos="720"/>
        </w:tabs>
        <w:jc w:val="left"/>
        <w:rPr>
          <w:rFonts w:ascii="Calibri" w:hAnsi="Calibri" w:cs="Calibri"/>
          <w:sz w:val="22"/>
          <w:szCs w:val="22"/>
        </w:rPr>
      </w:pPr>
      <w:r w:rsidRPr="00D5231E">
        <w:rPr>
          <w:rFonts w:ascii="Calibri" w:hAnsi="Calibri" w:cs="Calibri"/>
          <w:color w:val="auto"/>
          <w:sz w:val="22"/>
          <w:szCs w:val="22"/>
        </w:rPr>
        <w:t xml:space="preserve">Contribute to </w:t>
      </w:r>
      <w:r w:rsidR="008239EB" w:rsidRPr="00D5231E">
        <w:rPr>
          <w:rFonts w:ascii="Calibri" w:hAnsi="Calibri" w:cs="Calibri"/>
          <w:color w:val="auto"/>
          <w:sz w:val="22"/>
          <w:szCs w:val="22"/>
        </w:rPr>
        <w:t xml:space="preserve">the </w:t>
      </w:r>
      <w:r w:rsidRPr="00D5231E">
        <w:rPr>
          <w:rFonts w:ascii="Calibri" w:hAnsi="Calibri" w:cs="Calibri"/>
          <w:color w:val="auto"/>
          <w:sz w:val="22"/>
          <w:szCs w:val="22"/>
        </w:rPr>
        <w:t>professional development</w:t>
      </w:r>
      <w:r w:rsidR="008239EB" w:rsidRPr="00D5231E">
        <w:rPr>
          <w:rFonts w:ascii="Calibri" w:hAnsi="Calibri" w:cs="Calibri"/>
          <w:color w:val="auto"/>
          <w:sz w:val="22"/>
          <w:szCs w:val="22"/>
        </w:rPr>
        <w:t xml:space="preserve"> of peers.</w:t>
      </w:r>
    </w:p>
    <w:p w14:paraId="5990170B" w14:textId="77777777" w:rsidR="008239EB" w:rsidRPr="00D5231E" w:rsidRDefault="008239EB" w:rsidP="006255DE">
      <w:pPr>
        <w:pStyle w:val="Default"/>
        <w:rPr>
          <w:rFonts w:ascii="Calibri" w:hAnsi="Calibri" w:cs="Calibri"/>
          <w:b/>
          <w:bCs/>
          <w:color w:val="auto"/>
          <w:sz w:val="22"/>
          <w:szCs w:val="22"/>
        </w:rPr>
      </w:pPr>
    </w:p>
    <w:p w14:paraId="07D0E9C0" w14:textId="77777777" w:rsidR="00C44B80" w:rsidRPr="00D5231E" w:rsidRDefault="00C44B80" w:rsidP="006255DE">
      <w:pPr>
        <w:pStyle w:val="Default"/>
        <w:rPr>
          <w:rFonts w:ascii="Calibri" w:hAnsi="Calibri" w:cs="Calibri"/>
          <w:b/>
          <w:bCs/>
          <w:color w:val="auto"/>
          <w:sz w:val="22"/>
          <w:szCs w:val="22"/>
        </w:rPr>
      </w:pPr>
      <w:r w:rsidRPr="00D5231E">
        <w:rPr>
          <w:rFonts w:ascii="Calibri" w:hAnsi="Calibri" w:cs="Calibri"/>
          <w:b/>
          <w:bCs/>
          <w:color w:val="auto"/>
          <w:sz w:val="22"/>
          <w:szCs w:val="22"/>
        </w:rPr>
        <w:t>READING(S) AND TEXTBOOK</w:t>
      </w:r>
    </w:p>
    <w:p w14:paraId="74A41BAD" w14:textId="77777777" w:rsidR="00DA4EB8" w:rsidRPr="00D5231E" w:rsidRDefault="00DA4EB8" w:rsidP="00DA4EB8">
      <w:pPr>
        <w:pStyle w:val="Default"/>
        <w:tabs>
          <w:tab w:val="left" w:pos="-1440"/>
          <w:tab w:val="num" w:pos="360"/>
        </w:tabs>
        <w:ind w:left="360" w:hanging="360"/>
        <w:rPr>
          <w:rFonts w:ascii="Calibri" w:hAnsi="Calibri" w:cs="Calibri"/>
          <w:sz w:val="22"/>
          <w:szCs w:val="22"/>
        </w:rPr>
      </w:pPr>
      <w:bookmarkStart w:id="0" w:name="_Hlk138760055"/>
      <w:r w:rsidRPr="00D5231E">
        <w:rPr>
          <w:rFonts w:ascii="Calibri" w:hAnsi="Calibri" w:cs="Calibri"/>
          <w:color w:val="auto"/>
          <w:sz w:val="22"/>
          <w:szCs w:val="22"/>
        </w:rPr>
        <w:tab/>
      </w:r>
      <w:r w:rsidRPr="00D5231E">
        <w:rPr>
          <w:rFonts w:ascii="Calibri" w:hAnsi="Calibri" w:cs="Calibri"/>
          <w:color w:val="auto"/>
          <w:sz w:val="22"/>
          <w:szCs w:val="22"/>
        </w:rPr>
        <w:tab/>
        <w:t xml:space="preserve">The </w:t>
      </w:r>
      <w:hyperlink r:id="rId12" w:history="1">
        <w:r w:rsidRPr="00D5231E">
          <w:rPr>
            <w:rStyle w:val="Hyperlink"/>
            <w:rFonts w:ascii="Calibri" w:hAnsi="Calibri" w:cs="Calibri"/>
            <w:sz w:val="22"/>
            <w:szCs w:val="22"/>
          </w:rPr>
          <w:t>BSW Field Manual</w:t>
        </w:r>
      </w:hyperlink>
      <w:r w:rsidRPr="00D5231E">
        <w:rPr>
          <w:rFonts w:ascii="Calibri" w:hAnsi="Calibri" w:cs="Calibri"/>
          <w:color w:val="auto"/>
          <w:sz w:val="22"/>
          <w:szCs w:val="22"/>
        </w:rPr>
        <w:t xml:space="preserve"> </w:t>
      </w:r>
      <w:r w:rsidRPr="00D5231E">
        <w:rPr>
          <w:rFonts w:ascii="Calibri" w:hAnsi="Calibri" w:cs="Calibri"/>
          <w:sz w:val="22"/>
          <w:szCs w:val="22"/>
        </w:rPr>
        <w:t xml:space="preserve">describes the curriculum, policies, and procedures of </w:t>
      </w:r>
    </w:p>
    <w:p w14:paraId="56C6AD23" w14:textId="77777777" w:rsidR="0068418E" w:rsidRDefault="00DA4EB8" w:rsidP="0068418E">
      <w:pPr>
        <w:pStyle w:val="Default"/>
        <w:tabs>
          <w:tab w:val="left" w:pos="-1440"/>
          <w:tab w:val="num" w:pos="360"/>
        </w:tabs>
        <w:ind w:left="360" w:hanging="360"/>
        <w:rPr>
          <w:rFonts w:ascii="Calibri" w:hAnsi="Calibri" w:cs="Calibri"/>
          <w:sz w:val="22"/>
          <w:szCs w:val="22"/>
        </w:rPr>
      </w:pPr>
      <w:r w:rsidRPr="00D5231E">
        <w:rPr>
          <w:rFonts w:ascii="Calibri" w:hAnsi="Calibri" w:cs="Calibri"/>
          <w:sz w:val="22"/>
          <w:szCs w:val="22"/>
        </w:rPr>
        <w:tab/>
      </w:r>
      <w:r w:rsidRPr="00D5231E">
        <w:rPr>
          <w:rFonts w:ascii="Calibri" w:hAnsi="Calibri" w:cs="Calibri"/>
          <w:sz w:val="22"/>
          <w:szCs w:val="22"/>
        </w:rPr>
        <w:tab/>
        <w:t xml:space="preserve">the BSW Field Education program. </w:t>
      </w:r>
      <w:r w:rsidRPr="00D5231E">
        <w:rPr>
          <w:rFonts w:ascii="Calibri" w:hAnsi="Calibri" w:cs="Calibri"/>
          <w:color w:val="auto"/>
          <w:sz w:val="22"/>
          <w:szCs w:val="22"/>
        </w:rPr>
        <w:t xml:space="preserve">Note: </w:t>
      </w:r>
      <w:r w:rsidR="0068418E">
        <w:rPr>
          <w:rFonts w:ascii="Calibri" w:hAnsi="Calibri" w:cs="Calibri"/>
          <w:color w:val="auto"/>
          <w:sz w:val="22"/>
          <w:szCs w:val="22"/>
        </w:rPr>
        <w:t>T</w:t>
      </w:r>
      <w:r w:rsidR="0068418E" w:rsidRPr="0068418E">
        <w:rPr>
          <w:rFonts w:ascii="Calibri" w:hAnsi="Calibri" w:cs="Calibri"/>
          <w:sz w:val="22"/>
          <w:szCs w:val="22"/>
        </w:rPr>
        <w:t>he BSW Field Manual is currently under</w:t>
      </w:r>
      <w:r w:rsidR="0068418E">
        <w:rPr>
          <w:rFonts w:ascii="Calibri" w:hAnsi="Calibri" w:cs="Calibri"/>
          <w:sz w:val="22"/>
          <w:szCs w:val="22"/>
        </w:rPr>
        <w:t xml:space="preserve"> </w:t>
      </w:r>
    </w:p>
    <w:p w14:paraId="1EED0A22" w14:textId="77777777" w:rsidR="0068418E" w:rsidRDefault="0068418E" w:rsidP="0068418E">
      <w:pPr>
        <w:pStyle w:val="Default"/>
        <w:tabs>
          <w:tab w:val="left" w:pos="-1440"/>
          <w:tab w:val="num" w:pos="36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Pr="0068418E">
        <w:rPr>
          <w:rFonts w:ascii="Calibri" w:hAnsi="Calibri" w:cs="Calibri"/>
          <w:sz w:val="22"/>
          <w:szCs w:val="22"/>
        </w:rPr>
        <w:t>review by the Field Education Office. Students should rely on program communications</w:t>
      </w:r>
      <w:r>
        <w:rPr>
          <w:rFonts w:ascii="Calibri" w:hAnsi="Calibri" w:cs="Calibri"/>
          <w:sz w:val="22"/>
          <w:szCs w:val="22"/>
        </w:rPr>
        <w:t xml:space="preserve"> </w:t>
      </w:r>
    </w:p>
    <w:p w14:paraId="06AA7BD8" w14:textId="77777777" w:rsidR="00DA4EB8" w:rsidRDefault="0068418E" w:rsidP="0068418E">
      <w:pPr>
        <w:pStyle w:val="Default"/>
        <w:tabs>
          <w:tab w:val="left" w:pos="-1440"/>
          <w:tab w:val="num" w:pos="360"/>
        </w:tabs>
        <w:ind w:left="360" w:hanging="360"/>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Pr="0068418E">
        <w:rPr>
          <w:rFonts w:ascii="Calibri" w:hAnsi="Calibri" w:cs="Calibri"/>
          <w:sz w:val="22"/>
          <w:szCs w:val="22"/>
        </w:rPr>
        <w:t>for the</w:t>
      </w:r>
      <w:r>
        <w:rPr>
          <w:rFonts w:ascii="Calibri" w:hAnsi="Calibri" w:cs="Calibri"/>
          <w:sz w:val="22"/>
          <w:szCs w:val="22"/>
        </w:rPr>
        <w:t xml:space="preserve"> </w:t>
      </w:r>
      <w:r w:rsidRPr="0068418E">
        <w:rPr>
          <w:rFonts w:ascii="Calibri" w:hAnsi="Calibri" w:cs="Calibri"/>
          <w:sz w:val="22"/>
          <w:szCs w:val="22"/>
        </w:rPr>
        <w:t>most current policies and procedures.</w:t>
      </w:r>
    </w:p>
    <w:p w14:paraId="555DB781" w14:textId="77777777" w:rsidR="0068418E" w:rsidRPr="00D5231E" w:rsidRDefault="0068418E" w:rsidP="0068418E">
      <w:pPr>
        <w:pStyle w:val="Default"/>
        <w:tabs>
          <w:tab w:val="left" w:pos="-1440"/>
          <w:tab w:val="num" w:pos="360"/>
        </w:tabs>
        <w:ind w:left="360" w:hanging="360"/>
        <w:rPr>
          <w:rFonts w:ascii="Calibri" w:hAnsi="Calibri" w:cs="Calibri"/>
          <w:noProof/>
          <w:sz w:val="22"/>
          <w:szCs w:val="22"/>
        </w:rPr>
      </w:pPr>
    </w:p>
    <w:p w14:paraId="0755A5E2" w14:textId="77777777" w:rsidR="00984D29" w:rsidRPr="00D5231E" w:rsidRDefault="00DA4EB8" w:rsidP="00DA4EB8">
      <w:pPr>
        <w:tabs>
          <w:tab w:val="left" w:pos="360"/>
        </w:tabs>
        <w:rPr>
          <w:rFonts w:ascii="Calibri" w:hAnsi="Calibri" w:cs="Calibri"/>
          <w:sz w:val="22"/>
          <w:szCs w:val="22"/>
        </w:rPr>
      </w:pPr>
      <w:r w:rsidRPr="00D5231E">
        <w:rPr>
          <w:rFonts w:ascii="Calibri" w:hAnsi="Calibri" w:cs="Calibri"/>
          <w:noProof/>
          <w:sz w:val="22"/>
          <w:szCs w:val="22"/>
        </w:rPr>
        <w:tab/>
      </w:r>
      <w:r w:rsidRPr="00D5231E">
        <w:rPr>
          <w:rFonts w:ascii="Calibri" w:hAnsi="Calibri" w:cs="Calibri"/>
          <w:noProof/>
          <w:sz w:val="22"/>
          <w:szCs w:val="22"/>
        </w:rPr>
        <w:tab/>
      </w:r>
      <w:r w:rsidR="0068418E">
        <w:rPr>
          <w:rFonts w:ascii="Calibri" w:hAnsi="Calibri" w:cs="Calibri"/>
          <w:noProof/>
          <w:sz w:val="22"/>
          <w:szCs w:val="22"/>
        </w:rPr>
        <w:t>Optional</w:t>
      </w:r>
      <w:r w:rsidR="00984D29" w:rsidRPr="00D5231E">
        <w:rPr>
          <w:rFonts w:ascii="Calibri" w:hAnsi="Calibri" w:cs="Calibri"/>
          <w:noProof/>
          <w:sz w:val="22"/>
          <w:szCs w:val="22"/>
        </w:rPr>
        <w:t xml:space="preserve">: </w:t>
      </w:r>
      <w:r w:rsidR="002712EB" w:rsidRPr="00D5231E">
        <w:rPr>
          <w:rFonts w:ascii="Calibri" w:hAnsi="Calibri" w:cs="Calibri"/>
          <w:noProof/>
          <w:sz w:val="22"/>
          <w:szCs w:val="22"/>
        </w:rPr>
        <w:t xml:space="preserve">Cummins, L., and Sevel, J.  (2018) </w:t>
      </w:r>
      <w:r w:rsidR="002712EB" w:rsidRPr="00D5231E">
        <w:rPr>
          <w:rFonts w:ascii="Calibri" w:hAnsi="Calibri" w:cs="Calibri"/>
          <w:sz w:val="22"/>
          <w:szCs w:val="22"/>
        </w:rPr>
        <w:t xml:space="preserve">Social Work Skills for Beginning Direct </w:t>
      </w:r>
    </w:p>
    <w:p w14:paraId="7BC996A8" w14:textId="77777777" w:rsidR="002712EB" w:rsidRPr="00D5231E" w:rsidRDefault="00984D29" w:rsidP="00984D29">
      <w:pPr>
        <w:tabs>
          <w:tab w:val="left" w:pos="360"/>
        </w:tabs>
        <w:ind w:left="360"/>
        <w:rPr>
          <w:rFonts w:ascii="Calibri" w:hAnsi="Calibri" w:cs="Calibri"/>
          <w:sz w:val="22"/>
          <w:szCs w:val="22"/>
        </w:rPr>
      </w:pPr>
      <w:r w:rsidRPr="00D5231E">
        <w:rPr>
          <w:rFonts w:ascii="Calibri" w:hAnsi="Calibri" w:cs="Calibri"/>
          <w:sz w:val="22"/>
          <w:szCs w:val="22"/>
        </w:rPr>
        <w:tab/>
      </w:r>
      <w:r w:rsidR="002712EB" w:rsidRPr="00D5231E">
        <w:rPr>
          <w:rFonts w:ascii="Calibri" w:hAnsi="Calibri" w:cs="Calibri"/>
          <w:sz w:val="22"/>
          <w:szCs w:val="22"/>
        </w:rPr>
        <w:t xml:space="preserve">Practice, </w:t>
      </w:r>
      <w:r w:rsidR="002712EB" w:rsidRPr="00D5231E">
        <w:rPr>
          <w:rFonts w:ascii="Calibri" w:hAnsi="Calibri" w:cs="Calibri"/>
          <w:noProof/>
          <w:sz w:val="22"/>
          <w:szCs w:val="22"/>
        </w:rPr>
        <w:t>Boston, MA:  Pearson.</w:t>
      </w:r>
    </w:p>
    <w:bookmarkEnd w:id="0"/>
    <w:p w14:paraId="7FA596C6" w14:textId="77777777" w:rsidR="002712EB" w:rsidRPr="00D5231E" w:rsidRDefault="002712EB" w:rsidP="002712EB">
      <w:pPr>
        <w:tabs>
          <w:tab w:val="left" w:pos="360"/>
        </w:tabs>
        <w:ind w:left="720"/>
        <w:rPr>
          <w:rFonts w:ascii="Calibri" w:hAnsi="Calibri" w:cs="Calibri"/>
          <w:sz w:val="22"/>
          <w:szCs w:val="22"/>
        </w:rPr>
      </w:pPr>
    </w:p>
    <w:p w14:paraId="0E9631EE" w14:textId="77777777" w:rsidR="00DA4EB8" w:rsidRPr="00D5231E" w:rsidRDefault="00DA4EB8" w:rsidP="00DA4EB8">
      <w:pPr>
        <w:pStyle w:val="Default"/>
        <w:ind w:firstLine="720"/>
        <w:rPr>
          <w:rFonts w:ascii="Calibri" w:hAnsi="Calibri" w:cs="Calibri"/>
          <w:color w:val="auto"/>
          <w:sz w:val="22"/>
          <w:szCs w:val="22"/>
        </w:rPr>
      </w:pPr>
      <w:r w:rsidRPr="00D5231E">
        <w:rPr>
          <w:rFonts w:ascii="Calibri" w:hAnsi="Calibri" w:cs="Calibri"/>
          <w:noProof/>
          <w:color w:val="auto"/>
          <w:sz w:val="22"/>
          <w:szCs w:val="22"/>
        </w:rPr>
        <w:t>R</w:t>
      </w:r>
      <w:proofErr w:type="spellStart"/>
      <w:r w:rsidRPr="00D5231E">
        <w:rPr>
          <w:rFonts w:ascii="Calibri" w:hAnsi="Calibri" w:cs="Calibri"/>
          <w:color w:val="auto"/>
          <w:sz w:val="22"/>
          <w:szCs w:val="22"/>
        </w:rPr>
        <w:t>eadings</w:t>
      </w:r>
      <w:proofErr w:type="spellEnd"/>
      <w:r w:rsidRPr="00D5231E">
        <w:rPr>
          <w:rFonts w:ascii="Calibri" w:hAnsi="Calibri" w:cs="Calibri"/>
          <w:color w:val="auto"/>
          <w:sz w:val="22"/>
          <w:szCs w:val="22"/>
        </w:rPr>
        <w:t xml:space="preserve"> may also be assigned by your </w:t>
      </w:r>
      <w:r w:rsidR="0068418E">
        <w:rPr>
          <w:rFonts w:ascii="Calibri" w:hAnsi="Calibri" w:cs="Calibri"/>
          <w:color w:val="auto"/>
          <w:sz w:val="22"/>
          <w:szCs w:val="22"/>
        </w:rPr>
        <w:t>internship</w:t>
      </w:r>
      <w:r w:rsidRPr="00D5231E">
        <w:rPr>
          <w:rFonts w:ascii="Calibri" w:hAnsi="Calibri" w:cs="Calibri"/>
          <w:color w:val="auto"/>
          <w:sz w:val="22"/>
          <w:szCs w:val="22"/>
        </w:rPr>
        <w:t xml:space="preserve"> supervisor(s), course instructor, or </w:t>
      </w:r>
    </w:p>
    <w:p w14:paraId="33061EA6" w14:textId="77777777" w:rsidR="00DA4EB8" w:rsidRPr="00D5231E" w:rsidRDefault="00DA4EB8" w:rsidP="00DA4EB8">
      <w:pPr>
        <w:pStyle w:val="Default"/>
        <w:ind w:left="720"/>
        <w:rPr>
          <w:rFonts w:ascii="Calibri" w:hAnsi="Calibri" w:cs="Calibri"/>
          <w:noProof/>
          <w:color w:val="auto"/>
          <w:sz w:val="22"/>
          <w:szCs w:val="22"/>
        </w:rPr>
      </w:pPr>
      <w:r w:rsidRPr="00D5231E">
        <w:rPr>
          <w:rFonts w:ascii="Calibri" w:hAnsi="Calibri" w:cs="Calibri"/>
          <w:color w:val="auto"/>
          <w:sz w:val="22"/>
          <w:szCs w:val="22"/>
        </w:rPr>
        <w:t xml:space="preserve">identified by you. </w:t>
      </w:r>
      <w:r w:rsidR="00C44B80" w:rsidRPr="00D5231E">
        <w:rPr>
          <w:rFonts w:ascii="Calibri" w:hAnsi="Calibri" w:cs="Calibri"/>
          <w:noProof/>
          <w:color w:val="auto"/>
          <w:sz w:val="22"/>
          <w:szCs w:val="22"/>
        </w:rPr>
        <w:t xml:space="preserve">The </w:t>
      </w:r>
      <w:r w:rsidRPr="00D5231E">
        <w:rPr>
          <w:rFonts w:ascii="Calibri" w:hAnsi="Calibri" w:cs="Calibri"/>
          <w:noProof/>
          <w:color w:val="auto"/>
          <w:sz w:val="22"/>
          <w:szCs w:val="22"/>
        </w:rPr>
        <w:t>Humanities and Social Sciences</w:t>
      </w:r>
      <w:r w:rsidR="00C44B80" w:rsidRPr="00D5231E">
        <w:rPr>
          <w:rFonts w:ascii="Calibri" w:hAnsi="Calibri" w:cs="Calibri"/>
          <w:noProof/>
          <w:color w:val="auto"/>
          <w:sz w:val="22"/>
          <w:szCs w:val="22"/>
        </w:rPr>
        <w:t xml:space="preserve"> Librarian, </w:t>
      </w:r>
      <w:hyperlink r:id="rId13" w:history="1">
        <w:r w:rsidRPr="0068418E">
          <w:rPr>
            <w:rStyle w:val="Hyperlink"/>
            <w:rFonts w:ascii="Calibri" w:hAnsi="Calibri" w:cs="Calibri"/>
            <w:noProof/>
            <w:sz w:val="22"/>
            <w:szCs w:val="22"/>
          </w:rPr>
          <w:t>Grace Allbaugh</w:t>
        </w:r>
      </w:hyperlink>
      <w:r w:rsidR="00C44B80" w:rsidRPr="00D5231E">
        <w:rPr>
          <w:rFonts w:ascii="Calibri" w:hAnsi="Calibri" w:cs="Calibri"/>
          <w:noProof/>
          <w:color w:val="auto"/>
          <w:sz w:val="22"/>
          <w:szCs w:val="22"/>
        </w:rPr>
        <w:t>, is available a</w:t>
      </w:r>
      <w:r w:rsidRPr="00D5231E">
        <w:rPr>
          <w:rFonts w:ascii="Calibri" w:hAnsi="Calibri" w:cs="Calibri"/>
          <w:noProof/>
          <w:color w:val="auto"/>
          <w:sz w:val="22"/>
          <w:szCs w:val="22"/>
        </w:rPr>
        <w:t xml:space="preserve">t </w:t>
      </w:r>
      <w:r w:rsidR="00C44B80" w:rsidRPr="00D5231E">
        <w:rPr>
          <w:rFonts w:ascii="Calibri" w:hAnsi="Calibri" w:cs="Calibri"/>
          <w:noProof/>
          <w:color w:val="auto"/>
          <w:sz w:val="22"/>
          <w:szCs w:val="22"/>
        </w:rPr>
        <w:t>Milner Library to help students locate resources</w:t>
      </w:r>
      <w:r w:rsidR="00C00E9A" w:rsidRPr="00D5231E">
        <w:rPr>
          <w:rFonts w:ascii="Calibri" w:hAnsi="Calibri" w:cs="Calibri"/>
          <w:noProof/>
          <w:color w:val="auto"/>
          <w:sz w:val="22"/>
          <w:szCs w:val="22"/>
        </w:rPr>
        <w:t xml:space="preserve">. </w:t>
      </w:r>
    </w:p>
    <w:p w14:paraId="0CD2A012" w14:textId="77777777" w:rsidR="00DA4EB8" w:rsidRPr="00D5231E" w:rsidRDefault="00DA4EB8" w:rsidP="00DA4EB8">
      <w:pPr>
        <w:pStyle w:val="Default"/>
        <w:rPr>
          <w:rFonts w:ascii="Calibri" w:hAnsi="Calibri" w:cs="Calibri"/>
          <w:noProof/>
          <w:color w:val="auto"/>
          <w:sz w:val="22"/>
          <w:szCs w:val="22"/>
        </w:rPr>
      </w:pPr>
    </w:p>
    <w:p w14:paraId="07539D3F" w14:textId="77777777" w:rsidR="00C44B80" w:rsidRPr="00D5231E" w:rsidRDefault="008E38E7" w:rsidP="00DA4EB8">
      <w:pPr>
        <w:pStyle w:val="Default"/>
        <w:rPr>
          <w:rFonts w:ascii="Calibri" w:hAnsi="Calibri" w:cs="Calibri"/>
          <w:color w:val="auto"/>
          <w:sz w:val="22"/>
          <w:szCs w:val="22"/>
        </w:rPr>
      </w:pPr>
      <w:r w:rsidRPr="00D5231E">
        <w:rPr>
          <w:rFonts w:ascii="Calibri" w:hAnsi="Calibri" w:cs="Calibri"/>
          <w:b/>
          <w:bCs/>
          <w:color w:val="auto"/>
          <w:sz w:val="22"/>
          <w:szCs w:val="22"/>
        </w:rPr>
        <w:t>COURSE POLICIES</w:t>
      </w:r>
    </w:p>
    <w:p w14:paraId="2DC43109" w14:textId="77777777" w:rsidR="00622733" w:rsidRPr="00D5231E" w:rsidRDefault="00622733" w:rsidP="00622733">
      <w:pPr>
        <w:ind w:left="720"/>
        <w:rPr>
          <w:rFonts w:ascii="Calibri" w:hAnsi="Calibri" w:cs="Calibri"/>
          <w:sz w:val="22"/>
          <w:szCs w:val="22"/>
        </w:rPr>
      </w:pPr>
      <w:r w:rsidRPr="00D5231E">
        <w:rPr>
          <w:rFonts w:ascii="Calibri" w:hAnsi="Calibri" w:cs="Calibri"/>
          <w:b/>
          <w:bCs/>
          <w:sz w:val="22"/>
          <w:szCs w:val="22"/>
        </w:rPr>
        <w:t xml:space="preserve">Attendance and Participation: </w:t>
      </w:r>
      <w:r w:rsidRPr="00D5231E">
        <w:rPr>
          <w:rFonts w:ascii="Calibri" w:hAnsi="Calibri" w:cs="Calibri"/>
          <w:sz w:val="22"/>
          <w:szCs w:val="22"/>
        </w:rPr>
        <w:t>Regular and punctual attendance is essential for your success in this course. You should not be enrolled if other obligations may interfere with your ability to attend class consistently and on time. The Illinois State University School of Social Work and the Council on Social Work Education (CSWE) consider fieldwork and the associated field seminar course to be an integral part of your field education. Your full participation in each class session is expected.</w:t>
      </w:r>
    </w:p>
    <w:p w14:paraId="5A99F41E" w14:textId="77777777" w:rsidR="00622733" w:rsidRPr="00D5231E" w:rsidRDefault="00622733" w:rsidP="00622733">
      <w:pPr>
        <w:ind w:left="720"/>
        <w:rPr>
          <w:rFonts w:ascii="Calibri" w:hAnsi="Calibri" w:cs="Calibri"/>
          <w:sz w:val="22"/>
          <w:szCs w:val="22"/>
        </w:rPr>
      </w:pPr>
    </w:p>
    <w:p w14:paraId="5F371889" w14:textId="77777777" w:rsidR="00622733" w:rsidRPr="00D5231E" w:rsidRDefault="00622733" w:rsidP="00622733">
      <w:pPr>
        <w:ind w:left="720"/>
        <w:rPr>
          <w:rFonts w:ascii="Calibri" w:hAnsi="Calibri" w:cs="Calibri"/>
          <w:sz w:val="22"/>
          <w:szCs w:val="22"/>
        </w:rPr>
      </w:pPr>
      <w:r w:rsidRPr="00D5231E">
        <w:rPr>
          <w:rFonts w:ascii="Calibri" w:hAnsi="Calibri" w:cs="Calibri"/>
          <w:sz w:val="22"/>
          <w:szCs w:val="22"/>
        </w:rPr>
        <w:t xml:space="preserve">Attendance and participation are worth 5 points per class. Repeated tardiness, leaving class early, or excessive use of technology for non-class purposes will result in a lower grade. If you miss more than two classes, your final grade </w:t>
      </w:r>
      <w:r w:rsidR="00156BD2">
        <w:rPr>
          <w:rFonts w:ascii="Calibri" w:hAnsi="Calibri" w:cs="Calibri"/>
          <w:sz w:val="22"/>
          <w:szCs w:val="22"/>
        </w:rPr>
        <w:t>may</w:t>
      </w:r>
      <w:r w:rsidRPr="00D5231E">
        <w:rPr>
          <w:rFonts w:ascii="Calibri" w:hAnsi="Calibri" w:cs="Calibri"/>
          <w:sz w:val="22"/>
          <w:szCs w:val="22"/>
        </w:rPr>
        <w:t xml:space="preserve"> be lowered by one letter (e.g., from an A to a B). Each additional class missed will result in a 5% deduction from your overall course grade, in addition to the loss of participation points. Students must be present and engaged to earn participation points.</w:t>
      </w:r>
    </w:p>
    <w:p w14:paraId="5FB5205A" w14:textId="77777777" w:rsidR="00622733" w:rsidRPr="00D5231E" w:rsidRDefault="00622733" w:rsidP="00622733">
      <w:pPr>
        <w:ind w:left="720"/>
        <w:rPr>
          <w:rFonts w:ascii="Calibri" w:hAnsi="Calibri" w:cs="Calibri"/>
          <w:sz w:val="22"/>
          <w:szCs w:val="22"/>
        </w:rPr>
      </w:pPr>
    </w:p>
    <w:p w14:paraId="42A6FBB4" w14:textId="77777777" w:rsidR="00622733" w:rsidRPr="00D5231E" w:rsidRDefault="00622733" w:rsidP="00622733">
      <w:pPr>
        <w:ind w:left="720"/>
        <w:rPr>
          <w:rFonts w:ascii="Calibri" w:hAnsi="Calibri" w:cs="Calibri"/>
          <w:sz w:val="22"/>
          <w:szCs w:val="22"/>
        </w:rPr>
      </w:pPr>
      <w:r w:rsidRPr="00D5231E">
        <w:rPr>
          <w:rFonts w:ascii="Calibri" w:hAnsi="Calibri" w:cs="Calibri"/>
          <w:sz w:val="22"/>
          <w:szCs w:val="22"/>
        </w:rPr>
        <w:t xml:space="preserve">Absences due to approved professional development related to fieldwork, religious observances, bereavement, or other reasons identified in University policy can be excused </w:t>
      </w:r>
      <w:r w:rsidRPr="00D5231E">
        <w:rPr>
          <w:rFonts w:ascii="Calibri" w:hAnsi="Calibri" w:cs="Calibri"/>
          <w:i/>
          <w:iCs/>
          <w:sz w:val="22"/>
          <w:szCs w:val="22"/>
        </w:rPr>
        <w:t>if you follow appropriate procedures and communicate with your instructor in advance (or as soon as possible)</w:t>
      </w:r>
      <w:r w:rsidRPr="00D5231E">
        <w:rPr>
          <w:rFonts w:ascii="Calibri" w:hAnsi="Calibri" w:cs="Calibri"/>
          <w:sz w:val="22"/>
          <w:szCs w:val="22"/>
        </w:rPr>
        <w:t xml:space="preserve">. Students who miss class for professional development purposes </w:t>
      </w:r>
      <w:r w:rsidR="00156BD2">
        <w:rPr>
          <w:rFonts w:ascii="Calibri" w:hAnsi="Calibri" w:cs="Calibri"/>
          <w:sz w:val="22"/>
          <w:szCs w:val="22"/>
        </w:rPr>
        <w:t>may</w:t>
      </w:r>
      <w:r w:rsidRPr="00D5231E">
        <w:rPr>
          <w:rFonts w:ascii="Calibri" w:hAnsi="Calibri" w:cs="Calibri"/>
          <w:sz w:val="22"/>
          <w:szCs w:val="22"/>
        </w:rPr>
        <w:t xml:space="preserve"> be asked to share a brief reflection or summary of what they learned to regain lost participation points.</w:t>
      </w:r>
    </w:p>
    <w:p w14:paraId="1B130E85" w14:textId="77777777" w:rsidR="00622733" w:rsidRPr="00D5231E" w:rsidRDefault="00622733" w:rsidP="00622733">
      <w:pPr>
        <w:ind w:left="720"/>
        <w:rPr>
          <w:rFonts w:ascii="Calibri" w:hAnsi="Calibri" w:cs="Calibri"/>
          <w:sz w:val="22"/>
          <w:szCs w:val="22"/>
        </w:rPr>
      </w:pPr>
    </w:p>
    <w:p w14:paraId="4520CDE5" w14:textId="77777777" w:rsidR="00622733" w:rsidRPr="00D5231E" w:rsidRDefault="00622733" w:rsidP="00622733">
      <w:pPr>
        <w:ind w:firstLine="720"/>
        <w:rPr>
          <w:rFonts w:ascii="Calibri" w:hAnsi="Calibri" w:cs="Calibri"/>
          <w:sz w:val="22"/>
          <w:szCs w:val="22"/>
        </w:rPr>
      </w:pPr>
      <w:bookmarkStart w:id="1" w:name="_Hlk203475565"/>
      <w:r w:rsidRPr="00D5231E">
        <w:rPr>
          <w:rFonts w:ascii="Calibri" w:hAnsi="Calibri" w:cs="Calibri"/>
          <w:sz w:val="22"/>
          <w:szCs w:val="22"/>
        </w:rPr>
        <w:t>The following University policies and procedures guide absences from class:</w:t>
      </w:r>
    </w:p>
    <w:bookmarkEnd w:id="1"/>
    <w:p w14:paraId="1687B245" w14:textId="77777777" w:rsidR="00622733" w:rsidRPr="00D5231E" w:rsidRDefault="00622733" w:rsidP="00622733">
      <w:pPr>
        <w:pStyle w:val="ListParagraph"/>
        <w:widowControl/>
        <w:numPr>
          <w:ilvl w:val="0"/>
          <w:numId w:val="39"/>
        </w:numPr>
        <w:rPr>
          <w:rFonts w:ascii="Calibri" w:hAnsi="Calibri" w:cs="Calibri"/>
          <w:sz w:val="22"/>
          <w:szCs w:val="22"/>
        </w:rPr>
      </w:pPr>
      <w:r w:rsidRPr="00D5231E">
        <w:rPr>
          <w:rFonts w:ascii="Calibri" w:hAnsi="Calibri" w:cs="Calibri"/>
          <w:sz w:val="22"/>
          <w:szCs w:val="22"/>
        </w:rPr>
        <w:fldChar w:fldCharType="begin"/>
      </w:r>
      <w:r w:rsidR="00156BD2">
        <w:rPr>
          <w:rFonts w:ascii="Calibri" w:hAnsi="Calibri" w:cs="Calibri"/>
          <w:sz w:val="22"/>
          <w:szCs w:val="22"/>
        </w:rPr>
        <w:instrText>HYPERLINK "http://policy.illinoisstate.edu/students/2-1-20.shtml" \o "http://policy.illinoisstate.edu/students/2-1-20.shtml" \t "_blank"</w:instrText>
      </w:r>
      <w:r w:rsidRPr="00D5231E">
        <w:rPr>
          <w:rFonts w:ascii="Calibri" w:hAnsi="Calibri" w:cs="Calibri"/>
          <w:sz w:val="22"/>
          <w:szCs w:val="22"/>
        </w:rPr>
      </w:r>
      <w:r w:rsidRPr="00D5231E">
        <w:rPr>
          <w:rFonts w:ascii="Calibri" w:hAnsi="Calibri" w:cs="Calibri"/>
          <w:sz w:val="22"/>
          <w:szCs w:val="22"/>
        </w:rPr>
        <w:fldChar w:fldCharType="separate"/>
      </w:r>
      <w:r w:rsidR="00156BD2">
        <w:rPr>
          <w:rStyle w:val="Hyperlink"/>
          <w:rFonts w:ascii="Calibri" w:hAnsi="Calibri" w:cs="Calibri"/>
          <w:sz w:val="22"/>
          <w:szCs w:val="22"/>
        </w:rPr>
        <w:t>Policy 2.1.20 Equitable Treatment of Students Participating in University-Authorized Activities</w:t>
      </w:r>
      <w:r w:rsidRPr="00D5231E">
        <w:rPr>
          <w:rFonts w:ascii="Calibri" w:hAnsi="Calibri" w:cs="Calibri"/>
          <w:sz w:val="22"/>
          <w:szCs w:val="22"/>
        </w:rPr>
        <w:fldChar w:fldCharType="end"/>
      </w:r>
    </w:p>
    <w:p w14:paraId="6ECEC001" w14:textId="77777777" w:rsidR="00622733" w:rsidRPr="00D5231E" w:rsidRDefault="00622733" w:rsidP="00622733">
      <w:pPr>
        <w:pStyle w:val="ListParagraph"/>
        <w:widowControl/>
        <w:numPr>
          <w:ilvl w:val="0"/>
          <w:numId w:val="39"/>
        </w:numPr>
        <w:rPr>
          <w:rFonts w:ascii="Calibri" w:hAnsi="Calibri" w:cs="Calibri"/>
          <w:sz w:val="22"/>
          <w:szCs w:val="22"/>
        </w:rPr>
      </w:pPr>
      <w:hyperlink r:id="rId14" w:tgtFrame="_blank" w:tooltip="http://policy.illinoisstate.edu/students/2-1-26.shtml" w:history="1">
        <w:r w:rsidRPr="00D5231E">
          <w:rPr>
            <w:rStyle w:val="Hyperlink"/>
            <w:rFonts w:ascii="Calibri" w:hAnsi="Calibri" w:cs="Calibri"/>
            <w:sz w:val="22"/>
            <w:szCs w:val="22"/>
          </w:rPr>
          <w:t>Policy 2.1.26 Student Absences Due to Service as a Volunteer Emergency Worker</w:t>
        </w:r>
      </w:hyperlink>
    </w:p>
    <w:p w14:paraId="0CA8D662" w14:textId="77777777" w:rsidR="00622733" w:rsidRPr="00D5231E" w:rsidRDefault="00622733" w:rsidP="00622733">
      <w:pPr>
        <w:pStyle w:val="ListParagraph"/>
        <w:widowControl/>
        <w:numPr>
          <w:ilvl w:val="0"/>
          <w:numId w:val="39"/>
        </w:numPr>
        <w:rPr>
          <w:rFonts w:ascii="Calibri" w:hAnsi="Calibri" w:cs="Calibri"/>
          <w:sz w:val="22"/>
          <w:szCs w:val="22"/>
        </w:rPr>
      </w:pPr>
      <w:hyperlink r:id="rId15" w:tgtFrame="_blank" w:tooltip="https://policy.illinoisstate.edu/conduct/1-1-6.shtml" w:history="1">
        <w:r w:rsidRPr="00D5231E">
          <w:rPr>
            <w:rStyle w:val="Hyperlink"/>
            <w:rFonts w:ascii="Calibri" w:hAnsi="Calibri" w:cs="Calibri"/>
            <w:sz w:val="22"/>
            <w:szCs w:val="22"/>
          </w:rPr>
          <w:t>Policy 1.6 Religious Accommodations</w:t>
        </w:r>
      </w:hyperlink>
    </w:p>
    <w:p w14:paraId="4435365B" w14:textId="77777777" w:rsidR="00622733" w:rsidRPr="00D5231E" w:rsidRDefault="00156BD2" w:rsidP="00622733">
      <w:pPr>
        <w:pStyle w:val="ListParagraph"/>
        <w:widowControl/>
        <w:numPr>
          <w:ilvl w:val="0"/>
          <w:numId w:val="39"/>
        </w:numPr>
        <w:rPr>
          <w:rFonts w:ascii="Calibri" w:hAnsi="Calibri" w:cs="Calibri"/>
          <w:sz w:val="22"/>
          <w:szCs w:val="22"/>
        </w:rPr>
      </w:pPr>
      <w:hyperlink r:id="rId16" w:tgtFrame="_blank" w:tooltip="https://deanofstudents.illinoisstate.edu/contact/absence/" w:history="1">
        <w:r>
          <w:rPr>
            <w:rStyle w:val="Hyperlink"/>
            <w:rFonts w:ascii="Calibri" w:hAnsi="Calibri" w:cs="Calibri"/>
            <w:sz w:val="22"/>
            <w:szCs w:val="22"/>
          </w:rPr>
          <w:t>Student Absences</w:t>
        </w:r>
      </w:hyperlink>
    </w:p>
    <w:p w14:paraId="48732935" w14:textId="77777777" w:rsidR="003F648E" w:rsidRPr="00D5231E" w:rsidRDefault="003F648E" w:rsidP="003F648E">
      <w:pPr>
        <w:ind w:left="720"/>
        <w:rPr>
          <w:rFonts w:ascii="Calibri" w:hAnsi="Calibri" w:cs="Calibri"/>
          <w:sz w:val="22"/>
          <w:szCs w:val="22"/>
        </w:rPr>
      </w:pPr>
    </w:p>
    <w:p w14:paraId="0500C287" w14:textId="77777777" w:rsidR="003F648E" w:rsidRPr="00D5231E" w:rsidRDefault="003F648E" w:rsidP="003F648E">
      <w:pPr>
        <w:ind w:left="720"/>
        <w:rPr>
          <w:rFonts w:ascii="Calibri" w:hAnsi="Calibri" w:cs="Calibri"/>
          <w:sz w:val="22"/>
          <w:szCs w:val="22"/>
        </w:rPr>
      </w:pPr>
      <w:r w:rsidRPr="00D5231E">
        <w:rPr>
          <w:rFonts w:ascii="Calibri" w:hAnsi="Calibri" w:cs="Calibri"/>
          <w:b/>
          <w:sz w:val="22"/>
          <w:szCs w:val="22"/>
        </w:rPr>
        <w:t>Class Preparation:</w:t>
      </w:r>
      <w:r w:rsidRPr="00D5231E">
        <w:rPr>
          <w:rFonts w:ascii="Calibri" w:hAnsi="Calibri" w:cs="Calibri"/>
          <w:sz w:val="22"/>
          <w:szCs w:val="22"/>
        </w:rPr>
        <w:t xml:space="preserve"> You are expected to prepare thoroughly for each class. Preparation includes completing assigned readings </w:t>
      </w:r>
      <w:r w:rsidRPr="00D5231E">
        <w:rPr>
          <w:rFonts w:ascii="Calibri" w:hAnsi="Calibri" w:cs="Calibri"/>
          <w:iCs/>
          <w:sz w:val="22"/>
          <w:szCs w:val="22"/>
        </w:rPr>
        <w:t>prior to</w:t>
      </w:r>
      <w:r w:rsidRPr="00D5231E">
        <w:rPr>
          <w:rFonts w:ascii="Calibri" w:hAnsi="Calibri" w:cs="Calibri"/>
          <w:sz w:val="22"/>
          <w:szCs w:val="22"/>
        </w:rPr>
        <w:t xml:space="preserve"> class, summarizing the content, and being prepared to discuss it; listing questions or reactions to the material; and making connections between concepts in current readings and earlier readings. You are expected to contribute to class discussion. Informed disagreement is both anticipated and welcomed.</w:t>
      </w:r>
    </w:p>
    <w:p w14:paraId="09337A95" w14:textId="77777777" w:rsidR="003F648E" w:rsidRPr="00D5231E" w:rsidRDefault="003F648E" w:rsidP="003F648E">
      <w:pPr>
        <w:ind w:left="720"/>
        <w:rPr>
          <w:rFonts w:ascii="Calibri" w:hAnsi="Calibri" w:cs="Calibri"/>
          <w:b/>
          <w:sz w:val="22"/>
          <w:szCs w:val="22"/>
        </w:rPr>
      </w:pPr>
    </w:p>
    <w:p w14:paraId="16F248D3" w14:textId="77777777" w:rsidR="003F648E" w:rsidRPr="00D5231E" w:rsidRDefault="003F648E" w:rsidP="003F648E">
      <w:pPr>
        <w:ind w:left="720"/>
        <w:rPr>
          <w:rFonts w:ascii="Calibri" w:hAnsi="Calibri" w:cs="Calibri"/>
          <w:iCs/>
          <w:sz w:val="22"/>
          <w:szCs w:val="22"/>
        </w:rPr>
      </w:pPr>
      <w:r w:rsidRPr="00D5231E">
        <w:rPr>
          <w:rFonts w:ascii="Calibri" w:hAnsi="Calibri" w:cs="Calibri"/>
          <w:b/>
          <w:sz w:val="22"/>
          <w:szCs w:val="22"/>
        </w:rPr>
        <w:t>Assignments:</w:t>
      </w:r>
      <w:r w:rsidRPr="00D5231E">
        <w:rPr>
          <w:rFonts w:ascii="Calibri" w:hAnsi="Calibri" w:cs="Calibri"/>
          <w:sz w:val="22"/>
          <w:szCs w:val="22"/>
        </w:rPr>
        <w:t xml:space="preserve"> </w:t>
      </w:r>
      <w:r w:rsidR="006C090E">
        <w:rPr>
          <w:rFonts w:ascii="Calibri" w:hAnsi="Calibri" w:cs="Calibri"/>
          <w:sz w:val="22"/>
          <w:szCs w:val="22"/>
        </w:rPr>
        <w:t xml:space="preserve">Students are expected to complete all assignments by the established deadlines. </w:t>
      </w:r>
      <w:r w:rsidR="00B502BB">
        <w:rPr>
          <w:rFonts w:ascii="Calibri" w:hAnsi="Calibri" w:cs="Calibri"/>
          <w:sz w:val="22"/>
          <w:szCs w:val="22"/>
        </w:rPr>
        <w:t xml:space="preserve">If unforeseen </w:t>
      </w:r>
      <w:r w:rsidRPr="00D5231E">
        <w:rPr>
          <w:rFonts w:ascii="Calibri" w:hAnsi="Calibri" w:cs="Calibri"/>
          <w:sz w:val="22"/>
          <w:szCs w:val="22"/>
        </w:rPr>
        <w:t xml:space="preserve">circumstances </w:t>
      </w:r>
      <w:r w:rsidR="00B502BB">
        <w:rPr>
          <w:rFonts w:ascii="Calibri" w:hAnsi="Calibri" w:cs="Calibri"/>
          <w:sz w:val="22"/>
          <w:szCs w:val="22"/>
        </w:rPr>
        <w:t>prevent you from meeting these deadlines, please notify the instructor as soon as possible. Whenever possible, a</w:t>
      </w:r>
      <w:r w:rsidRPr="00D5231E">
        <w:rPr>
          <w:rFonts w:ascii="Calibri" w:hAnsi="Calibri" w:cs="Calibri"/>
          <w:sz w:val="22"/>
          <w:szCs w:val="22"/>
        </w:rPr>
        <w:t xml:space="preserve">rrangements </w:t>
      </w:r>
      <w:r w:rsidR="00B502BB">
        <w:rPr>
          <w:rFonts w:ascii="Calibri" w:hAnsi="Calibri" w:cs="Calibri"/>
          <w:iCs/>
          <w:sz w:val="22"/>
          <w:szCs w:val="22"/>
        </w:rPr>
        <w:t>should</w:t>
      </w:r>
      <w:r w:rsidRPr="00D5231E">
        <w:rPr>
          <w:rFonts w:ascii="Calibri" w:hAnsi="Calibri" w:cs="Calibri"/>
          <w:iCs/>
          <w:sz w:val="22"/>
          <w:szCs w:val="22"/>
        </w:rPr>
        <w:t xml:space="preserve"> be made in advance. </w:t>
      </w:r>
    </w:p>
    <w:p w14:paraId="67E07DF3" w14:textId="77777777" w:rsidR="003F648E" w:rsidRPr="00D5231E" w:rsidRDefault="003F648E" w:rsidP="003F648E">
      <w:pPr>
        <w:ind w:left="720"/>
        <w:rPr>
          <w:rFonts w:ascii="Calibri" w:hAnsi="Calibri" w:cs="Calibri"/>
          <w:iCs/>
          <w:sz w:val="22"/>
          <w:szCs w:val="22"/>
        </w:rPr>
      </w:pPr>
    </w:p>
    <w:p w14:paraId="2A4CAF11" w14:textId="77777777" w:rsidR="00502791" w:rsidRPr="00D5231E" w:rsidRDefault="003F648E" w:rsidP="00502791">
      <w:pPr>
        <w:pStyle w:val="Default"/>
        <w:ind w:left="720"/>
        <w:rPr>
          <w:rFonts w:ascii="Calibri" w:hAnsi="Calibri" w:cs="Calibri"/>
          <w:color w:val="auto"/>
          <w:sz w:val="22"/>
          <w:szCs w:val="22"/>
        </w:rPr>
      </w:pPr>
      <w:bookmarkStart w:id="2" w:name="_Hlk124332356"/>
      <w:r w:rsidRPr="00D5231E">
        <w:rPr>
          <w:rFonts w:ascii="Calibri" w:hAnsi="Calibri" w:cs="Calibri"/>
          <w:b/>
          <w:bCs/>
          <w:color w:val="auto"/>
          <w:sz w:val="22"/>
          <w:szCs w:val="22"/>
        </w:rPr>
        <w:t>Written Work</w:t>
      </w:r>
      <w:r w:rsidRPr="00D5231E">
        <w:rPr>
          <w:rFonts w:ascii="Calibri" w:hAnsi="Calibri" w:cs="Calibri"/>
          <w:color w:val="auto"/>
          <w:sz w:val="22"/>
          <w:szCs w:val="22"/>
        </w:rPr>
        <w:t xml:space="preserve">: Your written work should show thoroughness, accuracy, clarity, and professionalism. Such writing generally requires first writing, then reviewing, editing, and rewriting.  </w:t>
      </w:r>
    </w:p>
    <w:p w14:paraId="5AE4E635" w14:textId="77777777" w:rsidR="00502791" w:rsidRPr="00D5231E" w:rsidRDefault="003F648E" w:rsidP="00502791">
      <w:pPr>
        <w:pStyle w:val="Default"/>
        <w:numPr>
          <w:ilvl w:val="0"/>
          <w:numId w:val="30"/>
        </w:numPr>
        <w:tabs>
          <w:tab w:val="left" w:pos="1080"/>
        </w:tabs>
        <w:ind w:left="720" w:firstLine="0"/>
        <w:rPr>
          <w:rFonts w:ascii="Calibri" w:hAnsi="Calibri" w:cs="Calibri"/>
          <w:color w:val="auto"/>
          <w:sz w:val="22"/>
          <w:szCs w:val="22"/>
        </w:rPr>
      </w:pPr>
      <w:r w:rsidRPr="00D5231E">
        <w:rPr>
          <w:rFonts w:ascii="Calibri" w:hAnsi="Calibri" w:cs="Calibri"/>
          <w:color w:val="auto"/>
          <w:sz w:val="22"/>
          <w:szCs w:val="22"/>
        </w:rPr>
        <w:t xml:space="preserve">All work should be carefully proofread and corrected; your final draft is </w:t>
      </w:r>
    </w:p>
    <w:p w14:paraId="1A606097" w14:textId="77777777" w:rsidR="00502791" w:rsidRPr="00D5231E" w:rsidRDefault="003F648E" w:rsidP="00502791">
      <w:pPr>
        <w:pStyle w:val="Default"/>
        <w:tabs>
          <w:tab w:val="left" w:pos="1080"/>
        </w:tabs>
        <w:ind w:left="720" w:firstLine="360"/>
        <w:rPr>
          <w:rFonts w:ascii="Calibri" w:hAnsi="Calibri" w:cs="Calibri"/>
          <w:color w:val="auto"/>
          <w:sz w:val="22"/>
          <w:szCs w:val="22"/>
        </w:rPr>
      </w:pPr>
      <w:r w:rsidRPr="00D5231E">
        <w:rPr>
          <w:rFonts w:ascii="Calibri" w:hAnsi="Calibri" w:cs="Calibri"/>
          <w:color w:val="auto"/>
          <w:sz w:val="22"/>
          <w:szCs w:val="22"/>
        </w:rPr>
        <w:t xml:space="preserve">expected to be free of errors in spelling, grammar, and punctuation. </w:t>
      </w:r>
    </w:p>
    <w:p w14:paraId="7E663274" w14:textId="77777777" w:rsidR="00502791" w:rsidRPr="00D5231E" w:rsidRDefault="003F648E" w:rsidP="00502791">
      <w:pPr>
        <w:pStyle w:val="Default"/>
        <w:numPr>
          <w:ilvl w:val="0"/>
          <w:numId w:val="30"/>
        </w:numPr>
        <w:tabs>
          <w:tab w:val="left" w:pos="1080"/>
        </w:tabs>
        <w:ind w:left="720" w:firstLine="0"/>
        <w:rPr>
          <w:rFonts w:ascii="Calibri" w:hAnsi="Calibri" w:cs="Calibri"/>
          <w:color w:val="auto"/>
          <w:sz w:val="22"/>
          <w:szCs w:val="22"/>
        </w:rPr>
      </w:pPr>
      <w:r w:rsidRPr="00D5231E">
        <w:rPr>
          <w:rFonts w:ascii="Calibri" w:hAnsi="Calibri" w:cs="Calibri"/>
          <w:color w:val="auto"/>
          <w:sz w:val="22"/>
          <w:szCs w:val="22"/>
        </w:rPr>
        <w:t xml:space="preserve">All papers written from sources must include citations following the style </w:t>
      </w:r>
    </w:p>
    <w:p w14:paraId="31AA95C9" w14:textId="77777777" w:rsidR="00502791" w:rsidRPr="00D5231E" w:rsidRDefault="003F648E" w:rsidP="00502791">
      <w:pPr>
        <w:pStyle w:val="Default"/>
        <w:tabs>
          <w:tab w:val="left" w:pos="1080"/>
        </w:tabs>
        <w:ind w:left="1080"/>
        <w:rPr>
          <w:rFonts w:ascii="Calibri" w:hAnsi="Calibri" w:cs="Calibri"/>
          <w:color w:val="auto"/>
          <w:sz w:val="22"/>
          <w:szCs w:val="22"/>
        </w:rPr>
      </w:pPr>
      <w:r w:rsidRPr="00D5231E">
        <w:rPr>
          <w:rFonts w:ascii="Calibri" w:hAnsi="Calibri" w:cs="Calibri"/>
          <w:color w:val="auto"/>
          <w:sz w:val="22"/>
          <w:szCs w:val="22"/>
        </w:rPr>
        <w:t xml:space="preserve">requirements of the most recent </w:t>
      </w:r>
      <w:r w:rsidRPr="00D5231E">
        <w:rPr>
          <w:rFonts w:ascii="Calibri" w:hAnsi="Calibri" w:cs="Calibri"/>
          <w:i/>
          <w:iCs/>
          <w:color w:val="auto"/>
          <w:sz w:val="22"/>
          <w:szCs w:val="22"/>
        </w:rPr>
        <w:t>Publication Manual of the American Psychological Association</w:t>
      </w:r>
      <w:r w:rsidRPr="00D5231E">
        <w:rPr>
          <w:rFonts w:ascii="Calibri" w:hAnsi="Calibri" w:cs="Calibri"/>
          <w:color w:val="auto"/>
          <w:sz w:val="22"/>
          <w:szCs w:val="22"/>
        </w:rPr>
        <w:t xml:space="preserve">. This reference text also provides excellent information on the organization and writing of papers. </w:t>
      </w:r>
    </w:p>
    <w:p w14:paraId="78410D6B" w14:textId="77777777" w:rsidR="00502791" w:rsidRPr="00D5231E" w:rsidRDefault="003F648E" w:rsidP="00502791">
      <w:pPr>
        <w:pStyle w:val="Default"/>
        <w:numPr>
          <w:ilvl w:val="0"/>
          <w:numId w:val="30"/>
        </w:numPr>
        <w:tabs>
          <w:tab w:val="left" w:pos="1080"/>
        </w:tabs>
        <w:ind w:hanging="1440"/>
        <w:rPr>
          <w:rFonts w:ascii="Calibri" w:hAnsi="Calibri" w:cs="Calibri"/>
          <w:color w:val="auto"/>
          <w:sz w:val="22"/>
          <w:szCs w:val="22"/>
        </w:rPr>
      </w:pPr>
      <w:r w:rsidRPr="00D5231E">
        <w:rPr>
          <w:rFonts w:ascii="Calibri" w:hAnsi="Calibri" w:cs="Calibri"/>
          <w:color w:val="auto"/>
          <w:sz w:val="22"/>
          <w:szCs w:val="22"/>
        </w:rPr>
        <w:t>All work must be typed, double-spaced, with numbered pages unless the</w:t>
      </w:r>
      <w:r w:rsidR="00502791" w:rsidRPr="00D5231E">
        <w:rPr>
          <w:rFonts w:ascii="Calibri" w:hAnsi="Calibri" w:cs="Calibri"/>
          <w:color w:val="auto"/>
          <w:sz w:val="22"/>
          <w:szCs w:val="22"/>
        </w:rPr>
        <w:t xml:space="preserve"> </w:t>
      </w:r>
    </w:p>
    <w:p w14:paraId="72ACB40F" w14:textId="77777777" w:rsidR="00502791" w:rsidRPr="00D5231E" w:rsidRDefault="003F648E" w:rsidP="00502791">
      <w:pPr>
        <w:pStyle w:val="Default"/>
        <w:tabs>
          <w:tab w:val="left" w:pos="1080"/>
        </w:tabs>
        <w:ind w:left="1080"/>
        <w:rPr>
          <w:rFonts w:ascii="Calibri" w:hAnsi="Calibri" w:cs="Calibri"/>
          <w:color w:val="auto"/>
          <w:sz w:val="22"/>
          <w:szCs w:val="22"/>
        </w:rPr>
      </w:pPr>
      <w:r w:rsidRPr="00D5231E">
        <w:rPr>
          <w:rFonts w:ascii="Calibri" w:hAnsi="Calibri" w:cs="Calibri"/>
          <w:color w:val="auto"/>
          <w:sz w:val="22"/>
          <w:szCs w:val="22"/>
        </w:rPr>
        <w:t xml:space="preserve">instructor requests otherwise. Each assignment should be titled, dated, and annotated with your name.  </w:t>
      </w:r>
    </w:p>
    <w:p w14:paraId="66849CC2" w14:textId="77777777" w:rsidR="00502791" w:rsidRPr="00D5231E" w:rsidRDefault="003F648E" w:rsidP="00502791">
      <w:pPr>
        <w:pStyle w:val="Default"/>
        <w:numPr>
          <w:ilvl w:val="0"/>
          <w:numId w:val="30"/>
        </w:numPr>
        <w:tabs>
          <w:tab w:val="left" w:pos="1080"/>
        </w:tabs>
        <w:ind w:left="1080"/>
        <w:rPr>
          <w:rFonts w:ascii="Calibri" w:hAnsi="Calibri" w:cs="Calibri"/>
          <w:color w:val="auto"/>
          <w:sz w:val="22"/>
          <w:szCs w:val="22"/>
        </w:rPr>
      </w:pPr>
      <w:r w:rsidRPr="00D5231E">
        <w:rPr>
          <w:rFonts w:ascii="Calibri" w:hAnsi="Calibri" w:cs="Calibri"/>
          <w:color w:val="auto"/>
          <w:sz w:val="22"/>
          <w:szCs w:val="22"/>
        </w:rPr>
        <w:t xml:space="preserve">Papers should use standard margins. The Microsoft Word default setting for </w:t>
      </w:r>
    </w:p>
    <w:p w14:paraId="087E9B51" w14:textId="77777777" w:rsidR="008710C5" w:rsidRDefault="003F648E" w:rsidP="008710C5">
      <w:pPr>
        <w:pStyle w:val="Default"/>
        <w:tabs>
          <w:tab w:val="left" w:pos="1080"/>
        </w:tabs>
        <w:ind w:left="1080"/>
        <w:rPr>
          <w:rFonts w:ascii="Calibri" w:hAnsi="Calibri" w:cs="Calibri"/>
          <w:color w:val="auto"/>
          <w:sz w:val="22"/>
          <w:szCs w:val="22"/>
        </w:rPr>
      </w:pPr>
      <w:r w:rsidRPr="00D5231E">
        <w:rPr>
          <w:rFonts w:ascii="Calibri" w:hAnsi="Calibri" w:cs="Calibri"/>
          <w:color w:val="auto"/>
          <w:sz w:val="22"/>
          <w:szCs w:val="22"/>
        </w:rPr>
        <w:t xml:space="preserve">margins is 1” top, 1” bottom, and 1” each left and right. The header and footer </w:t>
      </w:r>
      <w:r w:rsidRPr="00D5231E">
        <w:rPr>
          <w:rFonts w:ascii="Calibri" w:hAnsi="Calibri" w:cs="Calibri"/>
          <w:color w:val="auto"/>
          <w:sz w:val="22"/>
          <w:szCs w:val="22"/>
        </w:rPr>
        <w:lastRenderedPageBreak/>
        <w:t xml:space="preserve">default setting is 0.5” from the edge.  </w:t>
      </w:r>
      <w:bookmarkStart w:id="3" w:name="_Hlk110955514"/>
    </w:p>
    <w:p w14:paraId="7C1927EC" w14:textId="77777777" w:rsidR="003F648E" w:rsidRPr="008710C5" w:rsidRDefault="003F648E" w:rsidP="008710C5">
      <w:pPr>
        <w:pStyle w:val="Default"/>
        <w:numPr>
          <w:ilvl w:val="0"/>
          <w:numId w:val="40"/>
        </w:numPr>
        <w:tabs>
          <w:tab w:val="left" w:pos="1080"/>
        </w:tabs>
        <w:rPr>
          <w:rFonts w:ascii="Calibri" w:hAnsi="Calibri" w:cs="Calibri"/>
          <w:color w:val="auto"/>
          <w:sz w:val="22"/>
          <w:szCs w:val="22"/>
        </w:rPr>
      </w:pPr>
      <w:r w:rsidRPr="008710C5">
        <w:rPr>
          <w:rFonts w:ascii="Calibri" w:hAnsi="Calibri" w:cs="Calibri"/>
          <w:color w:val="auto"/>
          <w:sz w:val="22"/>
          <w:szCs w:val="22"/>
        </w:rPr>
        <w:t>Papers should use standard fonts, which include Times New Roman 12</w:t>
      </w:r>
      <w:r w:rsidR="008710C5">
        <w:rPr>
          <w:rFonts w:ascii="Calibri" w:hAnsi="Calibri" w:cs="Calibri"/>
          <w:color w:val="auto"/>
          <w:sz w:val="22"/>
          <w:szCs w:val="22"/>
        </w:rPr>
        <w:t>-</w:t>
      </w:r>
      <w:r w:rsidRPr="008710C5">
        <w:rPr>
          <w:rFonts w:ascii="Calibri" w:hAnsi="Calibri" w:cs="Calibri"/>
          <w:color w:val="auto"/>
          <w:sz w:val="22"/>
          <w:szCs w:val="22"/>
        </w:rPr>
        <w:t>point</w:t>
      </w:r>
      <w:r w:rsidR="008710C5" w:rsidRPr="008710C5">
        <w:rPr>
          <w:rFonts w:ascii="Calibri" w:hAnsi="Calibri" w:cs="Calibri"/>
          <w:color w:val="auto"/>
          <w:sz w:val="22"/>
          <w:szCs w:val="22"/>
        </w:rPr>
        <w:t xml:space="preserve">, </w:t>
      </w:r>
      <w:r w:rsidRPr="008710C5">
        <w:rPr>
          <w:rFonts w:ascii="Calibri" w:hAnsi="Calibri" w:cs="Calibri"/>
          <w:color w:val="auto"/>
          <w:sz w:val="22"/>
          <w:szCs w:val="22"/>
        </w:rPr>
        <w:t>Calibri 11</w:t>
      </w:r>
      <w:r w:rsidR="008710C5">
        <w:rPr>
          <w:rFonts w:ascii="Calibri" w:hAnsi="Calibri" w:cs="Calibri"/>
          <w:color w:val="auto"/>
          <w:sz w:val="22"/>
          <w:szCs w:val="22"/>
        </w:rPr>
        <w:t>-</w:t>
      </w:r>
      <w:r w:rsidRPr="008710C5">
        <w:rPr>
          <w:rFonts w:ascii="Calibri" w:hAnsi="Calibri" w:cs="Calibri"/>
          <w:color w:val="auto"/>
          <w:sz w:val="22"/>
          <w:szCs w:val="22"/>
        </w:rPr>
        <w:t>point</w:t>
      </w:r>
      <w:bookmarkEnd w:id="3"/>
      <w:r w:rsidR="008710C5">
        <w:rPr>
          <w:rFonts w:ascii="Calibri" w:hAnsi="Calibri" w:cs="Calibri"/>
          <w:color w:val="auto"/>
          <w:sz w:val="22"/>
          <w:szCs w:val="22"/>
        </w:rPr>
        <w:t>, or Aptos 11-point.</w:t>
      </w:r>
    </w:p>
    <w:bookmarkEnd w:id="2"/>
    <w:p w14:paraId="6C1D7D18" w14:textId="77777777" w:rsidR="003F648E" w:rsidRPr="00D5231E" w:rsidRDefault="003F648E" w:rsidP="003F648E">
      <w:pPr>
        <w:ind w:left="720"/>
        <w:rPr>
          <w:rFonts w:ascii="Calibri" w:hAnsi="Calibri" w:cs="Calibri"/>
          <w:b/>
          <w:sz w:val="22"/>
          <w:szCs w:val="22"/>
        </w:rPr>
      </w:pPr>
    </w:p>
    <w:p w14:paraId="4255055E" w14:textId="77777777" w:rsidR="003F648E" w:rsidRPr="00D5231E" w:rsidRDefault="003F648E" w:rsidP="003F648E">
      <w:pPr>
        <w:pStyle w:val="Default"/>
        <w:ind w:left="720"/>
        <w:rPr>
          <w:rFonts w:ascii="Calibri" w:hAnsi="Calibri" w:cs="Calibri"/>
          <w:sz w:val="22"/>
          <w:szCs w:val="22"/>
        </w:rPr>
      </w:pPr>
      <w:r w:rsidRPr="00D5231E">
        <w:rPr>
          <w:rFonts w:ascii="Calibri" w:hAnsi="Calibri" w:cs="Calibri"/>
          <w:b/>
          <w:sz w:val="22"/>
          <w:szCs w:val="22"/>
        </w:rPr>
        <w:t xml:space="preserve">Missed </w:t>
      </w:r>
      <w:r w:rsidR="006D7F52" w:rsidRPr="00D5231E">
        <w:rPr>
          <w:rFonts w:ascii="Calibri" w:hAnsi="Calibri" w:cs="Calibri"/>
          <w:b/>
          <w:sz w:val="22"/>
          <w:szCs w:val="22"/>
        </w:rPr>
        <w:t>and</w:t>
      </w:r>
      <w:r w:rsidRPr="00D5231E">
        <w:rPr>
          <w:rFonts w:ascii="Calibri" w:hAnsi="Calibri" w:cs="Calibri"/>
          <w:b/>
          <w:sz w:val="22"/>
          <w:szCs w:val="22"/>
        </w:rPr>
        <w:t xml:space="preserve"> Late Work:</w:t>
      </w:r>
      <w:r w:rsidRPr="00D5231E">
        <w:rPr>
          <w:rFonts w:ascii="Calibri" w:hAnsi="Calibri" w:cs="Calibri"/>
          <w:sz w:val="22"/>
          <w:szCs w:val="22"/>
        </w:rPr>
        <w:t xml:space="preserve"> </w:t>
      </w:r>
      <w:bookmarkStart w:id="4" w:name="_Hlk123900206"/>
      <w:bookmarkStart w:id="5" w:name="_Hlk123900288"/>
      <w:r w:rsidRPr="00D5231E">
        <w:rPr>
          <w:rFonts w:ascii="Calibri" w:hAnsi="Calibri" w:cs="Calibri"/>
          <w:bCs/>
          <w:sz w:val="22"/>
          <w:szCs w:val="22"/>
        </w:rPr>
        <w:t xml:space="preserve">All assignments are due on the designated date. </w:t>
      </w:r>
      <w:bookmarkEnd w:id="4"/>
      <w:r w:rsidRPr="00D5231E">
        <w:rPr>
          <w:rFonts w:ascii="Calibri" w:hAnsi="Calibri" w:cs="Calibri"/>
          <w:bCs/>
          <w:sz w:val="22"/>
          <w:szCs w:val="22"/>
        </w:rPr>
        <w:t>Your instructor will determine how many points will be deducted for assignments turned in late.</w:t>
      </w:r>
      <w:r w:rsidRPr="00D5231E">
        <w:rPr>
          <w:rFonts w:ascii="Calibri" w:hAnsi="Calibri" w:cs="Calibri"/>
          <w:noProof/>
          <w:sz w:val="22"/>
          <w:szCs w:val="22"/>
        </w:rPr>
        <w:t xml:space="preserve"> If you miss a class, you will be responsible for any missed class content. Missed in-class work generally cannot be made up.  Only in extraordinary circumstances will such work be accepted.</w:t>
      </w:r>
      <w:bookmarkEnd w:id="5"/>
    </w:p>
    <w:p w14:paraId="52BBC688" w14:textId="77777777" w:rsidR="003F648E" w:rsidRPr="00D5231E" w:rsidRDefault="003F648E" w:rsidP="003F648E">
      <w:pPr>
        <w:ind w:left="720"/>
        <w:rPr>
          <w:rFonts w:ascii="Calibri" w:hAnsi="Calibri" w:cs="Calibri"/>
          <w:b/>
          <w:sz w:val="22"/>
          <w:szCs w:val="22"/>
          <w:u w:val="single"/>
        </w:rPr>
      </w:pPr>
    </w:p>
    <w:p w14:paraId="08BC3204" w14:textId="77777777" w:rsidR="003F648E" w:rsidRPr="00D5231E" w:rsidRDefault="003F648E" w:rsidP="003F648E">
      <w:pPr>
        <w:pStyle w:val="Default"/>
        <w:ind w:left="720"/>
        <w:rPr>
          <w:rFonts w:ascii="Calibri" w:hAnsi="Calibri" w:cs="Calibri"/>
          <w:b/>
          <w:sz w:val="22"/>
          <w:szCs w:val="22"/>
        </w:rPr>
      </w:pPr>
      <w:r w:rsidRPr="00D5231E">
        <w:rPr>
          <w:rFonts w:ascii="Calibri" w:hAnsi="Calibri" w:cs="Calibri"/>
          <w:b/>
          <w:sz w:val="22"/>
          <w:szCs w:val="22"/>
        </w:rPr>
        <w:t>Technology Use:</w:t>
      </w:r>
      <w:r w:rsidRPr="00D5231E">
        <w:rPr>
          <w:rFonts w:ascii="Calibri" w:hAnsi="Calibri" w:cs="Calibri"/>
          <w:sz w:val="22"/>
          <w:szCs w:val="22"/>
        </w:rPr>
        <w:t xml:space="preserve"> Cell phones and/or laptops should not be used during class time unless permitted specifically by your instructor. If you have a special circumstance regarding this matter, please discuss it with your instructor. </w:t>
      </w:r>
    </w:p>
    <w:p w14:paraId="36D7786E" w14:textId="77777777" w:rsidR="003F648E" w:rsidRPr="00D5231E" w:rsidRDefault="003F648E" w:rsidP="003F648E">
      <w:pPr>
        <w:ind w:left="720"/>
        <w:rPr>
          <w:rFonts w:ascii="Calibri" w:hAnsi="Calibri" w:cs="Calibri"/>
          <w:b/>
          <w:sz w:val="22"/>
          <w:szCs w:val="22"/>
          <w:u w:val="single"/>
        </w:rPr>
      </w:pPr>
    </w:p>
    <w:p w14:paraId="0333D78D" w14:textId="77777777" w:rsidR="003F648E" w:rsidRPr="00D5231E" w:rsidRDefault="003F648E" w:rsidP="003F648E">
      <w:pPr>
        <w:ind w:left="720"/>
        <w:rPr>
          <w:rFonts w:ascii="Calibri" w:hAnsi="Calibri" w:cs="Calibri"/>
          <w:b/>
          <w:sz w:val="22"/>
          <w:szCs w:val="22"/>
        </w:rPr>
      </w:pPr>
      <w:bookmarkStart w:id="6" w:name="_Hlk155257005"/>
      <w:r w:rsidRPr="00D5231E">
        <w:rPr>
          <w:rFonts w:ascii="Calibri" w:hAnsi="Calibri" w:cs="Calibri"/>
          <w:b/>
          <w:sz w:val="22"/>
          <w:szCs w:val="22"/>
        </w:rPr>
        <w:t>Syllabus</w:t>
      </w:r>
      <w:r w:rsidR="008710C5">
        <w:rPr>
          <w:rFonts w:ascii="Calibri" w:hAnsi="Calibri" w:cs="Calibri"/>
          <w:b/>
          <w:sz w:val="22"/>
          <w:szCs w:val="22"/>
        </w:rPr>
        <w:t xml:space="preserve"> Adjustments</w:t>
      </w:r>
      <w:r w:rsidRPr="00D5231E">
        <w:rPr>
          <w:rFonts w:ascii="Calibri" w:hAnsi="Calibri" w:cs="Calibri"/>
          <w:b/>
          <w:sz w:val="22"/>
          <w:szCs w:val="22"/>
        </w:rPr>
        <w:t xml:space="preserve">: </w:t>
      </w:r>
      <w:r w:rsidRPr="00D5231E">
        <w:rPr>
          <w:rFonts w:ascii="Calibri" w:hAnsi="Calibri" w:cs="Calibri"/>
          <w:color w:val="000000"/>
          <w:sz w:val="22"/>
          <w:szCs w:val="22"/>
        </w:rPr>
        <w:t>The instructor reserves the right to alter the syllabus to accommodate the needs of this classroom community and will provide students with advanced notice of any changes. Check Canvas for updated versions of the syllabus/course schedule.</w:t>
      </w:r>
    </w:p>
    <w:bookmarkEnd w:id="6"/>
    <w:p w14:paraId="76E0E98D" w14:textId="77777777" w:rsidR="003F648E" w:rsidRPr="00D5231E" w:rsidRDefault="003F648E" w:rsidP="003F648E">
      <w:pPr>
        <w:ind w:left="720"/>
        <w:rPr>
          <w:rFonts w:ascii="Calibri" w:hAnsi="Calibri" w:cs="Calibri"/>
          <w:iCs/>
          <w:sz w:val="22"/>
          <w:szCs w:val="22"/>
          <w:u w:val="single"/>
        </w:rPr>
      </w:pPr>
    </w:p>
    <w:p w14:paraId="2D6CC24F" w14:textId="77777777" w:rsidR="003F648E" w:rsidRPr="00D5231E" w:rsidRDefault="003F648E" w:rsidP="003F648E">
      <w:pPr>
        <w:pStyle w:val="Default"/>
        <w:rPr>
          <w:rFonts w:ascii="Calibri" w:hAnsi="Calibri" w:cs="Calibri"/>
          <w:b/>
          <w:bCs/>
          <w:color w:val="auto"/>
          <w:sz w:val="22"/>
          <w:szCs w:val="22"/>
        </w:rPr>
      </w:pPr>
      <w:bookmarkStart w:id="7" w:name="_Hlk155257117"/>
      <w:r w:rsidRPr="00D5231E">
        <w:rPr>
          <w:rFonts w:ascii="Calibri" w:hAnsi="Calibri" w:cs="Calibri"/>
          <w:b/>
          <w:bCs/>
          <w:color w:val="auto"/>
          <w:sz w:val="22"/>
          <w:szCs w:val="22"/>
        </w:rPr>
        <w:t>UNIVERSITY POLICIES &amp; SERVICES</w:t>
      </w:r>
    </w:p>
    <w:p w14:paraId="40671376" w14:textId="77777777" w:rsidR="003F648E" w:rsidRDefault="003F648E" w:rsidP="003F648E">
      <w:pPr>
        <w:pStyle w:val="Default"/>
        <w:rPr>
          <w:rFonts w:ascii="Calibri" w:eastAsia="Calibri" w:hAnsi="Calibri" w:cs="Calibri"/>
          <w:i/>
          <w:iCs/>
          <w:sz w:val="22"/>
          <w:szCs w:val="22"/>
          <w:lang w:val="en"/>
        </w:rPr>
      </w:pPr>
      <w:r w:rsidRPr="00D5231E">
        <w:rPr>
          <w:rFonts w:ascii="Calibri" w:eastAsia="Calibri" w:hAnsi="Calibri" w:cs="Calibri"/>
          <w:sz w:val="22"/>
          <w:szCs w:val="22"/>
          <w:lang w:val="en"/>
        </w:rPr>
        <w:t>See below for descriptions and links to information, resources, services, and support for students. This information can also be found on Canvas in the “For Students” Module.</w:t>
      </w:r>
      <w:r w:rsidRPr="00D5231E">
        <w:rPr>
          <w:rFonts w:ascii="Calibri" w:eastAsia="Calibri" w:hAnsi="Calibri" w:cs="Calibri"/>
          <w:i/>
          <w:iCs/>
          <w:sz w:val="22"/>
          <w:szCs w:val="22"/>
          <w:lang w:val="en"/>
        </w:rPr>
        <w:t xml:space="preserve"> </w:t>
      </w:r>
    </w:p>
    <w:p w14:paraId="4D6269A3" w14:textId="77777777" w:rsidR="0034166C" w:rsidRDefault="0034166C" w:rsidP="003F648E">
      <w:pPr>
        <w:pStyle w:val="Default"/>
        <w:rPr>
          <w:rFonts w:ascii="Calibri" w:eastAsia="Calibri" w:hAnsi="Calibri" w:cs="Calibri"/>
          <w:i/>
          <w:iCs/>
          <w:sz w:val="22"/>
          <w:szCs w:val="22"/>
          <w:lang w:val="en"/>
        </w:rPr>
      </w:pPr>
    </w:p>
    <w:p w14:paraId="537B6EE6" w14:textId="77777777" w:rsidR="0034166C" w:rsidRPr="008710C5" w:rsidRDefault="0034166C" w:rsidP="0034166C">
      <w:pPr>
        <w:ind w:left="720"/>
        <w:rPr>
          <w:rFonts w:ascii="Calibri" w:eastAsia="Yu Gothic Light" w:hAnsi="Calibri" w:cs="Calibri"/>
          <w:b/>
          <w:bCs/>
          <w:sz w:val="22"/>
          <w:szCs w:val="22"/>
        </w:rPr>
      </w:pPr>
      <w:r w:rsidRPr="008710C5">
        <w:rPr>
          <w:rFonts w:ascii="Calibri" w:eastAsia="Yu Gothic Light" w:hAnsi="Calibri" w:cs="Calibri"/>
          <w:b/>
          <w:bCs/>
          <w:sz w:val="22"/>
          <w:szCs w:val="22"/>
        </w:rPr>
        <w:t>Absence for Bereavement, Active Military Duty, Serious Communicable Disease</w:t>
      </w:r>
      <w:r>
        <w:rPr>
          <w:rFonts w:ascii="Calibri" w:eastAsia="Yu Gothic Light" w:hAnsi="Calibri" w:cs="Calibri"/>
          <w:b/>
          <w:bCs/>
          <w:sz w:val="22"/>
          <w:szCs w:val="22"/>
        </w:rPr>
        <w:t xml:space="preserve">: </w:t>
      </w:r>
      <w:r w:rsidRPr="008710C5">
        <w:rPr>
          <w:rFonts w:ascii="Calibri" w:eastAsia="Yu Gothic Light" w:hAnsi="Calibri" w:cs="Calibri"/>
          <w:sz w:val="22"/>
          <w:szCs w:val="22"/>
        </w:rPr>
        <w:t xml:space="preserve">If you need to miss class due to the loss of a family member, active military duty, or required quarantine/isolation for a serious communicable disease, contact the Dean of Students Office to request that a formal excused absence notice be sent to your instructors. The </w:t>
      </w:r>
      <w:hyperlink r:id="rId17" w:history="1">
        <w:r w:rsidRPr="008710C5">
          <w:rPr>
            <w:rStyle w:val="Hyperlink"/>
            <w:rFonts w:ascii="Calibri" w:eastAsia="Yu Gothic Light" w:hAnsi="Calibri" w:cs="Calibri"/>
            <w:sz w:val="22"/>
            <w:szCs w:val="22"/>
          </w:rPr>
          <w:t>Dean of Students Office</w:t>
        </w:r>
      </w:hyperlink>
      <w:r w:rsidRPr="008710C5">
        <w:rPr>
          <w:rFonts w:ascii="Calibri" w:eastAsia="Yu Gothic Light" w:hAnsi="Calibri" w:cs="Calibri"/>
          <w:sz w:val="22"/>
          <w:szCs w:val="22"/>
        </w:rPr>
        <w:t xml:space="preserve"> can send a courtesy notice to your instructors about other absences, but many other absences (including routine illness for which isolation/quarantine are not indicated) are governed by the absence policy for this course and are not excused under university policy.</w:t>
      </w:r>
    </w:p>
    <w:p w14:paraId="415A61D8" w14:textId="77777777" w:rsidR="0034166C" w:rsidRPr="008710C5" w:rsidRDefault="0034166C" w:rsidP="0034166C">
      <w:pPr>
        <w:ind w:left="720"/>
        <w:rPr>
          <w:rFonts w:ascii="Calibri" w:eastAsia="Yu Gothic Light" w:hAnsi="Calibri" w:cs="Calibri"/>
          <w:b/>
          <w:bCs/>
          <w:sz w:val="22"/>
          <w:szCs w:val="22"/>
        </w:rPr>
      </w:pPr>
    </w:p>
    <w:p w14:paraId="436871B6" w14:textId="77777777" w:rsidR="0034166C" w:rsidRPr="00D5231E" w:rsidRDefault="0034166C" w:rsidP="0034166C">
      <w:pPr>
        <w:ind w:left="720"/>
        <w:rPr>
          <w:rFonts w:ascii="Calibri" w:eastAsia="Calibri" w:hAnsi="Calibri" w:cs="Calibri"/>
          <w:sz w:val="22"/>
          <w:szCs w:val="22"/>
          <w:lang w:val="en"/>
        </w:rPr>
      </w:pPr>
      <w:r w:rsidRPr="008710C5">
        <w:rPr>
          <w:rFonts w:ascii="Calibri" w:eastAsia="Yu Gothic Light" w:hAnsi="Calibri" w:cs="Calibri"/>
          <w:b/>
          <w:bCs/>
          <w:sz w:val="22"/>
          <w:szCs w:val="22"/>
        </w:rPr>
        <w:t>Absence for University-Authorized Activity</w:t>
      </w:r>
      <w:r>
        <w:rPr>
          <w:rFonts w:ascii="Calibri" w:eastAsia="Yu Gothic Light" w:hAnsi="Calibri" w:cs="Calibri"/>
          <w:b/>
          <w:bCs/>
          <w:sz w:val="22"/>
          <w:szCs w:val="22"/>
        </w:rPr>
        <w:t xml:space="preserve">: </w:t>
      </w:r>
      <w:r w:rsidRPr="008710C5">
        <w:rPr>
          <w:rFonts w:ascii="Calibri" w:eastAsia="Yu Gothic Light" w:hAnsi="Calibri" w:cs="Calibri"/>
          <w:sz w:val="22"/>
          <w:szCs w:val="22"/>
        </w:rPr>
        <w:t>If you need to miss class due to a university-authorized activity, as defined by </w:t>
      </w:r>
      <w:hyperlink r:id="rId18" w:history="1">
        <w:r w:rsidRPr="008710C5">
          <w:rPr>
            <w:rStyle w:val="Hyperlink"/>
            <w:rFonts w:ascii="Calibri" w:eastAsia="Yu Gothic Light" w:hAnsi="Calibri" w:cs="Calibri"/>
            <w:sz w:val="22"/>
            <w:szCs w:val="22"/>
          </w:rPr>
          <w:t>University policy</w:t>
        </w:r>
      </w:hyperlink>
      <w:r w:rsidRPr="008710C5">
        <w:rPr>
          <w:rFonts w:ascii="Calibri" w:eastAsia="Yu Gothic Light" w:hAnsi="Calibri" w:cs="Calibri"/>
          <w:sz w:val="22"/>
          <w:szCs w:val="22"/>
        </w:rPr>
        <w:t>, it is your responsibility to (1) inform instructors of scheduled absences in advance, (2) provide a schedule of all semester absences, as soon as you know, where possible, and (3) arrange to complete missed class work. Ultimately, it is your responsibility for any material covered in missed class(es).</w:t>
      </w:r>
    </w:p>
    <w:p w14:paraId="18DF2F95" w14:textId="77777777" w:rsidR="003F648E" w:rsidRPr="00D5231E" w:rsidRDefault="003F648E" w:rsidP="003F648E">
      <w:pPr>
        <w:pStyle w:val="Default"/>
        <w:rPr>
          <w:rFonts w:ascii="Calibri" w:eastAsia="Calibri" w:hAnsi="Calibri" w:cs="Calibri"/>
          <w:sz w:val="22"/>
          <w:szCs w:val="22"/>
          <w:lang w:val="en"/>
        </w:rPr>
      </w:pPr>
    </w:p>
    <w:p w14:paraId="45312026" w14:textId="77777777" w:rsidR="0034166C" w:rsidRPr="00FE692C" w:rsidRDefault="003F648E" w:rsidP="0034166C">
      <w:pPr>
        <w:ind w:left="720"/>
        <w:contextualSpacing/>
        <w:rPr>
          <w:rFonts w:ascii="Calibri" w:eastAsia="Calibri" w:hAnsi="Calibri" w:cs="Calibri"/>
          <w:color w:val="000000"/>
          <w:sz w:val="22"/>
          <w:szCs w:val="22"/>
        </w:rPr>
      </w:pPr>
      <w:r w:rsidRPr="00D5231E">
        <w:rPr>
          <w:rFonts w:ascii="Calibri" w:eastAsia="Yu Gothic Light" w:hAnsi="Calibri" w:cs="Calibri"/>
          <w:b/>
          <w:bCs/>
          <w:sz w:val="22"/>
          <w:szCs w:val="22"/>
        </w:rPr>
        <w:t>Academic Integrity:</w:t>
      </w:r>
      <w:r w:rsidRPr="00D5231E">
        <w:rPr>
          <w:rFonts w:ascii="Calibri" w:eastAsia="Yu Gothic Light" w:hAnsi="Calibri" w:cs="Calibri"/>
          <w:b/>
          <w:bCs/>
          <w:color w:val="2F5496"/>
          <w:sz w:val="22"/>
          <w:szCs w:val="22"/>
        </w:rPr>
        <w:t xml:space="preserve"> </w:t>
      </w:r>
      <w:r w:rsidR="0034166C" w:rsidRPr="00FE692C">
        <w:rPr>
          <w:rFonts w:ascii="Calibri" w:eastAsia="Calibri" w:hAnsi="Calibri" w:cs="Calibri"/>
          <w:color w:val="000000"/>
          <w:sz w:val="22"/>
          <w:szCs w:val="22"/>
        </w:rPr>
        <w:t>You are expected to be honest in all academic work, consistent with the academic integrity policy as outlined in the </w:t>
      </w:r>
      <w:hyperlink r:id="rId19" w:history="1">
        <w:r w:rsidR="0034166C" w:rsidRPr="00FE692C">
          <w:rPr>
            <w:rStyle w:val="Hyperlink"/>
            <w:rFonts w:ascii="Calibri" w:eastAsia="Calibri" w:hAnsi="Calibri" w:cs="Calibri"/>
            <w:sz w:val="22"/>
            <w:szCs w:val="22"/>
          </w:rPr>
          <w:t>Code of Student Conduct</w:t>
        </w:r>
      </w:hyperlink>
      <w:r w:rsidR="0034166C" w:rsidRPr="00FE692C">
        <w:rPr>
          <w:rFonts w:ascii="Calibri" w:eastAsia="Calibri" w:hAnsi="Calibri" w:cs="Calibri"/>
          <w:color w:val="000000"/>
          <w:sz w:val="22"/>
          <w:szCs w:val="22"/>
        </w:rPr>
        <w:t> and any additional syllabus language. All work is to be appropriately cited when it is borrowed, directly or indirectly, from another source. Unauthorized and/or unacknowledged collaboration on any work, or the presentation of someone else’s work as your own, is a form of academic dishonesty under the Code of Student Conduct.</w:t>
      </w:r>
    </w:p>
    <w:p w14:paraId="08AB346A" w14:textId="77777777" w:rsidR="0034166C" w:rsidRPr="00FE692C" w:rsidRDefault="0034166C" w:rsidP="0034166C">
      <w:pPr>
        <w:contextualSpacing/>
        <w:rPr>
          <w:rFonts w:ascii="Calibri" w:eastAsia="Calibri" w:hAnsi="Calibri" w:cs="Calibri"/>
          <w:color w:val="000000"/>
          <w:sz w:val="22"/>
          <w:szCs w:val="22"/>
        </w:rPr>
      </w:pPr>
    </w:p>
    <w:p w14:paraId="2B067B7C" w14:textId="77777777" w:rsidR="0034166C" w:rsidRPr="00FE692C" w:rsidRDefault="0034166C" w:rsidP="0034166C">
      <w:pPr>
        <w:ind w:left="720"/>
        <w:contextualSpacing/>
        <w:rPr>
          <w:rFonts w:ascii="Calibri" w:eastAsia="Calibri" w:hAnsi="Calibri" w:cs="Calibri"/>
          <w:color w:val="000000"/>
          <w:sz w:val="22"/>
          <w:szCs w:val="22"/>
        </w:rPr>
      </w:pPr>
      <w:r w:rsidRPr="00232375">
        <w:rPr>
          <w:rFonts w:ascii="Calibri" w:eastAsia="Calibri" w:hAnsi="Calibri" w:cs="Calibri"/>
          <w:color w:val="000000"/>
          <w:sz w:val="22"/>
          <w:szCs w:val="22"/>
        </w:rPr>
        <w:t xml:space="preserve">Content generated by an Artificial Intelligence third-party service or site (AI-generated content) without proper authorization and attribution is a form of academic dishonesty. </w:t>
      </w:r>
      <w:r w:rsidRPr="00232375">
        <w:rPr>
          <w:rFonts w:ascii="Calibri" w:eastAsia="Calibri" w:hAnsi="Calibri" w:cs="Calibri"/>
          <w:color w:val="000000"/>
          <w:sz w:val="22"/>
          <w:szCs w:val="22"/>
        </w:rPr>
        <w:lastRenderedPageBreak/>
        <w:t>If you are unsure about whether something used in your work requires attribution, please reach out to me to discuss it as soon as possible. Allegations of academic dishonesty will be referred to </w:t>
      </w:r>
      <w:hyperlink r:id="rId20" w:history="1">
        <w:r w:rsidRPr="00232375">
          <w:rPr>
            <w:rStyle w:val="Hyperlink"/>
            <w:rFonts w:ascii="Calibri" w:eastAsia="Calibri" w:hAnsi="Calibri" w:cs="Calibri"/>
            <w:sz w:val="22"/>
            <w:szCs w:val="22"/>
          </w:rPr>
          <w:t>Student Conduct and Community Responsibilities</w:t>
        </w:r>
      </w:hyperlink>
      <w:r w:rsidRPr="00232375">
        <w:rPr>
          <w:rFonts w:ascii="Calibri" w:eastAsia="Calibri" w:hAnsi="Calibri" w:cs="Calibri"/>
          <w:color w:val="000000"/>
          <w:sz w:val="22"/>
          <w:szCs w:val="22"/>
        </w:rPr>
        <w:t> for review under the Student Code of Conduct. Students found responsible for academic dishonesty may also be assigned a grade penalty by the instructor.</w:t>
      </w:r>
    </w:p>
    <w:p w14:paraId="32BC07A2" w14:textId="77777777" w:rsidR="00DD4A17" w:rsidRPr="00D5231E" w:rsidRDefault="00DD4A17" w:rsidP="003F648E">
      <w:pPr>
        <w:ind w:left="720"/>
        <w:contextualSpacing/>
        <w:rPr>
          <w:rFonts w:ascii="Calibri" w:hAnsi="Calibri" w:cs="Calibri"/>
          <w:sz w:val="22"/>
          <w:szCs w:val="22"/>
        </w:rPr>
      </w:pPr>
    </w:p>
    <w:p w14:paraId="727DA58B" w14:textId="77777777" w:rsidR="00DD4A17" w:rsidRPr="00D5231E" w:rsidRDefault="00DD4A17" w:rsidP="00DD4A17">
      <w:pPr>
        <w:ind w:left="720"/>
        <w:contextualSpacing/>
        <w:rPr>
          <w:rFonts w:ascii="Calibri" w:eastAsia="Yu Gothic Light" w:hAnsi="Calibri" w:cs="Calibri"/>
          <w:b/>
          <w:bCs/>
          <w:color w:val="2F5496"/>
          <w:sz w:val="22"/>
          <w:szCs w:val="22"/>
        </w:rPr>
      </w:pPr>
      <w:r w:rsidRPr="00D5231E">
        <w:rPr>
          <w:rFonts w:ascii="Calibri" w:eastAsia="Yu Gothic Light" w:hAnsi="Calibri" w:cs="Calibri"/>
          <w:b/>
          <w:bCs/>
          <w:sz w:val="22"/>
          <w:szCs w:val="22"/>
        </w:rPr>
        <w:t>Accommodations:</w:t>
      </w:r>
      <w:r w:rsidRPr="00D5231E">
        <w:rPr>
          <w:rFonts w:ascii="Calibri" w:eastAsia="Yu Gothic Light" w:hAnsi="Calibri" w:cs="Calibri"/>
          <w:b/>
          <w:bCs/>
          <w:color w:val="2F5496"/>
          <w:sz w:val="22"/>
          <w:szCs w:val="22"/>
        </w:rPr>
        <w:t xml:space="preserve"> </w:t>
      </w:r>
      <w:r w:rsidRPr="00D5231E">
        <w:rPr>
          <w:rFonts w:ascii="Calibri" w:hAnsi="Calibri" w:cs="Calibri"/>
          <w:color w:val="333333"/>
          <w:sz w:val="22"/>
          <w:szCs w:val="22"/>
          <w:shd w:val="clear" w:color="auto" w:fill="FFFFFF"/>
        </w:rPr>
        <w:t>Any student needing to arrange a reasonable accommodation for a documented disability and/or medical/mental health condition should contact </w:t>
      </w:r>
      <w:hyperlink r:id="rId21" w:history="1">
        <w:r w:rsidRPr="00D5231E">
          <w:rPr>
            <w:rStyle w:val="Hyperlink"/>
            <w:rFonts w:ascii="Calibri" w:hAnsi="Calibri" w:cs="Calibri"/>
            <w:color w:val="990000"/>
            <w:sz w:val="22"/>
            <w:szCs w:val="22"/>
            <w:shd w:val="clear" w:color="auto" w:fill="FFFFFF"/>
          </w:rPr>
          <w:t>Student Access and Accommodation Services</w:t>
        </w:r>
      </w:hyperlink>
      <w:r w:rsidRPr="00D5231E">
        <w:rPr>
          <w:rStyle w:val="Emphasis"/>
          <w:rFonts w:ascii="Calibri" w:hAnsi="Calibri" w:cs="Calibri"/>
          <w:i w:val="0"/>
          <w:iCs w:val="0"/>
          <w:color w:val="333333"/>
          <w:sz w:val="22"/>
          <w:szCs w:val="22"/>
          <w:shd w:val="clear" w:color="auto" w:fill="FFFFFF"/>
        </w:rPr>
        <w:t> </w:t>
      </w:r>
      <w:r w:rsidRPr="00D5231E">
        <w:rPr>
          <w:rFonts w:ascii="Calibri" w:hAnsi="Calibri" w:cs="Calibri"/>
          <w:color w:val="333333"/>
          <w:sz w:val="22"/>
          <w:szCs w:val="22"/>
          <w:shd w:val="clear" w:color="auto" w:fill="FFFFFF"/>
        </w:rPr>
        <w:t>at 308 Fell Hall, Office Phone </w:t>
      </w:r>
      <w:hyperlink r:id="rId22" w:history="1">
        <w:r w:rsidRPr="00D5231E">
          <w:rPr>
            <w:rStyle w:val="Hyperlink"/>
            <w:rFonts w:ascii="Calibri" w:hAnsi="Calibri" w:cs="Calibri"/>
            <w:color w:val="990000"/>
            <w:sz w:val="22"/>
            <w:szCs w:val="22"/>
            <w:shd w:val="clear" w:color="auto" w:fill="FFFFFF"/>
          </w:rPr>
          <w:t>(309) 438-5853</w:t>
        </w:r>
      </w:hyperlink>
      <w:r w:rsidRPr="00D5231E">
        <w:rPr>
          <w:rFonts w:ascii="Calibri" w:hAnsi="Calibri" w:cs="Calibri"/>
          <w:color w:val="333333"/>
          <w:sz w:val="22"/>
          <w:szCs w:val="22"/>
          <w:shd w:val="clear" w:color="auto" w:fill="FFFFFF"/>
        </w:rPr>
        <w:t>, Video Phone </w:t>
      </w:r>
      <w:hyperlink r:id="rId23" w:tooltip="Video call SAAS" w:history="1">
        <w:r w:rsidRPr="00D5231E">
          <w:rPr>
            <w:rStyle w:val="Hyperlink"/>
            <w:rFonts w:ascii="Calibri" w:hAnsi="Calibri" w:cs="Calibri"/>
            <w:color w:val="990000"/>
            <w:sz w:val="22"/>
            <w:szCs w:val="22"/>
            <w:shd w:val="clear" w:color="auto" w:fill="FFFFFF"/>
          </w:rPr>
          <w:t>(309) 319-7682</w:t>
        </w:r>
      </w:hyperlink>
      <w:r w:rsidRPr="00D5231E">
        <w:rPr>
          <w:rFonts w:ascii="Calibri" w:hAnsi="Calibri" w:cs="Calibri"/>
          <w:color w:val="333333"/>
          <w:sz w:val="22"/>
          <w:szCs w:val="22"/>
          <w:shd w:val="clear" w:color="auto" w:fill="FFFFFF"/>
        </w:rPr>
        <w:t> or visit the website at </w:t>
      </w:r>
      <w:hyperlink r:id="rId24" w:history="1">
        <w:r w:rsidRPr="00D5231E">
          <w:rPr>
            <w:rStyle w:val="Hyperlink"/>
            <w:rFonts w:ascii="Calibri" w:hAnsi="Calibri" w:cs="Calibri"/>
            <w:color w:val="990000"/>
            <w:sz w:val="22"/>
            <w:szCs w:val="22"/>
            <w:shd w:val="clear" w:color="auto" w:fill="FFFFFF"/>
          </w:rPr>
          <w:t>StudentAccess.IllinoisState.edu</w:t>
        </w:r>
      </w:hyperlink>
      <w:r w:rsidRPr="00D5231E">
        <w:rPr>
          <w:rFonts w:ascii="Calibri" w:hAnsi="Calibri" w:cs="Calibri"/>
          <w:color w:val="333333"/>
          <w:sz w:val="22"/>
          <w:szCs w:val="22"/>
          <w:shd w:val="clear" w:color="auto" w:fill="FFFFFF"/>
        </w:rPr>
        <w:t>.</w:t>
      </w:r>
    </w:p>
    <w:p w14:paraId="5944C193" w14:textId="77777777" w:rsidR="003F648E" w:rsidRPr="00D5231E" w:rsidRDefault="003F648E" w:rsidP="003F648E">
      <w:pPr>
        <w:ind w:left="720"/>
        <w:contextualSpacing/>
        <w:rPr>
          <w:rFonts w:ascii="Calibri" w:hAnsi="Calibri" w:cs="Calibri"/>
          <w:sz w:val="22"/>
          <w:szCs w:val="22"/>
        </w:rPr>
      </w:pPr>
    </w:p>
    <w:p w14:paraId="3DC31CD0" w14:textId="77777777" w:rsidR="003F648E" w:rsidRPr="00D5231E" w:rsidRDefault="003F648E" w:rsidP="003F648E">
      <w:pPr>
        <w:ind w:left="720"/>
        <w:contextualSpacing/>
        <w:rPr>
          <w:rFonts w:ascii="Calibri" w:eastAsia="Calibri" w:hAnsi="Calibri" w:cs="Calibri"/>
          <w:b/>
          <w:bCs/>
          <w:color w:val="000000"/>
          <w:sz w:val="22"/>
          <w:szCs w:val="22"/>
        </w:rPr>
      </w:pPr>
      <w:r w:rsidRPr="00D5231E">
        <w:rPr>
          <w:rFonts w:ascii="Calibri" w:hAnsi="Calibri" w:cs="Calibri"/>
          <w:b/>
          <w:bCs/>
          <w:sz w:val="22"/>
          <w:szCs w:val="22"/>
        </w:rPr>
        <w:t>Artificial Intelligence:</w:t>
      </w:r>
      <w:r w:rsidRPr="00D5231E">
        <w:rPr>
          <w:rFonts w:ascii="Calibri" w:hAnsi="Calibri" w:cs="Calibri"/>
          <w:sz w:val="22"/>
          <w:szCs w:val="22"/>
        </w:rPr>
        <w:t xml:space="preserve"> </w:t>
      </w:r>
      <w:r w:rsidR="0093158D" w:rsidRPr="00D5231E">
        <w:rPr>
          <w:rFonts w:ascii="Calibri" w:hAnsi="Calibri" w:cs="Calibri"/>
          <w:sz w:val="22"/>
          <w:szCs w:val="22"/>
        </w:rPr>
        <w:t>In this course, th</w:t>
      </w:r>
      <w:r w:rsidR="0093158D" w:rsidRPr="00D5231E">
        <w:rPr>
          <w:rFonts w:ascii="Calibri" w:hAnsi="Calibri" w:cs="Calibri"/>
          <w:color w:val="333333"/>
          <w:sz w:val="22"/>
          <w:szCs w:val="22"/>
          <w:shd w:val="clear" w:color="auto" w:fill="FFFFFF"/>
        </w:rPr>
        <w:t>e use of generative AI tools (such as ChatGPT, Google Gemini, Adobe Firefly, Microsoft Copilot, etc.) is not permitted during the completion of any assigned work. Use of a generative AI tool to complete assigned work in whole or in part may be referred to under the Code of Student Conduct academic dishonesty provisions for further action by the Dean of Students Office. Students may use generative AI tools to support their independent study of course topics, but should do so with the understanding that generative AI tools may not be trustworthy. </w:t>
      </w:r>
    </w:p>
    <w:p w14:paraId="01352D6F" w14:textId="77777777" w:rsidR="003F648E" w:rsidRPr="00D5231E" w:rsidRDefault="003F648E" w:rsidP="003F648E">
      <w:pPr>
        <w:pStyle w:val="Heading2"/>
        <w:numPr>
          <w:ilvl w:val="0"/>
          <w:numId w:val="0"/>
        </w:numPr>
        <w:ind w:left="855"/>
        <w:contextualSpacing/>
        <w:rPr>
          <w:rFonts w:ascii="Calibri" w:hAnsi="Calibri" w:cs="Calibri"/>
          <w:b/>
          <w:bCs/>
          <w:sz w:val="22"/>
          <w:szCs w:val="22"/>
          <w:lang w:val="en"/>
        </w:rPr>
      </w:pPr>
    </w:p>
    <w:bookmarkEnd w:id="7"/>
    <w:p w14:paraId="701CB4F1" w14:textId="77777777" w:rsidR="0034166C" w:rsidRDefault="0034166C" w:rsidP="0034166C">
      <w:pPr>
        <w:ind w:left="720"/>
        <w:contextualSpacing/>
        <w:rPr>
          <w:rFonts w:ascii="Calibri" w:eastAsia="Calibri" w:hAnsi="Calibri" w:cs="Calibri"/>
          <w:color w:val="000000"/>
          <w:sz w:val="22"/>
          <w:szCs w:val="22"/>
        </w:rPr>
      </w:pPr>
      <w:r w:rsidRPr="00FE692C">
        <w:rPr>
          <w:rFonts w:ascii="Calibri" w:eastAsia="Calibri" w:hAnsi="Calibri" w:cs="Calibri"/>
          <w:b/>
          <w:bCs/>
          <w:color w:val="000000"/>
          <w:sz w:val="22"/>
          <w:szCs w:val="22"/>
        </w:rPr>
        <w:t>Campus Safety and Security:</w:t>
      </w:r>
      <w:r>
        <w:rPr>
          <w:rFonts w:ascii="Calibri" w:eastAsia="Calibri" w:hAnsi="Calibri" w:cs="Calibri"/>
          <w:b/>
          <w:bCs/>
          <w:color w:val="000000"/>
          <w:sz w:val="22"/>
          <w:szCs w:val="22"/>
        </w:rPr>
        <w:t xml:space="preserve"> </w:t>
      </w:r>
      <w:r w:rsidRPr="00FE692C">
        <w:rPr>
          <w:rFonts w:ascii="Calibri" w:eastAsia="Calibri" w:hAnsi="Calibri" w:cs="Calibri"/>
          <w:color w:val="000000"/>
          <w:sz w:val="22"/>
          <w:szCs w:val="22"/>
        </w:rPr>
        <w:t>Illinois State University is committed to maintaining a safe environment for the University community. Please download the </w:t>
      </w:r>
      <w:proofErr w:type="spellStart"/>
      <w:r>
        <w:fldChar w:fldCharType="begin"/>
      </w:r>
      <w:r>
        <w:instrText>HYPERLINK "https://saferedbirds.illinoisstate.edu/"</w:instrText>
      </w:r>
      <w:r>
        <w:fldChar w:fldCharType="separate"/>
      </w:r>
      <w:r w:rsidRPr="00FE692C">
        <w:rPr>
          <w:rStyle w:val="Hyperlink"/>
          <w:rFonts w:ascii="Calibri" w:eastAsia="Calibri" w:hAnsi="Calibri" w:cs="Calibri"/>
          <w:sz w:val="22"/>
          <w:szCs w:val="22"/>
        </w:rPr>
        <w:t>SafeRedbirds</w:t>
      </w:r>
      <w:proofErr w:type="spellEnd"/>
      <w:r w:rsidRPr="00FE692C">
        <w:rPr>
          <w:rStyle w:val="Hyperlink"/>
          <w:rFonts w:ascii="Calibri" w:eastAsia="Calibri" w:hAnsi="Calibri" w:cs="Calibri"/>
          <w:sz w:val="22"/>
          <w:szCs w:val="22"/>
        </w:rPr>
        <w:t xml:space="preserve"> app</w:t>
      </w:r>
      <w:r>
        <w:fldChar w:fldCharType="end"/>
      </w:r>
      <w:r w:rsidRPr="00FE692C">
        <w:rPr>
          <w:rFonts w:ascii="Calibri" w:eastAsia="Calibri" w:hAnsi="Calibri" w:cs="Calibri"/>
          <w:color w:val="000000"/>
          <w:sz w:val="22"/>
          <w:szCs w:val="22"/>
        </w:rPr>
        <w:t>, the official safety application for Illinois State University. Students should also consult information posted in each classroom about emergency shelters and evacuation assembly areas (both are indicated on stickers inside every classroom).</w:t>
      </w:r>
    </w:p>
    <w:p w14:paraId="1856758B" w14:textId="77777777" w:rsidR="0034166C" w:rsidRDefault="0034166C" w:rsidP="0034166C">
      <w:pPr>
        <w:ind w:left="720"/>
        <w:contextualSpacing/>
        <w:rPr>
          <w:rFonts w:ascii="Calibri" w:eastAsia="Calibri" w:hAnsi="Calibri" w:cs="Calibri"/>
          <w:color w:val="000000"/>
          <w:sz w:val="22"/>
          <w:szCs w:val="22"/>
        </w:rPr>
      </w:pPr>
    </w:p>
    <w:p w14:paraId="47E81B67" w14:textId="77777777" w:rsidR="0034166C" w:rsidRPr="00FE692C" w:rsidRDefault="0034166C" w:rsidP="0034166C">
      <w:pPr>
        <w:ind w:left="720"/>
        <w:contextualSpacing/>
        <w:rPr>
          <w:rFonts w:ascii="Calibri" w:eastAsia="Calibri" w:hAnsi="Calibri" w:cs="Calibri"/>
          <w:color w:val="000000"/>
          <w:sz w:val="22"/>
          <w:szCs w:val="22"/>
        </w:rPr>
      </w:pPr>
      <w:r w:rsidRPr="0034166C">
        <w:rPr>
          <w:rFonts w:ascii="Calibri" w:eastAsia="Calibri" w:hAnsi="Calibri" w:cs="Calibri"/>
          <w:b/>
          <w:bCs/>
          <w:color w:val="000000"/>
          <w:sz w:val="22"/>
          <w:szCs w:val="22"/>
        </w:rPr>
        <w:t xml:space="preserve">Equity, Diversity, Access, and Belonging: </w:t>
      </w:r>
      <w:r w:rsidRPr="0034166C">
        <w:rPr>
          <w:rFonts w:ascii="Calibri" w:eastAsia="Calibri" w:hAnsi="Calibri" w:cs="Calibri"/>
          <w:color w:val="000000"/>
          <w:sz w:val="22"/>
          <w:szCs w:val="22"/>
        </w:rPr>
        <w:t>ISU is committed to creating and maintaining a learning environment that is welcoming, supportive, respectful, inclusive, diverse, and free from discrimination and harassment. University classrooms are perhaps the most diverse learning environment in which you have ever been. We will most often be speaking across differences—sex, gender, sexuality, race, nation, economic class, religion, age, ability, political views, and more. This diversity will be an asset to our discussions and other learning experiences in this course. I encourage you to consider the experiences of your classmates to be equally valuable as your own. For resources on reporting concerns, please contact the </w:t>
      </w:r>
      <w:hyperlink r:id="rId25" w:anchor="dean-on-duty" w:history="1">
        <w:r w:rsidRPr="0034166C">
          <w:rPr>
            <w:rStyle w:val="Hyperlink"/>
            <w:rFonts w:ascii="Calibri" w:eastAsia="Calibri" w:hAnsi="Calibri" w:cs="Calibri"/>
            <w:sz w:val="22"/>
            <w:szCs w:val="22"/>
          </w:rPr>
          <w:t>Dean on Duty</w:t>
        </w:r>
      </w:hyperlink>
      <w:r>
        <w:rPr>
          <w:rFonts w:ascii="Calibri" w:eastAsia="Calibri" w:hAnsi="Calibri" w:cs="Calibri"/>
          <w:color w:val="000000"/>
          <w:sz w:val="22"/>
          <w:szCs w:val="22"/>
        </w:rPr>
        <w:t>.</w:t>
      </w:r>
    </w:p>
    <w:p w14:paraId="2E702A51" w14:textId="77777777" w:rsidR="0034166C" w:rsidRPr="00FE692C" w:rsidRDefault="0034166C" w:rsidP="0034166C">
      <w:pPr>
        <w:rPr>
          <w:rFonts w:ascii="Calibri" w:hAnsi="Calibri" w:cs="Calibri"/>
          <w:sz w:val="22"/>
          <w:szCs w:val="22"/>
          <w:lang w:val="en"/>
        </w:rPr>
      </w:pPr>
    </w:p>
    <w:p w14:paraId="20142E7C" w14:textId="77777777" w:rsidR="0034166C" w:rsidRPr="00FE692C" w:rsidRDefault="0034166C" w:rsidP="0034166C">
      <w:pPr>
        <w:ind w:left="720"/>
        <w:contextualSpacing/>
        <w:rPr>
          <w:rFonts w:ascii="Calibri" w:hAnsi="Calibri" w:cs="Calibri"/>
          <w:color w:val="000000"/>
          <w:sz w:val="22"/>
          <w:szCs w:val="22"/>
        </w:rPr>
      </w:pPr>
      <w:r w:rsidRPr="00FE692C">
        <w:rPr>
          <w:rFonts w:ascii="Calibri" w:hAnsi="Calibri" w:cs="Calibri"/>
          <w:b/>
          <w:bCs/>
          <w:color w:val="000000"/>
          <w:sz w:val="22"/>
          <w:szCs w:val="22"/>
        </w:rPr>
        <w:t xml:space="preserve">Mental Health: </w:t>
      </w:r>
      <w:r w:rsidRPr="00FE692C">
        <w:rPr>
          <w:rFonts w:ascii="Calibri" w:hAnsi="Calibri" w:cs="Calibri"/>
          <w:color w:val="000000"/>
          <w:sz w:val="22"/>
          <w:szCs w:val="22"/>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w14:paraId="41480258" w14:textId="77777777" w:rsidR="0034166C" w:rsidRPr="00FE692C" w:rsidRDefault="0034166C" w:rsidP="0034166C">
      <w:pPr>
        <w:ind w:left="720"/>
        <w:contextualSpacing/>
        <w:rPr>
          <w:rFonts w:ascii="Calibri" w:hAnsi="Calibri" w:cs="Calibri"/>
          <w:color w:val="000000"/>
          <w:sz w:val="22"/>
          <w:szCs w:val="22"/>
        </w:rPr>
      </w:pPr>
    </w:p>
    <w:p w14:paraId="028EC5C3" w14:textId="77777777" w:rsidR="0034166C" w:rsidRPr="00FE692C" w:rsidRDefault="0034166C" w:rsidP="0034166C">
      <w:pPr>
        <w:ind w:left="720"/>
        <w:contextualSpacing/>
        <w:rPr>
          <w:rFonts w:ascii="Calibri" w:hAnsi="Calibri" w:cs="Calibri"/>
          <w:color w:val="000000"/>
          <w:sz w:val="22"/>
          <w:szCs w:val="22"/>
        </w:rPr>
      </w:pPr>
      <w:hyperlink r:id="rId26" w:history="1">
        <w:r w:rsidRPr="006F7D8E">
          <w:rPr>
            <w:rStyle w:val="Hyperlink"/>
            <w:rFonts w:ascii="Calibri" w:hAnsi="Calibri" w:cs="Calibri"/>
            <w:sz w:val="22"/>
            <w:szCs w:val="22"/>
          </w:rPr>
          <w:t>Student Counseling Services (SCS)</w:t>
        </w:r>
      </w:hyperlink>
      <w:r w:rsidRPr="006F7D8E">
        <w:rPr>
          <w:rFonts w:ascii="Calibri" w:hAnsi="Calibri" w:cs="Calibri"/>
          <w:color w:val="000000"/>
          <w:sz w:val="22"/>
          <w:szCs w:val="22"/>
        </w:rPr>
        <w:t> provides FREE and confidential counseling to all students, inclusive of all backgrounds, identities, and experiences. You can visit SCS in person at 320 Student Services Building, make an appointment online through the </w:t>
      </w:r>
      <w:hyperlink r:id="rId27" w:history="1">
        <w:r w:rsidRPr="006F7D8E">
          <w:rPr>
            <w:rStyle w:val="Hyperlink"/>
            <w:rFonts w:ascii="Calibri" w:hAnsi="Calibri" w:cs="Calibri"/>
            <w:sz w:val="22"/>
            <w:szCs w:val="22"/>
          </w:rPr>
          <w:t>Secure Student Health Portal</w:t>
        </w:r>
      </w:hyperlink>
      <w:r w:rsidRPr="006F7D8E">
        <w:rPr>
          <w:rFonts w:ascii="Calibri" w:hAnsi="Calibri" w:cs="Calibri"/>
          <w:color w:val="000000"/>
          <w:sz w:val="22"/>
          <w:szCs w:val="22"/>
        </w:rPr>
        <w:t>, or call (309) 438-3655 to access services. Additional information can be found at </w:t>
      </w:r>
      <w:hyperlink r:id="rId28" w:history="1">
        <w:r w:rsidRPr="006F7D8E">
          <w:rPr>
            <w:rStyle w:val="Hyperlink"/>
            <w:rFonts w:ascii="Calibri" w:hAnsi="Calibri" w:cs="Calibri"/>
            <w:sz w:val="22"/>
            <w:szCs w:val="22"/>
          </w:rPr>
          <w:t>Counseling.IllinoisState.edu</w:t>
        </w:r>
      </w:hyperlink>
      <w:r w:rsidRPr="006F7D8E">
        <w:rPr>
          <w:rFonts w:ascii="Calibri" w:hAnsi="Calibri" w:cs="Calibri"/>
          <w:color w:val="000000"/>
          <w:sz w:val="22"/>
          <w:szCs w:val="22"/>
        </w:rPr>
        <w:t>.</w:t>
      </w:r>
    </w:p>
    <w:p w14:paraId="3A456A82" w14:textId="77777777" w:rsidR="0034166C" w:rsidRPr="006F7D8E" w:rsidRDefault="0034166C" w:rsidP="0034166C">
      <w:pPr>
        <w:ind w:left="720"/>
        <w:contextualSpacing/>
        <w:rPr>
          <w:rFonts w:ascii="Calibri" w:hAnsi="Calibri" w:cs="Calibri"/>
          <w:color w:val="000000"/>
          <w:sz w:val="22"/>
          <w:szCs w:val="22"/>
        </w:rPr>
      </w:pPr>
    </w:p>
    <w:p w14:paraId="1413DE90" w14:textId="77777777" w:rsidR="0034166C" w:rsidRPr="00FE692C" w:rsidRDefault="0034166C" w:rsidP="0034166C">
      <w:pPr>
        <w:ind w:left="720"/>
        <w:contextualSpacing/>
        <w:rPr>
          <w:rFonts w:ascii="Calibri" w:hAnsi="Calibri" w:cs="Calibri"/>
          <w:color w:val="000000"/>
          <w:sz w:val="22"/>
          <w:szCs w:val="22"/>
        </w:rPr>
      </w:pPr>
      <w:r w:rsidRPr="006F7D8E">
        <w:rPr>
          <w:rFonts w:ascii="Calibri" w:hAnsi="Calibri" w:cs="Calibri"/>
          <w:color w:val="000000"/>
          <w:sz w:val="22"/>
          <w:szCs w:val="22"/>
        </w:rPr>
        <w:t xml:space="preserve">In addition, </w:t>
      </w:r>
      <w:proofErr w:type="spellStart"/>
      <w:r w:rsidRPr="006F7D8E">
        <w:rPr>
          <w:rFonts w:ascii="Calibri" w:hAnsi="Calibri" w:cs="Calibri"/>
          <w:color w:val="000000"/>
          <w:sz w:val="22"/>
          <w:szCs w:val="22"/>
        </w:rPr>
        <w:t>TimelyCare</w:t>
      </w:r>
      <w:proofErr w:type="spellEnd"/>
      <w:r w:rsidRPr="006F7D8E">
        <w:rPr>
          <w:rFonts w:ascii="Calibri" w:hAnsi="Calibri" w:cs="Calibri"/>
          <w:color w:val="000000"/>
          <w:sz w:val="22"/>
          <w:szCs w:val="22"/>
        </w:rPr>
        <w:t xml:space="preserve"> is a free, 24/7 virtual mental health and well-being platform for ISU students. It offers immediate access to mental health support, including on-demand </w:t>
      </w:r>
      <w:r w:rsidRPr="006F7D8E">
        <w:rPr>
          <w:rFonts w:ascii="Calibri" w:hAnsi="Calibri" w:cs="Calibri"/>
          <w:color w:val="000000"/>
          <w:sz w:val="22"/>
          <w:szCs w:val="22"/>
        </w:rPr>
        <w:lastRenderedPageBreak/>
        <w:t>mental health counseling, scheduled counseling visits, health coaching, and digital self-care. You can access </w:t>
      </w:r>
      <w:proofErr w:type="spellStart"/>
      <w:r>
        <w:fldChar w:fldCharType="begin"/>
      </w:r>
      <w:r>
        <w:instrText>HYPERLINK "https://counseling.illinoisstate.edu/services/timely-care/" \l "triage" \o "Visit online"</w:instrText>
      </w:r>
      <w:r>
        <w:fldChar w:fldCharType="separate"/>
      </w:r>
      <w:r w:rsidRPr="006F7D8E">
        <w:rPr>
          <w:rStyle w:val="Hyperlink"/>
          <w:rFonts w:ascii="Calibri" w:hAnsi="Calibri" w:cs="Calibri"/>
          <w:sz w:val="22"/>
          <w:szCs w:val="22"/>
        </w:rPr>
        <w:t>TimelyCare</w:t>
      </w:r>
      <w:proofErr w:type="spellEnd"/>
      <w:r>
        <w:fldChar w:fldCharType="end"/>
      </w:r>
      <w:r w:rsidRPr="006F7D8E">
        <w:rPr>
          <w:rFonts w:ascii="Calibri" w:hAnsi="Calibri" w:cs="Calibri"/>
          <w:color w:val="000000"/>
          <w:sz w:val="22"/>
          <w:szCs w:val="22"/>
        </w:rPr>
        <w:t> by visiting online or through the </w:t>
      </w:r>
      <w:hyperlink r:id="rId29" w:tooltip="For more information" w:history="1">
        <w:r w:rsidRPr="006F7D8E">
          <w:rPr>
            <w:rStyle w:val="Hyperlink"/>
            <w:rFonts w:ascii="Calibri" w:hAnsi="Calibri" w:cs="Calibri"/>
            <w:sz w:val="22"/>
            <w:szCs w:val="22"/>
          </w:rPr>
          <w:t>Redbird Well</w:t>
        </w:r>
      </w:hyperlink>
      <w:r w:rsidRPr="006F7D8E">
        <w:rPr>
          <w:rFonts w:ascii="Calibri" w:hAnsi="Calibri" w:cs="Calibri"/>
          <w:color w:val="000000"/>
          <w:sz w:val="22"/>
          <w:szCs w:val="22"/>
        </w:rPr>
        <w:t> page on the ISU mobile app, or by downloading the </w:t>
      </w:r>
      <w:proofErr w:type="spellStart"/>
      <w:r>
        <w:fldChar w:fldCharType="begin"/>
      </w:r>
      <w:r>
        <w:instrText>HYPERLINK "https://counseling.illinoisstate.edu/services/timely-care/" \l "triage" \o "Download the app"</w:instrText>
      </w:r>
      <w:r>
        <w:fldChar w:fldCharType="separate"/>
      </w:r>
      <w:r w:rsidRPr="006F7D8E">
        <w:rPr>
          <w:rStyle w:val="Hyperlink"/>
          <w:rFonts w:ascii="Calibri" w:hAnsi="Calibri" w:cs="Calibri"/>
          <w:sz w:val="22"/>
          <w:szCs w:val="22"/>
        </w:rPr>
        <w:t>TimelyCare</w:t>
      </w:r>
      <w:proofErr w:type="spellEnd"/>
      <w:r w:rsidRPr="006F7D8E">
        <w:rPr>
          <w:rStyle w:val="Hyperlink"/>
          <w:rFonts w:ascii="Calibri" w:hAnsi="Calibri" w:cs="Calibri"/>
          <w:sz w:val="22"/>
          <w:szCs w:val="22"/>
        </w:rPr>
        <w:t> </w:t>
      </w:r>
      <w:r>
        <w:fldChar w:fldCharType="end"/>
      </w:r>
      <w:r w:rsidRPr="006F7D8E">
        <w:rPr>
          <w:rFonts w:ascii="Calibri" w:hAnsi="Calibri" w:cs="Calibri"/>
          <w:color w:val="000000"/>
          <w:sz w:val="22"/>
          <w:szCs w:val="22"/>
        </w:rPr>
        <w:t>app.</w:t>
      </w:r>
    </w:p>
    <w:p w14:paraId="594E02EB" w14:textId="77777777" w:rsidR="0034166C" w:rsidRPr="006F7D8E" w:rsidRDefault="0034166C" w:rsidP="0034166C">
      <w:pPr>
        <w:ind w:left="720"/>
        <w:contextualSpacing/>
        <w:rPr>
          <w:rFonts w:ascii="Calibri" w:hAnsi="Calibri" w:cs="Calibri"/>
          <w:color w:val="000000"/>
          <w:sz w:val="22"/>
          <w:szCs w:val="22"/>
        </w:rPr>
      </w:pPr>
    </w:p>
    <w:p w14:paraId="20D2CB96" w14:textId="77777777" w:rsidR="0034166C" w:rsidRPr="006F7D8E" w:rsidRDefault="0034166C" w:rsidP="0034166C">
      <w:pPr>
        <w:ind w:left="720"/>
        <w:contextualSpacing/>
        <w:rPr>
          <w:rFonts w:ascii="Calibri" w:hAnsi="Calibri" w:cs="Calibri"/>
          <w:color w:val="000000"/>
          <w:sz w:val="22"/>
          <w:szCs w:val="22"/>
        </w:rPr>
      </w:pPr>
      <w:r w:rsidRPr="006F7D8E">
        <w:rPr>
          <w:rFonts w:ascii="Calibri" w:hAnsi="Calibri" w:cs="Calibri"/>
          <w:color w:val="000000"/>
          <w:sz w:val="22"/>
          <w:szCs w:val="22"/>
        </w:rPr>
        <w:t>Please don’t hesitate to use these services, and feel free to reach out to your professor if you need help connecting with campus support. Your health and well-being matters.</w:t>
      </w:r>
    </w:p>
    <w:p w14:paraId="51D907A4" w14:textId="77777777" w:rsidR="0034166C" w:rsidRPr="00FE692C" w:rsidRDefault="0034166C" w:rsidP="0034166C">
      <w:pPr>
        <w:ind w:left="720"/>
        <w:contextualSpacing/>
        <w:rPr>
          <w:rFonts w:ascii="Calibri" w:hAnsi="Calibri" w:cs="Calibri"/>
          <w:b/>
          <w:bCs/>
          <w:color w:val="000000"/>
          <w:sz w:val="22"/>
          <w:szCs w:val="22"/>
        </w:rPr>
      </w:pPr>
    </w:p>
    <w:p w14:paraId="0E0709BB" w14:textId="77777777" w:rsidR="0034166C" w:rsidRPr="00FE692C" w:rsidRDefault="0034166C" w:rsidP="0034166C">
      <w:pPr>
        <w:ind w:left="720"/>
        <w:contextualSpacing/>
        <w:rPr>
          <w:rFonts w:ascii="Calibri" w:hAnsi="Calibri" w:cs="Calibri"/>
          <w:color w:val="000000"/>
          <w:sz w:val="22"/>
          <w:szCs w:val="22"/>
        </w:rPr>
      </w:pPr>
      <w:r w:rsidRPr="00FE692C">
        <w:rPr>
          <w:rFonts w:ascii="Calibri" w:hAnsi="Calibri" w:cs="Calibri"/>
          <w:b/>
          <w:bCs/>
          <w:color w:val="000000"/>
          <w:sz w:val="22"/>
          <w:szCs w:val="22"/>
        </w:rPr>
        <w:t xml:space="preserve">Student Basic Needs: </w:t>
      </w:r>
      <w:r w:rsidRPr="00FE692C">
        <w:rPr>
          <w:rFonts w:ascii="Calibri" w:hAnsi="Calibri" w:cs="Calibri"/>
          <w:color w:val="000000"/>
          <w:sz w:val="22"/>
          <w:szCs w:val="22"/>
        </w:rPr>
        <w:t>The Student Navigator program is a student-led, peer-to-peer initiative in the Dean of Students Office designed to assist students facing economic hardships and basic needs crises. Referrals are available to resources for food, textbooks, housing, finances, health, and more.</w:t>
      </w:r>
    </w:p>
    <w:p w14:paraId="3F0CF4AB" w14:textId="77777777" w:rsidR="0034166C" w:rsidRPr="00FE692C" w:rsidRDefault="0034166C" w:rsidP="0034166C">
      <w:pPr>
        <w:ind w:left="720"/>
        <w:contextualSpacing/>
        <w:rPr>
          <w:rFonts w:ascii="Calibri" w:hAnsi="Calibri" w:cs="Calibri"/>
          <w:color w:val="000000"/>
          <w:sz w:val="22"/>
          <w:szCs w:val="22"/>
        </w:rPr>
      </w:pPr>
    </w:p>
    <w:p w14:paraId="6F1324A0" w14:textId="77777777" w:rsidR="0034166C" w:rsidRDefault="0034166C" w:rsidP="0034166C">
      <w:pPr>
        <w:ind w:left="720"/>
        <w:contextualSpacing/>
      </w:pPr>
      <w:r w:rsidRPr="009973B6">
        <w:rPr>
          <w:rFonts w:ascii="Calibri" w:hAnsi="Calibri" w:cs="Calibri"/>
          <w:color w:val="000000"/>
          <w:sz w:val="22"/>
          <w:szCs w:val="22"/>
        </w:rPr>
        <w:t>For more information, please visit the following</w:t>
      </w:r>
      <w:r w:rsidRPr="00FE692C">
        <w:rPr>
          <w:rFonts w:ascii="Calibri" w:hAnsi="Calibri" w:cs="Calibri"/>
          <w:color w:val="000000"/>
          <w:sz w:val="22"/>
          <w:szCs w:val="22"/>
        </w:rPr>
        <w:t xml:space="preserve"> </w:t>
      </w:r>
      <w:r w:rsidRPr="009973B6">
        <w:rPr>
          <w:rFonts w:ascii="Calibri" w:hAnsi="Calibri" w:cs="Calibri"/>
          <w:color w:val="000000"/>
          <w:sz w:val="22"/>
          <w:szCs w:val="22"/>
        </w:rPr>
        <w:t>link:</w:t>
      </w:r>
      <w:r w:rsidRPr="00FE692C">
        <w:rPr>
          <w:rFonts w:ascii="Calibri" w:hAnsi="Calibri" w:cs="Calibri"/>
          <w:color w:val="000000"/>
          <w:sz w:val="22"/>
          <w:szCs w:val="22"/>
        </w:rPr>
        <w:t xml:space="preserve"> </w:t>
      </w:r>
      <w:hyperlink r:id="rId30" w:history="1">
        <w:r w:rsidRPr="009973B6">
          <w:rPr>
            <w:rStyle w:val="Hyperlink"/>
            <w:rFonts w:ascii="Calibri" w:hAnsi="Calibri" w:cs="Calibri"/>
            <w:sz w:val="22"/>
            <w:szCs w:val="22"/>
          </w:rPr>
          <w:t>https://deanofstudents.illinoisstate.edu/services/student-navigator/</w:t>
        </w:r>
      </w:hyperlink>
    </w:p>
    <w:p w14:paraId="4C710C87" w14:textId="77777777" w:rsidR="0034166C" w:rsidRDefault="0034166C" w:rsidP="0034166C">
      <w:pPr>
        <w:ind w:left="720"/>
        <w:contextualSpacing/>
      </w:pPr>
    </w:p>
    <w:p w14:paraId="27FA815E" w14:textId="77777777" w:rsidR="0034166C" w:rsidRPr="0034166C" w:rsidRDefault="0034166C" w:rsidP="0034166C">
      <w:pPr>
        <w:ind w:left="720"/>
        <w:contextualSpacing/>
        <w:rPr>
          <w:rFonts w:ascii="Calibri" w:hAnsi="Calibri" w:cs="Calibri"/>
          <w:color w:val="000000"/>
          <w:sz w:val="22"/>
          <w:szCs w:val="22"/>
        </w:rPr>
      </w:pPr>
      <w:r w:rsidRPr="0034166C">
        <w:rPr>
          <w:rFonts w:ascii="Calibri" w:hAnsi="Calibri" w:cs="Calibri"/>
          <w:b/>
          <w:bCs/>
          <w:sz w:val="22"/>
          <w:szCs w:val="22"/>
          <w:lang w:val="en"/>
        </w:rPr>
        <w:t>Student Technology Support:</w:t>
      </w:r>
    </w:p>
    <w:p w14:paraId="5041C352" w14:textId="77777777" w:rsidR="0034166C" w:rsidRPr="00FE692C" w:rsidRDefault="0034166C" w:rsidP="0034166C">
      <w:pPr>
        <w:ind w:left="720"/>
        <w:contextualSpacing/>
        <w:rPr>
          <w:rFonts w:ascii="Calibri" w:hAnsi="Calibri" w:cs="Calibri"/>
          <w:color w:val="000000"/>
          <w:sz w:val="22"/>
          <w:szCs w:val="22"/>
        </w:rPr>
      </w:pPr>
      <w:r w:rsidRPr="00FE692C">
        <w:rPr>
          <w:rFonts w:ascii="Calibri" w:hAnsi="Calibri" w:cs="Calibri"/>
          <w:color w:val="000000"/>
          <w:sz w:val="22"/>
          <w:szCs w:val="22"/>
        </w:rPr>
        <w:t>Technology support is available at </w:t>
      </w:r>
      <w:hyperlink r:id="rId31" w:tooltip="For technology support" w:history="1">
        <w:r w:rsidRPr="00FE692C">
          <w:rPr>
            <w:rStyle w:val="Hyperlink"/>
            <w:rFonts w:ascii="Calibri" w:hAnsi="Calibri" w:cs="Calibri"/>
            <w:sz w:val="22"/>
            <w:szCs w:val="22"/>
          </w:rPr>
          <w:t>help.illinoisstate.edu/technology/</w:t>
        </w:r>
      </w:hyperlink>
      <w:r w:rsidRPr="00FE692C">
        <w:rPr>
          <w:rFonts w:ascii="Calibri" w:hAnsi="Calibri" w:cs="Calibri"/>
          <w:color w:val="000000"/>
          <w:sz w:val="22"/>
          <w:szCs w:val="22"/>
        </w:rPr>
        <w:t>, including hundreds of help articles on everything involving ISU technology, online chat, and phone support at </w:t>
      </w:r>
      <w:hyperlink r:id="rId32" w:tooltip="Call for technology support" w:history="1">
        <w:r w:rsidRPr="00FE692C">
          <w:rPr>
            <w:rStyle w:val="Hyperlink"/>
            <w:rFonts w:ascii="Calibri" w:hAnsi="Calibri" w:cs="Calibri"/>
            <w:sz w:val="22"/>
            <w:szCs w:val="22"/>
          </w:rPr>
          <w:t>(309) 438-HELP</w:t>
        </w:r>
      </w:hyperlink>
      <w:r w:rsidRPr="00FE692C">
        <w:rPr>
          <w:rFonts w:ascii="Calibri" w:hAnsi="Calibri" w:cs="Calibri"/>
          <w:color w:val="000000"/>
          <w:sz w:val="22"/>
          <w:szCs w:val="22"/>
        </w:rPr>
        <w:t> (4357). Walk-up support and computer repair and purchases are available from TechZone located on the first floor of the Bone Student Center as well as </w:t>
      </w:r>
      <w:hyperlink r:id="rId33" w:tooltip="Go to Tech Zone webpage" w:history="1">
        <w:r w:rsidRPr="00FE692C">
          <w:rPr>
            <w:rStyle w:val="Hyperlink"/>
            <w:rFonts w:ascii="Calibri" w:hAnsi="Calibri" w:cs="Calibri"/>
            <w:sz w:val="22"/>
            <w:szCs w:val="22"/>
          </w:rPr>
          <w:t>TechZone.IllinoisState.edu</w:t>
        </w:r>
      </w:hyperlink>
      <w:r w:rsidRPr="00FE692C">
        <w:rPr>
          <w:rFonts w:ascii="Calibri" w:hAnsi="Calibri" w:cs="Calibri"/>
          <w:color w:val="000000"/>
          <w:sz w:val="22"/>
          <w:szCs w:val="22"/>
        </w:rPr>
        <w:t>.</w:t>
      </w:r>
    </w:p>
    <w:p w14:paraId="05EF0845" w14:textId="77777777" w:rsidR="006B4508" w:rsidRPr="00D5231E" w:rsidRDefault="006B4508" w:rsidP="006255DE">
      <w:pPr>
        <w:pStyle w:val="Default"/>
        <w:rPr>
          <w:rFonts w:ascii="Calibri" w:hAnsi="Calibri" w:cs="Calibri"/>
          <w:b/>
          <w:bCs/>
          <w:color w:val="auto"/>
          <w:sz w:val="22"/>
          <w:szCs w:val="22"/>
        </w:rPr>
      </w:pPr>
    </w:p>
    <w:p w14:paraId="3E1CECA0" w14:textId="77777777" w:rsidR="00C44B80" w:rsidRPr="00D5231E" w:rsidRDefault="00C44B80" w:rsidP="006255DE">
      <w:pPr>
        <w:pStyle w:val="Default"/>
        <w:rPr>
          <w:rFonts w:ascii="Calibri" w:hAnsi="Calibri" w:cs="Calibri"/>
          <w:b/>
          <w:bCs/>
          <w:color w:val="auto"/>
          <w:sz w:val="22"/>
          <w:szCs w:val="22"/>
        </w:rPr>
      </w:pPr>
      <w:r w:rsidRPr="00D5231E">
        <w:rPr>
          <w:rFonts w:ascii="Calibri" w:hAnsi="Calibri" w:cs="Calibri"/>
          <w:b/>
          <w:bCs/>
          <w:color w:val="auto"/>
          <w:sz w:val="22"/>
          <w:szCs w:val="22"/>
        </w:rPr>
        <w:t xml:space="preserve">ASSIGNMENTS </w:t>
      </w:r>
    </w:p>
    <w:p w14:paraId="76AE7A62" w14:textId="77777777" w:rsidR="00AE4E65" w:rsidRPr="00D5231E" w:rsidRDefault="00C44B80" w:rsidP="003F648E">
      <w:pPr>
        <w:rPr>
          <w:rFonts w:ascii="Calibri" w:hAnsi="Calibri" w:cs="Calibri"/>
          <w:sz w:val="22"/>
          <w:szCs w:val="22"/>
        </w:rPr>
      </w:pPr>
      <w:r w:rsidRPr="00D5231E">
        <w:rPr>
          <w:rFonts w:ascii="Calibri" w:hAnsi="Calibri" w:cs="Calibri"/>
          <w:sz w:val="22"/>
          <w:szCs w:val="22"/>
        </w:rPr>
        <w:t xml:space="preserve">The following assignments are designed to measure </w:t>
      </w:r>
      <w:r w:rsidR="00AE4E65" w:rsidRPr="00D5231E">
        <w:rPr>
          <w:rFonts w:ascii="Calibri" w:hAnsi="Calibri" w:cs="Calibri"/>
          <w:sz w:val="22"/>
          <w:szCs w:val="22"/>
        </w:rPr>
        <w:t xml:space="preserve">your </w:t>
      </w:r>
      <w:r w:rsidRPr="00D5231E">
        <w:rPr>
          <w:rFonts w:ascii="Calibri" w:hAnsi="Calibri" w:cs="Calibri"/>
          <w:sz w:val="22"/>
          <w:szCs w:val="22"/>
        </w:rPr>
        <w:t xml:space="preserve">progress on the learning objectives for this course. </w:t>
      </w:r>
      <w:r w:rsidR="00AE4E65" w:rsidRPr="00D5231E">
        <w:rPr>
          <w:rFonts w:ascii="Calibri" w:hAnsi="Calibri" w:cs="Calibri"/>
          <w:sz w:val="22"/>
          <w:szCs w:val="22"/>
        </w:rPr>
        <w:t>Written instructions are provided for all assignments.</w:t>
      </w:r>
    </w:p>
    <w:p w14:paraId="1E99EDA7" w14:textId="77777777" w:rsidR="00FE696F" w:rsidRPr="00D5231E" w:rsidRDefault="00FE696F" w:rsidP="00AE4E65">
      <w:pPr>
        <w:pStyle w:val="Default"/>
        <w:ind w:left="360"/>
        <w:rPr>
          <w:rFonts w:ascii="Calibri" w:hAnsi="Calibri" w:cs="Calibri"/>
          <w:b/>
          <w:noProof/>
          <w:color w:val="auto"/>
          <w:sz w:val="22"/>
          <w:szCs w:val="22"/>
        </w:rPr>
      </w:pPr>
    </w:p>
    <w:p w14:paraId="123ED073" w14:textId="77777777" w:rsidR="008A3641" w:rsidRPr="00D5231E" w:rsidRDefault="00C44B80" w:rsidP="00FE696F">
      <w:pPr>
        <w:pStyle w:val="Default"/>
        <w:numPr>
          <w:ilvl w:val="0"/>
          <w:numId w:val="20"/>
        </w:numPr>
        <w:rPr>
          <w:rFonts w:ascii="Calibri" w:hAnsi="Calibri" w:cs="Calibri"/>
          <w:b/>
          <w:noProof/>
          <w:color w:val="auto"/>
          <w:sz w:val="22"/>
          <w:szCs w:val="22"/>
        </w:rPr>
      </w:pPr>
      <w:r w:rsidRPr="00D5231E">
        <w:rPr>
          <w:rFonts w:ascii="Calibri" w:hAnsi="Calibri" w:cs="Calibri"/>
          <w:b/>
          <w:noProof/>
          <w:color w:val="auto"/>
          <w:sz w:val="22"/>
          <w:szCs w:val="22"/>
        </w:rPr>
        <w:t>Field Journal (</w:t>
      </w:r>
      <w:r w:rsidR="00B6797C" w:rsidRPr="00D5231E">
        <w:rPr>
          <w:rFonts w:ascii="Calibri" w:hAnsi="Calibri" w:cs="Calibri"/>
          <w:b/>
          <w:noProof/>
          <w:color w:val="auto"/>
          <w:sz w:val="22"/>
          <w:szCs w:val="22"/>
        </w:rPr>
        <w:t>28</w:t>
      </w:r>
      <w:r w:rsidRPr="00D5231E">
        <w:rPr>
          <w:rFonts w:ascii="Calibri" w:hAnsi="Calibri" w:cs="Calibri"/>
          <w:b/>
          <w:noProof/>
          <w:color w:val="auto"/>
          <w:sz w:val="22"/>
          <w:szCs w:val="22"/>
        </w:rPr>
        <w:t xml:space="preserve">%) </w:t>
      </w:r>
    </w:p>
    <w:p w14:paraId="0ECF88C6" w14:textId="77777777" w:rsidR="00C44B80" w:rsidRPr="00D5231E" w:rsidRDefault="005B3533" w:rsidP="008A3641">
      <w:pPr>
        <w:pStyle w:val="Default"/>
        <w:ind w:left="720"/>
        <w:rPr>
          <w:rFonts w:ascii="Calibri" w:hAnsi="Calibri" w:cs="Calibri"/>
          <w:b/>
          <w:noProof/>
          <w:color w:val="auto"/>
          <w:sz w:val="22"/>
          <w:szCs w:val="22"/>
        </w:rPr>
      </w:pPr>
      <w:r w:rsidRPr="00D5231E">
        <w:rPr>
          <w:rFonts w:ascii="Calibri" w:hAnsi="Calibri" w:cs="Calibri"/>
          <w:b/>
          <w:noProof/>
          <w:color w:val="auto"/>
          <w:sz w:val="22"/>
          <w:szCs w:val="22"/>
        </w:rPr>
        <w:t>14</w:t>
      </w:r>
      <w:r w:rsidR="00C00E9A" w:rsidRPr="00D5231E">
        <w:rPr>
          <w:rFonts w:ascii="Calibri" w:hAnsi="Calibri" w:cs="Calibri"/>
          <w:b/>
          <w:noProof/>
          <w:color w:val="auto"/>
          <w:sz w:val="22"/>
          <w:szCs w:val="22"/>
        </w:rPr>
        <w:t xml:space="preserve"> weeks X 5 points each</w:t>
      </w:r>
      <w:r w:rsidR="008A3641" w:rsidRPr="00D5231E">
        <w:rPr>
          <w:rFonts w:ascii="Calibri" w:hAnsi="Calibri" w:cs="Calibri"/>
          <w:b/>
          <w:noProof/>
          <w:color w:val="auto"/>
          <w:sz w:val="22"/>
          <w:szCs w:val="22"/>
        </w:rPr>
        <w:t xml:space="preserve"> </w:t>
      </w:r>
      <w:r w:rsidR="00C00E9A" w:rsidRPr="00D5231E">
        <w:rPr>
          <w:rFonts w:ascii="Calibri" w:hAnsi="Calibri" w:cs="Calibri"/>
          <w:b/>
          <w:noProof/>
          <w:color w:val="auto"/>
          <w:sz w:val="22"/>
          <w:szCs w:val="22"/>
        </w:rPr>
        <w:t>=</w:t>
      </w:r>
      <w:r w:rsidR="008A3641" w:rsidRPr="00D5231E">
        <w:rPr>
          <w:rFonts w:ascii="Calibri" w:hAnsi="Calibri" w:cs="Calibri"/>
          <w:b/>
          <w:noProof/>
          <w:color w:val="auto"/>
          <w:sz w:val="22"/>
          <w:szCs w:val="22"/>
        </w:rPr>
        <w:t xml:space="preserve"> </w:t>
      </w:r>
      <w:r w:rsidR="00C00E9A" w:rsidRPr="00D5231E">
        <w:rPr>
          <w:rFonts w:ascii="Calibri" w:hAnsi="Calibri" w:cs="Calibri"/>
          <w:b/>
          <w:noProof/>
          <w:color w:val="auto"/>
          <w:sz w:val="22"/>
          <w:szCs w:val="22"/>
        </w:rPr>
        <w:t>7</w:t>
      </w:r>
      <w:r w:rsidRPr="00D5231E">
        <w:rPr>
          <w:rFonts w:ascii="Calibri" w:hAnsi="Calibri" w:cs="Calibri"/>
          <w:b/>
          <w:noProof/>
          <w:color w:val="auto"/>
          <w:sz w:val="22"/>
          <w:szCs w:val="22"/>
        </w:rPr>
        <w:t>0</w:t>
      </w:r>
      <w:r w:rsidR="00C00E9A" w:rsidRPr="00D5231E">
        <w:rPr>
          <w:rFonts w:ascii="Calibri" w:hAnsi="Calibri" w:cs="Calibri"/>
          <w:b/>
          <w:noProof/>
          <w:color w:val="auto"/>
          <w:sz w:val="22"/>
          <w:szCs w:val="22"/>
        </w:rPr>
        <w:t xml:space="preserve"> </w:t>
      </w:r>
      <w:r w:rsidR="00F82663" w:rsidRPr="00D5231E">
        <w:rPr>
          <w:rFonts w:ascii="Calibri" w:hAnsi="Calibri" w:cs="Calibri"/>
          <w:b/>
          <w:noProof/>
          <w:color w:val="auto"/>
          <w:sz w:val="22"/>
          <w:szCs w:val="22"/>
        </w:rPr>
        <w:t>total points available</w:t>
      </w:r>
    </w:p>
    <w:p w14:paraId="4ABEC1DC" w14:textId="77777777" w:rsidR="009D1FEB" w:rsidRPr="00D5231E" w:rsidRDefault="00C44B80" w:rsidP="00FE696F">
      <w:pPr>
        <w:pStyle w:val="Default"/>
        <w:ind w:firstLine="720"/>
        <w:rPr>
          <w:rFonts w:ascii="Calibri" w:hAnsi="Calibri" w:cs="Calibri"/>
          <w:noProof/>
          <w:color w:val="auto"/>
          <w:sz w:val="22"/>
          <w:szCs w:val="22"/>
        </w:rPr>
      </w:pPr>
      <w:r w:rsidRPr="00D5231E">
        <w:rPr>
          <w:rFonts w:ascii="Calibri" w:hAnsi="Calibri" w:cs="Calibri"/>
          <w:b/>
          <w:bCs/>
          <w:noProof/>
          <w:color w:val="auto"/>
          <w:sz w:val="22"/>
          <w:szCs w:val="22"/>
        </w:rPr>
        <w:t>Due</w:t>
      </w:r>
      <w:r w:rsidRPr="00D5231E">
        <w:rPr>
          <w:rFonts w:ascii="Calibri" w:hAnsi="Calibri" w:cs="Calibri"/>
          <w:noProof/>
          <w:color w:val="auto"/>
          <w:sz w:val="22"/>
          <w:szCs w:val="22"/>
        </w:rPr>
        <w:t xml:space="preserve">: </w:t>
      </w:r>
      <w:r w:rsidRPr="00D5231E">
        <w:rPr>
          <w:rFonts w:ascii="Calibri" w:hAnsi="Calibri" w:cs="Calibri"/>
          <w:b/>
          <w:noProof/>
          <w:color w:val="auto"/>
          <w:sz w:val="22"/>
          <w:szCs w:val="22"/>
        </w:rPr>
        <w:t xml:space="preserve">Weekly </w:t>
      </w:r>
      <w:r w:rsidR="00DD4A17" w:rsidRPr="00D5231E">
        <w:rPr>
          <w:rFonts w:ascii="Calibri" w:hAnsi="Calibri" w:cs="Calibri"/>
          <w:b/>
          <w:noProof/>
          <w:color w:val="auto"/>
          <w:sz w:val="22"/>
          <w:szCs w:val="22"/>
        </w:rPr>
        <w:t xml:space="preserve">by </w:t>
      </w:r>
      <w:r w:rsidR="002D72F9">
        <w:rPr>
          <w:rFonts w:ascii="Calibri" w:hAnsi="Calibri" w:cs="Calibri"/>
          <w:b/>
          <w:noProof/>
          <w:color w:val="auto"/>
          <w:sz w:val="22"/>
          <w:szCs w:val="22"/>
        </w:rPr>
        <w:t>Friday</w:t>
      </w:r>
      <w:r w:rsidR="00DD4A17" w:rsidRPr="00D5231E">
        <w:rPr>
          <w:rFonts w:ascii="Calibri" w:hAnsi="Calibri" w:cs="Calibri"/>
          <w:b/>
          <w:noProof/>
          <w:color w:val="auto"/>
          <w:sz w:val="22"/>
          <w:szCs w:val="22"/>
        </w:rPr>
        <w:t xml:space="preserve"> at 11:59 p.m. in Canvas</w:t>
      </w:r>
    </w:p>
    <w:p w14:paraId="131FFC07" w14:textId="77777777" w:rsidR="00FE696F" w:rsidRPr="00D5231E" w:rsidRDefault="00FE696F" w:rsidP="006255DE">
      <w:pPr>
        <w:pStyle w:val="Default"/>
        <w:rPr>
          <w:rFonts w:ascii="Calibri" w:hAnsi="Calibri" w:cs="Calibri"/>
          <w:noProof/>
          <w:color w:val="auto"/>
          <w:sz w:val="22"/>
          <w:szCs w:val="22"/>
        </w:rPr>
      </w:pPr>
    </w:p>
    <w:p w14:paraId="4D14499F" w14:textId="77777777" w:rsidR="00081AB1" w:rsidRPr="00D5231E" w:rsidRDefault="00DD4A17" w:rsidP="00081AB1">
      <w:pPr>
        <w:pStyle w:val="Default"/>
        <w:ind w:left="720"/>
        <w:rPr>
          <w:rFonts w:ascii="Calibri" w:hAnsi="Calibri" w:cs="Calibri"/>
          <w:noProof/>
          <w:color w:val="auto"/>
          <w:sz w:val="22"/>
          <w:szCs w:val="22"/>
        </w:rPr>
      </w:pPr>
      <w:r w:rsidRPr="00D5231E">
        <w:rPr>
          <w:rFonts w:ascii="Calibri" w:hAnsi="Calibri" w:cs="Calibri"/>
          <w:sz w:val="22"/>
          <w:szCs w:val="22"/>
        </w:rPr>
        <w:t xml:space="preserve">The purpose of your field journal is to support ongoing reflection, integration of course content, and documentation of your learning throughout your practicum experience. </w:t>
      </w:r>
      <w:r w:rsidR="00081AB1" w:rsidRPr="00D5231E">
        <w:rPr>
          <w:rFonts w:ascii="Calibri" w:hAnsi="Calibri" w:cs="Calibri"/>
          <w:noProof/>
          <w:color w:val="auto"/>
          <w:sz w:val="22"/>
          <w:szCs w:val="22"/>
        </w:rPr>
        <w:t>Topic</w:t>
      </w:r>
      <w:r w:rsidRPr="00D5231E">
        <w:rPr>
          <w:rFonts w:ascii="Calibri" w:hAnsi="Calibri" w:cs="Calibri"/>
          <w:noProof/>
          <w:color w:val="auto"/>
          <w:sz w:val="22"/>
          <w:szCs w:val="22"/>
        </w:rPr>
        <w:t>s</w:t>
      </w:r>
      <w:r w:rsidR="00081AB1" w:rsidRPr="00D5231E">
        <w:rPr>
          <w:rFonts w:ascii="Calibri" w:hAnsi="Calibri" w:cs="Calibri"/>
          <w:noProof/>
          <w:color w:val="auto"/>
          <w:sz w:val="22"/>
          <w:szCs w:val="22"/>
        </w:rPr>
        <w:t xml:space="preserve"> of the Week are listed within </w:t>
      </w:r>
      <w:r w:rsidRPr="00D5231E">
        <w:rPr>
          <w:rFonts w:ascii="Calibri" w:hAnsi="Calibri" w:cs="Calibri"/>
          <w:noProof/>
          <w:color w:val="auto"/>
          <w:sz w:val="22"/>
          <w:szCs w:val="22"/>
        </w:rPr>
        <w:t xml:space="preserve">the course schedule </w:t>
      </w:r>
      <w:r w:rsidR="00081AB1" w:rsidRPr="00D5231E">
        <w:rPr>
          <w:rFonts w:ascii="Calibri" w:hAnsi="Calibri" w:cs="Calibri"/>
          <w:noProof/>
          <w:color w:val="auto"/>
          <w:sz w:val="22"/>
          <w:szCs w:val="22"/>
        </w:rPr>
        <w:t xml:space="preserve">below. Additionally, you are </w:t>
      </w:r>
      <w:bookmarkStart w:id="8" w:name="_Hlk110955558"/>
      <w:r w:rsidR="00081AB1" w:rsidRPr="00D5231E">
        <w:rPr>
          <w:rFonts w:ascii="Calibri" w:hAnsi="Calibri" w:cs="Calibri"/>
          <w:noProof/>
          <w:color w:val="auto"/>
          <w:sz w:val="22"/>
          <w:szCs w:val="22"/>
        </w:rPr>
        <w:t>required to answer one supplementary journal entry question each week</w:t>
      </w:r>
      <w:bookmarkEnd w:id="8"/>
      <w:r w:rsidR="00081AB1" w:rsidRPr="00D5231E">
        <w:rPr>
          <w:rFonts w:ascii="Calibri" w:hAnsi="Calibri" w:cs="Calibri"/>
          <w:noProof/>
          <w:color w:val="auto"/>
          <w:sz w:val="22"/>
          <w:szCs w:val="22"/>
        </w:rPr>
        <w:t xml:space="preserve">, which is provided </w:t>
      </w:r>
      <w:r w:rsidRPr="00D5231E">
        <w:rPr>
          <w:rFonts w:ascii="Calibri" w:hAnsi="Calibri" w:cs="Calibri"/>
          <w:noProof/>
          <w:color w:val="auto"/>
          <w:sz w:val="22"/>
          <w:szCs w:val="22"/>
        </w:rPr>
        <w:t>following</w:t>
      </w:r>
      <w:r w:rsidR="00081AB1" w:rsidRPr="00D5231E">
        <w:rPr>
          <w:rFonts w:ascii="Calibri" w:hAnsi="Calibri" w:cs="Calibri"/>
          <w:noProof/>
          <w:color w:val="auto"/>
          <w:sz w:val="22"/>
          <w:szCs w:val="22"/>
        </w:rPr>
        <w:t xml:space="preserve"> the </w:t>
      </w:r>
      <w:r w:rsidRPr="00D5231E">
        <w:rPr>
          <w:rFonts w:ascii="Calibri" w:hAnsi="Calibri" w:cs="Calibri"/>
          <w:noProof/>
          <w:color w:val="auto"/>
          <w:sz w:val="22"/>
          <w:szCs w:val="22"/>
        </w:rPr>
        <w:t>course schedule</w:t>
      </w:r>
      <w:r w:rsidR="00081AB1" w:rsidRPr="00D5231E">
        <w:rPr>
          <w:rFonts w:ascii="Calibri" w:hAnsi="Calibri" w:cs="Calibri"/>
          <w:noProof/>
          <w:color w:val="auto"/>
          <w:sz w:val="22"/>
          <w:szCs w:val="22"/>
        </w:rPr>
        <w:t xml:space="preserve">. </w:t>
      </w:r>
    </w:p>
    <w:p w14:paraId="1E5931A1" w14:textId="77777777" w:rsidR="00081AB1" w:rsidRPr="00D5231E" w:rsidRDefault="00081AB1" w:rsidP="00081AB1">
      <w:pPr>
        <w:pStyle w:val="Default"/>
        <w:rPr>
          <w:rFonts w:ascii="Calibri" w:hAnsi="Calibri" w:cs="Calibri"/>
          <w:noProof/>
          <w:color w:val="auto"/>
          <w:sz w:val="22"/>
          <w:szCs w:val="22"/>
        </w:rPr>
      </w:pPr>
    </w:p>
    <w:p w14:paraId="5ED1B14C" w14:textId="77777777" w:rsidR="00081AB1" w:rsidRPr="00D5231E" w:rsidRDefault="00081AB1" w:rsidP="00081AB1">
      <w:pPr>
        <w:pStyle w:val="Default"/>
        <w:ind w:left="720"/>
        <w:rPr>
          <w:rFonts w:ascii="Calibri" w:hAnsi="Calibri" w:cs="Calibri"/>
          <w:noProof/>
          <w:color w:val="auto"/>
          <w:sz w:val="22"/>
          <w:szCs w:val="22"/>
        </w:rPr>
      </w:pPr>
      <w:r w:rsidRPr="00D5231E">
        <w:rPr>
          <w:rFonts w:ascii="Calibri" w:hAnsi="Calibri" w:cs="Calibri"/>
          <w:noProof/>
          <w:color w:val="auto"/>
          <w:sz w:val="22"/>
          <w:szCs w:val="22"/>
        </w:rPr>
        <w:t xml:space="preserve">Your field journal is confidential and should be handled with care. Please ensure client and colleague identities are removed. Your instructor will review your weekly journal </w:t>
      </w:r>
      <w:r w:rsidR="00DD4A17" w:rsidRPr="00D5231E">
        <w:rPr>
          <w:rFonts w:ascii="Calibri" w:hAnsi="Calibri" w:cs="Calibri"/>
          <w:noProof/>
          <w:color w:val="auto"/>
          <w:sz w:val="22"/>
          <w:szCs w:val="22"/>
        </w:rPr>
        <w:t>entries prior to</w:t>
      </w:r>
      <w:r w:rsidRPr="00D5231E">
        <w:rPr>
          <w:rFonts w:ascii="Calibri" w:hAnsi="Calibri" w:cs="Calibri"/>
          <w:noProof/>
          <w:color w:val="auto"/>
          <w:sz w:val="22"/>
          <w:szCs w:val="22"/>
        </w:rPr>
        <w:t xml:space="preserve"> class on Monday.</w:t>
      </w:r>
    </w:p>
    <w:p w14:paraId="2D8B9936" w14:textId="77777777" w:rsidR="00081AB1" w:rsidRPr="00D5231E" w:rsidRDefault="00081AB1" w:rsidP="00081AB1">
      <w:pPr>
        <w:pStyle w:val="Default"/>
        <w:rPr>
          <w:rFonts w:ascii="Calibri" w:hAnsi="Calibri" w:cs="Calibri"/>
          <w:b/>
          <w:noProof/>
          <w:color w:val="auto"/>
          <w:sz w:val="22"/>
          <w:szCs w:val="22"/>
        </w:rPr>
      </w:pPr>
      <w:r w:rsidRPr="00D5231E">
        <w:rPr>
          <w:rFonts w:ascii="Calibri" w:hAnsi="Calibri" w:cs="Calibri"/>
          <w:b/>
          <w:noProof/>
          <w:color w:val="auto"/>
          <w:sz w:val="22"/>
          <w:szCs w:val="22"/>
        </w:rPr>
        <w:t xml:space="preserve">     </w:t>
      </w:r>
    </w:p>
    <w:p w14:paraId="5F8175F8" w14:textId="77777777" w:rsidR="00081AB1" w:rsidRPr="00D5231E" w:rsidRDefault="00081AB1" w:rsidP="00081AB1">
      <w:pPr>
        <w:pStyle w:val="Default"/>
        <w:ind w:firstLine="720"/>
        <w:rPr>
          <w:rFonts w:ascii="Calibri" w:hAnsi="Calibri" w:cs="Calibri"/>
          <w:b/>
          <w:noProof/>
          <w:color w:val="auto"/>
          <w:sz w:val="22"/>
          <w:szCs w:val="22"/>
        </w:rPr>
      </w:pPr>
      <w:r w:rsidRPr="00D5231E">
        <w:rPr>
          <w:rFonts w:ascii="Calibri" w:hAnsi="Calibri" w:cs="Calibri"/>
          <w:b/>
          <w:noProof/>
          <w:color w:val="auto"/>
          <w:sz w:val="22"/>
          <w:szCs w:val="22"/>
        </w:rPr>
        <w:t>Grading Scale for Field Journal:</w:t>
      </w:r>
      <w:bookmarkStart w:id="9" w:name="_Hlk123902300"/>
    </w:p>
    <w:p w14:paraId="0497A4A2" w14:textId="77777777" w:rsidR="00081AB1" w:rsidRPr="00D5231E" w:rsidRDefault="00081AB1" w:rsidP="006D7F52">
      <w:pPr>
        <w:pStyle w:val="Default"/>
        <w:tabs>
          <w:tab w:val="left" w:pos="1260"/>
        </w:tabs>
        <w:ind w:firstLine="720"/>
        <w:rPr>
          <w:rFonts w:ascii="Calibri" w:hAnsi="Calibri" w:cs="Calibri"/>
          <w:b/>
          <w:noProof/>
          <w:color w:val="auto"/>
          <w:sz w:val="22"/>
          <w:szCs w:val="22"/>
        </w:rPr>
      </w:pPr>
      <w:r w:rsidRPr="00D5231E">
        <w:rPr>
          <w:rFonts w:ascii="Calibri" w:hAnsi="Calibri" w:cs="Calibri"/>
          <w:bCs/>
          <w:noProof/>
          <w:color w:val="auto"/>
          <w:sz w:val="22"/>
          <w:szCs w:val="22"/>
        </w:rPr>
        <w:t>5</w:t>
      </w:r>
      <w:r w:rsidRPr="00D5231E">
        <w:rPr>
          <w:rFonts w:ascii="Calibri" w:hAnsi="Calibri" w:cs="Calibri"/>
          <w:bCs/>
          <w:noProof/>
          <w:color w:val="auto"/>
          <w:sz w:val="22"/>
          <w:szCs w:val="22"/>
        </w:rPr>
        <w:tab/>
        <w:t>Very</w:t>
      </w:r>
      <w:r w:rsidRPr="00D5231E">
        <w:rPr>
          <w:rFonts w:ascii="Calibri" w:hAnsi="Calibri" w:cs="Calibri"/>
          <w:noProof/>
          <w:color w:val="auto"/>
          <w:sz w:val="22"/>
          <w:szCs w:val="22"/>
        </w:rPr>
        <w:t xml:space="preserve"> thorough coverage of all questions and applications to placement setting</w:t>
      </w:r>
    </w:p>
    <w:p w14:paraId="48937FCB" w14:textId="77777777" w:rsidR="00081AB1" w:rsidRPr="00D5231E" w:rsidRDefault="00081AB1" w:rsidP="006D7F52">
      <w:pPr>
        <w:pStyle w:val="Default"/>
        <w:tabs>
          <w:tab w:val="left" w:pos="720"/>
          <w:tab w:val="left" w:pos="1260"/>
        </w:tabs>
        <w:rPr>
          <w:rFonts w:ascii="Calibri" w:hAnsi="Calibri" w:cs="Calibri"/>
          <w:noProof/>
          <w:color w:val="auto"/>
          <w:sz w:val="22"/>
          <w:szCs w:val="22"/>
        </w:rPr>
      </w:pPr>
      <w:r w:rsidRPr="00D5231E">
        <w:rPr>
          <w:rFonts w:ascii="Calibri" w:hAnsi="Calibri" w:cs="Calibri"/>
          <w:noProof/>
          <w:color w:val="auto"/>
          <w:sz w:val="22"/>
          <w:szCs w:val="22"/>
        </w:rPr>
        <w:t xml:space="preserve">        </w:t>
      </w:r>
      <w:r w:rsidRPr="00D5231E">
        <w:rPr>
          <w:rFonts w:ascii="Calibri" w:hAnsi="Calibri" w:cs="Calibri"/>
          <w:noProof/>
          <w:color w:val="auto"/>
          <w:sz w:val="22"/>
          <w:szCs w:val="22"/>
        </w:rPr>
        <w:tab/>
        <w:t>4</w:t>
      </w:r>
      <w:r w:rsidRPr="00D5231E">
        <w:rPr>
          <w:rFonts w:ascii="Calibri" w:hAnsi="Calibri" w:cs="Calibri"/>
          <w:noProof/>
          <w:color w:val="auto"/>
          <w:sz w:val="22"/>
          <w:szCs w:val="22"/>
        </w:rPr>
        <w:tab/>
        <w:t>Good coverage of all questions, thorough discussion provided</w:t>
      </w:r>
    </w:p>
    <w:p w14:paraId="5D9A5746" w14:textId="77777777" w:rsidR="00081AB1" w:rsidRPr="00D5231E" w:rsidRDefault="00081AB1" w:rsidP="006D7F52">
      <w:pPr>
        <w:pStyle w:val="Default"/>
        <w:tabs>
          <w:tab w:val="left" w:pos="1260"/>
        </w:tabs>
        <w:ind w:firstLine="720"/>
        <w:rPr>
          <w:rFonts w:ascii="Calibri" w:hAnsi="Calibri" w:cs="Calibri"/>
          <w:noProof/>
          <w:color w:val="auto"/>
          <w:sz w:val="22"/>
          <w:szCs w:val="22"/>
        </w:rPr>
      </w:pPr>
      <w:r w:rsidRPr="00D5231E">
        <w:rPr>
          <w:rFonts w:ascii="Calibri" w:hAnsi="Calibri" w:cs="Calibri"/>
          <w:noProof/>
          <w:color w:val="auto"/>
          <w:sz w:val="22"/>
          <w:szCs w:val="22"/>
        </w:rPr>
        <w:t>3</w:t>
      </w:r>
      <w:r w:rsidRPr="00D5231E">
        <w:rPr>
          <w:rFonts w:ascii="Calibri" w:hAnsi="Calibri" w:cs="Calibri"/>
          <w:noProof/>
          <w:color w:val="auto"/>
          <w:sz w:val="22"/>
          <w:szCs w:val="22"/>
        </w:rPr>
        <w:tab/>
        <w:t>Average coverage of all questions, but more thorough discussion needed</w:t>
      </w:r>
    </w:p>
    <w:p w14:paraId="0513120B" w14:textId="77777777" w:rsidR="00081AB1" w:rsidRPr="00D5231E" w:rsidRDefault="00081AB1" w:rsidP="006D7F52">
      <w:pPr>
        <w:pStyle w:val="Default"/>
        <w:tabs>
          <w:tab w:val="left" w:pos="720"/>
          <w:tab w:val="left" w:pos="1260"/>
        </w:tabs>
        <w:rPr>
          <w:rFonts w:ascii="Calibri" w:hAnsi="Calibri" w:cs="Calibri"/>
          <w:noProof/>
          <w:color w:val="auto"/>
          <w:sz w:val="22"/>
          <w:szCs w:val="22"/>
        </w:rPr>
      </w:pPr>
      <w:r w:rsidRPr="00D5231E">
        <w:rPr>
          <w:rFonts w:ascii="Calibri" w:hAnsi="Calibri" w:cs="Calibri"/>
          <w:noProof/>
          <w:color w:val="auto"/>
          <w:sz w:val="22"/>
          <w:szCs w:val="22"/>
        </w:rPr>
        <w:t xml:space="preserve">         </w:t>
      </w:r>
      <w:r w:rsidRPr="00D5231E">
        <w:rPr>
          <w:rFonts w:ascii="Calibri" w:hAnsi="Calibri" w:cs="Calibri"/>
          <w:noProof/>
          <w:color w:val="auto"/>
          <w:sz w:val="22"/>
          <w:szCs w:val="22"/>
        </w:rPr>
        <w:tab/>
        <w:t>2/1</w:t>
      </w:r>
      <w:r w:rsidRPr="00D5231E">
        <w:rPr>
          <w:rFonts w:ascii="Calibri" w:hAnsi="Calibri" w:cs="Calibri"/>
          <w:noProof/>
          <w:color w:val="auto"/>
          <w:sz w:val="22"/>
          <w:szCs w:val="22"/>
        </w:rPr>
        <w:tab/>
        <w:t>Minimal coverage of all questions, and minimal insight provided</w:t>
      </w:r>
    </w:p>
    <w:p w14:paraId="47A7DBE7" w14:textId="77777777" w:rsidR="00081AB1" w:rsidRPr="00D5231E" w:rsidRDefault="00081AB1" w:rsidP="006D7F52">
      <w:pPr>
        <w:pStyle w:val="Default"/>
        <w:tabs>
          <w:tab w:val="left" w:pos="1260"/>
        </w:tabs>
        <w:ind w:firstLine="720"/>
        <w:rPr>
          <w:rFonts w:ascii="Calibri" w:hAnsi="Calibri" w:cs="Calibri"/>
          <w:noProof/>
          <w:color w:val="auto"/>
          <w:sz w:val="22"/>
          <w:szCs w:val="22"/>
        </w:rPr>
      </w:pPr>
      <w:r w:rsidRPr="00D5231E">
        <w:rPr>
          <w:rFonts w:ascii="Calibri" w:hAnsi="Calibri" w:cs="Calibri"/>
          <w:noProof/>
          <w:color w:val="auto"/>
          <w:sz w:val="22"/>
          <w:szCs w:val="22"/>
        </w:rPr>
        <w:t>0</w:t>
      </w:r>
      <w:r w:rsidR="006D7F52" w:rsidRPr="00D5231E">
        <w:rPr>
          <w:rFonts w:ascii="Calibri" w:hAnsi="Calibri" w:cs="Calibri"/>
          <w:noProof/>
          <w:color w:val="auto"/>
          <w:sz w:val="22"/>
          <w:szCs w:val="22"/>
        </w:rPr>
        <w:tab/>
      </w:r>
      <w:r w:rsidRPr="00D5231E">
        <w:rPr>
          <w:rFonts w:ascii="Calibri" w:hAnsi="Calibri" w:cs="Calibri"/>
          <w:noProof/>
          <w:color w:val="auto"/>
          <w:sz w:val="22"/>
          <w:szCs w:val="22"/>
        </w:rPr>
        <w:t xml:space="preserve">Did not complete </w:t>
      </w:r>
      <w:r w:rsidR="006D7F52" w:rsidRPr="00D5231E">
        <w:rPr>
          <w:rFonts w:ascii="Calibri" w:hAnsi="Calibri" w:cs="Calibri"/>
          <w:noProof/>
          <w:color w:val="auto"/>
          <w:sz w:val="22"/>
          <w:szCs w:val="22"/>
        </w:rPr>
        <w:t xml:space="preserve">the </w:t>
      </w:r>
      <w:r w:rsidRPr="00D5231E">
        <w:rPr>
          <w:rFonts w:ascii="Calibri" w:hAnsi="Calibri" w:cs="Calibri"/>
          <w:noProof/>
          <w:color w:val="auto"/>
          <w:sz w:val="22"/>
          <w:szCs w:val="22"/>
        </w:rPr>
        <w:t>assignment or answer questions</w:t>
      </w:r>
    </w:p>
    <w:bookmarkEnd w:id="9"/>
    <w:p w14:paraId="0DAC17B2" w14:textId="77777777" w:rsidR="00C44B80" w:rsidRPr="00D5231E" w:rsidRDefault="00C44B80" w:rsidP="006D741A">
      <w:pPr>
        <w:pStyle w:val="Default"/>
        <w:rPr>
          <w:rFonts w:ascii="Calibri" w:hAnsi="Calibri" w:cs="Calibri"/>
          <w:noProof/>
          <w:color w:val="auto"/>
          <w:sz w:val="22"/>
          <w:szCs w:val="22"/>
        </w:rPr>
      </w:pPr>
    </w:p>
    <w:p w14:paraId="1E15B4EC" w14:textId="77777777" w:rsidR="00F82663" w:rsidRPr="00D5231E" w:rsidRDefault="00C44B80" w:rsidP="00FE696F">
      <w:pPr>
        <w:pStyle w:val="Default"/>
        <w:numPr>
          <w:ilvl w:val="0"/>
          <w:numId w:val="20"/>
        </w:numPr>
        <w:rPr>
          <w:rFonts w:ascii="Calibri" w:hAnsi="Calibri" w:cs="Calibri"/>
          <w:b/>
          <w:noProof/>
          <w:color w:val="auto"/>
          <w:sz w:val="22"/>
          <w:szCs w:val="22"/>
        </w:rPr>
      </w:pPr>
      <w:r w:rsidRPr="00D5231E">
        <w:rPr>
          <w:rFonts w:ascii="Calibri" w:hAnsi="Calibri" w:cs="Calibri"/>
          <w:b/>
          <w:noProof/>
          <w:color w:val="auto"/>
          <w:sz w:val="22"/>
          <w:szCs w:val="22"/>
        </w:rPr>
        <w:t xml:space="preserve">Seminar </w:t>
      </w:r>
      <w:r w:rsidR="00595926" w:rsidRPr="00D5231E">
        <w:rPr>
          <w:rFonts w:ascii="Calibri" w:hAnsi="Calibri" w:cs="Calibri"/>
          <w:b/>
          <w:noProof/>
          <w:color w:val="auto"/>
          <w:sz w:val="22"/>
          <w:szCs w:val="22"/>
        </w:rPr>
        <w:t>C</w:t>
      </w:r>
      <w:r w:rsidRPr="00D5231E">
        <w:rPr>
          <w:rFonts w:ascii="Calibri" w:hAnsi="Calibri" w:cs="Calibri"/>
          <w:b/>
          <w:noProof/>
          <w:color w:val="auto"/>
          <w:sz w:val="22"/>
          <w:szCs w:val="22"/>
        </w:rPr>
        <w:t>ontribution (</w:t>
      </w:r>
      <w:r w:rsidR="00B6797C" w:rsidRPr="00D5231E">
        <w:rPr>
          <w:rFonts w:ascii="Calibri" w:hAnsi="Calibri" w:cs="Calibri"/>
          <w:b/>
          <w:noProof/>
          <w:color w:val="auto"/>
          <w:sz w:val="22"/>
          <w:szCs w:val="22"/>
        </w:rPr>
        <w:t>28</w:t>
      </w:r>
      <w:r w:rsidRPr="00D5231E">
        <w:rPr>
          <w:rFonts w:ascii="Calibri" w:hAnsi="Calibri" w:cs="Calibri"/>
          <w:b/>
          <w:noProof/>
          <w:color w:val="auto"/>
          <w:sz w:val="22"/>
          <w:szCs w:val="22"/>
        </w:rPr>
        <w:t xml:space="preserve">%) </w:t>
      </w:r>
    </w:p>
    <w:p w14:paraId="41CA907C" w14:textId="77777777" w:rsidR="00C44B80" w:rsidRPr="00D5231E" w:rsidRDefault="005B3533" w:rsidP="00F82663">
      <w:pPr>
        <w:pStyle w:val="Default"/>
        <w:ind w:left="720"/>
        <w:rPr>
          <w:rFonts w:ascii="Calibri" w:hAnsi="Calibri" w:cs="Calibri"/>
          <w:b/>
          <w:noProof/>
          <w:color w:val="auto"/>
          <w:sz w:val="22"/>
          <w:szCs w:val="22"/>
        </w:rPr>
      </w:pPr>
      <w:bookmarkStart w:id="10" w:name="_Hlk123902448"/>
      <w:r w:rsidRPr="00D5231E">
        <w:rPr>
          <w:rFonts w:ascii="Calibri" w:hAnsi="Calibri" w:cs="Calibri"/>
          <w:b/>
          <w:noProof/>
          <w:color w:val="auto"/>
          <w:sz w:val="22"/>
          <w:szCs w:val="22"/>
        </w:rPr>
        <w:lastRenderedPageBreak/>
        <w:t>14</w:t>
      </w:r>
      <w:r w:rsidR="00C00E9A" w:rsidRPr="00D5231E">
        <w:rPr>
          <w:rFonts w:ascii="Calibri" w:hAnsi="Calibri" w:cs="Calibri"/>
          <w:b/>
          <w:noProof/>
          <w:color w:val="auto"/>
          <w:sz w:val="22"/>
          <w:szCs w:val="22"/>
        </w:rPr>
        <w:t xml:space="preserve"> </w:t>
      </w:r>
      <w:r w:rsidRPr="00D5231E">
        <w:rPr>
          <w:rFonts w:ascii="Calibri" w:hAnsi="Calibri" w:cs="Calibri"/>
          <w:b/>
          <w:noProof/>
          <w:color w:val="auto"/>
          <w:sz w:val="22"/>
          <w:szCs w:val="22"/>
        </w:rPr>
        <w:t xml:space="preserve">weeks X 5 points each </w:t>
      </w:r>
      <w:r w:rsidR="00F82663" w:rsidRPr="00D5231E">
        <w:rPr>
          <w:rFonts w:ascii="Calibri" w:hAnsi="Calibri" w:cs="Calibri"/>
          <w:b/>
          <w:noProof/>
          <w:color w:val="auto"/>
          <w:sz w:val="22"/>
          <w:szCs w:val="22"/>
        </w:rPr>
        <w:t xml:space="preserve">session </w:t>
      </w:r>
      <w:r w:rsidRPr="00D5231E">
        <w:rPr>
          <w:rFonts w:ascii="Calibri" w:hAnsi="Calibri" w:cs="Calibri"/>
          <w:b/>
          <w:noProof/>
          <w:color w:val="auto"/>
          <w:sz w:val="22"/>
          <w:szCs w:val="22"/>
        </w:rPr>
        <w:t>=</w:t>
      </w:r>
      <w:r w:rsidR="00F82663" w:rsidRPr="00D5231E">
        <w:rPr>
          <w:rFonts w:ascii="Calibri" w:hAnsi="Calibri" w:cs="Calibri"/>
          <w:b/>
          <w:noProof/>
          <w:color w:val="auto"/>
          <w:sz w:val="22"/>
          <w:szCs w:val="22"/>
        </w:rPr>
        <w:t xml:space="preserve"> </w:t>
      </w:r>
      <w:r w:rsidRPr="00D5231E">
        <w:rPr>
          <w:rFonts w:ascii="Calibri" w:hAnsi="Calibri" w:cs="Calibri"/>
          <w:b/>
          <w:noProof/>
          <w:color w:val="auto"/>
          <w:sz w:val="22"/>
          <w:szCs w:val="22"/>
        </w:rPr>
        <w:t>70</w:t>
      </w:r>
      <w:r w:rsidR="00F82663" w:rsidRPr="00D5231E">
        <w:rPr>
          <w:rFonts w:ascii="Calibri" w:hAnsi="Calibri" w:cs="Calibri"/>
          <w:b/>
          <w:noProof/>
          <w:color w:val="auto"/>
          <w:sz w:val="22"/>
          <w:szCs w:val="22"/>
        </w:rPr>
        <w:t xml:space="preserve"> total points available</w:t>
      </w:r>
    </w:p>
    <w:p w14:paraId="1315BB38" w14:textId="77777777" w:rsidR="006D741A" w:rsidRPr="00D5231E" w:rsidRDefault="00C44B80" w:rsidP="006D741A">
      <w:pPr>
        <w:pStyle w:val="Default"/>
        <w:ind w:firstLine="720"/>
        <w:rPr>
          <w:rFonts w:ascii="Calibri" w:hAnsi="Calibri" w:cs="Calibri"/>
          <w:b/>
          <w:bCs/>
          <w:noProof/>
          <w:color w:val="auto"/>
          <w:sz w:val="22"/>
          <w:szCs w:val="22"/>
        </w:rPr>
      </w:pPr>
      <w:r w:rsidRPr="00D5231E">
        <w:rPr>
          <w:rFonts w:ascii="Calibri" w:hAnsi="Calibri" w:cs="Calibri"/>
          <w:b/>
          <w:bCs/>
          <w:noProof/>
          <w:color w:val="auto"/>
          <w:sz w:val="22"/>
          <w:szCs w:val="22"/>
        </w:rPr>
        <w:t xml:space="preserve">Due: Weekly </w:t>
      </w:r>
      <w:bookmarkEnd w:id="10"/>
    </w:p>
    <w:p w14:paraId="43BC0279" w14:textId="77777777" w:rsidR="006D741A" w:rsidRPr="00D5231E" w:rsidRDefault="006D741A" w:rsidP="006D741A">
      <w:pPr>
        <w:pStyle w:val="Default"/>
        <w:rPr>
          <w:rFonts w:ascii="Calibri" w:hAnsi="Calibri" w:cs="Calibri"/>
          <w:b/>
          <w:bCs/>
          <w:noProof/>
          <w:color w:val="auto"/>
          <w:sz w:val="22"/>
          <w:szCs w:val="22"/>
        </w:rPr>
      </w:pPr>
    </w:p>
    <w:p w14:paraId="1EB7BF77" w14:textId="77777777" w:rsidR="00DD4A17" w:rsidRPr="00D5231E" w:rsidRDefault="00DD4A17" w:rsidP="00DD4A17">
      <w:pPr>
        <w:pStyle w:val="Default"/>
        <w:ind w:left="720"/>
        <w:rPr>
          <w:rFonts w:ascii="Calibri" w:hAnsi="Calibri" w:cs="Calibri"/>
          <w:b/>
          <w:bCs/>
          <w:noProof/>
          <w:color w:val="auto"/>
          <w:sz w:val="22"/>
          <w:szCs w:val="22"/>
        </w:rPr>
      </w:pPr>
      <w:bookmarkStart w:id="11" w:name="_Hlk123902976"/>
      <w:r w:rsidRPr="00D5231E">
        <w:rPr>
          <w:rFonts w:ascii="Calibri" w:hAnsi="Calibri" w:cs="Calibri"/>
          <w:noProof/>
          <w:color w:val="auto"/>
          <w:sz w:val="22"/>
          <w:szCs w:val="22"/>
        </w:rPr>
        <w:t>Each seminar class includes an informal group discussion of learning experiences from the previous week at your placement sites. Through focused, professional discussion</w:t>
      </w:r>
      <w:r w:rsidR="00A01023" w:rsidRPr="00D5231E">
        <w:rPr>
          <w:rFonts w:ascii="Calibri" w:hAnsi="Calibri" w:cs="Calibri"/>
          <w:noProof/>
          <w:color w:val="auto"/>
          <w:sz w:val="22"/>
          <w:szCs w:val="22"/>
        </w:rPr>
        <w:t>,</w:t>
      </w:r>
      <w:r w:rsidRPr="00D5231E">
        <w:rPr>
          <w:rFonts w:ascii="Calibri" w:hAnsi="Calibri" w:cs="Calibri"/>
          <w:noProof/>
          <w:color w:val="auto"/>
          <w:sz w:val="22"/>
          <w:szCs w:val="22"/>
        </w:rPr>
        <w:t xml:space="preserve"> you will learn about social work practice in different settings and assist each other in applying how knowledge gained in one setting relates to other placement settings. </w:t>
      </w:r>
    </w:p>
    <w:p w14:paraId="0A38F41A" w14:textId="77777777" w:rsidR="00C44B80" w:rsidRPr="00D5231E" w:rsidRDefault="00C44B80" w:rsidP="00AF1511">
      <w:pPr>
        <w:pStyle w:val="Default"/>
        <w:ind w:left="360"/>
        <w:rPr>
          <w:rFonts w:ascii="Calibri" w:hAnsi="Calibri" w:cs="Calibri"/>
          <w:noProof/>
          <w:color w:val="auto"/>
          <w:sz w:val="22"/>
          <w:szCs w:val="22"/>
        </w:rPr>
      </w:pPr>
      <w:r w:rsidRPr="00D5231E">
        <w:rPr>
          <w:rFonts w:ascii="Calibri" w:hAnsi="Calibri" w:cs="Calibri"/>
          <w:noProof/>
          <w:color w:val="auto"/>
          <w:sz w:val="22"/>
          <w:szCs w:val="22"/>
        </w:rPr>
        <w:t xml:space="preserve"> </w:t>
      </w:r>
    </w:p>
    <w:p w14:paraId="45F941F1" w14:textId="77777777" w:rsidR="00C44B80" w:rsidRPr="00D5231E" w:rsidRDefault="00DD4A17" w:rsidP="00DD4A17">
      <w:pPr>
        <w:pStyle w:val="Default"/>
        <w:ind w:left="720"/>
        <w:rPr>
          <w:rFonts w:ascii="Calibri" w:hAnsi="Calibri" w:cs="Calibri"/>
          <w:b/>
          <w:noProof/>
          <w:color w:val="auto"/>
          <w:sz w:val="22"/>
          <w:szCs w:val="22"/>
        </w:rPr>
      </w:pPr>
      <w:r w:rsidRPr="00D5231E">
        <w:rPr>
          <w:rFonts w:ascii="Calibri" w:hAnsi="Calibri" w:cs="Calibri"/>
          <w:noProof/>
          <w:color w:val="auto"/>
          <w:sz w:val="22"/>
          <w:szCs w:val="22"/>
        </w:rPr>
        <w:t xml:space="preserve">Before coming to class, consider the important events of your week and be prepared to share at least one topic in class. You may share an experience from which you gained insight into social work practice or raise unresolved concerns. Appropriate topics for discussion include positive/negative experiences, your strengths and areas needing development, the implications of your field experience for your choice of social work practice, personal insights, and requests for ideas or assistance. </w:t>
      </w:r>
      <w:r w:rsidR="00C44B80" w:rsidRPr="00D5231E">
        <w:rPr>
          <w:rFonts w:ascii="Calibri" w:hAnsi="Calibri" w:cs="Calibri"/>
          <w:noProof/>
          <w:color w:val="auto"/>
          <w:sz w:val="22"/>
          <w:szCs w:val="22"/>
        </w:rPr>
        <w:t xml:space="preserve">Each class </w:t>
      </w:r>
      <w:r w:rsidR="007847A0" w:rsidRPr="00D5231E">
        <w:rPr>
          <w:rFonts w:ascii="Calibri" w:hAnsi="Calibri" w:cs="Calibri"/>
          <w:noProof/>
          <w:color w:val="auto"/>
          <w:sz w:val="22"/>
          <w:szCs w:val="22"/>
        </w:rPr>
        <w:t>will also cover a specific</w:t>
      </w:r>
      <w:r w:rsidR="00C44B80" w:rsidRPr="00D5231E">
        <w:rPr>
          <w:rFonts w:ascii="Calibri" w:hAnsi="Calibri" w:cs="Calibri"/>
          <w:noProof/>
          <w:color w:val="auto"/>
          <w:sz w:val="22"/>
          <w:szCs w:val="22"/>
        </w:rPr>
        <w:t xml:space="preserve"> practice topic. </w:t>
      </w:r>
      <w:r w:rsidR="007847A0" w:rsidRPr="00D5231E">
        <w:rPr>
          <w:rFonts w:ascii="Calibri" w:hAnsi="Calibri" w:cs="Calibri"/>
          <w:noProof/>
          <w:color w:val="auto"/>
          <w:sz w:val="22"/>
          <w:szCs w:val="22"/>
        </w:rPr>
        <w:t>Please c</w:t>
      </w:r>
      <w:r w:rsidR="00C44B80" w:rsidRPr="00D5231E">
        <w:rPr>
          <w:rFonts w:ascii="Calibri" w:hAnsi="Calibri" w:cs="Calibri"/>
          <w:noProof/>
          <w:color w:val="auto"/>
          <w:sz w:val="22"/>
          <w:szCs w:val="22"/>
        </w:rPr>
        <w:t xml:space="preserve">ome prepared to discuss the topic listed in the </w:t>
      </w:r>
      <w:r w:rsidRPr="00D5231E">
        <w:rPr>
          <w:rFonts w:ascii="Calibri" w:hAnsi="Calibri" w:cs="Calibri"/>
          <w:noProof/>
          <w:color w:val="auto"/>
          <w:sz w:val="22"/>
          <w:szCs w:val="22"/>
        </w:rPr>
        <w:t>course schedule</w:t>
      </w:r>
      <w:r w:rsidR="00C44B80" w:rsidRPr="00D5231E">
        <w:rPr>
          <w:rFonts w:ascii="Calibri" w:hAnsi="Calibri" w:cs="Calibri"/>
          <w:noProof/>
          <w:color w:val="auto"/>
          <w:sz w:val="22"/>
          <w:szCs w:val="22"/>
        </w:rPr>
        <w:t xml:space="preserve"> for that date. </w:t>
      </w:r>
    </w:p>
    <w:p w14:paraId="066392BF" w14:textId="77777777" w:rsidR="003A3F80" w:rsidRPr="00D5231E" w:rsidRDefault="003A3F80" w:rsidP="00AF1511">
      <w:pPr>
        <w:pStyle w:val="Default"/>
        <w:ind w:left="720"/>
        <w:rPr>
          <w:rFonts w:ascii="Calibri" w:hAnsi="Calibri" w:cs="Calibri"/>
          <w:noProof/>
          <w:color w:val="auto"/>
          <w:sz w:val="22"/>
          <w:szCs w:val="22"/>
        </w:rPr>
      </w:pPr>
    </w:p>
    <w:p w14:paraId="350154D9" w14:textId="77777777" w:rsidR="00AF1511" w:rsidRPr="00D5231E" w:rsidRDefault="007847A0" w:rsidP="00AF1511">
      <w:pPr>
        <w:pStyle w:val="Default"/>
        <w:ind w:left="1080" w:hanging="360"/>
        <w:rPr>
          <w:rFonts w:ascii="Calibri" w:hAnsi="Calibri" w:cs="Calibri"/>
          <w:noProof/>
          <w:color w:val="auto"/>
          <w:sz w:val="22"/>
          <w:szCs w:val="22"/>
        </w:rPr>
      </w:pPr>
      <w:r w:rsidRPr="00D5231E">
        <w:rPr>
          <w:rFonts w:ascii="Calibri" w:hAnsi="Calibri" w:cs="Calibri"/>
          <w:noProof/>
          <w:color w:val="auto"/>
          <w:sz w:val="22"/>
          <w:szCs w:val="22"/>
        </w:rPr>
        <w:t>Assigned</w:t>
      </w:r>
      <w:r w:rsidR="003A3F80" w:rsidRPr="00D5231E">
        <w:rPr>
          <w:rFonts w:ascii="Calibri" w:hAnsi="Calibri" w:cs="Calibri"/>
          <w:noProof/>
          <w:color w:val="auto"/>
          <w:sz w:val="22"/>
          <w:szCs w:val="22"/>
        </w:rPr>
        <w:t xml:space="preserve"> readings</w:t>
      </w:r>
      <w:r w:rsidRPr="00D5231E">
        <w:rPr>
          <w:rFonts w:ascii="Calibri" w:hAnsi="Calibri" w:cs="Calibri"/>
          <w:noProof/>
          <w:color w:val="auto"/>
          <w:sz w:val="22"/>
          <w:szCs w:val="22"/>
        </w:rPr>
        <w:t xml:space="preserve"> are designed to deepen your understanding </w:t>
      </w:r>
      <w:r w:rsidR="003A3F80" w:rsidRPr="00D5231E">
        <w:rPr>
          <w:rFonts w:ascii="Calibri" w:hAnsi="Calibri" w:cs="Calibri"/>
          <w:noProof/>
          <w:color w:val="auto"/>
          <w:sz w:val="22"/>
          <w:szCs w:val="22"/>
        </w:rPr>
        <w:t xml:space="preserve">of social work practice </w:t>
      </w:r>
    </w:p>
    <w:p w14:paraId="0F20C9CC" w14:textId="77777777" w:rsidR="00AF1511" w:rsidRPr="00D5231E" w:rsidRDefault="003A3F80" w:rsidP="00AF1511">
      <w:pPr>
        <w:pStyle w:val="Default"/>
        <w:ind w:left="1080" w:hanging="360"/>
        <w:rPr>
          <w:rFonts w:ascii="Calibri" w:hAnsi="Calibri" w:cs="Calibri"/>
          <w:noProof/>
          <w:color w:val="auto"/>
          <w:sz w:val="22"/>
          <w:szCs w:val="22"/>
        </w:rPr>
      </w:pPr>
      <w:r w:rsidRPr="00D5231E">
        <w:rPr>
          <w:rFonts w:ascii="Calibri" w:hAnsi="Calibri" w:cs="Calibri"/>
          <w:noProof/>
          <w:color w:val="auto"/>
          <w:sz w:val="22"/>
          <w:szCs w:val="22"/>
        </w:rPr>
        <w:t>and</w:t>
      </w:r>
      <w:r w:rsidR="007847A0" w:rsidRPr="00D5231E">
        <w:rPr>
          <w:rFonts w:ascii="Calibri" w:hAnsi="Calibri" w:cs="Calibri"/>
          <w:noProof/>
          <w:color w:val="auto"/>
          <w:sz w:val="22"/>
          <w:szCs w:val="22"/>
        </w:rPr>
        <w:t xml:space="preserve"> prepare you for active class participation. </w:t>
      </w:r>
      <w:r w:rsidRPr="00D5231E">
        <w:rPr>
          <w:rFonts w:ascii="Calibri" w:hAnsi="Calibri" w:cs="Calibri"/>
          <w:noProof/>
          <w:color w:val="auto"/>
          <w:sz w:val="22"/>
          <w:szCs w:val="22"/>
        </w:rPr>
        <w:t xml:space="preserve">You are encouraged to </w:t>
      </w:r>
      <w:r w:rsidR="007847A0" w:rsidRPr="00D5231E">
        <w:rPr>
          <w:rFonts w:ascii="Calibri" w:hAnsi="Calibri" w:cs="Calibri"/>
          <w:noProof/>
          <w:color w:val="auto"/>
          <w:sz w:val="22"/>
          <w:szCs w:val="22"/>
        </w:rPr>
        <w:t>identify additional</w:t>
      </w:r>
      <w:r w:rsidR="00AE4E65" w:rsidRPr="00D5231E">
        <w:rPr>
          <w:rFonts w:ascii="Calibri" w:hAnsi="Calibri" w:cs="Calibri"/>
          <w:noProof/>
          <w:color w:val="auto"/>
          <w:sz w:val="22"/>
          <w:szCs w:val="22"/>
        </w:rPr>
        <w:t xml:space="preserve"> </w:t>
      </w:r>
    </w:p>
    <w:p w14:paraId="77EA5D17" w14:textId="77777777" w:rsidR="003A3F80" w:rsidRPr="00D5231E" w:rsidRDefault="003A3F80" w:rsidP="00AF1511">
      <w:pPr>
        <w:pStyle w:val="Default"/>
        <w:ind w:left="1080" w:hanging="360"/>
        <w:rPr>
          <w:rFonts w:ascii="Calibri" w:hAnsi="Calibri" w:cs="Calibri"/>
          <w:noProof/>
          <w:color w:val="auto"/>
          <w:sz w:val="22"/>
          <w:szCs w:val="22"/>
        </w:rPr>
      </w:pPr>
      <w:r w:rsidRPr="00D5231E">
        <w:rPr>
          <w:rFonts w:ascii="Calibri" w:hAnsi="Calibri" w:cs="Calibri"/>
          <w:noProof/>
          <w:color w:val="auto"/>
          <w:sz w:val="22"/>
          <w:szCs w:val="22"/>
        </w:rPr>
        <w:t>readings to meet your</w:t>
      </w:r>
      <w:r w:rsidR="007847A0" w:rsidRPr="00D5231E">
        <w:rPr>
          <w:rFonts w:ascii="Calibri" w:hAnsi="Calibri" w:cs="Calibri"/>
          <w:noProof/>
          <w:color w:val="auto"/>
          <w:sz w:val="22"/>
          <w:szCs w:val="22"/>
        </w:rPr>
        <w:t xml:space="preserve"> </w:t>
      </w:r>
      <w:r w:rsidRPr="00D5231E">
        <w:rPr>
          <w:rFonts w:ascii="Calibri" w:hAnsi="Calibri" w:cs="Calibri"/>
          <w:noProof/>
          <w:color w:val="auto"/>
          <w:sz w:val="22"/>
          <w:szCs w:val="22"/>
        </w:rPr>
        <w:t>specific</w:t>
      </w:r>
      <w:r w:rsidR="007847A0" w:rsidRPr="00D5231E">
        <w:rPr>
          <w:rFonts w:ascii="Calibri" w:hAnsi="Calibri" w:cs="Calibri"/>
          <w:noProof/>
          <w:color w:val="auto"/>
          <w:sz w:val="22"/>
          <w:szCs w:val="22"/>
        </w:rPr>
        <w:t xml:space="preserve"> </w:t>
      </w:r>
      <w:r w:rsidRPr="00D5231E">
        <w:rPr>
          <w:rFonts w:ascii="Calibri" w:hAnsi="Calibri" w:cs="Calibri"/>
          <w:noProof/>
          <w:color w:val="auto"/>
          <w:sz w:val="22"/>
          <w:szCs w:val="22"/>
        </w:rPr>
        <w:t xml:space="preserve">learning needs. </w:t>
      </w:r>
    </w:p>
    <w:p w14:paraId="75022E38" w14:textId="77777777" w:rsidR="00C44B80" w:rsidRPr="00D5231E" w:rsidRDefault="00C44B80" w:rsidP="00AF1511">
      <w:pPr>
        <w:pStyle w:val="Default"/>
        <w:ind w:left="360"/>
        <w:rPr>
          <w:rFonts w:ascii="Calibri" w:hAnsi="Calibri" w:cs="Calibri"/>
          <w:noProof/>
          <w:color w:val="auto"/>
          <w:sz w:val="22"/>
          <w:szCs w:val="22"/>
        </w:rPr>
      </w:pPr>
      <w:r w:rsidRPr="00D5231E">
        <w:rPr>
          <w:rFonts w:ascii="Calibri" w:hAnsi="Calibri" w:cs="Calibri"/>
          <w:noProof/>
          <w:color w:val="auto"/>
          <w:sz w:val="22"/>
          <w:szCs w:val="22"/>
        </w:rPr>
        <w:t xml:space="preserve"> </w:t>
      </w:r>
    </w:p>
    <w:p w14:paraId="6FB405B7" w14:textId="77777777" w:rsidR="004F2BD6" w:rsidRPr="00D5231E" w:rsidRDefault="00C44B80" w:rsidP="00AF1511">
      <w:pPr>
        <w:pStyle w:val="Default"/>
        <w:ind w:left="720"/>
        <w:rPr>
          <w:rFonts w:ascii="Calibri" w:hAnsi="Calibri" w:cs="Calibri"/>
          <w:b/>
          <w:noProof/>
          <w:color w:val="auto"/>
          <w:sz w:val="22"/>
          <w:szCs w:val="22"/>
        </w:rPr>
      </w:pPr>
      <w:r w:rsidRPr="00D5231E">
        <w:rPr>
          <w:rFonts w:ascii="Calibri" w:hAnsi="Calibri" w:cs="Calibri"/>
          <w:noProof/>
          <w:color w:val="auto"/>
          <w:sz w:val="22"/>
          <w:szCs w:val="22"/>
        </w:rPr>
        <w:t xml:space="preserve">In field courses, </w:t>
      </w:r>
      <w:r w:rsidR="00151C16" w:rsidRPr="00D5231E">
        <w:rPr>
          <w:rFonts w:ascii="Calibri" w:hAnsi="Calibri" w:cs="Calibri"/>
          <w:noProof/>
          <w:color w:val="auto"/>
          <w:sz w:val="22"/>
          <w:szCs w:val="22"/>
        </w:rPr>
        <w:t>you</w:t>
      </w:r>
      <w:r w:rsidRPr="00D5231E">
        <w:rPr>
          <w:rFonts w:ascii="Calibri" w:hAnsi="Calibri" w:cs="Calibri"/>
          <w:noProof/>
          <w:color w:val="auto"/>
          <w:sz w:val="22"/>
          <w:szCs w:val="22"/>
        </w:rPr>
        <w:t xml:space="preserve"> have greater responsibility for </w:t>
      </w:r>
      <w:r w:rsidR="007847A0" w:rsidRPr="00D5231E">
        <w:rPr>
          <w:rFonts w:ascii="Calibri" w:hAnsi="Calibri" w:cs="Calibri"/>
          <w:noProof/>
          <w:color w:val="auto"/>
          <w:sz w:val="22"/>
          <w:szCs w:val="22"/>
        </w:rPr>
        <w:t>directing</w:t>
      </w:r>
      <w:r w:rsidRPr="00D5231E">
        <w:rPr>
          <w:rFonts w:ascii="Calibri" w:hAnsi="Calibri" w:cs="Calibri"/>
          <w:noProof/>
          <w:color w:val="auto"/>
          <w:sz w:val="22"/>
          <w:szCs w:val="22"/>
        </w:rPr>
        <w:t xml:space="preserve"> </w:t>
      </w:r>
      <w:r w:rsidR="00151C16" w:rsidRPr="00D5231E">
        <w:rPr>
          <w:rFonts w:ascii="Calibri" w:hAnsi="Calibri" w:cs="Calibri"/>
          <w:noProof/>
          <w:color w:val="auto"/>
          <w:sz w:val="22"/>
          <w:szCs w:val="22"/>
        </w:rPr>
        <w:t>your</w:t>
      </w:r>
      <w:r w:rsidRPr="00D5231E">
        <w:rPr>
          <w:rFonts w:ascii="Calibri" w:hAnsi="Calibri" w:cs="Calibri"/>
          <w:noProof/>
          <w:color w:val="auto"/>
          <w:sz w:val="22"/>
          <w:szCs w:val="22"/>
        </w:rPr>
        <w:t xml:space="preserve"> learning and </w:t>
      </w:r>
      <w:r w:rsidR="00AF1511" w:rsidRPr="00D5231E">
        <w:rPr>
          <w:rFonts w:ascii="Calibri" w:hAnsi="Calibri" w:cs="Calibri"/>
          <w:noProof/>
          <w:color w:val="auto"/>
          <w:sz w:val="22"/>
          <w:szCs w:val="22"/>
        </w:rPr>
        <w:t xml:space="preserve">skill development compared to </w:t>
      </w:r>
      <w:r w:rsidRPr="00D5231E">
        <w:rPr>
          <w:rFonts w:ascii="Calibri" w:hAnsi="Calibri" w:cs="Calibri"/>
          <w:noProof/>
          <w:color w:val="auto"/>
          <w:sz w:val="22"/>
          <w:szCs w:val="22"/>
        </w:rPr>
        <w:t xml:space="preserve">other social work classes. Class attendance and participation are essential. If you </w:t>
      </w:r>
      <w:r w:rsidR="00AF1511" w:rsidRPr="00D5231E">
        <w:rPr>
          <w:rFonts w:ascii="Calibri" w:hAnsi="Calibri" w:cs="Calibri"/>
          <w:noProof/>
          <w:color w:val="auto"/>
          <w:sz w:val="22"/>
          <w:szCs w:val="22"/>
        </w:rPr>
        <w:t>need to miss a class</w:t>
      </w:r>
      <w:r w:rsidRPr="00D5231E">
        <w:rPr>
          <w:rFonts w:ascii="Calibri" w:hAnsi="Calibri" w:cs="Calibri"/>
          <w:noProof/>
          <w:color w:val="auto"/>
          <w:sz w:val="22"/>
          <w:szCs w:val="22"/>
        </w:rPr>
        <w:t xml:space="preserve">, please notify </w:t>
      </w:r>
      <w:r w:rsidR="00AE4E65" w:rsidRPr="00D5231E">
        <w:rPr>
          <w:rFonts w:ascii="Calibri" w:hAnsi="Calibri" w:cs="Calibri"/>
          <w:noProof/>
          <w:color w:val="auto"/>
          <w:sz w:val="22"/>
          <w:szCs w:val="22"/>
        </w:rPr>
        <w:t>your</w:t>
      </w:r>
      <w:r w:rsidRPr="00D5231E">
        <w:rPr>
          <w:rFonts w:ascii="Calibri" w:hAnsi="Calibri" w:cs="Calibri"/>
          <w:noProof/>
          <w:color w:val="auto"/>
          <w:sz w:val="22"/>
          <w:szCs w:val="22"/>
        </w:rPr>
        <w:t xml:space="preserve"> instructor </w:t>
      </w:r>
      <w:r w:rsidR="00AF1511" w:rsidRPr="00D5231E">
        <w:rPr>
          <w:rFonts w:ascii="Calibri" w:hAnsi="Calibri" w:cs="Calibri"/>
          <w:noProof/>
          <w:color w:val="auto"/>
          <w:sz w:val="22"/>
          <w:szCs w:val="22"/>
        </w:rPr>
        <w:t>in advance.</w:t>
      </w:r>
      <w:r w:rsidRPr="00D5231E">
        <w:rPr>
          <w:rFonts w:ascii="Calibri" w:hAnsi="Calibri" w:cs="Calibri"/>
          <w:noProof/>
          <w:color w:val="auto"/>
          <w:sz w:val="22"/>
          <w:szCs w:val="22"/>
        </w:rPr>
        <w:t xml:space="preserve"> </w:t>
      </w:r>
      <w:r w:rsidR="008C39CF" w:rsidRPr="00D5231E">
        <w:rPr>
          <w:rFonts w:ascii="Calibri" w:hAnsi="Calibri" w:cs="Calibri"/>
          <w:b/>
          <w:noProof/>
          <w:color w:val="auto"/>
          <w:sz w:val="22"/>
          <w:szCs w:val="22"/>
        </w:rPr>
        <w:t xml:space="preserve"> </w:t>
      </w:r>
    </w:p>
    <w:bookmarkEnd w:id="11"/>
    <w:p w14:paraId="684C228E" w14:textId="77777777" w:rsidR="007847A0" w:rsidRPr="00D5231E" w:rsidRDefault="007847A0" w:rsidP="00AF1511">
      <w:pPr>
        <w:pStyle w:val="Default"/>
        <w:ind w:left="360"/>
        <w:rPr>
          <w:rFonts w:ascii="Calibri" w:hAnsi="Calibri" w:cs="Calibri"/>
          <w:b/>
          <w:noProof/>
          <w:color w:val="auto"/>
          <w:sz w:val="22"/>
          <w:szCs w:val="22"/>
        </w:rPr>
      </w:pPr>
    </w:p>
    <w:p w14:paraId="4BD6A323" w14:textId="77777777" w:rsidR="00451CF3" w:rsidRPr="00D5231E" w:rsidRDefault="00451CF3" w:rsidP="00AF1511">
      <w:pPr>
        <w:pStyle w:val="Default"/>
        <w:ind w:left="360" w:firstLine="360"/>
        <w:rPr>
          <w:rFonts w:ascii="Calibri" w:hAnsi="Calibri" w:cs="Calibri"/>
          <w:noProof/>
          <w:color w:val="auto"/>
          <w:sz w:val="22"/>
          <w:szCs w:val="22"/>
        </w:rPr>
      </w:pPr>
      <w:r w:rsidRPr="00D5231E">
        <w:rPr>
          <w:rFonts w:ascii="Calibri" w:hAnsi="Calibri" w:cs="Calibri"/>
          <w:b/>
          <w:noProof/>
          <w:color w:val="auto"/>
          <w:sz w:val="22"/>
          <w:szCs w:val="22"/>
        </w:rPr>
        <w:t>Grading Criteria for Seminar Contribution:</w:t>
      </w:r>
    </w:p>
    <w:p w14:paraId="043D51BB" w14:textId="77777777" w:rsidR="00451CF3" w:rsidRPr="00D5231E" w:rsidRDefault="00451CF3"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5</w:t>
      </w:r>
      <w:r w:rsidR="006D7F52" w:rsidRPr="00D5231E">
        <w:rPr>
          <w:rFonts w:ascii="Calibri" w:hAnsi="Calibri" w:cs="Calibri"/>
          <w:noProof/>
          <w:color w:val="auto"/>
          <w:sz w:val="22"/>
          <w:szCs w:val="22"/>
        </w:rPr>
        <w:tab/>
      </w:r>
      <w:r w:rsidRPr="00D5231E">
        <w:rPr>
          <w:rFonts w:ascii="Calibri" w:hAnsi="Calibri" w:cs="Calibri"/>
          <w:noProof/>
          <w:color w:val="auto"/>
          <w:sz w:val="22"/>
          <w:szCs w:val="22"/>
        </w:rPr>
        <w:t xml:space="preserve">Contributes fully to class discussion. Asks questions, gives feedback to classmates, </w:t>
      </w:r>
      <w:r w:rsidR="007847A0" w:rsidRPr="00D5231E">
        <w:rPr>
          <w:rFonts w:ascii="Calibri" w:hAnsi="Calibri" w:cs="Calibri"/>
          <w:noProof/>
          <w:color w:val="auto"/>
          <w:sz w:val="22"/>
          <w:szCs w:val="22"/>
        </w:rPr>
        <w:t>and willingly</w:t>
      </w:r>
      <w:r w:rsidRPr="00D5231E">
        <w:rPr>
          <w:rFonts w:ascii="Calibri" w:hAnsi="Calibri" w:cs="Calibri"/>
          <w:noProof/>
          <w:color w:val="auto"/>
          <w:sz w:val="22"/>
          <w:szCs w:val="22"/>
        </w:rPr>
        <w:t xml:space="preserve"> shares ideas, thoughts, and feelings. Takes initiative and </w:t>
      </w:r>
      <w:r w:rsidR="007847A0" w:rsidRPr="00D5231E">
        <w:rPr>
          <w:rFonts w:ascii="Calibri" w:hAnsi="Calibri" w:cs="Calibri"/>
          <w:noProof/>
          <w:color w:val="auto"/>
          <w:sz w:val="22"/>
          <w:szCs w:val="22"/>
        </w:rPr>
        <w:t>responsibility</w:t>
      </w:r>
      <w:r w:rsidRPr="00D5231E">
        <w:rPr>
          <w:rFonts w:ascii="Calibri" w:hAnsi="Calibri" w:cs="Calibri"/>
          <w:noProof/>
          <w:color w:val="auto"/>
          <w:sz w:val="22"/>
          <w:szCs w:val="22"/>
        </w:rPr>
        <w:t xml:space="preserve"> for own learning.</w:t>
      </w:r>
    </w:p>
    <w:p w14:paraId="3F752882" w14:textId="77777777" w:rsidR="00451CF3" w:rsidRPr="00D5231E" w:rsidRDefault="00451CF3"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4</w:t>
      </w:r>
      <w:r w:rsidRPr="00D5231E">
        <w:rPr>
          <w:rFonts w:ascii="Calibri" w:hAnsi="Calibri" w:cs="Calibri"/>
          <w:noProof/>
          <w:color w:val="auto"/>
          <w:sz w:val="22"/>
          <w:szCs w:val="22"/>
        </w:rPr>
        <w:tab/>
      </w:r>
      <w:r w:rsidR="007847A0" w:rsidRPr="00D5231E">
        <w:rPr>
          <w:rFonts w:ascii="Calibri" w:hAnsi="Calibri" w:cs="Calibri"/>
          <w:noProof/>
          <w:color w:val="auto"/>
          <w:sz w:val="22"/>
          <w:szCs w:val="22"/>
        </w:rPr>
        <w:t>Contributes</w:t>
      </w:r>
      <w:r w:rsidRPr="00D5231E">
        <w:rPr>
          <w:rFonts w:ascii="Calibri" w:hAnsi="Calibri" w:cs="Calibri"/>
          <w:noProof/>
          <w:color w:val="auto"/>
          <w:sz w:val="22"/>
          <w:szCs w:val="22"/>
        </w:rPr>
        <w:t xml:space="preserve"> to class discussion. Generally asks questions and shares ideas, thoughts, and feelings. Takes some initiative for own learning.</w:t>
      </w:r>
    </w:p>
    <w:p w14:paraId="0C9FD833" w14:textId="77777777" w:rsidR="00451CF3" w:rsidRPr="00D5231E" w:rsidRDefault="00451CF3"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3</w:t>
      </w:r>
      <w:r w:rsidRPr="00D5231E">
        <w:rPr>
          <w:rFonts w:ascii="Calibri" w:hAnsi="Calibri" w:cs="Calibri"/>
          <w:noProof/>
          <w:color w:val="auto"/>
          <w:sz w:val="22"/>
          <w:szCs w:val="22"/>
        </w:rPr>
        <w:tab/>
        <w:t>Contributes to class discussion, usually only at the instructor’s request. Shares ideas, thoughts, and feelings with some prompting.</w:t>
      </w:r>
    </w:p>
    <w:p w14:paraId="6B35CF40" w14:textId="77777777" w:rsidR="00AF1511" w:rsidRPr="00D5231E" w:rsidRDefault="00451CF3"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2/1</w:t>
      </w:r>
      <w:r w:rsidRPr="00D5231E">
        <w:rPr>
          <w:rFonts w:ascii="Calibri" w:hAnsi="Calibri" w:cs="Calibri"/>
          <w:noProof/>
          <w:color w:val="auto"/>
          <w:sz w:val="22"/>
          <w:szCs w:val="22"/>
        </w:rPr>
        <w:tab/>
        <w:t xml:space="preserve">Minimal contribution to class discussion. </w:t>
      </w:r>
      <w:r w:rsidR="00CD1B61" w:rsidRPr="00D5231E">
        <w:rPr>
          <w:rFonts w:ascii="Calibri" w:hAnsi="Calibri" w:cs="Calibri"/>
          <w:noProof/>
          <w:color w:val="auto"/>
          <w:sz w:val="22"/>
          <w:szCs w:val="22"/>
        </w:rPr>
        <w:t>R</w:t>
      </w:r>
      <w:r w:rsidRPr="00D5231E">
        <w:rPr>
          <w:rFonts w:ascii="Calibri" w:hAnsi="Calibri" w:cs="Calibri"/>
          <w:noProof/>
          <w:color w:val="auto"/>
          <w:sz w:val="22"/>
          <w:szCs w:val="22"/>
        </w:rPr>
        <w:t xml:space="preserve">arely shares ideas or thoughts. Appears hesitant to </w:t>
      </w:r>
      <w:r w:rsidR="007847A0" w:rsidRPr="00D5231E">
        <w:rPr>
          <w:rFonts w:ascii="Calibri" w:hAnsi="Calibri" w:cs="Calibri"/>
          <w:noProof/>
          <w:color w:val="auto"/>
          <w:sz w:val="22"/>
          <w:szCs w:val="22"/>
        </w:rPr>
        <w:t>participate</w:t>
      </w:r>
      <w:r w:rsidRPr="00D5231E">
        <w:rPr>
          <w:rFonts w:ascii="Calibri" w:hAnsi="Calibri" w:cs="Calibri"/>
          <w:noProof/>
          <w:color w:val="auto"/>
          <w:sz w:val="22"/>
          <w:szCs w:val="22"/>
        </w:rPr>
        <w:t>, even at the instructor's request.</w:t>
      </w:r>
    </w:p>
    <w:p w14:paraId="0A5CC955" w14:textId="77777777" w:rsidR="00451CF3" w:rsidRPr="00D5231E" w:rsidRDefault="00AF1511" w:rsidP="00502791">
      <w:pPr>
        <w:pStyle w:val="Default"/>
        <w:ind w:left="1260" w:hanging="540"/>
        <w:rPr>
          <w:rFonts w:ascii="Calibri" w:hAnsi="Calibri" w:cs="Calibri"/>
          <w:noProof/>
          <w:color w:val="auto"/>
          <w:sz w:val="22"/>
          <w:szCs w:val="22"/>
        </w:rPr>
      </w:pPr>
      <w:r w:rsidRPr="00D5231E">
        <w:rPr>
          <w:rFonts w:ascii="Calibri" w:hAnsi="Calibri" w:cs="Calibri"/>
          <w:noProof/>
          <w:color w:val="auto"/>
          <w:sz w:val="22"/>
          <w:szCs w:val="22"/>
        </w:rPr>
        <w:t>0</w:t>
      </w:r>
      <w:r w:rsidRPr="00D5231E">
        <w:rPr>
          <w:rFonts w:ascii="Calibri" w:hAnsi="Calibri" w:cs="Calibri"/>
          <w:noProof/>
          <w:color w:val="auto"/>
          <w:sz w:val="22"/>
          <w:szCs w:val="22"/>
        </w:rPr>
        <w:tab/>
      </w:r>
      <w:r w:rsidR="00451CF3" w:rsidRPr="00D5231E">
        <w:rPr>
          <w:rFonts w:ascii="Calibri" w:hAnsi="Calibri" w:cs="Calibri"/>
          <w:noProof/>
          <w:color w:val="auto"/>
          <w:sz w:val="22"/>
          <w:szCs w:val="22"/>
        </w:rPr>
        <w:t>No class participation.</w:t>
      </w:r>
    </w:p>
    <w:p w14:paraId="24A477C1" w14:textId="77777777" w:rsidR="00C44B80" w:rsidRPr="00D5231E" w:rsidRDefault="00C44B80" w:rsidP="006255DE">
      <w:pPr>
        <w:pStyle w:val="Default"/>
        <w:rPr>
          <w:rFonts w:ascii="Calibri" w:hAnsi="Calibri" w:cs="Calibri"/>
          <w:noProof/>
          <w:color w:val="auto"/>
          <w:sz w:val="22"/>
          <w:szCs w:val="22"/>
        </w:rPr>
      </w:pPr>
    </w:p>
    <w:p w14:paraId="5492F197" w14:textId="77777777" w:rsidR="00AF1511" w:rsidRPr="00D5231E" w:rsidRDefault="00BB6133" w:rsidP="00FE696F">
      <w:pPr>
        <w:pStyle w:val="Default"/>
        <w:numPr>
          <w:ilvl w:val="0"/>
          <w:numId w:val="20"/>
        </w:numPr>
        <w:rPr>
          <w:rFonts w:ascii="Calibri" w:hAnsi="Calibri" w:cs="Calibri"/>
          <w:b/>
          <w:noProof/>
          <w:color w:val="auto"/>
          <w:sz w:val="22"/>
          <w:szCs w:val="22"/>
        </w:rPr>
      </w:pPr>
      <w:r>
        <w:rPr>
          <w:rFonts w:ascii="Calibri" w:hAnsi="Calibri" w:cs="Calibri"/>
          <w:b/>
          <w:noProof/>
          <w:color w:val="auto"/>
          <w:sz w:val="22"/>
          <w:szCs w:val="22"/>
        </w:rPr>
        <w:t>Social Work</w:t>
      </w:r>
      <w:r w:rsidR="00AF1511" w:rsidRPr="00D5231E">
        <w:rPr>
          <w:rFonts w:ascii="Calibri" w:hAnsi="Calibri" w:cs="Calibri"/>
          <w:b/>
          <w:noProof/>
          <w:color w:val="auto"/>
          <w:sz w:val="22"/>
          <w:szCs w:val="22"/>
        </w:rPr>
        <w:t xml:space="preserve"> Skills Assessment</w:t>
      </w:r>
      <w:r w:rsidR="00B6797C" w:rsidRPr="00D5231E">
        <w:rPr>
          <w:rFonts w:ascii="Calibri" w:hAnsi="Calibri" w:cs="Calibri"/>
          <w:b/>
          <w:noProof/>
          <w:color w:val="auto"/>
          <w:sz w:val="22"/>
          <w:szCs w:val="22"/>
        </w:rPr>
        <w:t xml:space="preserve"> (4%)</w:t>
      </w:r>
    </w:p>
    <w:p w14:paraId="244B1CD4" w14:textId="77777777" w:rsidR="00AF1511" w:rsidRPr="00D5231E" w:rsidRDefault="00B6797C" w:rsidP="00AF1511">
      <w:pPr>
        <w:pStyle w:val="Default"/>
        <w:ind w:left="720"/>
        <w:rPr>
          <w:rFonts w:ascii="Calibri" w:hAnsi="Calibri" w:cs="Calibri"/>
          <w:b/>
          <w:noProof/>
          <w:color w:val="auto"/>
          <w:sz w:val="22"/>
          <w:szCs w:val="22"/>
        </w:rPr>
      </w:pPr>
      <w:r w:rsidRPr="00D5231E">
        <w:rPr>
          <w:rFonts w:ascii="Calibri" w:hAnsi="Calibri" w:cs="Calibri"/>
          <w:b/>
          <w:noProof/>
          <w:color w:val="auto"/>
          <w:sz w:val="22"/>
          <w:szCs w:val="22"/>
        </w:rPr>
        <w:t>10</w:t>
      </w:r>
      <w:r w:rsidR="00415DF7" w:rsidRPr="00D5231E">
        <w:rPr>
          <w:rFonts w:ascii="Calibri" w:hAnsi="Calibri" w:cs="Calibri"/>
          <w:b/>
          <w:noProof/>
          <w:color w:val="auto"/>
          <w:sz w:val="22"/>
          <w:szCs w:val="22"/>
        </w:rPr>
        <w:t xml:space="preserve"> points</w:t>
      </w:r>
    </w:p>
    <w:p w14:paraId="709DA4DD" w14:textId="77777777" w:rsidR="007C1327" w:rsidRPr="00D5231E" w:rsidRDefault="00BB6133" w:rsidP="007C1327">
      <w:pPr>
        <w:pStyle w:val="Default"/>
        <w:ind w:left="720"/>
        <w:rPr>
          <w:rFonts w:ascii="Calibri" w:hAnsi="Calibri" w:cs="Calibri"/>
          <w:b/>
          <w:noProof/>
          <w:color w:val="auto"/>
          <w:sz w:val="22"/>
          <w:szCs w:val="22"/>
        </w:rPr>
      </w:pPr>
      <w:r>
        <w:rPr>
          <w:rFonts w:ascii="Calibri" w:hAnsi="Calibri" w:cs="Calibri"/>
          <w:b/>
          <w:bCs/>
          <w:color w:val="auto"/>
          <w:sz w:val="22"/>
          <w:szCs w:val="22"/>
        </w:rPr>
        <w:t xml:space="preserve">Fall Skills </w:t>
      </w:r>
      <w:r w:rsidR="007C1327" w:rsidRPr="00D5231E">
        <w:rPr>
          <w:rFonts w:ascii="Calibri" w:hAnsi="Calibri" w:cs="Calibri"/>
          <w:b/>
          <w:bCs/>
          <w:color w:val="auto"/>
          <w:sz w:val="22"/>
          <w:szCs w:val="22"/>
        </w:rPr>
        <w:t xml:space="preserve">Assessment Due: </w:t>
      </w:r>
      <w:r w:rsidR="007C1327" w:rsidRPr="00436B96">
        <w:rPr>
          <w:rFonts w:ascii="Calibri" w:hAnsi="Calibri" w:cs="Calibri"/>
          <w:b/>
          <w:bCs/>
          <w:color w:val="auto"/>
          <w:sz w:val="22"/>
          <w:szCs w:val="22"/>
        </w:rPr>
        <w:t xml:space="preserve">October </w:t>
      </w:r>
      <w:r w:rsidR="0034166C" w:rsidRPr="00436B96">
        <w:rPr>
          <w:rFonts w:ascii="Calibri" w:hAnsi="Calibri" w:cs="Calibri"/>
          <w:b/>
          <w:bCs/>
          <w:color w:val="auto"/>
          <w:sz w:val="22"/>
          <w:szCs w:val="22"/>
        </w:rPr>
        <w:t>19, 2026</w:t>
      </w:r>
    </w:p>
    <w:p w14:paraId="6ACAA6CC" w14:textId="77777777" w:rsidR="007C1327" w:rsidRPr="00D5231E" w:rsidRDefault="00BB6133" w:rsidP="007C1327">
      <w:pPr>
        <w:pStyle w:val="Default"/>
        <w:ind w:left="630" w:firstLine="90"/>
        <w:rPr>
          <w:rFonts w:ascii="Calibri" w:hAnsi="Calibri" w:cs="Calibri"/>
          <w:b/>
          <w:bCs/>
          <w:color w:val="auto"/>
          <w:sz w:val="22"/>
          <w:szCs w:val="22"/>
        </w:rPr>
      </w:pPr>
      <w:r>
        <w:rPr>
          <w:rFonts w:ascii="Calibri" w:hAnsi="Calibri" w:cs="Calibri"/>
          <w:b/>
          <w:bCs/>
          <w:color w:val="auto"/>
          <w:sz w:val="22"/>
          <w:szCs w:val="22"/>
        </w:rPr>
        <w:t>Spring Skills Assessment</w:t>
      </w:r>
      <w:r w:rsidR="007C1327" w:rsidRPr="00D5231E">
        <w:rPr>
          <w:rFonts w:ascii="Calibri" w:hAnsi="Calibri" w:cs="Calibri"/>
          <w:b/>
          <w:bCs/>
          <w:color w:val="auto"/>
          <w:sz w:val="22"/>
          <w:szCs w:val="22"/>
        </w:rPr>
        <w:t xml:space="preserve"> will occur in conjunction with SWK </w:t>
      </w:r>
      <w:r>
        <w:rPr>
          <w:rFonts w:ascii="Calibri" w:hAnsi="Calibri" w:cs="Calibri"/>
          <w:b/>
          <w:bCs/>
          <w:color w:val="auto"/>
          <w:sz w:val="22"/>
          <w:szCs w:val="22"/>
        </w:rPr>
        <w:t>395/</w:t>
      </w:r>
      <w:r w:rsidR="007C1327" w:rsidRPr="00D5231E">
        <w:rPr>
          <w:rFonts w:ascii="Calibri" w:hAnsi="Calibri" w:cs="Calibri"/>
          <w:b/>
          <w:bCs/>
          <w:color w:val="auto"/>
          <w:sz w:val="22"/>
          <w:szCs w:val="22"/>
        </w:rPr>
        <w:t>398.11.</w:t>
      </w:r>
    </w:p>
    <w:p w14:paraId="7B6DCB54" w14:textId="77777777" w:rsidR="007C1327" w:rsidRPr="00D5231E" w:rsidRDefault="007C1327" w:rsidP="007C1327">
      <w:pPr>
        <w:pStyle w:val="Default"/>
        <w:ind w:left="630" w:firstLine="90"/>
        <w:rPr>
          <w:rFonts w:ascii="Calibri" w:hAnsi="Calibri" w:cs="Calibri"/>
          <w:b/>
          <w:bCs/>
          <w:color w:val="auto"/>
          <w:sz w:val="22"/>
          <w:szCs w:val="22"/>
        </w:rPr>
      </w:pPr>
    </w:p>
    <w:p w14:paraId="3E1E5305" w14:textId="77777777" w:rsidR="007C1327" w:rsidRPr="00D5231E" w:rsidRDefault="007C1327" w:rsidP="007C1327">
      <w:pPr>
        <w:pStyle w:val="Default"/>
        <w:ind w:left="720"/>
        <w:rPr>
          <w:rFonts w:ascii="Calibri" w:hAnsi="Calibri" w:cs="Calibri"/>
          <w:sz w:val="22"/>
          <w:szCs w:val="22"/>
        </w:rPr>
      </w:pPr>
      <w:r w:rsidRPr="00D5231E">
        <w:rPr>
          <w:rFonts w:ascii="Calibri" w:hAnsi="Calibri" w:cs="Calibri"/>
          <w:color w:val="auto"/>
          <w:sz w:val="22"/>
          <w:szCs w:val="22"/>
        </w:rPr>
        <w:t>D</w:t>
      </w:r>
      <w:r w:rsidRPr="00D5231E">
        <w:rPr>
          <w:rFonts w:ascii="Calibri" w:hAnsi="Calibri" w:cs="Calibri"/>
          <w:sz w:val="22"/>
          <w:szCs w:val="22"/>
        </w:rPr>
        <w:t xml:space="preserve">uring the 9-month academic year, you are required to conduct </w:t>
      </w:r>
      <w:r w:rsidRPr="00D5231E">
        <w:rPr>
          <w:rFonts w:ascii="Calibri" w:hAnsi="Calibri" w:cs="Calibri"/>
          <w:b/>
          <w:bCs/>
          <w:sz w:val="22"/>
          <w:szCs w:val="22"/>
        </w:rPr>
        <w:t>two</w:t>
      </w:r>
      <w:r w:rsidRPr="00D5231E">
        <w:rPr>
          <w:rFonts w:ascii="Calibri" w:hAnsi="Calibri" w:cs="Calibri"/>
          <w:sz w:val="22"/>
          <w:szCs w:val="22"/>
        </w:rPr>
        <w:t xml:space="preserve"> observed </w:t>
      </w:r>
      <w:r w:rsidR="00BB6133">
        <w:rPr>
          <w:rFonts w:ascii="Calibri" w:hAnsi="Calibri" w:cs="Calibri"/>
          <w:sz w:val="22"/>
          <w:szCs w:val="22"/>
        </w:rPr>
        <w:t>interactions</w:t>
      </w:r>
      <w:r w:rsidRPr="00D5231E">
        <w:rPr>
          <w:rFonts w:ascii="Calibri" w:hAnsi="Calibri" w:cs="Calibri"/>
          <w:sz w:val="22"/>
          <w:szCs w:val="22"/>
        </w:rPr>
        <w:t xml:space="preserve"> with an individual client, family, or group within the community. Your internship supervisor or another qualified designee must be present. The </w:t>
      </w:r>
      <w:r w:rsidR="00BB6133">
        <w:rPr>
          <w:rFonts w:ascii="Calibri" w:hAnsi="Calibri" w:cs="Calibri"/>
          <w:sz w:val="22"/>
          <w:szCs w:val="22"/>
        </w:rPr>
        <w:t>interactions</w:t>
      </w:r>
      <w:r w:rsidRPr="00D5231E">
        <w:rPr>
          <w:rFonts w:ascii="Calibri" w:hAnsi="Calibri" w:cs="Calibri"/>
          <w:sz w:val="22"/>
          <w:szCs w:val="22"/>
        </w:rPr>
        <w:t xml:space="preserve"> should demonstrate your skills in relationship-building, assessment, and goal-setting.</w:t>
      </w:r>
    </w:p>
    <w:p w14:paraId="2C63CA3F" w14:textId="77777777" w:rsidR="007C1327" w:rsidRPr="00D5231E" w:rsidRDefault="007C1327" w:rsidP="007C1327">
      <w:pPr>
        <w:pStyle w:val="Default"/>
        <w:ind w:left="720"/>
        <w:rPr>
          <w:rFonts w:ascii="Calibri" w:hAnsi="Calibri" w:cs="Calibri"/>
          <w:b/>
          <w:bCs/>
          <w:color w:val="auto"/>
          <w:sz w:val="22"/>
          <w:szCs w:val="22"/>
        </w:rPr>
      </w:pPr>
    </w:p>
    <w:p w14:paraId="0B52AE27" w14:textId="77777777" w:rsidR="007C1327" w:rsidRPr="00D5231E" w:rsidRDefault="006426C5" w:rsidP="007C1327">
      <w:pPr>
        <w:pStyle w:val="NormalWeb"/>
        <w:spacing w:before="0" w:beforeAutospacing="0" w:after="0" w:afterAutospacing="0"/>
        <w:ind w:left="720"/>
        <w:rPr>
          <w:rFonts w:ascii="Calibri" w:hAnsi="Calibri" w:cs="Calibri"/>
          <w:sz w:val="22"/>
          <w:szCs w:val="22"/>
        </w:rPr>
      </w:pPr>
      <w:r>
        <w:rPr>
          <w:rFonts w:ascii="Calibri" w:hAnsi="Calibri" w:cs="Calibri"/>
          <w:sz w:val="22"/>
          <w:szCs w:val="22"/>
        </w:rPr>
        <w:lastRenderedPageBreak/>
        <w:t>You</w:t>
      </w:r>
      <w:r w:rsidR="007C1327" w:rsidRPr="00D5231E">
        <w:rPr>
          <w:rFonts w:ascii="Calibri" w:hAnsi="Calibri" w:cs="Calibri"/>
          <w:sz w:val="22"/>
          <w:szCs w:val="22"/>
        </w:rPr>
        <w:t xml:space="preserve"> will write a critique using the </w:t>
      </w:r>
      <w:r w:rsidR="00BB6133">
        <w:rPr>
          <w:rFonts w:ascii="Calibri" w:hAnsi="Calibri" w:cs="Calibri"/>
          <w:sz w:val="22"/>
          <w:szCs w:val="22"/>
        </w:rPr>
        <w:t>Social Work</w:t>
      </w:r>
      <w:r w:rsidR="007C1327" w:rsidRPr="00D5231E">
        <w:rPr>
          <w:rFonts w:ascii="Calibri" w:hAnsi="Calibri" w:cs="Calibri"/>
          <w:sz w:val="22"/>
          <w:szCs w:val="22"/>
        </w:rPr>
        <w:t xml:space="preserve"> Skills Assessment. Your internship supervisor or qualified designee will complete a portion of the form, evaluating your overall performance and providing suggestions for improvement. You will complete another portion, reflecting on your experience and the effectiveness of your </w:t>
      </w:r>
      <w:r>
        <w:rPr>
          <w:rFonts w:ascii="Calibri" w:hAnsi="Calibri" w:cs="Calibri"/>
          <w:sz w:val="22"/>
          <w:szCs w:val="22"/>
        </w:rPr>
        <w:t>social work</w:t>
      </w:r>
      <w:r w:rsidR="007C1327" w:rsidRPr="00D5231E">
        <w:rPr>
          <w:rFonts w:ascii="Calibri" w:hAnsi="Calibri" w:cs="Calibri"/>
          <w:sz w:val="22"/>
          <w:szCs w:val="22"/>
        </w:rPr>
        <w:t xml:space="preserve"> skills.</w:t>
      </w:r>
    </w:p>
    <w:p w14:paraId="7DEFCAC8" w14:textId="77777777" w:rsidR="00AF1511" w:rsidRPr="00D5231E" w:rsidRDefault="00AF1511" w:rsidP="007C1327">
      <w:pPr>
        <w:pStyle w:val="Default"/>
        <w:ind w:left="720"/>
        <w:rPr>
          <w:rFonts w:ascii="Calibri" w:hAnsi="Calibri" w:cs="Calibri"/>
          <w:b/>
          <w:noProof/>
          <w:color w:val="auto"/>
          <w:sz w:val="22"/>
          <w:szCs w:val="22"/>
        </w:rPr>
      </w:pPr>
    </w:p>
    <w:p w14:paraId="734358D5" w14:textId="77777777" w:rsidR="00F23099" w:rsidRPr="00D5231E" w:rsidRDefault="00C44B80" w:rsidP="007C1327">
      <w:pPr>
        <w:pStyle w:val="Default"/>
        <w:numPr>
          <w:ilvl w:val="0"/>
          <w:numId w:val="20"/>
        </w:numPr>
        <w:rPr>
          <w:rFonts w:ascii="Calibri" w:hAnsi="Calibri" w:cs="Calibri"/>
          <w:b/>
          <w:noProof/>
          <w:color w:val="auto"/>
          <w:sz w:val="22"/>
          <w:szCs w:val="22"/>
        </w:rPr>
      </w:pPr>
      <w:r w:rsidRPr="00D5231E">
        <w:rPr>
          <w:rFonts w:ascii="Calibri" w:hAnsi="Calibri" w:cs="Calibri"/>
          <w:b/>
          <w:noProof/>
          <w:color w:val="auto"/>
          <w:sz w:val="22"/>
          <w:szCs w:val="22"/>
        </w:rPr>
        <w:t>Integrative</w:t>
      </w:r>
      <w:r w:rsidR="00C442D2" w:rsidRPr="00D5231E">
        <w:rPr>
          <w:rFonts w:ascii="Calibri" w:hAnsi="Calibri" w:cs="Calibri"/>
          <w:b/>
          <w:noProof/>
          <w:color w:val="auto"/>
          <w:sz w:val="22"/>
          <w:szCs w:val="22"/>
        </w:rPr>
        <w:t xml:space="preserve"> </w:t>
      </w:r>
      <w:r w:rsidRPr="00D5231E">
        <w:rPr>
          <w:rFonts w:ascii="Calibri" w:hAnsi="Calibri" w:cs="Calibri"/>
          <w:b/>
          <w:noProof/>
          <w:color w:val="auto"/>
          <w:sz w:val="22"/>
          <w:szCs w:val="22"/>
        </w:rPr>
        <w:t>Thesis</w:t>
      </w:r>
      <w:r w:rsidR="00073399" w:rsidRPr="00D5231E">
        <w:rPr>
          <w:rFonts w:ascii="Calibri" w:hAnsi="Calibri" w:cs="Calibri"/>
          <w:b/>
          <w:noProof/>
          <w:color w:val="auto"/>
          <w:sz w:val="22"/>
          <w:szCs w:val="22"/>
        </w:rPr>
        <w:t>, Part</w:t>
      </w:r>
      <w:r w:rsidRPr="00D5231E">
        <w:rPr>
          <w:rFonts w:ascii="Calibri" w:hAnsi="Calibri" w:cs="Calibri"/>
          <w:b/>
          <w:noProof/>
          <w:color w:val="auto"/>
          <w:sz w:val="22"/>
          <w:szCs w:val="22"/>
        </w:rPr>
        <w:t xml:space="preserve"> I (HBSE/Practice) (</w:t>
      </w:r>
      <w:r w:rsidR="00A04AC3" w:rsidRPr="00D5231E">
        <w:rPr>
          <w:rFonts w:ascii="Calibri" w:hAnsi="Calibri" w:cs="Calibri"/>
          <w:b/>
          <w:noProof/>
          <w:color w:val="auto"/>
          <w:sz w:val="22"/>
          <w:szCs w:val="22"/>
        </w:rPr>
        <w:t>4</w:t>
      </w:r>
      <w:r w:rsidRPr="00D5231E">
        <w:rPr>
          <w:rFonts w:ascii="Calibri" w:hAnsi="Calibri" w:cs="Calibri"/>
          <w:b/>
          <w:noProof/>
          <w:color w:val="auto"/>
          <w:sz w:val="22"/>
          <w:szCs w:val="22"/>
        </w:rPr>
        <w:t>0%)</w:t>
      </w:r>
    </w:p>
    <w:p w14:paraId="79B3DF15" w14:textId="77777777" w:rsidR="00C44B80" w:rsidRPr="00D5231E" w:rsidRDefault="005B3533" w:rsidP="007C1327">
      <w:pPr>
        <w:pStyle w:val="Default"/>
        <w:ind w:left="720"/>
        <w:rPr>
          <w:rFonts w:ascii="Calibri" w:hAnsi="Calibri" w:cs="Calibri"/>
          <w:b/>
          <w:noProof/>
          <w:color w:val="auto"/>
          <w:sz w:val="22"/>
          <w:szCs w:val="22"/>
        </w:rPr>
      </w:pPr>
      <w:r w:rsidRPr="00D5231E">
        <w:rPr>
          <w:rFonts w:ascii="Calibri" w:hAnsi="Calibri" w:cs="Calibri"/>
          <w:b/>
          <w:noProof/>
          <w:color w:val="auto"/>
          <w:sz w:val="22"/>
          <w:szCs w:val="22"/>
        </w:rPr>
        <w:t>100</w:t>
      </w:r>
      <w:r w:rsidR="00A04AC3" w:rsidRPr="00D5231E">
        <w:rPr>
          <w:rFonts w:ascii="Calibri" w:hAnsi="Calibri" w:cs="Calibri"/>
          <w:b/>
          <w:noProof/>
          <w:color w:val="auto"/>
          <w:sz w:val="22"/>
          <w:szCs w:val="22"/>
        </w:rPr>
        <w:t xml:space="preserve"> </w:t>
      </w:r>
      <w:r w:rsidR="00F23099" w:rsidRPr="00D5231E">
        <w:rPr>
          <w:rFonts w:ascii="Calibri" w:hAnsi="Calibri" w:cs="Calibri"/>
          <w:b/>
          <w:noProof/>
          <w:color w:val="auto"/>
          <w:sz w:val="22"/>
          <w:szCs w:val="22"/>
        </w:rPr>
        <w:t xml:space="preserve">total </w:t>
      </w:r>
      <w:r w:rsidR="00A04AC3" w:rsidRPr="00D5231E">
        <w:rPr>
          <w:rFonts w:ascii="Calibri" w:hAnsi="Calibri" w:cs="Calibri"/>
          <w:b/>
          <w:noProof/>
          <w:color w:val="auto"/>
          <w:sz w:val="22"/>
          <w:szCs w:val="22"/>
        </w:rPr>
        <w:t>points</w:t>
      </w:r>
      <w:r w:rsidR="00F23099" w:rsidRPr="00D5231E">
        <w:rPr>
          <w:rFonts w:ascii="Calibri" w:hAnsi="Calibri" w:cs="Calibri"/>
          <w:b/>
          <w:noProof/>
          <w:color w:val="auto"/>
          <w:sz w:val="22"/>
          <w:szCs w:val="22"/>
        </w:rPr>
        <w:t xml:space="preserve"> available</w:t>
      </w:r>
    </w:p>
    <w:p w14:paraId="048224A4" w14:textId="77777777" w:rsidR="003C000C" w:rsidRPr="00436B96" w:rsidRDefault="003C000C" w:rsidP="007C1327">
      <w:pPr>
        <w:pStyle w:val="Default"/>
        <w:ind w:firstLine="720"/>
        <w:rPr>
          <w:rFonts w:ascii="Calibri" w:hAnsi="Calibri" w:cs="Calibri"/>
          <w:b/>
          <w:bCs/>
          <w:noProof/>
          <w:color w:val="auto"/>
          <w:sz w:val="22"/>
          <w:szCs w:val="22"/>
        </w:rPr>
      </w:pPr>
      <w:r w:rsidRPr="00D5231E">
        <w:rPr>
          <w:rFonts w:ascii="Calibri" w:hAnsi="Calibri" w:cs="Calibri"/>
          <w:b/>
          <w:bCs/>
          <w:noProof/>
          <w:color w:val="auto"/>
          <w:sz w:val="22"/>
          <w:szCs w:val="22"/>
        </w:rPr>
        <w:t>Draft</w:t>
      </w:r>
      <w:r w:rsidR="00157B44" w:rsidRPr="00D5231E">
        <w:rPr>
          <w:rFonts w:ascii="Calibri" w:hAnsi="Calibri" w:cs="Calibri"/>
          <w:b/>
          <w:bCs/>
          <w:noProof/>
          <w:color w:val="auto"/>
          <w:sz w:val="22"/>
          <w:szCs w:val="22"/>
        </w:rPr>
        <w:t xml:space="preserve"> (Outline)</w:t>
      </w:r>
      <w:r w:rsidRPr="00D5231E">
        <w:rPr>
          <w:rFonts w:ascii="Calibri" w:hAnsi="Calibri" w:cs="Calibri"/>
          <w:b/>
          <w:bCs/>
          <w:noProof/>
          <w:color w:val="auto"/>
          <w:sz w:val="22"/>
          <w:szCs w:val="22"/>
        </w:rPr>
        <w:t xml:space="preserve"> </w:t>
      </w:r>
      <w:r w:rsidR="00073399" w:rsidRPr="00D5231E">
        <w:rPr>
          <w:rFonts w:ascii="Calibri" w:hAnsi="Calibri" w:cs="Calibri"/>
          <w:b/>
          <w:bCs/>
          <w:noProof/>
          <w:color w:val="auto"/>
          <w:sz w:val="22"/>
          <w:szCs w:val="22"/>
        </w:rPr>
        <w:t>D</w:t>
      </w:r>
      <w:r w:rsidRPr="00D5231E">
        <w:rPr>
          <w:rFonts w:ascii="Calibri" w:hAnsi="Calibri" w:cs="Calibri"/>
          <w:b/>
          <w:bCs/>
          <w:noProof/>
          <w:color w:val="auto"/>
          <w:sz w:val="22"/>
          <w:szCs w:val="22"/>
        </w:rPr>
        <w:t xml:space="preserve">ue: </w:t>
      </w:r>
      <w:r w:rsidR="00517D47" w:rsidRPr="00436B96">
        <w:rPr>
          <w:rFonts w:ascii="Calibri" w:hAnsi="Calibri" w:cs="Calibri"/>
          <w:b/>
          <w:bCs/>
          <w:noProof/>
          <w:color w:val="auto"/>
          <w:sz w:val="22"/>
          <w:szCs w:val="22"/>
        </w:rPr>
        <w:t xml:space="preserve">October </w:t>
      </w:r>
      <w:r w:rsidR="001A3D0E" w:rsidRPr="00436B96">
        <w:rPr>
          <w:rFonts w:ascii="Calibri" w:hAnsi="Calibri" w:cs="Calibri"/>
          <w:b/>
          <w:bCs/>
          <w:noProof/>
          <w:color w:val="auto"/>
          <w:sz w:val="22"/>
          <w:szCs w:val="22"/>
        </w:rPr>
        <w:t>5, 2026</w:t>
      </w:r>
      <w:r w:rsidR="00517D47" w:rsidRPr="00436B96">
        <w:rPr>
          <w:rFonts w:ascii="Calibri" w:hAnsi="Calibri" w:cs="Calibri"/>
          <w:b/>
          <w:bCs/>
          <w:noProof/>
          <w:color w:val="auto"/>
          <w:sz w:val="22"/>
          <w:szCs w:val="22"/>
        </w:rPr>
        <w:t xml:space="preserve"> </w:t>
      </w:r>
      <w:r w:rsidR="000A64C7" w:rsidRPr="00436B96">
        <w:rPr>
          <w:rFonts w:ascii="Calibri" w:hAnsi="Calibri" w:cs="Calibri"/>
          <w:b/>
          <w:bCs/>
          <w:noProof/>
          <w:color w:val="auto"/>
          <w:sz w:val="22"/>
          <w:szCs w:val="22"/>
        </w:rPr>
        <w:t>– 10 points</w:t>
      </w:r>
    </w:p>
    <w:p w14:paraId="0FC44C5F" w14:textId="77777777" w:rsidR="00502791" w:rsidRPr="00436B96" w:rsidRDefault="00502791" w:rsidP="007C1327">
      <w:pPr>
        <w:pStyle w:val="Default"/>
        <w:ind w:firstLine="720"/>
        <w:rPr>
          <w:rFonts w:ascii="Calibri" w:hAnsi="Calibri" w:cs="Calibri"/>
          <w:b/>
          <w:bCs/>
          <w:noProof/>
          <w:color w:val="auto"/>
          <w:sz w:val="22"/>
          <w:szCs w:val="22"/>
        </w:rPr>
      </w:pPr>
      <w:r w:rsidRPr="00436B96">
        <w:rPr>
          <w:rFonts w:ascii="Calibri" w:hAnsi="Calibri" w:cs="Calibri"/>
          <w:b/>
          <w:bCs/>
          <w:noProof/>
          <w:color w:val="auto"/>
          <w:sz w:val="22"/>
          <w:szCs w:val="22"/>
        </w:rPr>
        <w:t>HBSE Portion</w:t>
      </w:r>
      <w:r w:rsidR="000E4DC9">
        <w:rPr>
          <w:rFonts w:ascii="Calibri" w:hAnsi="Calibri" w:cs="Calibri"/>
          <w:b/>
          <w:bCs/>
          <w:noProof/>
          <w:color w:val="auto"/>
          <w:sz w:val="22"/>
          <w:szCs w:val="22"/>
        </w:rPr>
        <w:t xml:space="preserve"> (Sections A, B, and C)</w:t>
      </w:r>
      <w:r w:rsidRPr="00436B96">
        <w:rPr>
          <w:rFonts w:ascii="Calibri" w:hAnsi="Calibri" w:cs="Calibri"/>
          <w:b/>
          <w:bCs/>
          <w:noProof/>
          <w:color w:val="auto"/>
          <w:sz w:val="22"/>
          <w:szCs w:val="22"/>
        </w:rPr>
        <w:t xml:space="preserve"> Due:</w:t>
      </w:r>
      <w:r w:rsidR="00517D47" w:rsidRPr="00436B96">
        <w:rPr>
          <w:rFonts w:ascii="Calibri" w:hAnsi="Calibri" w:cs="Calibri"/>
          <w:b/>
          <w:bCs/>
          <w:noProof/>
          <w:color w:val="auto"/>
          <w:sz w:val="22"/>
          <w:szCs w:val="22"/>
        </w:rPr>
        <w:t xml:space="preserve"> November </w:t>
      </w:r>
      <w:r w:rsidR="001A3D0E" w:rsidRPr="00436B96">
        <w:rPr>
          <w:rFonts w:ascii="Calibri" w:hAnsi="Calibri" w:cs="Calibri"/>
          <w:b/>
          <w:bCs/>
          <w:noProof/>
          <w:color w:val="auto"/>
          <w:sz w:val="22"/>
          <w:szCs w:val="22"/>
        </w:rPr>
        <w:t>2, 2026</w:t>
      </w:r>
      <w:r w:rsidR="00517D47" w:rsidRPr="00436B96">
        <w:rPr>
          <w:rFonts w:ascii="Calibri" w:hAnsi="Calibri" w:cs="Calibri"/>
          <w:b/>
          <w:bCs/>
          <w:noProof/>
          <w:color w:val="auto"/>
          <w:sz w:val="22"/>
          <w:szCs w:val="22"/>
        </w:rPr>
        <w:t xml:space="preserve"> </w:t>
      </w:r>
      <w:r w:rsidR="000A64C7" w:rsidRPr="00436B96">
        <w:rPr>
          <w:rFonts w:ascii="Calibri" w:hAnsi="Calibri" w:cs="Calibri"/>
          <w:b/>
          <w:bCs/>
          <w:noProof/>
          <w:color w:val="auto"/>
          <w:sz w:val="22"/>
          <w:szCs w:val="22"/>
        </w:rPr>
        <w:t>– 45 points</w:t>
      </w:r>
    </w:p>
    <w:p w14:paraId="78B2931A" w14:textId="77777777" w:rsidR="00C44B80" w:rsidRPr="00D5231E" w:rsidRDefault="00502791" w:rsidP="00502791">
      <w:pPr>
        <w:pStyle w:val="Default"/>
        <w:ind w:firstLine="720"/>
        <w:rPr>
          <w:rFonts w:ascii="Calibri" w:hAnsi="Calibri" w:cs="Calibri"/>
          <w:b/>
          <w:bCs/>
          <w:noProof/>
          <w:color w:val="auto"/>
          <w:sz w:val="22"/>
          <w:szCs w:val="22"/>
        </w:rPr>
      </w:pPr>
      <w:r w:rsidRPr="00436B96">
        <w:rPr>
          <w:rFonts w:ascii="Calibri" w:hAnsi="Calibri" w:cs="Calibri"/>
          <w:b/>
          <w:bCs/>
          <w:noProof/>
          <w:color w:val="auto"/>
          <w:sz w:val="22"/>
          <w:szCs w:val="22"/>
        </w:rPr>
        <w:t>Practice Portion</w:t>
      </w:r>
      <w:r w:rsidR="000E4DC9">
        <w:rPr>
          <w:rFonts w:ascii="Calibri" w:hAnsi="Calibri" w:cs="Calibri"/>
          <w:b/>
          <w:bCs/>
          <w:noProof/>
          <w:color w:val="auto"/>
          <w:sz w:val="22"/>
          <w:szCs w:val="22"/>
        </w:rPr>
        <w:t xml:space="preserve"> (Section D)</w:t>
      </w:r>
      <w:r w:rsidRPr="00436B96">
        <w:rPr>
          <w:rFonts w:ascii="Calibri" w:hAnsi="Calibri" w:cs="Calibri"/>
          <w:b/>
          <w:bCs/>
          <w:noProof/>
          <w:color w:val="auto"/>
          <w:sz w:val="22"/>
          <w:szCs w:val="22"/>
        </w:rPr>
        <w:t xml:space="preserve"> Due: </w:t>
      </w:r>
      <w:r w:rsidR="001A3D0E" w:rsidRPr="00436B96">
        <w:rPr>
          <w:rFonts w:ascii="Calibri" w:hAnsi="Calibri" w:cs="Calibri"/>
          <w:b/>
          <w:bCs/>
          <w:noProof/>
          <w:color w:val="auto"/>
          <w:sz w:val="22"/>
          <w:szCs w:val="22"/>
        </w:rPr>
        <w:t>November 30, 2026</w:t>
      </w:r>
      <w:r w:rsidR="00296254" w:rsidRPr="00436B96">
        <w:rPr>
          <w:rFonts w:ascii="Calibri" w:hAnsi="Calibri" w:cs="Calibri"/>
          <w:b/>
          <w:bCs/>
          <w:noProof/>
          <w:color w:val="auto"/>
          <w:sz w:val="22"/>
          <w:szCs w:val="22"/>
        </w:rPr>
        <w:t xml:space="preserve"> </w:t>
      </w:r>
      <w:r w:rsidR="000A64C7" w:rsidRPr="00D5231E">
        <w:rPr>
          <w:rFonts w:ascii="Calibri" w:hAnsi="Calibri" w:cs="Calibri"/>
          <w:b/>
          <w:bCs/>
          <w:noProof/>
          <w:color w:val="auto"/>
          <w:sz w:val="22"/>
          <w:szCs w:val="22"/>
        </w:rPr>
        <w:t>– 45 points</w:t>
      </w:r>
    </w:p>
    <w:p w14:paraId="75C24E4B" w14:textId="77777777" w:rsidR="00FE696F" w:rsidRPr="00D5231E" w:rsidRDefault="00FE696F" w:rsidP="006255DE">
      <w:pPr>
        <w:pStyle w:val="Default"/>
        <w:rPr>
          <w:rFonts w:ascii="Calibri" w:hAnsi="Calibri" w:cs="Calibri"/>
          <w:noProof/>
          <w:color w:val="auto"/>
          <w:sz w:val="22"/>
          <w:szCs w:val="22"/>
        </w:rPr>
      </w:pPr>
    </w:p>
    <w:p w14:paraId="3A428B35" w14:textId="77777777" w:rsidR="00C44B80" w:rsidRPr="00D5231E" w:rsidRDefault="00AF1511" w:rsidP="00AF1511">
      <w:pPr>
        <w:pStyle w:val="Default"/>
        <w:ind w:left="720"/>
        <w:rPr>
          <w:rFonts w:ascii="Calibri" w:hAnsi="Calibri" w:cs="Calibri"/>
          <w:noProof/>
          <w:color w:val="auto"/>
          <w:sz w:val="22"/>
          <w:szCs w:val="22"/>
        </w:rPr>
      </w:pPr>
      <w:r w:rsidRPr="00D5231E">
        <w:rPr>
          <w:rFonts w:ascii="Calibri" w:hAnsi="Calibri" w:cs="Calibri"/>
          <w:noProof/>
          <w:color w:val="auto"/>
          <w:sz w:val="22"/>
          <w:szCs w:val="22"/>
        </w:rPr>
        <w:t xml:space="preserve">The </w:t>
      </w:r>
      <w:r w:rsidR="009D1FEB" w:rsidRPr="00D5231E">
        <w:rPr>
          <w:rFonts w:ascii="Calibri" w:hAnsi="Calibri" w:cs="Calibri"/>
          <w:noProof/>
          <w:color w:val="auto"/>
          <w:sz w:val="22"/>
          <w:szCs w:val="22"/>
        </w:rPr>
        <w:t>I</w:t>
      </w:r>
      <w:r w:rsidR="00C44B80" w:rsidRPr="00D5231E">
        <w:rPr>
          <w:rFonts w:ascii="Calibri" w:hAnsi="Calibri" w:cs="Calibri"/>
          <w:noProof/>
          <w:color w:val="auto"/>
          <w:sz w:val="22"/>
          <w:szCs w:val="22"/>
        </w:rPr>
        <w:t>ntegrative Thesis</w:t>
      </w:r>
      <w:r w:rsidR="009D1FEB" w:rsidRPr="00D5231E">
        <w:rPr>
          <w:rFonts w:ascii="Calibri" w:hAnsi="Calibri" w:cs="Calibri"/>
          <w:noProof/>
          <w:color w:val="auto"/>
          <w:sz w:val="22"/>
          <w:szCs w:val="22"/>
        </w:rPr>
        <w:t>,</w:t>
      </w:r>
      <w:r w:rsidR="00C44B80" w:rsidRPr="00D5231E">
        <w:rPr>
          <w:rFonts w:ascii="Calibri" w:hAnsi="Calibri" w:cs="Calibri"/>
          <w:noProof/>
          <w:color w:val="auto"/>
          <w:sz w:val="22"/>
          <w:szCs w:val="22"/>
        </w:rPr>
        <w:t xml:space="preserve"> Part I is designed to </w:t>
      </w:r>
      <w:r w:rsidRPr="00D5231E">
        <w:rPr>
          <w:rFonts w:ascii="Calibri" w:hAnsi="Calibri" w:cs="Calibri"/>
          <w:noProof/>
          <w:color w:val="auto"/>
          <w:sz w:val="22"/>
          <w:szCs w:val="22"/>
        </w:rPr>
        <w:t>evaluate your ability to</w:t>
      </w:r>
      <w:r w:rsidR="00C44B80" w:rsidRPr="00D5231E">
        <w:rPr>
          <w:rFonts w:ascii="Calibri" w:hAnsi="Calibri" w:cs="Calibri"/>
          <w:noProof/>
          <w:color w:val="auto"/>
          <w:sz w:val="22"/>
          <w:szCs w:val="22"/>
        </w:rPr>
        <w:t xml:space="preserve"> integrate content from</w:t>
      </w:r>
      <w:r w:rsidRPr="00D5231E">
        <w:rPr>
          <w:rFonts w:ascii="Calibri" w:hAnsi="Calibri" w:cs="Calibri"/>
          <w:noProof/>
          <w:color w:val="auto"/>
          <w:sz w:val="22"/>
          <w:szCs w:val="22"/>
        </w:rPr>
        <w:t xml:space="preserve"> </w:t>
      </w:r>
      <w:r w:rsidR="00C44B80" w:rsidRPr="00D5231E">
        <w:rPr>
          <w:rFonts w:ascii="Calibri" w:hAnsi="Calibri" w:cs="Calibri"/>
          <w:noProof/>
          <w:color w:val="auto"/>
          <w:sz w:val="22"/>
          <w:szCs w:val="22"/>
        </w:rPr>
        <w:t xml:space="preserve">human behavior and practice courses and apply </w:t>
      </w:r>
      <w:r w:rsidRPr="00D5231E">
        <w:rPr>
          <w:rFonts w:ascii="Calibri" w:hAnsi="Calibri" w:cs="Calibri"/>
          <w:noProof/>
          <w:color w:val="auto"/>
          <w:sz w:val="22"/>
          <w:szCs w:val="22"/>
        </w:rPr>
        <w:t>this</w:t>
      </w:r>
      <w:r w:rsidR="00C44B80" w:rsidRPr="00D5231E">
        <w:rPr>
          <w:rFonts w:ascii="Calibri" w:hAnsi="Calibri" w:cs="Calibri"/>
          <w:noProof/>
          <w:color w:val="auto"/>
          <w:sz w:val="22"/>
          <w:szCs w:val="22"/>
        </w:rPr>
        <w:t xml:space="preserve"> knowledge in</w:t>
      </w:r>
      <w:r w:rsidRPr="00D5231E">
        <w:rPr>
          <w:rFonts w:ascii="Calibri" w:hAnsi="Calibri" w:cs="Calibri"/>
          <w:noProof/>
          <w:color w:val="auto"/>
          <w:sz w:val="22"/>
          <w:szCs w:val="22"/>
        </w:rPr>
        <w:t xml:space="preserve"> real-world</w:t>
      </w:r>
      <w:r w:rsidR="00C44B80" w:rsidRPr="00D5231E">
        <w:rPr>
          <w:rFonts w:ascii="Calibri" w:hAnsi="Calibri" w:cs="Calibri"/>
          <w:noProof/>
          <w:color w:val="auto"/>
          <w:sz w:val="22"/>
          <w:szCs w:val="22"/>
        </w:rPr>
        <w:t xml:space="preserve"> practice settings. </w:t>
      </w:r>
    </w:p>
    <w:p w14:paraId="25E342C0" w14:textId="77777777" w:rsidR="00C44B80" w:rsidRPr="00D5231E" w:rsidRDefault="00C44B80" w:rsidP="00AF1511">
      <w:pPr>
        <w:pStyle w:val="Default"/>
        <w:ind w:left="360"/>
        <w:rPr>
          <w:rFonts w:ascii="Calibri" w:hAnsi="Calibri" w:cs="Calibri"/>
          <w:noProof/>
          <w:color w:val="auto"/>
          <w:sz w:val="22"/>
          <w:szCs w:val="22"/>
        </w:rPr>
      </w:pPr>
    </w:p>
    <w:p w14:paraId="1A849911" w14:textId="77777777" w:rsidR="00C44B80" w:rsidRPr="00D5231E" w:rsidRDefault="00AF1511" w:rsidP="00AF1511">
      <w:pPr>
        <w:pStyle w:val="Default"/>
        <w:ind w:left="720"/>
        <w:rPr>
          <w:rFonts w:ascii="Calibri" w:hAnsi="Calibri" w:cs="Calibri"/>
          <w:noProof/>
          <w:color w:val="auto"/>
          <w:sz w:val="22"/>
          <w:szCs w:val="22"/>
        </w:rPr>
      </w:pPr>
      <w:r w:rsidRPr="00D5231E">
        <w:rPr>
          <w:rFonts w:ascii="Calibri" w:hAnsi="Calibri" w:cs="Calibri"/>
          <w:noProof/>
          <w:color w:val="auto"/>
          <w:sz w:val="22"/>
          <w:szCs w:val="22"/>
        </w:rPr>
        <w:t xml:space="preserve">A detailed description of </w:t>
      </w:r>
      <w:r w:rsidR="00C44B80" w:rsidRPr="00D5231E">
        <w:rPr>
          <w:rFonts w:ascii="Calibri" w:hAnsi="Calibri" w:cs="Calibri"/>
          <w:noProof/>
          <w:color w:val="auto"/>
          <w:sz w:val="22"/>
          <w:szCs w:val="22"/>
        </w:rPr>
        <w:t xml:space="preserve">this assignment </w:t>
      </w:r>
      <w:r w:rsidRPr="00D5231E">
        <w:rPr>
          <w:rFonts w:ascii="Calibri" w:hAnsi="Calibri" w:cs="Calibri"/>
          <w:noProof/>
          <w:color w:val="auto"/>
          <w:sz w:val="22"/>
          <w:szCs w:val="22"/>
        </w:rPr>
        <w:t xml:space="preserve">is located </w:t>
      </w:r>
      <w:r w:rsidR="001A3D0E">
        <w:rPr>
          <w:rFonts w:ascii="Calibri" w:hAnsi="Calibri" w:cs="Calibri"/>
          <w:noProof/>
          <w:color w:val="auto"/>
          <w:sz w:val="22"/>
          <w:szCs w:val="22"/>
        </w:rPr>
        <w:t>on</w:t>
      </w:r>
      <w:r w:rsidRPr="00D5231E">
        <w:rPr>
          <w:rFonts w:ascii="Calibri" w:hAnsi="Calibri" w:cs="Calibri"/>
          <w:noProof/>
          <w:color w:val="auto"/>
          <w:sz w:val="22"/>
          <w:szCs w:val="22"/>
        </w:rPr>
        <w:t xml:space="preserve"> Canvas</w:t>
      </w:r>
      <w:r w:rsidR="00C44B80" w:rsidRPr="00D5231E">
        <w:rPr>
          <w:rFonts w:ascii="Calibri" w:hAnsi="Calibri" w:cs="Calibri"/>
          <w:noProof/>
          <w:color w:val="auto"/>
          <w:sz w:val="22"/>
          <w:szCs w:val="22"/>
        </w:rPr>
        <w:t xml:space="preserve">. Individual </w:t>
      </w:r>
      <w:r w:rsidRPr="00D5231E">
        <w:rPr>
          <w:rFonts w:ascii="Calibri" w:hAnsi="Calibri" w:cs="Calibri"/>
          <w:noProof/>
          <w:color w:val="auto"/>
          <w:sz w:val="22"/>
          <w:szCs w:val="22"/>
        </w:rPr>
        <w:t>meetings</w:t>
      </w:r>
      <w:r w:rsidR="00C44B80" w:rsidRPr="00D5231E">
        <w:rPr>
          <w:rFonts w:ascii="Calibri" w:hAnsi="Calibri" w:cs="Calibri"/>
          <w:noProof/>
          <w:color w:val="auto"/>
          <w:sz w:val="22"/>
          <w:szCs w:val="22"/>
        </w:rPr>
        <w:t xml:space="preserve"> with </w:t>
      </w:r>
      <w:r w:rsidR="00F95837" w:rsidRPr="00D5231E">
        <w:rPr>
          <w:rFonts w:ascii="Calibri" w:hAnsi="Calibri" w:cs="Calibri"/>
          <w:noProof/>
          <w:color w:val="auto"/>
          <w:sz w:val="22"/>
          <w:szCs w:val="22"/>
        </w:rPr>
        <w:t xml:space="preserve">your </w:t>
      </w:r>
      <w:r w:rsidRPr="00D5231E">
        <w:rPr>
          <w:rFonts w:ascii="Calibri" w:hAnsi="Calibri" w:cs="Calibri"/>
          <w:noProof/>
          <w:color w:val="auto"/>
          <w:sz w:val="22"/>
          <w:szCs w:val="22"/>
        </w:rPr>
        <w:t xml:space="preserve">course </w:t>
      </w:r>
      <w:r w:rsidR="00F95837" w:rsidRPr="00D5231E">
        <w:rPr>
          <w:rFonts w:ascii="Calibri" w:hAnsi="Calibri" w:cs="Calibri"/>
          <w:noProof/>
          <w:color w:val="auto"/>
          <w:sz w:val="22"/>
          <w:szCs w:val="22"/>
        </w:rPr>
        <w:t>instructor</w:t>
      </w:r>
      <w:r w:rsidR="00C44B80" w:rsidRPr="00D5231E">
        <w:rPr>
          <w:rFonts w:ascii="Calibri" w:hAnsi="Calibri" w:cs="Calibri"/>
          <w:noProof/>
          <w:color w:val="auto"/>
          <w:sz w:val="22"/>
          <w:szCs w:val="22"/>
        </w:rPr>
        <w:t xml:space="preserve"> will be </w:t>
      </w:r>
      <w:r w:rsidRPr="00D5231E">
        <w:rPr>
          <w:rFonts w:ascii="Calibri" w:hAnsi="Calibri" w:cs="Calibri"/>
          <w:noProof/>
          <w:color w:val="auto"/>
          <w:sz w:val="22"/>
          <w:szCs w:val="22"/>
        </w:rPr>
        <w:t>scheduled</w:t>
      </w:r>
      <w:r w:rsidR="00C44B80" w:rsidRPr="00D5231E">
        <w:rPr>
          <w:rFonts w:ascii="Calibri" w:hAnsi="Calibri" w:cs="Calibri"/>
          <w:noProof/>
          <w:color w:val="auto"/>
          <w:sz w:val="22"/>
          <w:szCs w:val="22"/>
        </w:rPr>
        <w:t xml:space="preserve"> as needed </w:t>
      </w:r>
      <w:r w:rsidRPr="00D5231E">
        <w:rPr>
          <w:rFonts w:ascii="Calibri" w:hAnsi="Calibri" w:cs="Calibri"/>
          <w:noProof/>
          <w:color w:val="auto"/>
          <w:sz w:val="22"/>
          <w:szCs w:val="22"/>
        </w:rPr>
        <w:t>to provide guidance</w:t>
      </w:r>
      <w:r w:rsidR="001A3D0E">
        <w:rPr>
          <w:rFonts w:ascii="Calibri" w:hAnsi="Calibri" w:cs="Calibri"/>
          <w:noProof/>
          <w:color w:val="auto"/>
          <w:sz w:val="22"/>
          <w:szCs w:val="22"/>
        </w:rPr>
        <w:t xml:space="preserve"> and support</w:t>
      </w:r>
      <w:r w:rsidRPr="00D5231E">
        <w:rPr>
          <w:rFonts w:ascii="Calibri" w:hAnsi="Calibri" w:cs="Calibri"/>
          <w:noProof/>
          <w:color w:val="auto"/>
          <w:sz w:val="22"/>
          <w:szCs w:val="22"/>
        </w:rPr>
        <w:t xml:space="preserve"> in</w:t>
      </w:r>
      <w:r w:rsidR="00C44B80" w:rsidRPr="00D5231E">
        <w:rPr>
          <w:rFonts w:ascii="Calibri" w:hAnsi="Calibri" w:cs="Calibri"/>
          <w:noProof/>
          <w:color w:val="auto"/>
          <w:sz w:val="22"/>
          <w:szCs w:val="22"/>
        </w:rPr>
        <w:t xml:space="preserve"> developing </w:t>
      </w:r>
      <w:r w:rsidR="00595926" w:rsidRPr="00D5231E">
        <w:rPr>
          <w:rFonts w:ascii="Calibri" w:hAnsi="Calibri" w:cs="Calibri"/>
          <w:noProof/>
          <w:color w:val="auto"/>
          <w:sz w:val="22"/>
          <w:szCs w:val="22"/>
        </w:rPr>
        <w:t>your assignment</w:t>
      </w:r>
      <w:r w:rsidR="00C44B80" w:rsidRPr="00D5231E">
        <w:rPr>
          <w:rFonts w:ascii="Calibri" w:hAnsi="Calibri" w:cs="Calibri"/>
          <w:noProof/>
          <w:color w:val="auto"/>
          <w:sz w:val="22"/>
          <w:szCs w:val="22"/>
        </w:rPr>
        <w:t>. For future reference, Integrative Thesis II (</w:t>
      </w:r>
      <w:r w:rsidR="003A3F80" w:rsidRPr="00D5231E">
        <w:rPr>
          <w:rFonts w:ascii="Calibri" w:hAnsi="Calibri" w:cs="Calibri"/>
          <w:noProof/>
          <w:color w:val="auto"/>
          <w:sz w:val="22"/>
          <w:szCs w:val="22"/>
        </w:rPr>
        <w:t>R</w:t>
      </w:r>
      <w:r w:rsidR="00C44B80" w:rsidRPr="00D5231E">
        <w:rPr>
          <w:rFonts w:ascii="Calibri" w:hAnsi="Calibri" w:cs="Calibri"/>
          <w:noProof/>
          <w:color w:val="auto"/>
          <w:sz w:val="22"/>
          <w:szCs w:val="22"/>
        </w:rPr>
        <w:t xml:space="preserve">esearch and </w:t>
      </w:r>
      <w:r w:rsidR="003A3F80" w:rsidRPr="00D5231E">
        <w:rPr>
          <w:rFonts w:ascii="Calibri" w:hAnsi="Calibri" w:cs="Calibri"/>
          <w:noProof/>
          <w:color w:val="auto"/>
          <w:sz w:val="22"/>
          <w:szCs w:val="22"/>
        </w:rPr>
        <w:t>P</w:t>
      </w:r>
      <w:r w:rsidR="00C44B80" w:rsidRPr="00D5231E">
        <w:rPr>
          <w:rFonts w:ascii="Calibri" w:hAnsi="Calibri" w:cs="Calibri"/>
          <w:noProof/>
          <w:color w:val="auto"/>
          <w:sz w:val="22"/>
          <w:szCs w:val="22"/>
        </w:rPr>
        <w:t>olicy) and a</w:t>
      </w:r>
      <w:r w:rsidRPr="00D5231E">
        <w:rPr>
          <w:rFonts w:ascii="Calibri" w:hAnsi="Calibri" w:cs="Calibri"/>
          <w:noProof/>
          <w:color w:val="auto"/>
          <w:sz w:val="22"/>
          <w:szCs w:val="22"/>
        </w:rPr>
        <w:t xml:space="preserve"> </w:t>
      </w:r>
      <w:r w:rsidR="001A3D0E">
        <w:rPr>
          <w:rFonts w:ascii="Calibri" w:hAnsi="Calibri" w:cs="Calibri"/>
          <w:noProof/>
          <w:color w:val="auto"/>
          <w:sz w:val="22"/>
          <w:szCs w:val="22"/>
        </w:rPr>
        <w:t>case</w:t>
      </w:r>
      <w:r w:rsidR="00C44B80" w:rsidRPr="00D5231E">
        <w:rPr>
          <w:rFonts w:ascii="Calibri" w:hAnsi="Calibri" w:cs="Calibri"/>
          <w:noProof/>
          <w:color w:val="auto"/>
          <w:sz w:val="22"/>
          <w:szCs w:val="22"/>
        </w:rPr>
        <w:t xml:space="preserve"> assessment presentation will be combined in a final project </w:t>
      </w:r>
      <w:r w:rsidRPr="00D5231E">
        <w:rPr>
          <w:rFonts w:ascii="Calibri" w:hAnsi="Calibri" w:cs="Calibri"/>
          <w:noProof/>
          <w:color w:val="auto"/>
          <w:sz w:val="22"/>
          <w:szCs w:val="22"/>
        </w:rPr>
        <w:t>which you will complete at the end of</w:t>
      </w:r>
      <w:r w:rsidR="00C44B80" w:rsidRPr="00D5231E">
        <w:rPr>
          <w:rFonts w:ascii="Calibri" w:hAnsi="Calibri" w:cs="Calibri"/>
          <w:noProof/>
          <w:color w:val="auto"/>
          <w:sz w:val="22"/>
          <w:szCs w:val="22"/>
        </w:rPr>
        <w:t xml:space="preserve"> SWK 395 (Field Instruction Seminar II) and SWK 398.11 (Professional Practice: Field Instruction II). </w:t>
      </w:r>
    </w:p>
    <w:p w14:paraId="6BF0E86E" w14:textId="77777777" w:rsidR="00AF1511" w:rsidRPr="00D5231E" w:rsidRDefault="00AF1511" w:rsidP="006255DE">
      <w:pPr>
        <w:pStyle w:val="Default"/>
        <w:rPr>
          <w:rFonts w:ascii="Calibri" w:hAnsi="Calibri" w:cs="Calibri"/>
          <w:b/>
          <w:bCs/>
          <w:color w:val="auto"/>
          <w:sz w:val="22"/>
          <w:szCs w:val="22"/>
        </w:rPr>
      </w:pPr>
    </w:p>
    <w:p w14:paraId="1411BA33" w14:textId="77777777" w:rsidR="00B82BA2" w:rsidRPr="00D5231E" w:rsidRDefault="00B82BA2" w:rsidP="006255DE">
      <w:pPr>
        <w:pStyle w:val="Default"/>
        <w:rPr>
          <w:rFonts w:ascii="Calibri" w:hAnsi="Calibri" w:cs="Calibri"/>
          <w:b/>
          <w:bCs/>
          <w:color w:val="auto"/>
          <w:sz w:val="22"/>
          <w:szCs w:val="22"/>
        </w:rPr>
      </w:pPr>
      <w:r w:rsidRPr="00D5231E">
        <w:rPr>
          <w:rFonts w:ascii="Calibri" w:hAnsi="Calibri" w:cs="Calibri"/>
          <w:b/>
          <w:bCs/>
          <w:color w:val="auto"/>
          <w:sz w:val="22"/>
          <w:szCs w:val="22"/>
        </w:rPr>
        <w:t xml:space="preserve">GRADING </w:t>
      </w:r>
    </w:p>
    <w:p w14:paraId="07210249" w14:textId="77777777" w:rsidR="00B82BA2" w:rsidRPr="00D5231E" w:rsidRDefault="00B82BA2" w:rsidP="00AF1511">
      <w:pPr>
        <w:pStyle w:val="Default"/>
        <w:rPr>
          <w:rFonts w:ascii="Calibri" w:hAnsi="Calibri" w:cs="Calibri"/>
          <w:color w:val="auto"/>
          <w:sz w:val="22"/>
          <w:szCs w:val="22"/>
        </w:rPr>
      </w:pPr>
      <w:r w:rsidRPr="00D5231E">
        <w:rPr>
          <w:rFonts w:ascii="Calibri" w:hAnsi="Calibri" w:cs="Calibri"/>
          <w:color w:val="auto"/>
          <w:sz w:val="22"/>
          <w:szCs w:val="22"/>
        </w:rPr>
        <w:t xml:space="preserve">Grades will be assigned </w:t>
      </w:r>
      <w:r w:rsidR="00AF1511" w:rsidRPr="00D5231E">
        <w:rPr>
          <w:rFonts w:ascii="Calibri" w:hAnsi="Calibri" w:cs="Calibri"/>
          <w:color w:val="auto"/>
          <w:sz w:val="22"/>
          <w:szCs w:val="22"/>
        </w:rPr>
        <w:t>per</w:t>
      </w:r>
      <w:r w:rsidRPr="00D5231E">
        <w:rPr>
          <w:rFonts w:ascii="Calibri" w:hAnsi="Calibri" w:cs="Calibri"/>
          <w:color w:val="auto"/>
          <w:sz w:val="22"/>
          <w:szCs w:val="22"/>
        </w:rPr>
        <w:t xml:space="preserve"> the following scale. </w:t>
      </w:r>
      <w:bookmarkStart w:id="12" w:name="_Hlk123907585"/>
      <w:r w:rsidR="00151C16" w:rsidRPr="00D5231E">
        <w:rPr>
          <w:rFonts w:ascii="Calibri" w:hAnsi="Calibri" w:cs="Calibri"/>
          <w:color w:val="auto"/>
          <w:sz w:val="22"/>
          <w:szCs w:val="22"/>
        </w:rPr>
        <w:t>You</w:t>
      </w:r>
      <w:r w:rsidRPr="00D5231E">
        <w:rPr>
          <w:rFonts w:ascii="Calibri" w:hAnsi="Calibri" w:cs="Calibri"/>
          <w:color w:val="auto"/>
          <w:sz w:val="22"/>
          <w:szCs w:val="22"/>
        </w:rPr>
        <w:t xml:space="preserve"> must achieve the full value of the lower end of each subscale to be awarded the corresponding letter grade. </w:t>
      </w:r>
      <w:bookmarkEnd w:id="12"/>
    </w:p>
    <w:p w14:paraId="18615023" w14:textId="77777777" w:rsidR="0067033E" w:rsidRPr="00D5231E" w:rsidRDefault="00B82BA2" w:rsidP="006255DE">
      <w:pPr>
        <w:pStyle w:val="Default"/>
        <w:rPr>
          <w:rFonts w:ascii="Calibri" w:hAnsi="Calibri" w:cs="Calibri"/>
          <w:color w:val="auto"/>
          <w:sz w:val="22"/>
          <w:szCs w:val="22"/>
        </w:rPr>
      </w:pPr>
      <w:r w:rsidRPr="00D5231E">
        <w:rPr>
          <w:rFonts w:ascii="Calibri" w:hAnsi="Calibri" w:cs="Calibri"/>
          <w:color w:val="auto"/>
          <w:sz w:val="22"/>
          <w:szCs w:val="22"/>
        </w:rPr>
        <w:t xml:space="preserve"> </w:t>
      </w:r>
      <w:r w:rsidRPr="00D5231E">
        <w:rPr>
          <w:rFonts w:ascii="Calibri" w:hAnsi="Calibri" w:cs="Calibri"/>
          <w:color w:val="auto"/>
          <w:sz w:val="22"/>
          <w:szCs w:val="22"/>
        </w:rPr>
        <w:tab/>
      </w:r>
    </w:p>
    <w:p w14:paraId="684C093B" w14:textId="77777777" w:rsidR="005B3533" w:rsidRPr="00D5231E" w:rsidRDefault="005B3533" w:rsidP="0067033E">
      <w:pPr>
        <w:pStyle w:val="Default"/>
        <w:ind w:firstLine="720"/>
        <w:rPr>
          <w:rFonts w:ascii="Calibri" w:hAnsi="Calibri" w:cs="Calibri"/>
          <w:color w:val="auto"/>
          <w:sz w:val="22"/>
          <w:szCs w:val="22"/>
        </w:rPr>
      </w:pPr>
      <w:r w:rsidRPr="00D5231E">
        <w:rPr>
          <w:rFonts w:ascii="Calibri" w:hAnsi="Calibri" w:cs="Calibri"/>
          <w:color w:val="auto"/>
          <w:sz w:val="22"/>
          <w:szCs w:val="22"/>
        </w:rPr>
        <w:t>A</w:t>
      </w:r>
      <w:r w:rsidR="00415DF7" w:rsidRPr="00D5231E">
        <w:rPr>
          <w:rFonts w:ascii="Calibri" w:hAnsi="Calibri" w:cs="Calibri"/>
          <w:color w:val="auto"/>
          <w:sz w:val="22"/>
          <w:szCs w:val="22"/>
        </w:rPr>
        <w:tab/>
        <w:t>225-250</w:t>
      </w:r>
      <w:r w:rsidR="00415DF7" w:rsidRPr="00D5231E">
        <w:rPr>
          <w:rFonts w:ascii="Calibri" w:hAnsi="Calibri" w:cs="Calibri"/>
          <w:color w:val="auto"/>
          <w:sz w:val="22"/>
          <w:szCs w:val="22"/>
        </w:rPr>
        <w:tab/>
      </w:r>
      <w:r w:rsidRPr="00D5231E">
        <w:rPr>
          <w:rFonts w:ascii="Calibri" w:hAnsi="Calibri" w:cs="Calibri"/>
          <w:color w:val="auto"/>
          <w:sz w:val="22"/>
          <w:szCs w:val="22"/>
        </w:rPr>
        <w:t xml:space="preserve">90-100%  </w:t>
      </w:r>
    </w:p>
    <w:p w14:paraId="480B1751" w14:textId="77777777" w:rsidR="005B3533" w:rsidRPr="00D5231E" w:rsidRDefault="005B3533" w:rsidP="006255DE">
      <w:pPr>
        <w:pStyle w:val="Default"/>
        <w:ind w:left="720"/>
        <w:rPr>
          <w:rFonts w:ascii="Calibri" w:hAnsi="Calibri" w:cs="Calibri"/>
          <w:color w:val="auto"/>
          <w:sz w:val="22"/>
          <w:szCs w:val="22"/>
        </w:rPr>
      </w:pPr>
      <w:r w:rsidRPr="00D5231E">
        <w:rPr>
          <w:rFonts w:ascii="Calibri" w:hAnsi="Calibri" w:cs="Calibri"/>
          <w:color w:val="auto"/>
          <w:sz w:val="22"/>
          <w:szCs w:val="22"/>
        </w:rPr>
        <w:t>B</w:t>
      </w:r>
      <w:r w:rsidR="00415DF7" w:rsidRPr="00D5231E">
        <w:rPr>
          <w:rFonts w:ascii="Calibri" w:hAnsi="Calibri" w:cs="Calibri"/>
          <w:color w:val="auto"/>
          <w:sz w:val="22"/>
          <w:szCs w:val="22"/>
        </w:rPr>
        <w:tab/>
      </w:r>
      <w:r w:rsidR="00090535" w:rsidRPr="00D5231E">
        <w:rPr>
          <w:rFonts w:ascii="Calibri" w:hAnsi="Calibri" w:cs="Calibri"/>
          <w:color w:val="auto"/>
          <w:sz w:val="22"/>
          <w:szCs w:val="22"/>
        </w:rPr>
        <w:t>200-224</w:t>
      </w:r>
      <w:r w:rsidR="00090535" w:rsidRPr="00D5231E">
        <w:rPr>
          <w:rFonts w:ascii="Calibri" w:hAnsi="Calibri" w:cs="Calibri"/>
          <w:color w:val="auto"/>
          <w:sz w:val="22"/>
          <w:szCs w:val="22"/>
        </w:rPr>
        <w:tab/>
        <w:t>80-89%</w:t>
      </w:r>
    </w:p>
    <w:p w14:paraId="6C8A5411" w14:textId="77777777" w:rsidR="005B3533" w:rsidRPr="00D5231E" w:rsidRDefault="005B3533" w:rsidP="006255DE">
      <w:pPr>
        <w:pStyle w:val="Default"/>
        <w:ind w:left="720"/>
        <w:rPr>
          <w:rFonts w:ascii="Calibri" w:hAnsi="Calibri" w:cs="Calibri"/>
          <w:color w:val="auto"/>
          <w:sz w:val="22"/>
          <w:szCs w:val="22"/>
        </w:rPr>
      </w:pPr>
      <w:r w:rsidRPr="00D5231E">
        <w:rPr>
          <w:rFonts w:ascii="Calibri" w:hAnsi="Calibri" w:cs="Calibri"/>
          <w:color w:val="auto"/>
          <w:sz w:val="22"/>
          <w:szCs w:val="22"/>
        </w:rPr>
        <w:t>C</w:t>
      </w:r>
      <w:r w:rsidR="00090535" w:rsidRPr="00D5231E">
        <w:rPr>
          <w:rFonts w:ascii="Calibri" w:hAnsi="Calibri" w:cs="Calibri"/>
          <w:color w:val="auto"/>
          <w:sz w:val="22"/>
          <w:szCs w:val="22"/>
        </w:rPr>
        <w:tab/>
        <w:t>175-199</w:t>
      </w:r>
      <w:r w:rsidR="00090535" w:rsidRPr="00D5231E">
        <w:rPr>
          <w:rFonts w:ascii="Calibri" w:hAnsi="Calibri" w:cs="Calibri"/>
          <w:color w:val="auto"/>
          <w:sz w:val="22"/>
          <w:szCs w:val="22"/>
        </w:rPr>
        <w:tab/>
      </w:r>
      <w:r w:rsidRPr="00D5231E">
        <w:rPr>
          <w:rFonts w:ascii="Calibri" w:hAnsi="Calibri" w:cs="Calibri"/>
          <w:color w:val="auto"/>
          <w:sz w:val="22"/>
          <w:szCs w:val="22"/>
        </w:rPr>
        <w:t xml:space="preserve">70-79% </w:t>
      </w:r>
    </w:p>
    <w:p w14:paraId="11C8019F" w14:textId="77777777" w:rsidR="005B3533" w:rsidRPr="00D5231E" w:rsidRDefault="005B3533" w:rsidP="006255DE">
      <w:pPr>
        <w:pStyle w:val="Default"/>
        <w:ind w:left="720"/>
        <w:rPr>
          <w:rFonts w:ascii="Calibri" w:hAnsi="Calibri" w:cs="Calibri"/>
          <w:color w:val="auto"/>
          <w:sz w:val="22"/>
          <w:szCs w:val="22"/>
        </w:rPr>
      </w:pPr>
      <w:r w:rsidRPr="00D5231E">
        <w:rPr>
          <w:rFonts w:ascii="Calibri" w:hAnsi="Calibri" w:cs="Calibri"/>
          <w:color w:val="auto"/>
          <w:sz w:val="22"/>
          <w:szCs w:val="22"/>
        </w:rPr>
        <w:t>D</w:t>
      </w:r>
      <w:r w:rsidR="00090535" w:rsidRPr="00D5231E">
        <w:rPr>
          <w:rFonts w:ascii="Calibri" w:hAnsi="Calibri" w:cs="Calibri"/>
          <w:color w:val="auto"/>
          <w:sz w:val="22"/>
          <w:szCs w:val="22"/>
        </w:rPr>
        <w:tab/>
        <w:t>150-174</w:t>
      </w:r>
      <w:r w:rsidR="00090535" w:rsidRPr="00D5231E">
        <w:rPr>
          <w:rFonts w:ascii="Calibri" w:hAnsi="Calibri" w:cs="Calibri"/>
          <w:color w:val="auto"/>
          <w:sz w:val="22"/>
          <w:szCs w:val="22"/>
        </w:rPr>
        <w:tab/>
      </w:r>
      <w:r w:rsidRPr="00D5231E">
        <w:rPr>
          <w:rFonts w:ascii="Calibri" w:hAnsi="Calibri" w:cs="Calibri"/>
          <w:color w:val="auto"/>
          <w:sz w:val="22"/>
          <w:szCs w:val="22"/>
        </w:rPr>
        <w:t>60-69%</w:t>
      </w:r>
    </w:p>
    <w:p w14:paraId="40F2E48A" w14:textId="77777777" w:rsidR="005B3533" w:rsidRPr="00D5231E" w:rsidRDefault="005B3533" w:rsidP="006255DE">
      <w:pPr>
        <w:pStyle w:val="Default"/>
        <w:ind w:left="720"/>
        <w:rPr>
          <w:rFonts w:ascii="Calibri" w:hAnsi="Calibri" w:cs="Calibri"/>
          <w:color w:val="auto"/>
          <w:sz w:val="22"/>
          <w:szCs w:val="22"/>
        </w:rPr>
      </w:pPr>
      <w:r w:rsidRPr="00D5231E">
        <w:rPr>
          <w:rFonts w:ascii="Calibri" w:hAnsi="Calibri" w:cs="Calibri"/>
          <w:color w:val="auto"/>
          <w:sz w:val="22"/>
          <w:szCs w:val="22"/>
        </w:rPr>
        <w:t>F</w:t>
      </w:r>
      <w:r w:rsidR="00090535" w:rsidRPr="00D5231E">
        <w:rPr>
          <w:rFonts w:ascii="Calibri" w:hAnsi="Calibri" w:cs="Calibri"/>
          <w:color w:val="auto"/>
          <w:sz w:val="22"/>
          <w:szCs w:val="22"/>
        </w:rPr>
        <w:tab/>
        <w:t>Less than 149</w:t>
      </w:r>
      <w:r w:rsidR="00090535" w:rsidRPr="00D5231E">
        <w:rPr>
          <w:rFonts w:ascii="Calibri" w:hAnsi="Calibri" w:cs="Calibri"/>
          <w:color w:val="auto"/>
          <w:sz w:val="22"/>
          <w:szCs w:val="22"/>
        </w:rPr>
        <w:tab/>
      </w:r>
      <w:r w:rsidRPr="00D5231E">
        <w:rPr>
          <w:rFonts w:ascii="Calibri" w:hAnsi="Calibri" w:cs="Calibri"/>
          <w:color w:val="auto"/>
          <w:sz w:val="22"/>
          <w:szCs w:val="22"/>
        </w:rPr>
        <w:t>59%</w:t>
      </w:r>
    </w:p>
    <w:p w14:paraId="41364951" w14:textId="77777777" w:rsidR="00C04CEF" w:rsidRPr="00D5231E" w:rsidRDefault="00C04CEF" w:rsidP="006255DE">
      <w:pPr>
        <w:pStyle w:val="Default"/>
        <w:rPr>
          <w:rFonts w:ascii="Calibri" w:hAnsi="Calibri" w:cs="Calibri"/>
          <w:b/>
          <w:color w:val="auto"/>
          <w:sz w:val="22"/>
          <w:szCs w:val="22"/>
        </w:rPr>
      </w:pPr>
    </w:p>
    <w:p w14:paraId="5AA77154" w14:textId="77777777" w:rsidR="00D24E07" w:rsidRPr="00D5231E" w:rsidRDefault="00D24E07" w:rsidP="00502791">
      <w:pPr>
        <w:pStyle w:val="Default"/>
        <w:ind w:firstLine="720"/>
        <w:rPr>
          <w:rFonts w:ascii="Calibri" w:hAnsi="Calibri" w:cs="Calibri"/>
          <w:b/>
          <w:color w:val="auto"/>
          <w:sz w:val="22"/>
          <w:szCs w:val="22"/>
        </w:rPr>
      </w:pPr>
      <w:r w:rsidRPr="00D5231E">
        <w:rPr>
          <w:rFonts w:ascii="Calibri" w:hAnsi="Calibri" w:cs="Calibri"/>
          <w:b/>
          <w:color w:val="auto"/>
          <w:sz w:val="22"/>
          <w:szCs w:val="22"/>
        </w:rPr>
        <w:t>Grades for the course will be assigned using the following formula:</w:t>
      </w:r>
    </w:p>
    <w:p w14:paraId="64B3999A" w14:textId="77777777" w:rsidR="00D004E3" w:rsidRPr="00D5231E" w:rsidRDefault="00D004E3" w:rsidP="0067033E">
      <w:pPr>
        <w:pStyle w:val="Default"/>
        <w:ind w:firstLine="720"/>
        <w:rPr>
          <w:rFonts w:ascii="Calibri" w:hAnsi="Calibri" w:cs="Calibri"/>
          <w:color w:val="auto"/>
          <w:sz w:val="22"/>
          <w:szCs w:val="22"/>
        </w:rPr>
      </w:pPr>
      <w:r w:rsidRPr="00D5231E">
        <w:rPr>
          <w:rFonts w:ascii="Calibri" w:hAnsi="Calibri" w:cs="Calibri"/>
          <w:color w:val="auto"/>
          <w:sz w:val="22"/>
          <w:szCs w:val="22"/>
        </w:rPr>
        <w:t xml:space="preserve">Field </w:t>
      </w:r>
      <w:r w:rsidR="00415DF7" w:rsidRPr="00D5231E">
        <w:rPr>
          <w:rFonts w:ascii="Calibri" w:hAnsi="Calibri" w:cs="Calibri"/>
          <w:color w:val="auto"/>
          <w:sz w:val="22"/>
          <w:szCs w:val="22"/>
        </w:rPr>
        <w:t>Journal</w:t>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1A3D0E">
        <w:rPr>
          <w:rFonts w:ascii="Calibri" w:hAnsi="Calibri" w:cs="Calibri"/>
          <w:color w:val="auto"/>
          <w:sz w:val="22"/>
          <w:szCs w:val="22"/>
        </w:rPr>
        <w:t xml:space="preserve">  </w:t>
      </w:r>
      <w:r w:rsidR="007004EF" w:rsidRPr="00D5231E">
        <w:rPr>
          <w:rFonts w:ascii="Calibri" w:hAnsi="Calibri" w:cs="Calibri"/>
          <w:color w:val="auto"/>
          <w:sz w:val="22"/>
          <w:szCs w:val="22"/>
        </w:rPr>
        <w:t>7</w:t>
      </w:r>
      <w:r w:rsidR="005B3533" w:rsidRPr="00D5231E">
        <w:rPr>
          <w:rFonts w:ascii="Calibri" w:hAnsi="Calibri" w:cs="Calibri"/>
          <w:color w:val="auto"/>
          <w:sz w:val="22"/>
          <w:szCs w:val="22"/>
        </w:rPr>
        <w:t>0</w:t>
      </w:r>
    </w:p>
    <w:p w14:paraId="59188CF9" w14:textId="77777777" w:rsidR="00D004E3" w:rsidRPr="00D5231E" w:rsidRDefault="00D004E3" w:rsidP="0067033E">
      <w:pPr>
        <w:pStyle w:val="Default"/>
        <w:ind w:firstLine="720"/>
        <w:rPr>
          <w:rFonts w:ascii="Calibri" w:hAnsi="Calibri" w:cs="Calibri"/>
          <w:color w:val="auto"/>
          <w:sz w:val="22"/>
          <w:szCs w:val="22"/>
        </w:rPr>
      </w:pPr>
      <w:r w:rsidRPr="00D5231E">
        <w:rPr>
          <w:rFonts w:ascii="Calibri" w:hAnsi="Calibri" w:cs="Calibri"/>
          <w:color w:val="auto"/>
          <w:sz w:val="22"/>
          <w:szCs w:val="22"/>
        </w:rPr>
        <w:t>Seminar Contributi</w:t>
      </w:r>
      <w:r w:rsidR="00415DF7" w:rsidRPr="00D5231E">
        <w:rPr>
          <w:rFonts w:ascii="Calibri" w:hAnsi="Calibri" w:cs="Calibri"/>
          <w:color w:val="auto"/>
          <w:sz w:val="22"/>
          <w:szCs w:val="22"/>
        </w:rPr>
        <w:t>on</w:t>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1A3D0E">
        <w:rPr>
          <w:rFonts w:ascii="Calibri" w:hAnsi="Calibri" w:cs="Calibri"/>
          <w:color w:val="auto"/>
          <w:sz w:val="22"/>
          <w:szCs w:val="22"/>
        </w:rPr>
        <w:t xml:space="preserve">  </w:t>
      </w:r>
      <w:r w:rsidR="005B3533" w:rsidRPr="00D5231E">
        <w:rPr>
          <w:rFonts w:ascii="Calibri" w:hAnsi="Calibri" w:cs="Calibri"/>
          <w:color w:val="auto"/>
          <w:sz w:val="22"/>
          <w:szCs w:val="22"/>
        </w:rPr>
        <w:t>70</w:t>
      </w:r>
      <w:r w:rsidRPr="00D5231E">
        <w:rPr>
          <w:rFonts w:ascii="Calibri" w:hAnsi="Calibri" w:cs="Calibri"/>
          <w:color w:val="auto"/>
          <w:sz w:val="22"/>
          <w:szCs w:val="22"/>
        </w:rPr>
        <w:t xml:space="preserve"> </w:t>
      </w:r>
    </w:p>
    <w:p w14:paraId="1DE5191B" w14:textId="77777777" w:rsidR="00415DF7" w:rsidRPr="00D5231E" w:rsidRDefault="006426C5" w:rsidP="0067033E">
      <w:pPr>
        <w:pStyle w:val="Default"/>
        <w:ind w:firstLine="720"/>
        <w:rPr>
          <w:rFonts w:ascii="Calibri" w:hAnsi="Calibri" w:cs="Calibri"/>
          <w:color w:val="auto"/>
          <w:sz w:val="22"/>
          <w:szCs w:val="22"/>
        </w:rPr>
      </w:pPr>
      <w:r>
        <w:rPr>
          <w:rFonts w:ascii="Calibri" w:hAnsi="Calibri" w:cs="Calibri"/>
          <w:color w:val="auto"/>
          <w:sz w:val="22"/>
          <w:szCs w:val="22"/>
        </w:rPr>
        <w:t>Social Work</w:t>
      </w:r>
      <w:r w:rsidR="00415DF7" w:rsidRPr="00D5231E">
        <w:rPr>
          <w:rFonts w:ascii="Calibri" w:hAnsi="Calibri" w:cs="Calibri"/>
          <w:color w:val="auto"/>
          <w:sz w:val="22"/>
          <w:szCs w:val="22"/>
        </w:rPr>
        <w:t xml:space="preserve"> Skills Assessment</w:t>
      </w:r>
      <w:r w:rsidR="00415DF7" w:rsidRPr="00D5231E">
        <w:rPr>
          <w:rFonts w:ascii="Calibri" w:hAnsi="Calibri" w:cs="Calibri"/>
          <w:color w:val="auto"/>
          <w:sz w:val="22"/>
          <w:szCs w:val="22"/>
        </w:rPr>
        <w:tab/>
      </w:r>
      <w:r w:rsidR="00415DF7" w:rsidRPr="00D5231E">
        <w:rPr>
          <w:rFonts w:ascii="Calibri" w:hAnsi="Calibri" w:cs="Calibri"/>
          <w:color w:val="auto"/>
          <w:sz w:val="22"/>
          <w:szCs w:val="22"/>
        </w:rPr>
        <w:tab/>
      </w:r>
      <w:r w:rsidR="001A3D0E">
        <w:rPr>
          <w:rFonts w:ascii="Calibri" w:hAnsi="Calibri" w:cs="Calibri"/>
          <w:color w:val="auto"/>
          <w:sz w:val="22"/>
          <w:szCs w:val="22"/>
        </w:rPr>
        <w:t xml:space="preserve">  </w:t>
      </w:r>
      <w:r w:rsidR="00415DF7" w:rsidRPr="00D5231E">
        <w:rPr>
          <w:rFonts w:ascii="Calibri" w:hAnsi="Calibri" w:cs="Calibri"/>
          <w:color w:val="auto"/>
          <w:sz w:val="22"/>
          <w:szCs w:val="22"/>
        </w:rPr>
        <w:t>10</w:t>
      </w:r>
    </w:p>
    <w:p w14:paraId="7900E2D1" w14:textId="77777777" w:rsidR="00D004E3" w:rsidRPr="00D5231E" w:rsidRDefault="00D004E3" w:rsidP="0067033E">
      <w:pPr>
        <w:pStyle w:val="Default"/>
        <w:ind w:firstLine="720"/>
        <w:rPr>
          <w:rFonts w:ascii="Calibri" w:hAnsi="Calibri" w:cs="Calibri"/>
          <w:color w:val="auto"/>
          <w:sz w:val="22"/>
          <w:szCs w:val="22"/>
          <w:u w:val="single"/>
        </w:rPr>
      </w:pPr>
      <w:r w:rsidRPr="00D5231E">
        <w:rPr>
          <w:rFonts w:ascii="Calibri" w:hAnsi="Calibri" w:cs="Calibri"/>
          <w:color w:val="auto"/>
          <w:sz w:val="22"/>
          <w:szCs w:val="22"/>
          <w:u w:val="single"/>
        </w:rPr>
        <w:t>Integrative Thesis</w:t>
      </w:r>
      <w:r w:rsidR="00415DF7" w:rsidRPr="00D5231E">
        <w:rPr>
          <w:rFonts w:ascii="Calibri" w:hAnsi="Calibri" w:cs="Calibri"/>
          <w:color w:val="auto"/>
          <w:sz w:val="22"/>
          <w:szCs w:val="22"/>
          <w:u w:val="single"/>
        </w:rPr>
        <w:t>,</w:t>
      </w:r>
      <w:r w:rsidRPr="00D5231E">
        <w:rPr>
          <w:rFonts w:ascii="Calibri" w:hAnsi="Calibri" w:cs="Calibri"/>
          <w:color w:val="auto"/>
          <w:sz w:val="22"/>
          <w:szCs w:val="22"/>
          <w:u w:val="single"/>
        </w:rPr>
        <w:t xml:space="preserve"> Part I</w:t>
      </w:r>
      <w:r w:rsidR="00415DF7" w:rsidRPr="00D5231E">
        <w:rPr>
          <w:rFonts w:ascii="Calibri" w:hAnsi="Calibri" w:cs="Calibri"/>
          <w:color w:val="auto"/>
          <w:sz w:val="22"/>
          <w:szCs w:val="22"/>
          <w:u w:val="single"/>
        </w:rPr>
        <w:tab/>
      </w:r>
      <w:r w:rsidR="00415DF7" w:rsidRPr="00D5231E">
        <w:rPr>
          <w:rFonts w:ascii="Calibri" w:hAnsi="Calibri" w:cs="Calibri"/>
          <w:color w:val="auto"/>
          <w:sz w:val="22"/>
          <w:szCs w:val="22"/>
          <w:u w:val="single"/>
        </w:rPr>
        <w:tab/>
      </w:r>
      <w:r w:rsidR="00415DF7" w:rsidRPr="00D5231E">
        <w:rPr>
          <w:rFonts w:ascii="Calibri" w:hAnsi="Calibri" w:cs="Calibri"/>
          <w:color w:val="auto"/>
          <w:sz w:val="22"/>
          <w:szCs w:val="22"/>
          <w:u w:val="single"/>
        </w:rPr>
        <w:tab/>
        <w:t>100</w:t>
      </w:r>
      <w:r w:rsidR="0024034E" w:rsidRPr="00D5231E">
        <w:rPr>
          <w:rFonts w:ascii="Calibri" w:hAnsi="Calibri" w:cs="Calibri"/>
          <w:color w:val="auto"/>
          <w:sz w:val="22"/>
          <w:szCs w:val="22"/>
          <w:u w:val="single"/>
        </w:rPr>
        <w:t xml:space="preserve">  </w:t>
      </w:r>
    </w:p>
    <w:p w14:paraId="320A6D1A" w14:textId="77777777" w:rsidR="00D004E3" w:rsidRPr="00D5231E" w:rsidRDefault="00D004E3" w:rsidP="0067033E">
      <w:pPr>
        <w:pStyle w:val="Default"/>
        <w:ind w:firstLine="720"/>
        <w:rPr>
          <w:rFonts w:ascii="Calibri" w:hAnsi="Calibri" w:cs="Calibri"/>
          <w:color w:val="auto"/>
          <w:sz w:val="22"/>
          <w:szCs w:val="22"/>
        </w:rPr>
      </w:pPr>
      <w:r w:rsidRPr="00D5231E">
        <w:rPr>
          <w:rFonts w:ascii="Calibri" w:hAnsi="Calibri" w:cs="Calibri"/>
          <w:color w:val="auto"/>
          <w:sz w:val="22"/>
          <w:szCs w:val="22"/>
        </w:rPr>
        <w:t xml:space="preserve">Total  </w:t>
      </w:r>
      <w:r w:rsidRPr="00D5231E">
        <w:rPr>
          <w:rFonts w:ascii="Calibri" w:hAnsi="Calibri" w:cs="Calibri"/>
          <w:color w:val="auto"/>
          <w:sz w:val="22"/>
          <w:szCs w:val="22"/>
        </w:rPr>
        <w:tab/>
      </w:r>
      <w:r w:rsidRPr="00D5231E">
        <w:rPr>
          <w:rFonts w:ascii="Calibri" w:hAnsi="Calibri" w:cs="Calibri"/>
          <w:color w:val="auto"/>
          <w:sz w:val="22"/>
          <w:szCs w:val="22"/>
        </w:rPr>
        <w:tab/>
      </w:r>
      <w:r w:rsidRPr="00D5231E">
        <w:rPr>
          <w:rFonts w:ascii="Calibri" w:hAnsi="Calibri" w:cs="Calibri"/>
          <w:color w:val="auto"/>
          <w:sz w:val="22"/>
          <w:szCs w:val="22"/>
        </w:rPr>
        <w:tab/>
      </w:r>
      <w:r w:rsidRPr="00D5231E">
        <w:rPr>
          <w:rFonts w:ascii="Calibri" w:hAnsi="Calibri" w:cs="Calibri"/>
          <w:color w:val="auto"/>
          <w:sz w:val="22"/>
          <w:szCs w:val="22"/>
        </w:rPr>
        <w:tab/>
      </w:r>
      <w:r w:rsidRPr="00D5231E">
        <w:rPr>
          <w:rFonts w:ascii="Calibri" w:hAnsi="Calibri" w:cs="Calibri"/>
          <w:color w:val="auto"/>
          <w:sz w:val="22"/>
          <w:szCs w:val="22"/>
        </w:rPr>
        <w:tab/>
      </w:r>
      <w:r w:rsidR="005B3533" w:rsidRPr="00D5231E">
        <w:rPr>
          <w:rFonts w:ascii="Calibri" w:hAnsi="Calibri" w:cs="Calibri"/>
          <w:color w:val="auto"/>
          <w:sz w:val="22"/>
          <w:szCs w:val="22"/>
        </w:rPr>
        <w:t>2</w:t>
      </w:r>
      <w:r w:rsidR="00415DF7" w:rsidRPr="00D5231E">
        <w:rPr>
          <w:rFonts w:ascii="Calibri" w:hAnsi="Calibri" w:cs="Calibri"/>
          <w:color w:val="auto"/>
          <w:sz w:val="22"/>
          <w:szCs w:val="22"/>
        </w:rPr>
        <w:t>5</w:t>
      </w:r>
      <w:r w:rsidR="005B3533" w:rsidRPr="00D5231E">
        <w:rPr>
          <w:rFonts w:ascii="Calibri" w:hAnsi="Calibri" w:cs="Calibri"/>
          <w:color w:val="auto"/>
          <w:sz w:val="22"/>
          <w:szCs w:val="22"/>
        </w:rPr>
        <w:t>0</w:t>
      </w:r>
    </w:p>
    <w:p w14:paraId="55085DFA" w14:textId="77777777" w:rsidR="00D24E07" w:rsidRPr="00D5231E" w:rsidRDefault="00D24E07" w:rsidP="006255DE">
      <w:pPr>
        <w:pStyle w:val="Default"/>
        <w:rPr>
          <w:rFonts w:ascii="Calibri" w:hAnsi="Calibri" w:cs="Calibri"/>
          <w:color w:val="auto"/>
          <w:sz w:val="22"/>
          <w:szCs w:val="22"/>
        </w:rPr>
      </w:pPr>
    </w:p>
    <w:p w14:paraId="3D0A305D" w14:textId="77777777" w:rsidR="00EC27BA" w:rsidRPr="00D5231E" w:rsidRDefault="00EC27BA" w:rsidP="00502791">
      <w:pPr>
        <w:pStyle w:val="Default"/>
        <w:ind w:left="720"/>
        <w:rPr>
          <w:rFonts w:ascii="Calibri" w:hAnsi="Calibri" w:cs="Calibri"/>
          <w:b/>
          <w:bCs/>
          <w:color w:val="auto"/>
          <w:sz w:val="22"/>
          <w:szCs w:val="22"/>
        </w:rPr>
      </w:pPr>
      <w:r w:rsidRPr="00D5231E">
        <w:rPr>
          <w:rFonts w:ascii="Calibri" w:hAnsi="Calibri" w:cs="Calibri"/>
          <w:b/>
          <w:bCs/>
          <w:color w:val="auto"/>
          <w:sz w:val="22"/>
          <w:szCs w:val="22"/>
        </w:rPr>
        <w:t xml:space="preserve">General grading criteria are outlined below. </w:t>
      </w:r>
      <w:r w:rsidR="00502791" w:rsidRPr="00D5231E">
        <w:rPr>
          <w:rFonts w:ascii="Calibri" w:hAnsi="Calibri" w:cs="Calibri"/>
          <w:b/>
          <w:bCs/>
          <w:color w:val="auto"/>
          <w:sz w:val="22"/>
          <w:szCs w:val="22"/>
        </w:rPr>
        <w:t xml:space="preserve">Grading Rubrics for each assignment </w:t>
      </w:r>
      <w:r w:rsidR="001A3D0E">
        <w:rPr>
          <w:rFonts w:ascii="Calibri" w:hAnsi="Calibri" w:cs="Calibri"/>
          <w:b/>
          <w:bCs/>
          <w:color w:val="auto"/>
          <w:sz w:val="22"/>
          <w:szCs w:val="22"/>
        </w:rPr>
        <w:t>will be provided</w:t>
      </w:r>
      <w:r w:rsidR="00502791" w:rsidRPr="00D5231E">
        <w:rPr>
          <w:rFonts w:ascii="Calibri" w:hAnsi="Calibri" w:cs="Calibri"/>
          <w:b/>
          <w:bCs/>
          <w:color w:val="auto"/>
          <w:sz w:val="22"/>
          <w:szCs w:val="22"/>
        </w:rPr>
        <w:t xml:space="preserve">. </w:t>
      </w:r>
      <w:r w:rsidRPr="00D5231E">
        <w:rPr>
          <w:rFonts w:ascii="Calibri" w:hAnsi="Calibri" w:cs="Calibri"/>
          <w:b/>
          <w:bCs/>
          <w:color w:val="auto"/>
          <w:sz w:val="22"/>
          <w:szCs w:val="22"/>
        </w:rPr>
        <w:t>The instructor may provide additional criteria for specific assignments:</w:t>
      </w:r>
    </w:p>
    <w:p w14:paraId="4AEE32E1"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Adherence to assignment instructions.</w:t>
      </w:r>
    </w:p>
    <w:p w14:paraId="2F22CC70"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Timely and consistent submission of assignments.</w:t>
      </w:r>
    </w:p>
    <w:p w14:paraId="6509B156"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Demonstration of proficiency in interviewing and other professional skills.</w:t>
      </w:r>
    </w:p>
    <w:p w14:paraId="3FE5297A"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Thoroughness and depth in self-evaluations.</w:t>
      </w:r>
    </w:p>
    <w:p w14:paraId="5575031D"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Completeness, accuracy, organization, and clarity of written work.</w:t>
      </w:r>
    </w:p>
    <w:p w14:paraId="0505488E" w14:textId="77777777" w:rsidR="00502791" w:rsidRPr="00D5231E" w:rsidRDefault="00502791" w:rsidP="00502791">
      <w:pPr>
        <w:widowControl/>
        <w:numPr>
          <w:ilvl w:val="0"/>
          <w:numId w:val="29"/>
        </w:numPr>
        <w:rPr>
          <w:rFonts w:ascii="Calibri" w:hAnsi="Calibri" w:cs="Calibri"/>
          <w:sz w:val="22"/>
          <w:szCs w:val="22"/>
        </w:rPr>
      </w:pPr>
      <w:r w:rsidRPr="00D5231E">
        <w:rPr>
          <w:rFonts w:ascii="Calibri" w:hAnsi="Calibri" w:cs="Calibri"/>
          <w:sz w:val="22"/>
          <w:szCs w:val="22"/>
        </w:rPr>
        <w:t>Application of practice principles, terminology, and theories.</w:t>
      </w:r>
    </w:p>
    <w:p w14:paraId="36BD1AF8" w14:textId="77777777" w:rsidR="00EC27BA" w:rsidRPr="00D5231E" w:rsidRDefault="00502791" w:rsidP="00C61866">
      <w:pPr>
        <w:widowControl/>
        <w:numPr>
          <w:ilvl w:val="0"/>
          <w:numId w:val="29"/>
        </w:numPr>
        <w:rPr>
          <w:rFonts w:ascii="Calibri" w:hAnsi="Calibri" w:cs="Calibri"/>
          <w:b/>
          <w:bCs/>
          <w:sz w:val="22"/>
          <w:szCs w:val="22"/>
        </w:rPr>
      </w:pPr>
      <w:r w:rsidRPr="00D5231E">
        <w:rPr>
          <w:rFonts w:ascii="Calibri" w:hAnsi="Calibri" w:cs="Calibri"/>
          <w:sz w:val="22"/>
          <w:szCs w:val="22"/>
        </w:rPr>
        <w:lastRenderedPageBreak/>
        <w:t>Evidence of growth in knowledge and skills.</w:t>
      </w:r>
    </w:p>
    <w:p w14:paraId="0FC07C74" w14:textId="77777777" w:rsidR="00574622" w:rsidRPr="00D5231E" w:rsidRDefault="00574622">
      <w:pPr>
        <w:pStyle w:val="Default"/>
        <w:rPr>
          <w:rFonts w:ascii="Calibri" w:hAnsi="Calibri" w:cs="Calibri"/>
          <w:b/>
          <w:bCs/>
          <w:color w:val="auto"/>
          <w:sz w:val="22"/>
          <w:szCs w:val="22"/>
        </w:rPr>
      </w:pPr>
    </w:p>
    <w:p w14:paraId="6673383E" w14:textId="77777777" w:rsidR="00B24B93" w:rsidRPr="00D5231E" w:rsidRDefault="00A01023" w:rsidP="00574622">
      <w:pPr>
        <w:pStyle w:val="Default"/>
        <w:ind w:hanging="900"/>
        <w:rPr>
          <w:rFonts w:ascii="Calibri" w:hAnsi="Calibri" w:cs="Calibri"/>
          <w:b/>
          <w:bCs/>
          <w:color w:val="auto"/>
          <w:sz w:val="22"/>
          <w:szCs w:val="22"/>
        </w:rPr>
      </w:pPr>
      <w:r w:rsidRPr="00D5231E">
        <w:rPr>
          <w:rFonts w:ascii="Calibri" w:hAnsi="Calibri" w:cs="Calibri"/>
          <w:b/>
          <w:bCs/>
          <w:color w:val="auto"/>
          <w:sz w:val="22"/>
          <w:szCs w:val="22"/>
        </w:rPr>
        <w:t xml:space="preserve">TENTATIVE </w:t>
      </w:r>
      <w:r w:rsidR="00B24B93" w:rsidRPr="00D5231E">
        <w:rPr>
          <w:rFonts w:ascii="Calibri" w:hAnsi="Calibri" w:cs="Calibri"/>
          <w:b/>
          <w:bCs/>
          <w:color w:val="auto"/>
          <w:sz w:val="22"/>
          <w:szCs w:val="22"/>
        </w:rPr>
        <w:t xml:space="preserve">COURSE SCHEDULE </w:t>
      </w:r>
    </w:p>
    <w:tbl>
      <w:tblPr>
        <w:tblW w:w="1089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10"/>
        <w:gridCol w:w="1710"/>
        <w:gridCol w:w="1620"/>
        <w:gridCol w:w="1620"/>
        <w:gridCol w:w="3229"/>
        <w:gridCol w:w="1901"/>
      </w:tblGrid>
      <w:tr w:rsidR="000A64C7" w:rsidRPr="00D5231E" w14:paraId="78E08783" w14:textId="77777777" w:rsidTr="00B20547">
        <w:trPr>
          <w:trHeight w:val="270"/>
        </w:trPr>
        <w:tc>
          <w:tcPr>
            <w:tcW w:w="810" w:type="dxa"/>
          </w:tcPr>
          <w:p w14:paraId="6D419503" w14:textId="77777777" w:rsidR="000A64C7" w:rsidRPr="00D5231E" w:rsidRDefault="000A64C7" w:rsidP="00C61866">
            <w:pPr>
              <w:jc w:val="center"/>
              <w:rPr>
                <w:rFonts w:ascii="Calibri" w:hAnsi="Calibri" w:cs="Calibri"/>
                <w:b/>
                <w:bCs/>
                <w:sz w:val="22"/>
                <w:szCs w:val="22"/>
              </w:rPr>
            </w:pPr>
            <w:r w:rsidRPr="00D5231E">
              <w:rPr>
                <w:rFonts w:ascii="Calibri" w:hAnsi="Calibri" w:cs="Calibri"/>
                <w:b/>
                <w:bCs/>
                <w:sz w:val="22"/>
                <w:szCs w:val="22"/>
              </w:rPr>
              <w:t>Week</w:t>
            </w:r>
          </w:p>
        </w:tc>
        <w:tc>
          <w:tcPr>
            <w:tcW w:w="1710" w:type="dxa"/>
          </w:tcPr>
          <w:p w14:paraId="07FE82EA" w14:textId="77777777" w:rsidR="000A64C7" w:rsidRPr="00D5231E" w:rsidRDefault="000A64C7" w:rsidP="00C61866">
            <w:pPr>
              <w:jc w:val="center"/>
              <w:rPr>
                <w:rFonts w:ascii="Calibri" w:hAnsi="Calibri" w:cs="Calibri"/>
                <w:b/>
                <w:bCs/>
                <w:sz w:val="22"/>
                <w:szCs w:val="22"/>
              </w:rPr>
            </w:pPr>
            <w:r w:rsidRPr="00D5231E">
              <w:rPr>
                <w:rFonts w:ascii="Calibri" w:hAnsi="Calibri" w:cs="Calibri"/>
                <w:b/>
                <w:bCs/>
                <w:sz w:val="22"/>
                <w:szCs w:val="22"/>
              </w:rPr>
              <w:t>Date</w:t>
            </w:r>
          </w:p>
        </w:tc>
        <w:tc>
          <w:tcPr>
            <w:tcW w:w="1620" w:type="dxa"/>
          </w:tcPr>
          <w:p w14:paraId="49F0F0FF" w14:textId="77777777" w:rsidR="000A64C7" w:rsidRPr="00D5231E" w:rsidRDefault="000A64C7" w:rsidP="00C61866">
            <w:pPr>
              <w:jc w:val="center"/>
              <w:rPr>
                <w:rFonts w:ascii="Calibri" w:hAnsi="Calibri" w:cs="Calibri"/>
                <w:b/>
                <w:bCs/>
                <w:sz w:val="22"/>
                <w:szCs w:val="22"/>
              </w:rPr>
            </w:pPr>
            <w:r w:rsidRPr="00D5231E">
              <w:rPr>
                <w:rFonts w:ascii="Calibri" w:hAnsi="Calibri" w:cs="Calibri"/>
                <w:b/>
                <w:bCs/>
                <w:sz w:val="22"/>
                <w:szCs w:val="22"/>
              </w:rPr>
              <w:t>Topic</w:t>
            </w:r>
          </w:p>
        </w:tc>
        <w:tc>
          <w:tcPr>
            <w:tcW w:w="1620" w:type="dxa"/>
          </w:tcPr>
          <w:p w14:paraId="3B5A43FF" w14:textId="77777777" w:rsidR="000A64C7" w:rsidRPr="00436B96" w:rsidRDefault="000A64C7" w:rsidP="00C61866">
            <w:pPr>
              <w:jc w:val="center"/>
              <w:rPr>
                <w:rFonts w:ascii="Calibri" w:hAnsi="Calibri" w:cs="Calibri"/>
                <w:b/>
                <w:bCs/>
                <w:sz w:val="22"/>
                <w:szCs w:val="22"/>
              </w:rPr>
            </w:pPr>
            <w:r w:rsidRPr="00436B96">
              <w:rPr>
                <w:rFonts w:ascii="Calibri" w:hAnsi="Calibri" w:cs="Calibri"/>
                <w:b/>
                <w:bCs/>
                <w:sz w:val="22"/>
                <w:szCs w:val="22"/>
              </w:rPr>
              <w:t>Reading</w:t>
            </w:r>
          </w:p>
        </w:tc>
        <w:tc>
          <w:tcPr>
            <w:tcW w:w="3229" w:type="dxa"/>
          </w:tcPr>
          <w:p w14:paraId="10EF73EB" w14:textId="77777777" w:rsidR="000A64C7" w:rsidRPr="00D5231E" w:rsidRDefault="005C602B" w:rsidP="00C61866">
            <w:pPr>
              <w:jc w:val="center"/>
              <w:rPr>
                <w:rFonts w:ascii="Calibri" w:hAnsi="Calibri" w:cs="Calibri"/>
                <w:b/>
                <w:bCs/>
                <w:sz w:val="22"/>
                <w:szCs w:val="22"/>
              </w:rPr>
            </w:pPr>
            <w:r>
              <w:rPr>
                <w:rFonts w:ascii="Calibri" w:hAnsi="Calibri" w:cs="Calibri"/>
                <w:b/>
                <w:bCs/>
                <w:sz w:val="22"/>
                <w:szCs w:val="22"/>
              </w:rPr>
              <w:t xml:space="preserve">Field Journal </w:t>
            </w:r>
            <w:r w:rsidR="000A64C7" w:rsidRPr="00D5231E">
              <w:rPr>
                <w:rFonts w:ascii="Calibri" w:hAnsi="Calibri" w:cs="Calibri"/>
                <w:b/>
                <w:bCs/>
                <w:sz w:val="22"/>
                <w:szCs w:val="22"/>
              </w:rPr>
              <w:t>Assignment</w:t>
            </w:r>
          </w:p>
        </w:tc>
        <w:tc>
          <w:tcPr>
            <w:tcW w:w="1901" w:type="dxa"/>
          </w:tcPr>
          <w:p w14:paraId="4D3EAF86" w14:textId="77777777" w:rsidR="000A64C7" w:rsidRPr="00D5231E" w:rsidRDefault="00E52380" w:rsidP="00C61866">
            <w:pPr>
              <w:jc w:val="center"/>
              <w:rPr>
                <w:rFonts w:ascii="Calibri" w:hAnsi="Calibri" w:cs="Calibri"/>
                <w:b/>
                <w:bCs/>
                <w:sz w:val="22"/>
                <w:szCs w:val="22"/>
              </w:rPr>
            </w:pPr>
            <w:r w:rsidRPr="00D5231E">
              <w:rPr>
                <w:rFonts w:ascii="Calibri" w:hAnsi="Calibri" w:cs="Calibri"/>
                <w:b/>
                <w:bCs/>
                <w:sz w:val="22"/>
                <w:szCs w:val="22"/>
              </w:rPr>
              <w:t>Important Deadlines</w:t>
            </w:r>
          </w:p>
        </w:tc>
      </w:tr>
      <w:tr w:rsidR="000A64C7" w:rsidRPr="00D5231E" w14:paraId="245CEAD5" w14:textId="77777777" w:rsidTr="00B20547">
        <w:trPr>
          <w:trHeight w:val="530"/>
        </w:trPr>
        <w:tc>
          <w:tcPr>
            <w:tcW w:w="810" w:type="dxa"/>
          </w:tcPr>
          <w:p w14:paraId="58BB92A4"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1</w:t>
            </w:r>
          </w:p>
        </w:tc>
        <w:tc>
          <w:tcPr>
            <w:tcW w:w="1710" w:type="dxa"/>
          </w:tcPr>
          <w:p w14:paraId="2EF586B4"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08/</w:t>
            </w:r>
            <w:r w:rsidR="005A19B7">
              <w:rPr>
                <w:rFonts w:ascii="Calibri" w:hAnsi="Calibri" w:cs="Calibri"/>
                <w:sz w:val="22"/>
                <w:szCs w:val="22"/>
              </w:rPr>
              <w:t>17/26</w:t>
            </w:r>
          </w:p>
          <w:p w14:paraId="1C3D7B2A" w14:textId="77777777" w:rsidR="00E52380" w:rsidRPr="00D5231E" w:rsidRDefault="00E52380" w:rsidP="000A64C7">
            <w:pPr>
              <w:rPr>
                <w:rFonts w:ascii="Calibri" w:hAnsi="Calibri" w:cs="Calibri"/>
                <w:sz w:val="22"/>
                <w:szCs w:val="22"/>
              </w:rPr>
            </w:pPr>
          </w:p>
          <w:p w14:paraId="7DAAB094" w14:textId="77777777" w:rsidR="00E52380" w:rsidRPr="00D5231E" w:rsidRDefault="00E52380" w:rsidP="000A64C7">
            <w:pPr>
              <w:rPr>
                <w:rFonts w:ascii="Calibri" w:hAnsi="Calibri" w:cs="Calibri"/>
                <w:sz w:val="22"/>
                <w:szCs w:val="22"/>
              </w:rPr>
            </w:pPr>
            <w:r w:rsidRPr="00D5231E">
              <w:rPr>
                <w:rFonts w:ascii="Calibri" w:hAnsi="Calibri" w:cs="Calibri"/>
                <w:sz w:val="22"/>
                <w:szCs w:val="22"/>
              </w:rPr>
              <w:t>All sections meet together for the BSW Field Orientation.</w:t>
            </w:r>
          </w:p>
          <w:p w14:paraId="1845120F" w14:textId="77777777" w:rsidR="00E52380" w:rsidRPr="00D5231E" w:rsidRDefault="00E52380" w:rsidP="00E52380">
            <w:pPr>
              <w:pStyle w:val="Default"/>
              <w:rPr>
                <w:rFonts w:ascii="Calibri" w:hAnsi="Calibri" w:cs="Calibri"/>
                <w:color w:val="auto"/>
                <w:sz w:val="22"/>
                <w:szCs w:val="22"/>
              </w:rPr>
            </w:pPr>
            <w:r w:rsidRPr="00D5231E">
              <w:rPr>
                <w:rFonts w:ascii="Calibri" w:hAnsi="Calibri" w:cs="Calibri"/>
                <w:color w:val="auto"/>
                <w:sz w:val="22"/>
                <w:szCs w:val="22"/>
              </w:rPr>
              <w:t xml:space="preserve">4:00 - 5:50 p.m. </w:t>
            </w:r>
          </w:p>
          <w:p w14:paraId="2CD27954" w14:textId="77777777" w:rsidR="00E52380" w:rsidRPr="00D5231E" w:rsidRDefault="00CC0F1F" w:rsidP="00E52380">
            <w:pPr>
              <w:rPr>
                <w:rFonts w:ascii="Calibri" w:hAnsi="Calibri" w:cs="Calibri"/>
                <w:sz w:val="22"/>
                <w:szCs w:val="22"/>
              </w:rPr>
            </w:pPr>
            <w:r w:rsidRPr="00D5231E">
              <w:rPr>
                <w:rFonts w:ascii="Calibri" w:hAnsi="Calibri" w:cs="Calibri"/>
                <w:sz w:val="22"/>
                <w:szCs w:val="22"/>
              </w:rPr>
              <w:t>Center for the Visual Arts, Room 145</w:t>
            </w:r>
          </w:p>
        </w:tc>
        <w:tc>
          <w:tcPr>
            <w:tcW w:w="1620" w:type="dxa"/>
          </w:tcPr>
          <w:p w14:paraId="218567FB" w14:textId="77777777" w:rsidR="000A64C7" w:rsidRPr="00D5231E" w:rsidRDefault="004007F5" w:rsidP="000A64C7">
            <w:pPr>
              <w:rPr>
                <w:rFonts w:ascii="Calibri" w:hAnsi="Calibri" w:cs="Calibri"/>
                <w:bCs/>
                <w:sz w:val="22"/>
                <w:szCs w:val="22"/>
              </w:rPr>
            </w:pPr>
            <w:r w:rsidRPr="00D5231E">
              <w:rPr>
                <w:rFonts w:ascii="Calibri" w:hAnsi="Calibri" w:cs="Calibri"/>
                <w:sz w:val="22"/>
                <w:szCs w:val="22"/>
              </w:rPr>
              <w:t>Field Learning Overview and Course Assignments</w:t>
            </w:r>
            <w:r w:rsidR="000A64C7" w:rsidRPr="00D5231E">
              <w:rPr>
                <w:rFonts w:ascii="Calibri" w:hAnsi="Calibri" w:cs="Calibri"/>
                <w:b/>
                <w:bCs/>
                <w:i/>
                <w:iCs/>
                <w:sz w:val="22"/>
                <w:szCs w:val="22"/>
              </w:rPr>
              <w:t xml:space="preserve"> </w:t>
            </w:r>
          </w:p>
        </w:tc>
        <w:tc>
          <w:tcPr>
            <w:tcW w:w="1620" w:type="dxa"/>
          </w:tcPr>
          <w:p w14:paraId="15F2C135" w14:textId="77777777" w:rsidR="000A64C7" w:rsidRPr="00436B96" w:rsidRDefault="00A26DCD" w:rsidP="000A64C7">
            <w:pPr>
              <w:pStyle w:val="Default"/>
              <w:rPr>
                <w:rFonts w:ascii="Calibri" w:hAnsi="Calibri" w:cs="Calibri"/>
                <w:bCs/>
                <w:iCs/>
                <w:sz w:val="22"/>
                <w:szCs w:val="22"/>
              </w:rPr>
            </w:pPr>
            <w:r w:rsidRPr="00436B96">
              <w:rPr>
                <w:rFonts w:ascii="Calibri" w:hAnsi="Calibri" w:cs="Calibri"/>
                <w:bCs/>
                <w:iCs/>
                <w:sz w:val="22"/>
                <w:szCs w:val="22"/>
              </w:rPr>
              <w:t xml:space="preserve">Review </w:t>
            </w:r>
            <w:r w:rsidR="000A64C7" w:rsidRPr="00436B96">
              <w:rPr>
                <w:rFonts w:ascii="Calibri" w:hAnsi="Calibri" w:cs="Calibri"/>
                <w:bCs/>
                <w:iCs/>
                <w:sz w:val="22"/>
                <w:szCs w:val="22"/>
              </w:rPr>
              <w:t xml:space="preserve">BSW Field Manual: </w:t>
            </w:r>
          </w:p>
          <w:p w14:paraId="1CEACA80" w14:textId="77777777" w:rsidR="000A64C7" w:rsidRPr="00436B96" w:rsidRDefault="000A64C7" w:rsidP="000A64C7">
            <w:pPr>
              <w:pStyle w:val="Default"/>
              <w:rPr>
                <w:rFonts w:ascii="Calibri" w:hAnsi="Calibri" w:cs="Calibri"/>
                <w:bCs/>
                <w:iCs/>
                <w:sz w:val="22"/>
                <w:szCs w:val="22"/>
              </w:rPr>
            </w:pPr>
            <w:r w:rsidRPr="00436B96">
              <w:rPr>
                <w:rFonts w:ascii="Calibri" w:hAnsi="Calibri" w:cs="Calibri"/>
                <w:bCs/>
                <w:iCs/>
                <w:sz w:val="22"/>
                <w:szCs w:val="22"/>
              </w:rPr>
              <w:t>Chapters 1, 2 &amp; 3</w:t>
            </w:r>
          </w:p>
          <w:p w14:paraId="76674579" w14:textId="77777777" w:rsidR="000A64C7" w:rsidRPr="00436B96" w:rsidRDefault="000A64C7" w:rsidP="000A64C7">
            <w:pPr>
              <w:rPr>
                <w:rFonts w:ascii="Calibri" w:hAnsi="Calibri" w:cs="Calibri"/>
                <w:sz w:val="22"/>
                <w:szCs w:val="22"/>
              </w:rPr>
            </w:pPr>
          </w:p>
        </w:tc>
        <w:tc>
          <w:tcPr>
            <w:tcW w:w="3229" w:type="dxa"/>
          </w:tcPr>
          <w:p w14:paraId="72E11CE7"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Describe your placement site. Include the site’s mission, the services it provides, and the populations it serves. </w:t>
            </w:r>
            <w:r>
              <w:rPr>
                <w:rFonts w:ascii="Calibri" w:hAnsi="Calibri" w:cs="Calibri"/>
                <w:sz w:val="22"/>
                <w:szCs w:val="22"/>
              </w:rPr>
              <w:t xml:space="preserve">How does their mission align with the social work profession? </w:t>
            </w:r>
            <w:r w:rsidRPr="00070E4C">
              <w:rPr>
                <w:rFonts w:ascii="Calibri" w:hAnsi="Calibri" w:cs="Calibri"/>
                <w:sz w:val="22"/>
                <w:szCs w:val="22"/>
              </w:rPr>
              <w:t>What is your role as an intern?</w:t>
            </w:r>
            <w:r>
              <w:rPr>
                <w:rFonts w:ascii="Calibri" w:hAnsi="Calibri" w:cs="Calibri"/>
                <w:sz w:val="22"/>
                <w:szCs w:val="22"/>
              </w:rPr>
              <w:t xml:space="preserve"> </w:t>
            </w:r>
            <w:r w:rsidRPr="00070E4C">
              <w:rPr>
                <w:rFonts w:ascii="Calibri" w:hAnsi="Calibri" w:cs="Calibri"/>
                <w:sz w:val="22"/>
                <w:szCs w:val="22"/>
              </w:rPr>
              <w:t xml:space="preserve">The information will be distributed electronically to the members of your seminar course. </w:t>
            </w:r>
          </w:p>
          <w:p w14:paraId="411EC420" w14:textId="77777777" w:rsidR="000A64C7" w:rsidRPr="00D5231E" w:rsidRDefault="000A64C7" w:rsidP="000A64C7">
            <w:pPr>
              <w:rPr>
                <w:rFonts w:ascii="Calibri" w:hAnsi="Calibri" w:cs="Calibri"/>
                <w:sz w:val="22"/>
                <w:szCs w:val="22"/>
              </w:rPr>
            </w:pPr>
          </w:p>
        </w:tc>
        <w:tc>
          <w:tcPr>
            <w:tcW w:w="1901" w:type="dxa"/>
          </w:tcPr>
          <w:p w14:paraId="5456E35B" w14:textId="77777777" w:rsidR="000A64C7" w:rsidRPr="00D5231E" w:rsidRDefault="00517D47" w:rsidP="000A64C7">
            <w:pPr>
              <w:rPr>
                <w:rFonts w:ascii="Calibri" w:hAnsi="Calibri" w:cs="Calibri"/>
                <w:sz w:val="22"/>
                <w:szCs w:val="22"/>
              </w:rPr>
            </w:pPr>
            <w:r w:rsidRPr="00D5231E">
              <w:rPr>
                <w:rFonts w:ascii="Calibri" w:hAnsi="Calibri" w:cs="Calibri"/>
                <w:sz w:val="22"/>
                <w:szCs w:val="22"/>
              </w:rPr>
              <w:t>N/A</w:t>
            </w:r>
          </w:p>
        </w:tc>
      </w:tr>
      <w:tr w:rsidR="000A64C7" w:rsidRPr="00D5231E" w14:paraId="3591946E" w14:textId="77777777" w:rsidTr="00B20547">
        <w:trPr>
          <w:trHeight w:val="539"/>
        </w:trPr>
        <w:tc>
          <w:tcPr>
            <w:tcW w:w="810" w:type="dxa"/>
          </w:tcPr>
          <w:p w14:paraId="1BA9BFE1"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2</w:t>
            </w:r>
          </w:p>
        </w:tc>
        <w:tc>
          <w:tcPr>
            <w:tcW w:w="1710" w:type="dxa"/>
          </w:tcPr>
          <w:p w14:paraId="5A32CDB0"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08/2</w:t>
            </w:r>
            <w:r w:rsidR="005A19B7">
              <w:rPr>
                <w:rFonts w:ascii="Calibri" w:hAnsi="Calibri" w:cs="Calibri"/>
                <w:sz w:val="22"/>
                <w:szCs w:val="22"/>
              </w:rPr>
              <w:t>4/26</w:t>
            </w:r>
          </w:p>
        </w:tc>
        <w:tc>
          <w:tcPr>
            <w:tcW w:w="1620" w:type="dxa"/>
          </w:tcPr>
          <w:p w14:paraId="6A09C68E" w14:textId="77777777" w:rsidR="000A64C7" w:rsidRPr="00D5231E" w:rsidRDefault="004007F5" w:rsidP="000A64C7">
            <w:pPr>
              <w:rPr>
                <w:rFonts w:ascii="Calibri" w:hAnsi="Calibri" w:cs="Calibri"/>
                <w:sz w:val="22"/>
                <w:szCs w:val="22"/>
              </w:rPr>
            </w:pPr>
            <w:r w:rsidRPr="00D5231E">
              <w:rPr>
                <w:rFonts w:ascii="Calibri" w:hAnsi="Calibri" w:cs="Calibri"/>
                <w:sz w:val="22"/>
                <w:szCs w:val="22"/>
              </w:rPr>
              <w:t>Field Learning Expectations, Skill Development, and Goal Setting</w:t>
            </w:r>
          </w:p>
        </w:tc>
        <w:tc>
          <w:tcPr>
            <w:tcW w:w="1620" w:type="dxa"/>
          </w:tcPr>
          <w:p w14:paraId="14132BD3" w14:textId="77777777" w:rsidR="00E52380" w:rsidRPr="00D5231E" w:rsidRDefault="0054144E" w:rsidP="00E52380">
            <w:pPr>
              <w:pStyle w:val="Default"/>
              <w:rPr>
                <w:rFonts w:ascii="Calibri" w:hAnsi="Calibri" w:cs="Calibri"/>
                <w:bCs/>
                <w:iCs/>
                <w:sz w:val="22"/>
                <w:szCs w:val="22"/>
              </w:rPr>
            </w:pPr>
            <w:r>
              <w:rPr>
                <w:rFonts w:ascii="Calibri" w:hAnsi="Calibri" w:cs="Calibri"/>
                <w:bCs/>
                <w:iCs/>
                <w:sz w:val="22"/>
                <w:szCs w:val="22"/>
              </w:rPr>
              <w:t>N/A</w:t>
            </w:r>
          </w:p>
          <w:p w14:paraId="3E850941" w14:textId="77777777" w:rsidR="000A64C7" w:rsidRPr="00D5231E" w:rsidRDefault="000A64C7" w:rsidP="000A64C7">
            <w:pPr>
              <w:pStyle w:val="Default"/>
              <w:rPr>
                <w:rFonts w:ascii="Calibri" w:hAnsi="Calibri" w:cs="Calibri"/>
                <w:bCs/>
                <w:sz w:val="22"/>
                <w:szCs w:val="22"/>
              </w:rPr>
            </w:pPr>
          </w:p>
        </w:tc>
        <w:tc>
          <w:tcPr>
            <w:tcW w:w="3229" w:type="dxa"/>
          </w:tcPr>
          <w:p w14:paraId="10C0E705" w14:textId="77777777" w:rsidR="000E4DC9" w:rsidRPr="00070E4C" w:rsidRDefault="000E4DC9" w:rsidP="000E4DC9">
            <w:pPr>
              <w:pStyle w:val="ListParagraph"/>
              <w:ind w:left="0"/>
              <w:rPr>
                <w:rFonts w:ascii="Calibri" w:hAnsi="Calibri" w:cs="Calibri"/>
                <w:sz w:val="22"/>
                <w:szCs w:val="22"/>
              </w:rPr>
            </w:pPr>
            <w:r w:rsidRPr="00070E4C">
              <w:rPr>
                <w:rFonts w:ascii="Calibri" w:hAnsi="Calibri" w:cs="Calibri"/>
                <w:sz w:val="22"/>
                <w:szCs w:val="22"/>
              </w:rPr>
              <w:t>Reflect on the first few weeks of your internship. How confident do you feel in your role? What questions or concerns do you have? What are your impressions of your placement site, supervisor, and coworkers?</w:t>
            </w:r>
          </w:p>
          <w:p w14:paraId="536B6D94" w14:textId="77777777" w:rsidR="00E52380" w:rsidRPr="00D5231E" w:rsidRDefault="00E52380" w:rsidP="00E52380">
            <w:pPr>
              <w:pStyle w:val="Default"/>
              <w:rPr>
                <w:rFonts w:ascii="Calibri" w:hAnsi="Calibri" w:cs="Calibri"/>
                <w:color w:val="auto"/>
                <w:sz w:val="22"/>
                <w:szCs w:val="22"/>
              </w:rPr>
            </w:pPr>
          </w:p>
          <w:p w14:paraId="5B579A89" w14:textId="77777777" w:rsidR="000A64C7" w:rsidRPr="00D5231E" w:rsidRDefault="00E52380" w:rsidP="00E52380">
            <w:pPr>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Pr="00D5231E">
              <w:rPr>
                <w:rFonts w:ascii="Calibri" w:hAnsi="Calibri" w:cs="Calibri"/>
                <w:sz w:val="22"/>
                <w:szCs w:val="22"/>
              </w:rPr>
              <w:t xml:space="preserve">additional </w:t>
            </w:r>
            <w:r w:rsidR="0090333C">
              <w:rPr>
                <w:rFonts w:ascii="Calibri" w:hAnsi="Calibri" w:cs="Calibri"/>
                <w:sz w:val="22"/>
                <w:szCs w:val="22"/>
              </w:rPr>
              <w:t>prompt</w:t>
            </w:r>
            <w:r w:rsidRPr="00D5231E">
              <w:rPr>
                <w:rFonts w:ascii="Calibri" w:hAnsi="Calibri" w:cs="Calibri"/>
                <w:sz w:val="22"/>
                <w:szCs w:val="22"/>
              </w:rPr>
              <w:t xml:space="preserve"> from</w:t>
            </w:r>
            <w:r w:rsidR="0090333C">
              <w:rPr>
                <w:rFonts w:ascii="Calibri" w:hAnsi="Calibri" w:cs="Calibri"/>
                <w:sz w:val="22"/>
                <w:szCs w:val="22"/>
              </w:rPr>
              <w:t xml:space="preserve"> the</w:t>
            </w:r>
            <w:r w:rsidRPr="00D5231E">
              <w:rPr>
                <w:rFonts w:ascii="Calibri" w:hAnsi="Calibri" w:cs="Calibri"/>
                <w:sz w:val="22"/>
                <w:szCs w:val="22"/>
              </w:rPr>
              <w:t xml:space="preserve"> </w:t>
            </w:r>
            <w:r w:rsidR="0090333C">
              <w:rPr>
                <w:rFonts w:ascii="Calibri" w:hAnsi="Calibri" w:cs="Calibri"/>
                <w:sz w:val="22"/>
                <w:szCs w:val="22"/>
              </w:rPr>
              <w:t>Journal Entry Options</w:t>
            </w:r>
            <w:r w:rsidRPr="00D5231E">
              <w:rPr>
                <w:rFonts w:ascii="Calibri" w:hAnsi="Calibri" w:cs="Calibri"/>
                <w:sz w:val="22"/>
                <w:szCs w:val="22"/>
              </w:rPr>
              <w:t xml:space="preserve"> below.</w:t>
            </w:r>
          </w:p>
        </w:tc>
        <w:tc>
          <w:tcPr>
            <w:tcW w:w="1901" w:type="dxa"/>
          </w:tcPr>
          <w:p w14:paraId="4AD05675" w14:textId="77777777" w:rsidR="000A64C7" w:rsidRPr="00D5231E" w:rsidRDefault="00C86FA9" w:rsidP="000A64C7">
            <w:pPr>
              <w:rPr>
                <w:rFonts w:ascii="Calibri" w:hAnsi="Calibri" w:cs="Calibri"/>
                <w:sz w:val="22"/>
                <w:szCs w:val="22"/>
              </w:rPr>
            </w:pPr>
            <w:r>
              <w:rPr>
                <w:rFonts w:ascii="Calibri" w:hAnsi="Calibri" w:cs="Calibri"/>
                <w:sz w:val="22"/>
                <w:szCs w:val="22"/>
              </w:rPr>
              <w:t>N/A</w:t>
            </w:r>
          </w:p>
        </w:tc>
      </w:tr>
      <w:tr w:rsidR="000A64C7" w:rsidRPr="00D5231E" w14:paraId="53ED4EF4" w14:textId="77777777" w:rsidTr="00B20547">
        <w:trPr>
          <w:trHeight w:val="539"/>
        </w:trPr>
        <w:tc>
          <w:tcPr>
            <w:tcW w:w="810" w:type="dxa"/>
          </w:tcPr>
          <w:p w14:paraId="2CF81634"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3</w:t>
            </w:r>
          </w:p>
        </w:tc>
        <w:tc>
          <w:tcPr>
            <w:tcW w:w="1710" w:type="dxa"/>
          </w:tcPr>
          <w:p w14:paraId="4478A55A" w14:textId="77777777" w:rsidR="000A64C7" w:rsidRPr="00D5231E" w:rsidRDefault="005A19B7" w:rsidP="000A64C7">
            <w:pPr>
              <w:rPr>
                <w:rFonts w:ascii="Calibri" w:hAnsi="Calibri" w:cs="Calibri"/>
                <w:sz w:val="22"/>
                <w:szCs w:val="22"/>
              </w:rPr>
            </w:pPr>
            <w:r>
              <w:rPr>
                <w:rFonts w:ascii="Calibri" w:hAnsi="Calibri" w:cs="Calibri"/>
                <w:sz w:val="22"/>
                <w:szCs w:val="22"/>
              </w:rPr>
              <w:t>08/31/26</w:t>
            </w:r>
          </w:p>
        </w:tc>
        <w:tc>
          <w:tcPr>
            <w:tcW w:w="1620" w:type="dxa"/>
          </w:tcPr>
          <w:p w14:paraId="636C4D14" w14:textId="77777777" w:rsidR="005A19B7" w:rsidRDefault="005A19B7" w:rsidP="000A64C7">
            <w:pPr>
              <w:rPr>
                <w:rFonts w:ascii="Calibri" w:hAnsi="Calibri" w:cs="Calibri"/>
                <w:sz w:val="22"/>
                <w:szCs w:val="22"/>
              </w:rPr>
            </w:pPr>
            <w:r w:rsidRPr="00D5231E">
              <w:rPr>
                <w:rFonts w:ascii="Calibri" w:hAnsi="Calibri" w:cs="Calibri"/>
                <w:sz w:val="22"/>
                <w:szCs w:val="22"/>
              </w:rPr>
              <w:t>Professional Values</w:t>
            </w:r>
            <w:r w:rsidR="00A40E87">
              <w:rPr>
                <w:rFonts w:ascii="Calibri" w:hAnsi="Calibri" w:cs="Calibri"/>
                <w:sz w:val="22"/>
                <w:szCs w:val="22"/>
              </w:rPr>
              <w:t xml:space="preserve">, </w:t>
            </w:r>
            <w:r w:rsidRPr="00D5231E">
              <w:rPr>
                <w:rFonts w:ascii="Calibri" w:hAnsi="Calibri" w:cs="Calibri"/>
                <w:sz w:val="22"/>
                <w:szCs w:val="22"/>
              </w:rPr>
              <w:t>Ethics,</w:t>
            </w:r>
            <w:r w:rsidR="00A40E87">
              <w:rPr>
                <w:rFonts w:ascii="Calibri" w:hAnsi="Calibri" w:cs="Calibri"/>
                <w:sz w:val="22"/>
                <w:szCs w:val="22"/>
              </w:rPr>
              <w:t xml:space="preserve"> Site </w:t>
            </w:r>
            <w:r w:rsidRPr="00D5231E">
              <w:rPr>
                <w:rFonts w:ascii="Calibri" w:hAnsi="Calibri" w:cs="Calibri"/>
                <w:sz w:val="22"/>
                <w:szCs w:val="22"/>
              </w:rPr>
              <w:t xml:space="preserve">Policies, and </w:t>
            </w:r>
            <w:r w:rsidR="00A40E87">
              <w:rPr>
                <w:rFonts w:ascii="Calibri" w:hAnsi="Calibri" w:cs="Calibri"/>
                <w:sz w:val="22"/>
                <w:szCs w:val="22"/>
              </w:rPr>
              <w:t>Workplace Safety</w:t>
            </w:r>
            <w:r w:rsidRPr="00D5231E">
              <w:rPr>
                <w:rFonts w:ascii="Calibri" w:hAnsi="Calibri" w:cs="Calibri"/>
                <w:sz w:val="22"/>
                <w:szCs w:val="22"/>
              </w:rPr>
              <w:t xml:space="preserve"> </w:t>
            </w:r>
          </w:p>
          <w:p w14:paraId="4CD5DADF" w14:textId="77777777" w:rsidR="000A64C7" w:rsidRPr="00D5231E" w:rsidRDefault="000A64C7" w:rsidP="000A64C7">
            <w:pPr>
              <w:rPr>
                <w:rFonts w:ascii="Calibri" w:hAnsi="Calibri" w:cs="Calibri"/>
                <w:sz w:val="22"/>
                <w:szCs w:val="22"/>
              </w:rPr>
            </w:pPr>
          </w:p>
        </w:tc>
        <w:tc>
          <w:tcPr>
            <w:tcW w:w="1620" w:type="dxa"/>
          </w:tcPr>
          <w:p w14:paraId="433A7859" w14:textId="77777777" w:rsidR="000A64C7" w:rsidRPr="00D5231E" w:rsidRDefault="000A64C7" w:rsidP="000A64C7">
            <w:pPr>
              <w:pStyle w:val="Default"/>
              <w:rPr>
                <w:rFonts w:ascii="Calibri" w:hAnsi="Calibri" w:cs="Calibri"/>
                <w:sz w:val="22"/>
                <w:szCs w:val="22"/>
              </w:rPr>
            </w:pPr>
            <w:r w:rsidRPr="00D5231E">
              <w:rPr>
                <w:rFonts w:ascii="Calibri" w:hAnsi="Calibri" w:cs="Calibri"/>
                <w:sz w:val="22"/>
                <w:szCs w:val="22"/>
              </w:rPr>
              <w:t>N/A</w:t>
            </w:r>
          </w:p>
        </w:tc>
        <w:tc>
          <w:tcPr>
            <w:tcW w:w="3229" w:type="dxa"/>
          </w:tcPr>
          <w:p w14:paraId="3527D848" w14:textId="77777777" w:rsidR="000E4DC9" w:rsidRPr="00070E4C" w:rsidRDefault="000E4DC9" w:rsidP="000E4DC9">
            <w:pPr>
              <w:pStyle w:val="ListParagraph"/>
              <w:ind w:left="0"/>
              <w:rPr>
                <w:rFonts w:ascii="Calibri" w:hAnsi="Calibri" w:cs="Calibri"/>
                <w:sz w:val="22"/>
                <w:szCs w:val="22"/>
              </w:rPr>
            </w:pPr>
            <w:r w:rsidRPr="00070E4C">
              <w:rPr>
                <w:rFonts w:ascii="Calibri" w:hAnsi="Calibri" w:cs="Calibri"/>
                <w:sz w:val="22"/>
                <w:szCs w:val="22"/>
              </w:rPr>
              <w:t>Describe the safety procedures used at your placement site. Have you observed or heard about a situation that raised safety concerns? If so, briefly describe what happened and how it was handled.</w:t>
            </w:r>
            <w:r>
              <w:rPr>
                <w:rFonts w:ascii="Calibri" w:hAnsi="Calibri" w:cs="Calibri"/>
                <w:sz w:val="22"/>
                <w:szCs w:val="22"/>
              </w:rPr>
              <w:t xml:space="preserve"> What did you learn from this experience?</w:t>
            </w:r>
          </w:p>
          <w:p w14:paraId="54A115DA" w14:textId="77777777" w:rsidR="005A19B7" w:rsidRPr="00D5231E" w:rsidRDefault="005A19B7" w:rsidP="005A19B7">
            <w:pPr>
              <w:pStyle w:val="Default"/>
              <w:rPr>
                <w:rFonts w:ascii="Calibri" w:hAnsi="Calibri" w:cs="Calibri"/>
                <w:color w:val="auto"/>
                <w:sz w:val="22"/>
                <w:szCs w:val="22"/>
              </w:rPr>
            </w:pPr>
          </w:p>
          <w:p w14:paraId="42D021EA" w14:textId="77777777" w:rsidR="000A64C7" w:rsidRPr="00D5231E" w:rsidRDefault="005A19B7" w:rsidP="005A19B7">
            <w:pPr>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45B1E00E" w14:textId="77777777" w:rsidR="000A64C7" w:rsidRPr="00D5231E" w:rsidRDefault="00C86FA9" w:rsidP="000A64C7">
            <w:pPr>
              <w:rPr>
                <w:rFonts w:ascii="Calibri" w:hAnsi="Calibri" w:cs="Calibri"/>
                <w:sz w:val="22"/>
                <w:szCs w:val="22"/>
              </w:rPr>
            </w:pPr>
            <w:r>
              <w:rPr>
                <w:rFonts w:ascii="Calibri" w:hAnsi="Calibri" w:cs="Calibri"/>
                <w:sz w:val="22"/>
                <w:szCs w:val="22"/>
              </w:rPr>
              <w:t>N/A</w:t>
            </w:r>
          </w:p>
        </w:tc>
      </w:tr>
      <w:tr w:rsidR="000A64C7" w:rsidRPr="00D5231E" w14:paraId="5A4050EC" w14:textId="77777777" w:rsidTr="00B20547">
        <w:trPr>
          <w:trHeight w:val="270"/>
        </w:trPr>
        <w:tc>
          <w:tcPr>
            <w:tcW w:w="810" w:type="dxa"/>
          </w:tcPr>
          <w:p w14:paraId="51FAC69F"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4</w:t>
            </w:r>
          </w:p>
        </w:tc>
        <w:tc>
          <w:tcPr>
            <w:tcW w:w="1710" w:type="dxa"/>
          </w:tcPr>
          <w:p w14:paraId="1CA2B5C1" w14:textId="77777777" w:rsidR="000A64C7" w:rsidRPr="00D5231E" w:rsidRDefault="005A19B7" w:rsidP="000A64C7">
            <w:pPr>
              <w:rPr>
                <w:rFonts w:ascii="Calibri" w:hAnsi="Calibri" w:cs="Calibri"/>
                <w:sz w:val="22"/>
                <w:szCs w:val="22"/>
              </w:rPr>
            </w:pPr>
            <w:r>
              <w:rPr>
                <w:rFonts w:ascii="Calibri" w:hAnsi="Calibri" w:cs="Calibri"/>
                <w:sz w:val="22"/>
                <w:szCs w:val="22"/>
              </w:rPr>
              <w:t>09/07/26</w:t>
            </w:r>
          </w:p>
        </w:tc>
        <w:tc>
          <w:tcPr>
            <w:tcW w:w="1620" w:type="dxa"/>
          </w:tcPr>
          <w:p w14:paraId="2923677C" w14:textId="77777777" w:rsidR="000A64C7" w:rsidRPr="00D5231E" w:rsidRDefault="005A19B7" w:rsidP="000A64C7">
            <w:pPr>
              <w:rPr>
                <w:rFonts w:ascii="Calibri" w:hAnsi="Calibri" w:cs="Calibri"/>
                <w:sz w:val="22"/>
                <w:szCs w:val="22"/>
              </w:rPr>
            </w:pPr>
            <w:r w:rsidRPr="00D5231E">
              <w:rPr>
                <w:rFonts w:ascii="Calibri" w:hAnsi="Calibri" w:cs="Calibri"/>
                <w:sz w:val="22"/>
                <w:szCs w:val="22"/>
              </w:rPr>
              <w:t>NO CLASS – Labor Day</w:t>
            </w:r>
          </w:p>
        </w:tc>
        <w:tc>
          <w:tcPr>
            <w:tcW w:w="1620" w:type="dxa"/>
          </w:tcPr>
          <w:p w14:paraId="4E45C6A1" w14:textId="77777777" w:rsidR="000A64C7" w:rsidRPr="00D5231E" w:rsidRDefault="00E52380" w:rsidP="000A64C7">
            <w:pPr>
              <w:rPr>
                <w:rFonts w:ascii="Calibri" w:hAnsi="Calibri" w:cs="Calibri"/>
                <w:sz w:val="22"/>
                <w:szCs w:val="22"/>
              </w:rPr>
            </w:pPr>
            <w:r w:rsidRPr="00D5231E">
              <w:rPr>
                <w:rFonts w:ascii="Calibri" w:hAnsi="Calibri" w:cs="Calibri"/>
                <w:sz w:val="22"/>
                <w:szCs w:val="22"/>
              </w:rPr>
              <w:t>N/A</w:t>
            </w:r>
          </w:p>
        </w:tc>
        <w:tc>
          <w:tcPr>
            <w:tcW w:w="3229" w:type="dxa"/>
          </w:tcPr>
          <w:p w14:paraId="65E1EC5F" w14:textId="77777777" w:rsidR="000A64C7" w:rsidRPr="00D5231E" w:rsidRDefault="005A19B7" w:rsidP="00E52380">
            <w:pPr>
              <w:rPr>
                <w:rFonts w:ascii="Calibri" w:hAnsi="Calibri" w:cs="Calibri"/>
                <w:sz w:val="22"/>
                <w:szCs w:val="22"/>
              </w:rPr>
            </w:pPr>
            <w:r>
              <w:rPr>
                <w:rFonts w:ascii="Calibri" w:hAnsi="Calibri" w:cs="Calibri"/>
                <w:sz w:val="22"/>
                <w:szCs w:val="22"/>
              </w:rPr>
              <w:t>N/A</w:t>
            </w:r>
          </w:p>
        </w:tc>
        <w:tc>
          <w:tcPr>
            <w:tcW w:w="1901" w:type="dxa"/>
          </w:tcPr>
          <w:p w14:paraId="2735E935" w14:textId="77777777" w:rsidR="000A64C7" w:rsidRPr="00D5231E" w:rsidRDefault="00C86FA9" w:rsidP="000A64C7">
            <w:pPr>
              <w:rPr>
                <w:rFonts w:ascii="Calibri" w:hAnsi="Calibri" w:cs="Calibri"/>
                <w:sz w:val="22"/>
                <w:szCs w:val="22"/>
              </w:rPr>
            </w:pPr>
            <w:r>
              <w:rPr>
                <w:rFonts w:ascii="Calibri" w:hAnsi="Calibri" w:cs="Calibri"/>
                <w:sz w:val="22"/>
                <w:szCs w:val="22"/>
              </w:rPr>
              <w:t>N/A</w:t>
            </w:r>
          </w:p>
        </w:tc>
      </w:tr>
      <w:tr w:rsidR="000A64C7" w:rsidRPr="00D5231E" w14:paraId="7313CAC7" w14:textId="77777777" w:rsidTr="00B20547">
        <w:trPr>
          <w:trHeight w:val="270"/>
        </w:trPr>
        <w:tc>
          <w:tcPr>
            <w:tcW w:w="810" w:type="dxa"/>
          </w:tcPr>
          <w:p w14:paraId="706D5030"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5</w:t>
            </w:r>
          </w:p>
        </w:tc>
        <w:tc>
          <w:tcPr>
            <w:tcW w:w="1710" w:type="dxa"/>
          </w:tcPr>
          <w:p w14:paraId="2CAA3534"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09/1</w:t>
            </w:r>
            <w:r w:rsidR="005A19B7">
              <w:rPr>
                <w:rFonts w:ascii="Calibri" w:hAnsi="Calibri" w:cs="Calibri"/>
                <w:sz w:val="22"/>
                <w:szCs w:val="22"/>
              </w:rPr>
              <w:t>4/26</w:t>
            </w:r>
          </w:p>
        </w:tc>
        <w:tc>
          <w:tcPr>
            <w:tcW w:w="1620" w:type="dxa"/>
          </w:tcPr>
          <w:p w14:paraId="18C7D7CC" w14:textId="77777777" w:rsidR="000A64C7" w:rsidRPr="00D5231E" w:rsidRDefault="00E52380" w:rsidP="000A64C7">
            <w:pPr>
              <w:rPr>
                <w:rFonts w:ascii="Calibri" w:hAnsi="Calibri" w:cs="Calibri"/>
                <w:sz w:val="22"/>
                <w:szCs w:val="22"/>
              </w:rPr>
            </w:pPr>
            <w:r w:rsidRPr="00D5231E">
              <w:rPr>
                <w:rFonts w:ascii="Calibri" w:hAnsi="Calibri" w:cs="Calibri"/>
                <w:sz w:val="22"/>
                <w:szCs w:val="22"/>
              </w:rPr>
              <w:t xml:space="preserve">Continued: </w:t>
            </w:r>
            <w:r w:rsidR="004007F5" w:rsidRPr="00D5231E">
              <w:rPr>
                <w:rFonts w:ascii="Calibri" w:hAnsi="Calibri" w:cs="Calibri"/>
                <w:sz w:val="22"/>
                <w:szCs w:val="22"/>
              </w:rPr>
              <w:t>Professional Values and Ethics, Agency Policies, and Safety Issues</w:t>
            </w:r>
          </w:p>
        </w:tc>
        <w:tc>
          <w:tcPr>
            <w:tcW w:w="1620" w:type="dxa"/>
          </w:tcPr>
          <w:p w14:paraId="45AE60A9" w14:textId="77777777" w:rsidR="000A64C7" w:rsidRPr="00D5231E" w:rsidRDefault="00E52380" w:rsidP="000A64C7">
            <w:pPr>
              <w:rPr>
                <w:rFonts w:ascii="Calibri" w:hAnsi="Calibri" w:cs="Calibri"/>
                <w:sz w:val="22"/>
                <w:szCs w:val="22"/>
              </w:rPr>
            </w:pPr>
            <w:r w:rsidRPr="00D5231E">
              <w:rPr>
                <w:rFonts w:ascii="Calibri" w:hAnsi="Calibri" w:cs="Calibri"/>
                <w:noProof/>
                <w:sz w:val="22"/>
                <w:szCs w:val="22"/>
              </w:rPr>
              <w:t xml:space="preserve">NASW Code of Ethics: </w:t>
            </w:r>
            <w:hyperlink r:id="rId34" w:history="1">
              <w:r w:rsidRPr="00D5231E">
                <w:rPr>
                  <w:rStyle w:val="Hyperlink"/>
                  <w:rFonts w:ascii="Calibri" w:hAnsi="Calibri" w:cs="Calibri"/>
                  <w:noProof/>
                  <w:sz w:val="22"/>
                  <w:szCs w:val="22"/>
                </w:rPr>
                <w:t>www.socialworkers.org/About/Ethics/Code-of-Ethics/Code-</w:t>
              </w:r>
              <w:r w:rsidRPr="00D5231E">
                <w:rPr>
                  <w:rStyle w:val="Hyperlink"/>
                  <w:rFonts w:ascii="Calibri" w:hAnsi="Calibri" w:cs="Calibri"/>
                  <w:noProof/>
                  <w:sz w:val="22"/>
                  <w:szCs w:val="22"/>
                </w:rPr>
                <w:lastRenderedPageBreak/>
                <w:t>of-Ethics-English</w:t>
              </w:r>
            </w:hyperlink>
            <w:r w:rsidRPr="00D5231E">
              <w:rPr>
                <w:rFonts w:ascii="Calibri" w:hAnsi="Calibri" w:cs="Calibri"/>
                <w:noProof/>
                <w:sz w:val="22"/>
                <w:szCs w:val="22"/>
              </w:rPr>
              <w:t xml:space="preserve"> </w:t>
            </w:r>
          </w:p>
        </w:tc>
        <w:tc>
          <w:tcPr>
            <w:tcW w:w="3229" w:type="dxa"/>
          </w:tcPr>
          <w:p w14:paraId="4DBF0C09"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lastRenderedPageBreak/>
              <w:t>Discuss confidentiality at your placement site. After talking with your supervisor, summarize the site’s confidentiality and technology policies</w:t>
            </w:r>
            <w:r>
              <w:rPr>
                <w:rFonts w:ascii="Calibri" w:hAnsi="Calibri" w:cs="Calibri"/>
                <w:sz w:val="22"/>
                <w:szCs w:val="22"/>
              </w:rPr>
              <w:t xml:space="preserve"> (</w:t>
            </w:r>
            <w:r w:rsidRPr="00070E4C">
              <w:rPr>
                <w:rFonts w:ascii="Calibri" w:hAnsi="Calibri" w:cs="Calibri"/>
                <w:sz w:val="22"/>
                <w:szCs w:val="22"/>
              </w:rPr>
              <w:t xml:space="preserve">e.g., release of information, case records, </w:t>
            </w:r>
            <w:r w:rsidRPr="00070E4C">
              <w:rPr>
                <w:rFonts w:ascii="Calibri" w:hAnsi="Calibri" w:cs="Calibri"/>
                <w:sz w:val="22"/>
                <w:szCs w:val="22"/>
              </w:rPr>
              <w:lastRenderedPageBreak/>
              <w:t>client access to records, electronic files</w:t>
            </w:r>
            <w:r>
              <w:rPr>
                <w:rFonts w:ascii="Calibri" w:hAnsi="Calibri" w:cs="Calibri"/>
                <w:sz w:val="22"/>
                <w:szCs w:val="22"/>
              </w:rPr>
              <w:t>)</w:t>
            </w:r>
            <w:r w:rsidRPr="00070E4C">
              <w:rPr>
                <w:rFonts w:ascii="Calibri" w:hAnsi="Calibri" w:cs="Calibri"/>
                <w:sz w:val="22"/>
                <w:szCs w:val="22"/>
              </w:rPr>
              <w:t>. Have you observed any ethical or confidentiality concerns? If so, how were they handled, or how should they have been handled?</w:t>
            </w:r>
          </w:p>
          <w:p w14:paraId="353D8A8A" w14:textId="77777777" w:rsidR="00E52380" w:rsidRPr="00D5231E" w:rsidRDefault="00E52380" w:rsidP="00E52380">
            <w:pPr>
              <w:pStyle w:val="Default"/>
              <w:rPr>
                <w:rFonts w:ascii="Calibri" w:hAnsi="Calibri" w:cs="Calibri"/>
                <w:color w:val="auto"/>
                <w:sz w:val="22"/>
                <w:szCs w:val="22"/>
              </w:rPr>
            </w:pPr>
          </w:p>
          <w:p w14:paraId="14F89EBC" w14:textId="77777777" w:rsidR="000A64C7" w:rsidRPr="00D5231E" w:rsidRDefault="00E52380" w:rsidP="00E52380">
            <w:pPr>
              <w:pStyle w:val="Default"/>
              <w:rPr>
                <w:rFonts w:ascii="Calibri" w:hAnsi="Calibri" w:cs="Calibri"/>
                <w:color w:val="auto"/>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20EE5A88" w14:textId="77777777" w:rsidR="000A64C7" w:rsidRPr="00D5231E" w:rsidRDefault="00E52380" w:rsidP="00E52380">
            <w:pPr>
              <w:numPr>
                <w:ilvl w:val="0"/>
                <w:numId w:val="31"/>
              </w:numPr>
              <w:ind w:left="264" w:hanging="270"/>
              <w:rPr>
                <w:rFonts w:ascii="Calibri" w:hAnsi="Calibri" w:cs="Calibri"/>
                <w:sz w:val="22"/>
                <w:szCs w:val="22"/>
              </w:rPr>
            </w:pPr>
            <w:r w:rsidRPr="00D5231E">
              <w:rPr>
                <w:rFonts w:ascii="Calibri" w:hAnsi="Calibri" w:cs="Calibri"/>
                <w:sz w:val="22"/>
                <w:szCs w:val="22"/>
              </w:rPr>
              <w:lastRenderedPageBreak/>
              <w:t xml:space="preserve">Learning Contract </w:t>
            </w:r>
            <w:r w:rsidR="009E5AD4" w:rsidRPr="00D5231E">
              <w:rPr>
                <w:rFonts w:ascii="Calibri" w:hAnsi="Calibri" w:cs="Calibri"/>
                <w:sz w:val="22"/>
                <w:szCs w:val="22"/>
              </w:rPr>
              <w:t>(</w:t>
            </w:r>
            <w:r w:rsidRPr="00D5231E">
              <w:rPr>
                <w:rFonts w:ascii="Calibri" w:hAnsi="Calibri" w:cs="Calibri"/>
                <w:sz w:val="22"/>
                <w:szCs w:val="22"/>
              </w:rPr>
              <w:t>DRAFT</w:t>
            </w:r>
            <w:r w:rsidR="009E5AD4" w:rsidRPr="00D5231E">
              <w:rPr>
                <w:rFonts w:ascii="Calibri" w:hAnsi="Calibri" w:cs="Calibri"/>
                <w:sz w:val="22"/>
                <w:szCs w:val="22"/>
              </w:rPr>
              <w:t>)</w:t>
            </w:r>
          </w:p>
        </w:tc>
      </w:tr>
      <w:tr w:rsidR="000A64C7" w:rsidRPr="00D5231E" w14:paraId="1709C3E9" w14:textId="77777777" w:rsidTr="00B20547">
        <w:trPr>
          <w:trHeight w:val="270"/>
        </w:trPr>
        <w:tc>
          <w:tcPr>
            <w:tcW w:w="810" w:type="dxa"/>
          </w:tcPr>
          <w:p w14:paraId="5957170C"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6</w:t>
            </w:r>
          </w:p>
        </w:tc>
        <w:tc>
          <w:tcPr>
            <w:tcW w:w="1710" w:type="dxa"/>
          </w:tcPr>
          <w:p w14:paraId="7D1C10C8"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09/</w:t>
            </w:r>
            <w:r w:rsidR="005A19B7">
              <w:rPr>
                <w:rFonts w:ascii="Calibri" w:hAnsi="Calibri" w:cs="Calibri"/>
                <w:sz w:val="22"/>
                <w:szCs w:val="22"/>
              </w:rPr>
              <w:t>21/26</w:t>
            </w:r>
          </w:p>
        </w:tc>
        <w:tc>
          <w:tcPr>
            <w:tcW w:w="1620" w:type="dxa"/>
          </w:tcPr>
          <w:p w14:paraId="38BCB84D" w14:textId="77777777" w:rsidR="00E52380" w:rsidRPr="00D5231E" w:rsidRDefault="00E52380" w:rsidP="00E52380">
            <w:pPr>
              <w:pStyle w:val="ColorfulList-Accent11"/>
              <w:widowControl/>
              <w:ind w:left="0"/>
              <w:contextualSpacing/>
              <w:rPr>
                <w:rFonts w:ascii="Calibri" w:hAnsi="Calibri" w:cs="Calibri"/>
                <w:bCs/>
                <w:iCs/>
                <w:sz w:val="22"/>
                <w:szCs w:val="22"/>
              </w:rPr>
            </w:pPr>
            <w:r w:rsidRPr="00D5231E">
              <w:rPr>
                <w:rFonts w:ascii="Calibri" w:hAnsi="Calibri" w:cs="Calibri"/>
                <w:bCs/>
                <w:iCs/>
                <w:sz w:val="22"/>
                <w:szCs w:val="22"/>
              </w:rPr>
              <w:t xml:space="preserve">Professional Writing </w:t>
            </w:r>
          </w:p>
          <w:p w14:paraId="3AF72E53" w14:textId="77777777" w:rsidR="000A64C7" w:rsidRPr="00D5231E" w:rsidRDefault="000A64C7" w:rsidP="000A64C7">
            <w:pPr>
              <w:rPr>
                <w:rFonts w:ascii="Calibri" w:hAnsi="Calibri" w:cs="Calibri"/>
                <w:sz w:val="22"/>
                <w:szCs w:val="22"/>
              </w:rPr>
            </w:pPr>
          </w:p>
        </w:tc>
        <w:tc>
          <w:tcPr>
            <w:tcW w:w="1620" w:type="dxa"/>
          </w:tcPr>
          <w:p w14:paraId="37B90384" w14:textId="77777777" w:rsidR="000A64C7" w:rsidRPr="00D5231E" w:rsidRDefault="009E5AD4" w:rsidP="000A64C7">
            <w:pPr>
              <w:rPr>
                <w:rFonts w:ascii="Calibri" w:hAnsi="Calibri" w:cs="Calibri"/>
                <w:sz w:val="22"/>
                <w:szCs w:val="22"/>
              </w:rPr>
            </w:pPr>
            <w:r w:rsidRPr="00D5231E">
              <w:rPr>
                <w:rFonts w:ascii="Calibri" w:hAnsi="Calibri" w:cs="Calibri"/>
                <w:sz w:val="22"/>
                <w:szCs w:val="22"/>
              </w:rPr>
              <w:t>Cummins, L. and Sevel, J. (2018) Social Work Skills for Beginning Direct Practice, Appendix A</w:t>
            </w:r>
          </w:p>
        </w:tc>
        <w:tc>
          <w:tcPr>
            <w:tcW w:w="3229" w:type="dxa"/>
          </w:tcPr>
          <w:p w14:paraId="4FC89EDE"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What does professionalism mean to you as a social work student? How do you demonstrate professionalism at your internship, and what is one area you would like to continue developing?</w:t>
            </w:r>
          </w:p>
          <w:p w14:paraId="5E83822A" w14:textId="77777777" w:rsidR="009E5AD4" w:rsidRPr="00D5231E" w:rsidRDefault="009E5AD4" w:rsidP="009E5AD4">
            <w:pPr>
              <w:pStyle w:val="Default"/>
              <w:rPr>
                <w:rFonts w:ascii="Calibri" w:hAnsi="Calibri" w:cs="Calibri"/>
                <w:color w:val="auto"/>
                <w:sz w:val="22"/>
                <w:szCs w:val="22"/>
              </w:rPr>
            </w:pPr>
          </w:p>
          <w:p w14:paraId="76256517" w14:textId="77777777" w:rsidR="000A64C7" w:rsidRPr="00D5231E" w:rsidRDefault="009E5AD4" w:rsidP="009E5AD4">
            <w:pPr>
              <w:pStyle w:val="Default"/>
              <w:rPr>
                <w:rFonts w:ascii="Calibri" w:hAnsi="Calibri" w:cs="Calibri"/>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13A40969" w14:textId="77777777" w:rsidR="000A64C7" w:rsidRPr="00D5231E" w:rsidRDefault="00C86FA9" w:rsidP="000A64C7">
            <w:pPr>
              <w:pStyle w:val="Default"/>
              <w:rPr>
                <w:rFonts w:ascii="Calibri" w:hAnsi="Calibri" w:cs="Calibri"/>
                <w:bCs/>
                <w:sz w:val="22"/>
                <w:szCs w:val="22"/>
              </w:rPr>
            </w:pPr>
            <w:r>
              <w:rPr>
                <w:rFonts w:ascii="Calibri" w:hAnsi="Calibri" w:cs="Calibri"/>
                <w:sz w:val="22"/>
                <w:szCs w:val="22"/>
              </w:rPr>
              <w:t>N/A</w:t>
            </w:r>
          </w:p>
        </w:tc>
      </w:tr>
      <w:tr w:rsidR="000A64C7" w:rsidRPr="00D5231E" w14:paraId="4EDBC6FA" w14:textId="77777777" w:rsidTr="00B20547">
        <w:trPr>
          <w:trHeight w:val="260"/>
        </w:trPr>
        <w:tc>
          <w:tcPr>
            <w:tcW w:w="810" w:type="dxa"/>
          </w:tcPr>
          <w:p w14:paraId="6CAD6F0C"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7</w:t>
            </w:r>
          </w:p>
        </w:tc>
        <w:tc>
          <w:tcPr>
            <w:tcW w:w="1710" w:type="dxa"/>
          </w:tcPr>
          <w:p w14:paraId="548A2268"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09/</w:t>
            </w:r>
            <w:r w:rsidR="005A19B7">
              <w:rPr>
                <w:rFonts w:ascii="Calibri" w:hAnsi="Calibri" w:cs="Calibri"/>
                <w:sz w:val="22"/>
                <w:szCs w:val="22"/>
              </w:rPr>
              <w:t>28/26</w:t>
            </w:r>
          </w:p>
        </w:tc>
        <w:tc>
          <w:tcPr>
            <w:tcW w:w="1620" w:type="dxa"/>
          </w:tcPr>
          <w:p w14:paraId="5256E425" w14:textId="77777777" w:rsidR="004007F5" w:rsidRPr="00D5231E" w:rsidRDefault="004007F5" w:rsidP="000A64C7">
            <w:pPr>
              <w:rPr>
                <w:rFonts w:ascii="Calibri" w:hAnsi="Calibri" w:cs="Calibri"/>
                <w:sz w:val="22"/>
                <w:szCs w:val="22"/>
              </w:rPr>
            </w:pPr>
            <w:r w:rsidRPr="00D5231E">
              <w:rPr>
                <w:rFonts w:ascii="Calibri" w:hAnsi="Calibri" w:cs="Calibri"/>
                <w:sz w:val="22"/>
                <w:szCs w:val="22"/>
              </w:rPr>
              <w:t>Social Work Theories</w:t>
            </w:r>
            <w:r w:rsidR="00A40E87">
              <w:rPr>
                <w:rFonts w:ascii="Calibri" w:hAnsi="Calibri" w:cs="Calibri"/>
                <w:sz w:val="22"/>
                <w:szCs w:val="22"/>
              </w:rPr>
              <w:t xml:space="preserve">, Models, and </w:t>
            </w:r>
            <w:r w:rsidRPr="00D5231E">
              <w:rPr>
                <w:rFonts w:ascii="Calibri" w:hAnsi="Calibri" w:cs="Calibri"/>
                <w:sz w:val="22"/>
                <w:szCs w:val="22"/>
              </w:rPr>
              <w:t>Interventions</w:t>
            </w:r>
          </w:p>
          <w:p w14:paraId="6A7B3CA6" w14:textId="77777777" w:rsidR="004007F5" w:rsidRPr="00D5231E" w:rsidRDefault="004007F5" w:rsidP="000A64C7">
            <w:pPr>
              <w:rPr>
                <w:rFonts w:ascii="Calibri" w:hAnsi="Calibri" w:cs="Calibri"/>
                <w:sz w:val="22"/>
                <w:szCs w:val="22"/>
              </w:rPr>
            </w:pPr>
          </w:p>
          <w:p w14:paraId="14D2AB03" w14:textId="77777777" w:rsidR="000A64C7" w:rsidRPr="00D5231E" w:rsidRDefault="000A64C7" w:rsidP="000A64C7">
            <w:pPr>
              <w:rPr>
                <w:rFonts w:ascii="Calibri" w:hAnsi="Calibri" w:cs="Calibri"/>
                <w:sz w:val="22"/>
                <w:szCs w:val="22"/>
              </w:rPr>
            </w:pPr>
          </w:p>
        </w:tc>
        <w:tc>
          <w:tcPr>
            <w:tcW w:w="1620" w:type="dxa"/>
          </w:tcPr>
          <w:p w14:paraId="70F74B7B" w14:textId="77777777" w:rsidR="000A64C7" w:rsidRPr="00D5231E" w:rsidRDefault="009E5AD4" w:rsidP="000A64C7">
            <w:pPr>
              <w:pStyle w:val="Default"/>
              <w:rPr>
                <w:rFonts w:ascii="Calibri" w:hAnsi="Calibri" w:cs="Calibri"/>
                <w:sz w:val="22"/>
                <w:szCs w:val="22"/>
              </w:rPr>
            </w:pPr>
            <w:r w:rsidRPr="00D5231E">
              <w:rPr>
                <w:rFonts w:ascii="Calibri" w:hAnsi="Calibri" w:cs="Calibri"/>
                <w:color w:val="auto"/>
                <w:sz w:val="22"/>
                <w:szCs w:val="22"/>
              </w:rPr>
              <w:t>Cummins, L. and Sevel, J. (2018) Social Work Skills for Beginning Direct Practice, Chapter 3</w:t>
            </w:r>
          </w:p>
        </w:tc>
        <w:tc>
          <w:tcPr>
            <w:tcW w:w="3229" w:type="dxa"/>
          </w:tcPr>
          <w:p w14:paraId="5A17B321"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What </w:t>
            </w:r>
            <w:r>
              <w:rPr>
                <w:rFonts w:ascii="Calibri" w:hAnsi="Calibri" w:cs="Calibri"/>
                <w:sz w:val="22"/>
                <w:szCs w:val="22"/>
              </w:rPr>
              <w:t>theory, practice model, or intervention is</w:t>
            </w:r>
            <w:r w:rsidRPr="00070E4C">
              <w:rPr>
                <w:rFonts w:ascii="Calibri" w:hAnsi="Calibri" w:cs="Calibri"/>
                <w:sz w:val="22"/>
                <w:szCs w:val="22"/>
              </w:rPr>
              <w:t xml:space="preserve"> most commonly used at your placement site? Describe how </w:t>
            </w:r>
            <w:r>
              <w:rPr>
                <w:rFonts w:ascii="Calibri" w:hAnsi="Calibri" w:cs="Calibri"/>
                <w:sz w:val="22"/>
                <w:szCs w:val="22"/>
              </w:rPr>
              <w:t>it</w:t>
            </w:r>
            <w:r w:rsidRPr="00070E4C">
              <w:rPr>
                <w:rFonts w:ascii="Calibri" w:hAnsi="Calibri" w:cs="Calibri"/>
                <w:sz w:val="22"/>
                <w:szCs w:val="22"/>
              </w:rPr>
              <w:t xml:space="preserve"> guide</w:t>
            </w:r>
            <w:r>
              <w:rPr>
                <w:rFonts w:ascii="Calibri" w:hAnsi="Calibri" w:cs="Calibri"/>
                <w:sz w:val="22"/>
                <w:szCs w:val="22"/>
              </w:rPr>
              <w:t>s</w:t>
            </w:r>
            <w:r w:rsidRPr="00070E4C">
              <w:rPr>
                <w:rFonts w:ascii="Calibri" w:hAnsi="Calibri" w:cs="Calibri"/>
                <w:sz w:val="22"/>
                <w:szCs w:val="22"/>
              </w:rPr>
              <w:t xml:space="preserve"> work with clients</w:t>
            </w:r>
            <w:r>
              <w:rPr>
                <w:rFonts w:ascii="Calibri" w:hAnsi="Calibri" w:cs="Calibri"/>
                <w:sz w:val="22"/>
                <w:szCs w:val="22"/>
              </w:rPr>
              <w:t>, and provide an example of how you have observed it in practice.</w:t>
            </w:r>
          </w:p>
          <w:p w14:paraId="5A3FE628" w14:textId="77777777" w:rsidR="009E5AD4" w:rsidRPr="00D5231E" w:rsidRDefault="009E5AD4" w:rsidP="009E5AD4">
            <w:pPr>
              <w:pStyle w:val="Default"/>
              <w:rPr>
                <w:rFonts w:ascii="Calibri" w:hAnsi="Calibri" w:cs="Calibri"/>
                <w:color w:val="auto"/>
                <w:sz w:val="22"/>
                <w:szCs w:val="22"/>
              </w:rPr>
            </w:pPr>
          </w:p>
          <w:p w14:paraId="606D7F52" w14:textId="77777777" w:rsidR="000A64C7" w:rsidRPr="00D5231E" w:rsidRDefault="009E5AD4" w:rsidP="0090333C">
            <w:pPr>
              <w:pStyle w:val="Default"/>
              <w:rPr>
                <w:rFonts w:ascii="Calibri" w:hAnsi="Calibri" w:cs="Calibri"/>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63BA511E" w14:textId="77777777" w:rsidR="009E5AD4" w:rsidRPr="00D5231E" w:rsidRDefault="009E5AD4" w:rsidP="008A2794">
            <w:pPr>
              <w:numPr>
                <w:ilvl w:val="0"/>
                <w:numId w:val="32"/>
              </w:numPr>
              <w:ind w:left="264" w:hanging="270"/>
              <w:rPr>
                <w:rFonts w:ascii="Calibri" w:hAnsi="Calibri" w:cs="Calibri"/>
                <w:sz w:val="22"/>
                <w:szCs w:val="22"/>
              </w:rPr>
            </w:pPr>
            <w:r w:rsidRPr="00D5231E">
              <w:rPr>
                <w:rFonts w:ascii="Calibri" w:hAnsi="Calibri" w:cs="Calibri"/>
                <w:sz w:val="22"/>
                <w:szCs w:val="22"/>
              </w:rPr>
              <w:t xml:space="preserve">Learning Contract </w:t>
            </w:r>
          </w:p>
          <w:p w14:paraId="7DC6CE0D" w14:textId="77777777" w:rsidR="000A64C7" w:rsidRPr="00D5231E" w:rsidRDefault="008A2794" w:rsidP="009E5AD4">
            <w:pPr>
              <w:ind w:left="174"/>
              <w:rPr>
                <w:rFonts w:ascii="Calibri" w:hAnsi="Calibri" w:cs="Calibri"/>
                <w:sz w:val="22"/>
                <w:szCs w:val="22"/>
              </w:rPr>
            </w:pPr>
            <w:r w:rsidRPr="00D5231E">
              <w:rPr>
                <w:rFonts w:ascii="Calibri" w:hAnsi="Calibri" w:cs="Calibri"/>
                <w:sz w:val="22"/>
                <w:szCs w:val="22"/>
              </w:rPr>
              <w:t xml:space="preserve">  </w:t>
            </w:r>
            <w:r w:rsidR="009E5AD4" w:rsidRPr="00D5231E">
              <w:rPr>
                <w:rFonts w:ascii="Calibri" w:hAnsi="Calibri" w:cs="Calibri"/>
                <w:sz w:val="22"/>
                <w:szCs w:val="22"/>
              </w:rPr>
              <w:t>(FINAL)</w:t>
            </w:r>
          </w:p>
        </w:tc>
      </w:tr>
      <w:tr w:rsidR="000A64C7" w:rsidRPr="00D5231E" w14:paraId="2E7E7811" w14:textId="77777777" w:rsidTr="00B20547">
        <w:trPr>
          <w:trHeight w:val="270"/>
        </w:trPr>
        <w:tc>
          <w:tcPr>
            <w:tcW w:w="810" w:type="dxa"/>
          </w:tcPr>
          <w:p w14:paraId="606D4135"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8</w:t>
            </w:r>
          </w:p>
        </w:tc>
        <w:tc>
          <w:tcPr>
            <w:tcW w:w="1710" w:type="dxa"/>
          </w:tcPr>
          <w:p w14:paraId="5A6B66AB" w14:textId="77777777" w:rsidR="000A64C7" w:rsidRPr="00D5231E" w:rsidRDefault="000A64C7" w:rsidP="000A64C7">
            <w:pPr>
              <w:rPr>
                <w:rFonts w:ascii="Calibri" w:hAnsi="Calibri" w:cs="Calibri"/>
                <w:sz w:val="22"/>
                <w:szCs w:val="22"/>
              </w:rPr>
            </w:pPr>
            <w:r w:rsidRPr="00D5231E">
              <w:rPr>
                <w:rFonts w:ascii="Calibri" w:hAnsi="Calibri" w:cs="Calibri"/>
                <w:sz w:val="22"/>
                <w:szCs w:val="22"/>
              </w:rPr>
              <w:t>10/</w:t>
            </w:r>
            <w:r w:rsidR="005A19B7">
              <w:rPr>
                <w:rFonts w:ascii="Calibri" w:hAnsi="Calibri" w:cs="Calibri"/>
                <w:sz w:val="22"/>
                <w:szCs w:val="22"/>
              </w:rPr>
              <w:t>05/26</w:t>
            </w:r>
          </w:p>
        </w:tc>
        <w:tc>
          <w:tcPr>
            <w:tcW w:w="1620" w:type="dxa"/>
          </w:tcPr>
          <w:p w14:paraId="654E94D9" w14:textId="77777777" w:rsidR="000A64C7" w:rsidRPr="00D5231E" w:rsidRDefault="004007F5" w:rsidP="000A64C7">
            <w:pPr>
              <w:rPr>
                <w:rFonts w:ascii="Calibri" w:hAnsi="Calibri" w:cs="Calibri"/>
                <w:bCs/>
                <w:iCs/>
                <w:sz w:val="22"/>
                <w:szCs w:val="22"/>
              </w:rPr>
            </w:pPr>
            <w:r w:rsidRPr="00D5231E">
              <w:rPr>
                <w:rFonts w:ascii="Calibri" w:hAnsi="Calibri" w:cs="Calibri"/>
                <w:bCs/>
                <w:iCs/>
                <w:sz w:val="22"/>
                <w:szCs w:val="22"/>
              </w:rPr>
              <w:t xml:space="preserve">Problem-Solving Model: </w:t>
            </w:r>
            <w:r w:rsidR="008A2794" w:rsidRPr="00D5231E">
              <w:rPr>
                <w:rFonts w:ascii="Calibri" w:hAnsi="Calibri" w:cs="Calibri"/>
                <w:bCs/>
                <w:iCs/>
                <w:sz w:val="22"/>
                <w:szCs w:val="22"/>
              </w:rPr>
              <w:t>Intake</w:t>
            </w:r>
            <w:r w:rsidRPr="00D5231E">
              <w:rPr>
                <w:rFonts w:ascii="Calibri" w:hAnsi="Calibri" w:cs="Calibri"/>
                <w:bCs/>
                <w:iCs/>
                <w:sz w:val="22"/>
                <w:szCs w:val="22"/>
              </w:rPr>
              <w:t>,</w:t>
            </w:r>
            <w:r w:rsidR="008A2794" w:rsidRPr="00D5231E">
              <w:rPr>
                <w:rFonts w:ascii="Calibri" w:hAnsi="Calibri" w:cs="Calibri"/>
                <w:bCs/>
                <w:iCs/>
                <w:sz w:val="22"/>
                <w:szCs w:val="22"/>
              </w:rPr>
              <w:t xml:space="preserve"> Engagement, Assessment,</w:t>
            </w:r>
            <w:r w:rsidRPr="00D5231E">
              <w:rPr>
                <w:rFonts w:ascii="Calibri" w:hAnsi="Calibri" w:cs="Calibri"/>
                <w:bCs/>
                <w:iCs/>
                <w:sz w:val="22"/>
                <w:szCs w:val="22"/>
              </w:rPr>
              <w:t xml:space="preserve"> </w:t>
            </w:r>
            <w:r w:rsidR="008A2794" w:rsidRPr="00D5231E">
              <w:rPr>
                <w:rFonts w:ascii="Calibri" w:hAnsi="Calibri" w:cs="Calibri"/>
                <w:bCs/>
                <w:iCs/>
                <w:sz w:val="22"/>
                <w:szCs w:val="22"/>
              </w:rPr>
              <w:t>Treatment Planning</w:t>
            </w:r>
            <w:r w:rsidRPr="00D5231E">
              <w:rPr>
                <w:rFonts w:ascii="Calibri" w:hAnsi="Calibri" w:cs="Calibri"/>
                <w:bCs/>
                <w:iCs/>
                <w:sz w:val="22"/>
                <w:szCs w:val="22"/>
              </w:rPr>
              <w:t>,</w:t>
            </w:r>
            <w:r w:rsidR="008A2794" w:rsidRPr="00D5231E">
              <w:rPr>
                <w:rFonts w:ascii="Calibri" w:hAnsi="Calibri" w:cs="Calibri"/>
                <w:bCs/>
                <w:iCs/>
                <w:sz w:val="22"/>
                <w:szCs w:val="22"/>
              </w:rPr>
              <w:t xml:space="preserve"> and Contracting </w:t>
            </w:r>
          </w:p>
          <w:p w14:paraId="12B123CC" w14:textId="77777777" w:rsidR="000A64C7" w:rsidRPr="00D5231E" w:rsidRDefault="000A64C7" w:rsidP="000A64C7">
            <w:pPr>
              <w:rPr>
                <w:rFonts w:ascii="Calibri" w:hAnsi="Calibri" w:cs="Calibri"/>
                <w:bCs/>
                <w:iCs/>
                <w:sz w:val="22"/>
                <w:szCs w:val="22"/>
              </w:rPr>
            </w:pPr>
          </w:p>
        </w:tc>
        <w:tc>
          <w:tcPr>
            <w:tcW w:w="1620" w:type="dxa"/>
          </w:tcPr>
          <w:p w14:paraId="30B71038" w14:textId="77777777" w:rsidR="000A64C7" w:rsidRPr="00D5231E" w:rsidRDefault="008A2794" w:rsidP="000A64C7">
            <w:pPr>
              <w:pStyle w:val="Default"/>
              <w:rPr>
                <w:rFonts w:ascii="Calibri" w:hAnsi="Calibri" w:cs="Calibri"/>
                <w:bCs/>
                <w:sz w:val="22"/>
                <w:szCs w:val="22"/>
              </w:rPr>
            </w:pPr>
            <w:r w:rsidRPr="00D5231E">
              <w:rPr>
                <w:rFonts w:ascii="Calibri" w:hAnsi="Calibri" w:cs="Calibri"/>
                <w:sz w:val="22"/>
                <w:szCs w:val="22"/>
              </w:rPr>
              <w:t>N/A</w:t>
            </w:r>
          </w:p>
          <w:p w14:paraId="79F5F647" w14:textId="77777777" w:rsidR="000A64C7" w:rsidRPr="00D5231E" w:rsidRDefault="000A64C7" w:rsidP="000A64C7">
            <w:pPr>
              <w:autoSpaceDE w:val="0"/>
              <w:autoSpaceDN w:val="0"/>
              <w:adjustRightInd w:val="0"/>
              <w:rPr>
                <w:rFonts w:ascii="Calibri" w:hAnsi="Calibri" w:cs="Calibri"/>
                <w:sz w:val="22"/>
                <w:szCs w:val="22"/>
              </w:rPr>
            </w:pPr>
          </w:p>
        </w:tc>
        <w:tc>
          <w:tcPr>
            <w:tcW w:w="3229" w:type="dxa"/>
          </w:tcPr>
          <w:p w14:paraId="6BF5FC00"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Describe a client or client population from a strengths perspective. What strengths, coping skills, and resources do they use to manage challenges?</w:t>
            </w:r>
            <w:r>
              <w:rPr>
                <w:rFonts w:ascii="Calibri" w:hAnsi="Calibri" w:cs="Calibri"/>
                <w:sz w:val="22"/>
                <w:szCs w:val="22"/>
              </w:rPr>
              <w:t xml:space="preserve"> How can you build on these strengths in your work with clients?</w:t>
            </w:r>
          </w:p>
          <w:p w14:paraId="56D16FBA" w14:textId="77777777" w:rsidR="008A2794" w:rsidRPr="00D5231E" w:rsidRDefault="008A2794" w:rsidP="008A2794">
            <w:pPr>
              <w:pStyle w:val="Default"/>
              <w:rPr>
                <w:rFonts w:ascii="Calibri" w:hAnsi="Calibri" w:cs="Calibri"/>
                <w:color w:val="auto"/>
                <w:sz w:val="22"/>
                <w:szCs w:val="22"/>
              </w:rPr>
            </w:pPr>
          </w:p>
          <w:p w14:paraId="3BB829C8" w14:textId="77777777" w:rsidR="000A64C7" w:rsidRPr="00D5231E" w:rsidRDefault="008A2794" w:rsidP="008A2794">
            <w:pPr>
              <w:pStyle w:val="Default"/>
              <w:rPr>
                <w:rFonts w:ascii="Calibri" w:hAnsi="Calibri" w:cs="Calibri"/>
                <w:color w:val="auto"/>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2327B71F" w14:textId="77777777" w:rsidR="000A64C7" w:rsidRPr="00D5231E" w:rsidRDefault="00CA0602" w:rsidP="008A2794">
            <w:pPr>
              <w:numPr>
                <w:ilvl w:val="0"/>
                <w:numId w:val="33"/>
              </w:numPr>
              <w:ind w:left="264" w:hanging="264"/>
              <w:rPr>
                <w:rFonts w:ascii="Calibri" w:hAnsi="Calibri" w:cs="Calibri"/>
                <w:sz w:val="22"/>
                <w:szCs w:val="22"/>
              </w:rPr>
            </w:pPr>
            <w:r>
              <w:rPr>
                <w:rFonts w:ascii="Calibri" w:hAnsi="Calibri" w:cs="Calibri"/>
                <w:sz w:val="22"/>
                <w:szCs w:val="22"/>
              </w:rPr>
              <w:t>Integrative</w:t>
            </w:r>
            <w:r w:rsidR="008A2794" w:rsidRPr="00D5231E">
              <w:rPr>
                <w:rFonts w:ascii="Calibri" w:hAnsi="Calibri" w:cs="Calibri"/>
                <w:sz w:val="22"/>
                <w:szCs w:val="22"/>
              </w:rPr>
              <w:t xml:space="preserve"> Thesis, Part I</w:t>
            </w:r>
          </w:p>
          <w:p w14:paraId="45A8F575" w14:textId="77777777" w:rsidR="008A2794" w:rsidRPr="00D5231E" w:rsidRDefault="008A2794" w:rsidP="008A2794">
            <w:pPr>
              <w:ind w:left="264"/>
              <w:rPr>
                <w:rFonts w:ascii="Calibri" w:hAnsi="Calibri" w:cs="Calibri"/>
                <w:sz w:val="22"/>
                <w:szCs w:val="22"/>
              </w:rPr>
            </w:pPr>
            <w:r w:rsidRPr="00D5231E">
              <w:rPr>
                <w:rFonts w:ascii="Calibri" w:hAnsi="Calibri" w:cs="Calibri"/>
                <w:sz w:val="22"/>
                <w:szCs w:val="22"/>
              </w:rPr>
              <w:t>(DRAFT/</w:t>
            </w:r>
          </w:p>
          <w:p w14:paraId="7DDD5122" w14:textId="77777777" w:rsidR="008A2794" w:rsidRPr="00D5231E" w:rsidRDefault="008A2794" w:rsidP="008A2794">
            <w:pPr>
              <w:ind w:left="264"/>
              <w:rPr>
                <w:rFonts w:ascii="Calibri" w:hAnsi="Calibri" w:cs="Calibri"/>
                <w:sz w:val="22"/>
                <w:szCs w:val="22"/>
              </w:rPr>
            </w:pPr>
            <w:r w:rsidRPr="00D5231E">
              <w:rPr>
                <w:rFonts w:ascii="Calibri" w:hAnsi="Calibri" w:cs="Calibri"/>
                <w:sz w:val="22"/>
                <w:szCs w:val="22"/>
              </w:rPr>
              <w:t>OUTLINE)</w:t>
            </w:r>
          </w:p>
        </w:tc>
      </w:tr>
      <w:tr w:rsidR="00FF584C" w:rsidRPr="00D5231E" w14:paraId="7F79F6C5" w14:textId="77777777" w:rsidTr="00B20547">
        <w:trPr>
          <w:trHeight w:val="270"/>
        </w:trPr>
        <w:tc>
          <w:tcPr>
            <w:tcW w:w="810" w:type="dxa"/>
          </w:tcPr>
          <w:p w14:paraId="44D1019D"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9</w:t>
            </w:r>
          </w:p>
        </w:tc>
        <w:tc>
          <w:tcPr>
            <w:tcW w:w="1710" w:type="dxa"/>
          </w:tcPr>
          <w:p w14:paraId="2137AAEB"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10/</w:t>
            </w:r>
            <w:r w:rsidR="005A19B7">
              <w:rPr>
                <w:rFonts w:ascii="Calibri" w:hAnsi="Calibri" w:cs="Calibri"/>
                <w:sz w:val="22"/>
                <w:szCs w:val="22"/>
              </w:rPr>
              <w:t>12/26</w:t>
            </w:r>
          </w:p>
          <w:p w14:paraId="6FA4CCC4" w14:textId="77777777" w:rsidR="00FF584C" w:rsidRPr="00D5231E" w:rsidRDefault="00FF584C" w:rsidP="00FF584C">
            <w:pPr>
              <w:rPr>
                <w:rFonts w:ascii="Calibri" w:hAnsi="Calibri" w:cs="Calibri"/>
                <w:sz w:val="22"/>
                <w:szCs w:val="22"/>
              </w:rPr>
            </w:pPr>
          </w:p>
          <w:p w14:paraId="20505B6A" w14:textId="77777777" w:rsidR="00FF584C" w:rsidRPr="00D5231E" w:rsidRDefault="00FF584C" w:rsidP="00FF584C">
            <w:pPr>
              <w:rPr>
                <w:rFonts w:ascii="Calibri" w:hAnsi="Calibri" w:cs="Calibri"/>
                <w:sz w:val="22"/>
                <w:szCs w:val="22"/>
              </w:rPr>
            </w:pPr>
          </w:p>
        </w:tc>
        <w:tc>
          <w:tcPr>
            <w:tcW w:w="1620" w:type="dxa"/>
          </w:tcPr>
          <w:p w14:paraId="45CFADAD" w14:textId="77777777" w:rsidR="00FF584C" w:rsidRPr="00D5231E" w:rsidRDefault="006426C5" w:rsidP="00FF584C">
            <w:pPr>
              <w:rPr>
                <w:rFonts w:ascii="Calibri" w:hAnsi="Calibri" w:cs="Calibri"/>
                <w:sz w:val="22"/>
                <w:szCs w:val="22"/>
              </w:rPr>
            </w:pPr>
            <w:r w:rsidRPr="00D5231E">
              <w:rPr>
                <w:rFonts w:ascii="Calibri" w:hAnsi="Calibri" w:cs="Calibri"/>
                <w:sz w:val="22"/>
                <w:szCs w:val="22"/>
              </w:rPr>
              <w:t xml:space="preserve">Addressing the Needs of Vulnerable Populations: </w:t>
            </w:r>
            <w:r w:rsidRPr="00D5231E">
              <w:rPr>
                <w:rFonts w:ascii="Calibri" w:hAnsi="Calibri" w:cs="Calibri"/>
                <w:sz w:val="22"/>
                <w:szCs w:val="22"/>
              </w:rPr>
              <w:lastRenderedPageBreak/>
              <w:t>Trauma, Loss, and Grief</w:t>
            </w:r>
          </w:p>
        </w:tc>
        <w:tc>
          <w:tcPr>
            <w:tcW w:w="1620" w:type="dxa"/>
          </w:tcPr>
          <w:p w14:paraId="4B469A37"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lastRenderedPageBreak/>
              <w:t>N/A</w:t>
            </w:r>
          </w:p>
        </w:tc>
        <w:tc>
          <w:tcPr>
            <w:tcW w:w="3229" w:type="dxa"/>
          </w:tcPr>
          <w:p w14:paraId="6E971E0C"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Reflect on a client situation involving grief or loss. Remember that grief can include experiences beyond death, such as divorce, </w:t>
            </w:r>
            <w:r w:rsidRPr="00070E4C">
              <w:rPr>
                <w:rFonts w:ascii="Calibri" w:hAnsi="Calibri" w:cs="Calibri"/>
                <w:sz w:val="22"/>
                <w:szCs w:val="22"/>
              </w:rPr>
              <w:lastRenderedPageBreak/>
              <w:t xml:space="preserve">illness, loss of independence, or other life changes. How might grief affect the client's behavior or the helping </w:t>
            </w:r>
            <w:r>
              <w:rPr>
                <w:rFonts w:ascii="Calibri" w:hAnsi="Calibri" w:cs="Calibri"/>
                <w:sz w:val="22"/>
                <w:szCs w:val="22"/>
              </w:rPr>
              <w:t>process</w:t>
            </w:r>
            <w:r w:rsidRPr="00070E4C">
              <w:rPr>
                <w:rFonts w:ascii="Calibri" w:hAnsi="Calibri" w:cs="Calibri"/>
                <w:sz w:val="22"/>
                <w:szCs w:val="22"/>
              </w:rPr>
              <w:t>?</w:t>
            </w:r>
          </w:p>
          <w:p w14:paraId="3668AC0B" w14:textId="77777777" w:rsidR="006426C5" w:rsidRPr="00D5231E" w:rsidRDefault="006426C5" w:rsidP="006426C5">
            <w:pPr>
              <w:pStyle w:val="Default"/>
              <w:rPr>
                <w:rFonts w:ascii="Calibri" w:hAnsi="Calibri" w:cs="Calibri"/>
                <w:color w:val="auto"/>
                <w:sz w:val="22"/>
                <w:szCs w:val="22"/>
              </w:rPr>
            </w:pPr>
          </w:p>
          <w:p w14:paraId="689CFB3C" w14:textId="77777777" w:rsidR="00FF584C" w:rsidRPr="00D5231E" w:rsidRDefault="006426C5" w:rsidP="006426C5">
            <w:pPr>
              <w:pStyle w:val="Default"/>
              <w:rPr>
                <w:rFonts w:ascii="Calibri" w:hAnsi="Calibri" w:cs="Calibri"/>
                <w:color w:val="auto"/>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695F1372" w14:textId="77777777" w:rsidR="00FF584C" w:rsidRPr="00D5231E" w:rsidRDefault="00C86FA9" w:rsidP="00C86FA9">
            <w:pPr>
              <w:rPr>
                <w:rFonts w:ascii="Calibri" w:hAnsi="Calibri" w:cs="Calibri"/>
                <w:sz w:val="22"/>
                <w:szCs w:val="22"/>
              </w:rPr>
            </w:pPr>
            <w:r>
              <w:rPr>
                <w:rFonts w:ascii="Calibri" w:hAnsi="Calibri" w:cs="Calibri"/>
                <w:sz w:val="22"/>
                <w:szCs w:val="22"/>
              </w:rPr>
              <w:lastRenderedPageBreak/>
              <w:t>N/A</w:t>
            </w:r>
          </w:p>
        </w:tc>
      </w:tr>
      <w:tr w:rsidR="00FF584C" w:rsidRPr="00D5231E" w14:paraId="7AC2A543" w14:textId="77777777" w:rsidTr="00B20547">
        <w:trPr>
          <w:trHeight w:val="270"/>
        </w:trPr>
        <w:tc>
          <w:tcPr>
            <w:tcW w:w="810" w:type="dxa"/>
          </w:tcPr>
          <w:p w14:paraId="04FCD529"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10</w:t>
            </w:r>
          </w:p>
        </w:tc>
        <w:tc>
          <w:tcPr>
            <w:tcW w:w="1710" w:type="dxa"/>
          </w:tcPr>
          <w:p w14:paraId="728A4774"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10/</w:t>
            </w:r>
            <w:r w:rsidR="005A19B7">
              <w:rPr>
                <w:rFonts w:ascii="Calibri" w:hAnsi="Calibri" w:cs="Calibri"/>
                <w:sz w:val="22"/>
                <w:szCs w:val="22"/>
              </w:rPr>
              <w:t>19/26</w:t>
            </w:r>
          </w:p>
          <w:p w14:paraId="3DE42ADF" w14:textId="77777777" w:rsidR="00FF584C" w:rsidRPr="00D5231E" w:rsidRDefault="00FF584C" w:rsidP="00FF584C">
            <w:pPr>
              <w:rPr>
                <w:rFonts w:ascii="Calibri" w:hAnsi="Calibri" w:cs="Calibri"/>
                <w:sz w:val="22"/>
                <w:szCs w:val="22"/>
              </w:rPr>
            </w:pPr>
          </w:p>
          <w:p w14:paraId="754D7F0E"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All sections meet together for the Transition Panel Presentation</w:t>
            </w:r>
          </w:p>
          <w:p w14:paraId="39103851" w14:textId="77777777" w:rsidR="00FF584C" w:rsidRPr="00D5231E" w:rsidRDefault="00FF584C" w:rsidP="00FF584C">
            <w:pPr>
              <w:pStyle w:val="Default"/>
              <w:rPr>
                <w:rFonts w:ascii="Calibri" w:hAnsi="Calibri" w:cs="Calibri"/>
                <w:color w:val="auto"/>
                <w:sz w:val="22"/>
                <w:szCs w:val="22"/>
              </w:rPr>
            </w:pPr>
            <w:r w:rsidRPr="00D5231E">
              <w:rPr>
                <w:rFonts w:ascii="Calibri" w:hAnsi="Calibri" w:cs="Calibri"/>
                <w:color w:val="auto"/>
                <w:sz w:val="22"/>
                <w:szCs w:val="22"/>
              </w:rPr>
              <w:t xml:space="preserve">4:00 - 5:50 p.m. </w:t>
            </w:r>
          </w:p>
          <w:p w14:paraId="3E4D5B8F" w14:textId="77777777" w:rsidR="00FF584C" w:rsidRPr="00D5231E" w:rsidRDefault="007E2147" w:rsidP="00FF584C">
            <w:pPr>
              <w:rPr>
                <w:rFonts w:ascii="Calibri" w:hAnsi="Calibri" w:cs="Calibri"/>
                <w:sz w:val="22"/>
                <w:szCs w:val="22"/>
              </w:rPr>
            </w:pPr>
            <w:r w:rsidRPr="00D5231E">
              <w:rPr>
                <w:rFonts w:ascii="Calibri" w:hAnsi="Calibri" w:cs="Calibri"/>
                <w:sz w:val="22"/>
                <w:szCs w:val="22"/>
              </w:rPr>
              <w:t>Center for the Visual Arts, Room 145</w:t>
            </w:r>
          </w:p>
        </w:tc>
        <w:tc>
          <w:tcPr>
            <w:tcW w:w="1620" w:type="dxa"/>
          </w:tcPr>
          <w:p w14:paraId="38BE5883"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Transitioning from Internship to Employment: Resume, Interviews, and Career Tips</w:t>
            </w:r>
          </w:p>
        </w:tc>
        <w:tc>
          <w:tcPr>
            <w:tcW w:w="1620" w:type="dxa"/>
          </w:tcPr>
          <w:p w14:paraId="79567214" w14:textId="77777777" w:rsidR="00FF584C" w:rsidRPr="00D5231E" w:rsidRDefault="00FF584C" w:rsidP="00FF584C">
            <w:pPr>
              <w:pStyle w:val="Default"/>
              <w:rPr>
                <w:rFonts w:ascii="Calibri" w:hAnsi="Calibri" w:cs="Calibri"/>
                <w:bCs/>
                <w:sz w:val="22"/>
                <w:szCs w:val="22"/>
              </w:rPr>
            </w:pPr>
            <w:r w:rsidRPr="00D5231E">
              <w:rPr>
                <w:rFonts w:ascii="Calibri" w:hAnsi="Calibri" w:cs="Calibri"/>
                <w:sz w:val="22"/>
                <w:szCs w:val="22"/>
              </w:rPr>
              <w:t>N/A</w:t>
            </w:r>
          </w:p>
        </w:tc>
        <w:tc>
          <w:tcPr>
            <w:tcW w:w="3229" w:type="dxa"/>
          </w:tcPr>
          <w:p w14:paraId="046356F7"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Reflect on a time you interacted with someone whose background or experiences differed from your own. What did you learn about yourself? How has that experience influenced your work with clients?</w:t>
            </w:r>
          </w:p>
          <w:p w14:paraId="720BF235" w14:textId="77777777" w:rsidR="00FF584C" w:rsidRPr="00D5231E" w:rsidRDefault="00FF584C" w:rsidP="00FF584C">
            <w:pPr>
              <w:autoSpaceDE w:val="0"/>
              <w:autoSpaceDN w:val="0"/>
              <w:adjustRightInd w:val="0"/>
              <w:rPr>
                <w:rFonts w:ascii="Calibri" w:hAnsi="Calibri" w:cs="Calibri"/>
                <w:noProof/>
                <w:sz w:val="22"/>
                <w:szCs w:val="22"/>
              </w:rPr>
            </w:pPr>
          </w:p>
          <w:p w14:paraId="4F57C919" w14:textId="77777777" w:rsidR="00FF584C" w:rsidRPr="00D5231E" w:rsidRDefault="00FF584C" w:rsidP="00FF584C">
            <w:pPr>
              <w:widowControl/>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75CAA902" w14:textId="77777777" w:rsidR="00FF584C" w:rsidRPr="00D5231E" w:rsidRDefault="00BB6133" w:rsidP="00FF584C">
            <w:pPr>
              <w:numPr>
                <w:ilvl w:val="0"/>
                <w:numId w:val="37"/>
              </w:numPr>
              <w:ind w:left="264" w:hanging="270"/>
              <w:rPr>
                <w:rFonts w:ascii="Calibri" w:hAnsi="Calibri" w:cs="Calibri"/>
                <w:bCs/>
                <w:sz w:val="22"/>
                <w:szCs w:val="22"/>
              </w:rPr>
            </w:pPr>
            <w:r>
              <w:rPr>
                <w:rFonts w:ascii="Calibri" w:hAnsi="Calibri" w:cs="Calibri"/>
                <w:bCs/>
                <w:noProof/>
                <w:sz w:val="22"/>
                <w:szCs w:val="22"/>
              </w:rPr>
              <w:t>Social Work</w:t>
            </w:r>
            <w:r w:rsidR="00FF584C" w:rsidRPr="00D5231E">
              <w:rPr>
                <w:rFonts w:ascii="Calibri" w:hAnsi="Calibri" w:cs="Calibri"/>
                <w:bCs/>
                <w:noProof/>
                <w:sz w:val="22"/>
                <w:szCs w:val="22"/>
              </w:rPr>
              <w:t xml:space="preserve"> Skills Assessment</w:t>
            </w:r>
          </w:p>
        </w:tc>
      </w:tr>
      <w:tr w:rsidR="00FF584C" w:rsidRPr="00D5231E" w14:paraId="068BE29F" w14:textId="77777777" w:rsidTr="00B20547">
        <w:trPr>
          <w:trHeight w:val="270"/>
        </w:trPr>
        <w:tc>
          <w:tcPr>
            <w:tcW w:w="810" w:type="dxa"/>
          </w:tcPr>
          <w:p w14:paraId="184AFF24"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p>
        </w:tc>
        <w:tc>
          <w:tcPr>
            <w:tcW w:w="1710" w:type="dxa"/>
          </w:tcPr>
          <w:p w14:paraId="102ACF0A"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10/</w:t>
            </w:r>
            <w:r w:rsidR="00866A27">
              <w:rPr>
                <w:rFonts w:ascii="Calibri" w:hAnsi="Calibri" w:cs="Calibri"/>
                <w:sz w:val="22"/>
                <w:szCs w:val="22"/>
              </w:rPr>
              <w:t>26/26</w:t>
            </w:r>
          </w:p>
        </w:tc>
        <w:tc>
          <w:tcPr>
            <w:tcW w:w="1620" w:type="dxa"/>
          </w:tcPr>
          <w:p w14:paraId="555566A2" w14:textId="77777777" w:rsidR="006426C5" w:rsidRDefault="006426C5" w:rsidP="006426C5">
            <w:pPr>
              <w:rPr>
                <w:rFonts w:ascii="Calibri" w:hAnsi="Calibri" w:cs="Calibri"/>
                <w:sz w:val="22"/>
                <w:szCs w:val="22"/>
              </w:rPr>
            </w:pPr>
            <w:r w:rsidRPr="006426C5">
              <w:rPr>
                <w:rFonts w:ascii="Calibri" w:hAnsi="Calibri" w:cs="Calibri"/>
                <w:sz w:val="22"/>
                <w:szCs w:val="22"/>
              </w:rPr>
              <w:t xml:space="preserve">NO CLASS – </w:t>
            </w:r>
            <w:r w:rsidR="00866A27">
              <w:rPr>
                <w:rFonts w:ascii="Calibri" w:hAnsi="Calibri" w:cs="Calibri"/>
                <w:sz w:val="22"/>
                <w:szCs w:val="22"/>
              </w:rPr>
              <w:t>Community Connections Networking Event</w:t>
            </w:r>
          </w:p>
          <w:p w14:paraId="484F30F0" w14:textId="77777777" w:rsidR="000E4DC9" w:rsidRDefault="000E4DC9" w:rsidP="006426C5">
            <w:pPr>
              <w:rPr>
                <w:rFonts w:ascii="Calibri" w:hAnsi="Calibri" w:cs="Calibri"/>
                <w:sz w:val="22"/>
                <w:szCs w:val="22"/>
              </w:rPr>
            </w:pPr>
          </w:p>
          <w:p w14:paraId="21154A18" w14:textId="77777777" w:rsidR="00866A27" w:rsidRDefault="00866A27" w:rsidP="006426C5">
            <w:pPr>
              <w:rPr>
                <w:rFonts w:ascii="Calibri" w:hAnsi="Calibri" w:cs="Calibri"/>
                <w:sz w:val="22"/>
                <w:szCs w:val="22"/>
              </w:rPr>
            </w:pPr>
            <w:r>
              <w:rPr>
                <w:rFonts w:ascii="Calibri" w:hAnsi="Calibri" w:cs="Calibri"/>
                <w:sz w:val="22"/>
                <w:szCs w:val="22"/>
              </w:rPr>
              <w:t>1:00 – 3:00 pm</w:t>
            </w:r>
          </w:p>
          <w:p w14:paraId="48C84B91" w14:textId="77777777" w:rsidR="00866A27" w:rsidRPr="00D5231E" w:rsidRDefault="00866A27" w:rsidP="006426C5">
            <w:pPr>
              <w:rPr>
                <w:rFonts w:ascii="Calibri" w:hAnsi="Calibri" w:cs="Calibri"/>
                <w:sz w:val="22"/>
                <w:szCs w:val="22"/>
              </w:rPr>
            </w:pPr>
            <w:r>
              <w:rPr>
                <w:rFonts w:ascii="Calibri" w:hAnsi="Calibri" w:cs="Calibri"/>
                <w:sz w:val="22"/>
                <w:szCs w:val="22"/>
              </w:rPr>
              <w:t>Alumni Center</w:t>
            </w:r>
          </w:p>
          <w:p w14:paraId="4707D324" w14:textId="77777777" w:rsidR="006426C5" w:rsidRPr="00D5231E" w:rsidRDefault="006426C5" w:rsidP="006426C5">
            <w:pPr>
              <w:rPr>
                <w:rFonts w:ascii="Calibri" w:hAnsi="Calibri" w:cs="Calibri"/>
                <w:sz w:val="22"/>
                <w:szCs w:val="22"/>
              </w:rPr>
            </w:pPr>
          </w:p>
          <w:p w14:paraId="123BE146" w14:textId="77777777" w:rsidR="00FF584C" w:rsidRPr="00D5231E" w:rsidRDefault="006426C5" w:rsidP="0054144E">
            <w:pPr>
              <w:rPr>
                <w:rFonts w:ascii="Calibri" w:hAnsi="Calibri" w:cs="Calibri"/>
                <w:bCs/>
                <w:iCs/>
                <w:sz w:val="22"/>
                <w:szCs w:val="22"/>
              </w:rPr>
            </w:pPr>
            <w:r w:rsidRPr="00D5231E">
              <w:rPr>
                <w:rFonts w:ascii="Calibri" w:hAnsi="Calibri" w:cs="Calibri"/>
                <w:sz w:val="22"/>
                <w:szCs w:val="22"/>
              </w:rPr>
              <w:t>Your attendance is required.</w:t>
            </w:r>
          </w:p>
        </w:tc>
        <w:tc>
          <w:tcPr>
            <w:tcW w:w="1620" w:type="dxa"/>
          </w:tcPr>
          <w:p w14:paraId="1E3E021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N/A</w:t>
            </w:r>
          </w:p>
        </w:tc>
        <w:tc>
          <w:tcPr>
            <w:tcW w:w="3229" w:type="dxa"/>
          </w:tcPr>
          <w:p w14:paraId="4BE1EC2A"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Write from the perspective of one of your clients. Describe their thoughts, feelings, challenges, strengths, and hopes for the future. What support</w:t>
            </w:r>
            <w:r>
              <w:rPr>
                <w:rFonts w:ascii="Calibri" w:hAnsi="Calibri" w:cs="Calibri"/>
                <w:sz w:val="22"/>
                <w:szCs w:val="22"/>
              </w:rPr>
              <w:t xml:space="preserve"> or resources</w:t>
            </w:r>
            <w:r w:rsidRPr="00070E4C">
              <w:rPr>
                <w:rFonts w:ascii="Calibri" w:hAnsi="Calibri" w:cs="Calibri"/>
                <w:sz w:val="22"/>
                <w:szCs w:val="22"/>
              </w:rPr>
              <w:t xml:space="preserve"> might </w:t>
            </w:r>
            <w:r>
              <w:rPr>
                <w:rFonts w:ascii="Calibri" w:hAnsi="Calibri" w:cs="Calibri"/>
                <w:sz w:val="22"/>
                <w:szCs w:val="22"/>
              </w:rPr>
              <w:t>help them</w:t>
            </w:r>
            <w:r w:rsidRPr="00070E4C">
              <w:rPr>
                <w:rFonts w:ascii="Calibri" w:hAnsi="Calibri" w:cs="Calibri"/>
                <w:sz w:val="22"/>
                <w:szCs w:val="22"/>
              </w:rPr>
              <w:t xml:space="preserve"> reach their goals?</w:t>
            </w:r>
          </w:p>
          <w:p w14:paraId="352DE49F" w14:textId="77777777" w:rsidR="006426C5" w:rsidRPr="00D5231E" w:rsidRDefault="006426C5" w:rsidP="006426C5">
            <w:pPr>
              <w:pStyle w:val="Default"/>
              <w:rPr>
                <w:rFonts w:ascii="Calibri" w:hAnsi="Calibri" w:cs="Calibri"/>
                <w:color w:val="auto"/>
                <w:sz w:val="22"/>
                <w:szCs w:val="22"/>
              </w:rPr>
            </w:pPr>
          </w:p>
          <w:p w14:paraId="3CA867AD" w14:textId="77777777" w:rsidR="00FF584C" w:rsidRPr="006426C5" w:rsidRDefault="006426C5" w:rsidP="00FF584C">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239E2F5E" w14:textId="77777777" w:rsidR="00FF584C" w:rsidRPr="00D5231E" w:rsidRDefault="00C86FA9" w:rsidP="00FF584C">
            <w:pPr>
              <w:rPr>
                <w:rFonts w:ascii="Calibri" w:hAnsi="Calibri" w:cs="Calibri"/>
                <w:sz w:val="22"/>
                <w:szCs w:val="22"/>
              </w:rPr>
            </w:pPr>
            <w:r>
              <w:rPr>
                <w:rFonts w:ascii="Calibri" w:hAnsi="Calibri" w:cs="Calibri"/>
                <w:sz w:val="22"/>
                <w:szCs w:val="22"/>
              </w:rPr>
              <w:t>N/A</w:t>
            </w:r>
          </w:p>
        </w:tc>
      </w:tr>
      <w:tr w:rsidR="00FF584C" w:rsidRPr="00D5231E" w14:paraId="20208B84" w14:textId="77777777" w:rsidTr="00B20547">
        <w:trPr>
          <w:trHeight w:val="260"/>
        </w:trPr>
        <w:tc>
          <w:tcPr>
            <w:tcW w:w="810" w:type="dxa"/>
          </w:tcPr>
          <w:p w14:paraId="3F81AD73"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12</w:t>
            </w:r>
          </w:p>
        </w:tc>
        <w:tc>
          <w:tcPr>
            <w:tcW w:w="1710" w:type="dxa"/>
          </w:tcPr>
          <w:p w14:paraId="6CE7FDC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r w:rsidR="00866A27">
              <w:rPr>
                <w:rFonts w:ascii="Calibri" w:hAnsi="Calibri" w:cs="Calibri"/>
                <w:sz w:val="22"/>
                <w:szCs w:val="22"/>
              </w:rPr>
              <w:t>02/26</w:t>
            </w:r>
          </w:p>
          <w:p w14:paraId="1AFE9AF3" w14:textId="77777777" w:rsidR="00FF584C" w:rsidRPr="00D5231E" w:rsidRDefault="00FF584C" w:rsidP="00FF584C">
            <w:pPr>
              <w:rPr>
                <w:rFonts w:ascii="Calibri" w:hAnsi="Calibri" w:cs="Calibri"/>
                <w:sz w:val="22"/>
                <w:szCs w:val="22"/>
              </w:rPr>
            </w:pPr>
          </w:p>
          <w:p w14:paraId="348B1AD8" w14:textId="77777777" w:rsidR="00FF584C" w:rsidRPr="00D5231E" w:rsidRDefault="00FF584C" w:rsidP="00FF584C">
            <w:pPr>
              <w:rPr>
                <w:rFonts w:ascii="Calibri" w:hAnsi="Calibri" w:cs="Calibri"/>
                <w:sz w:val="22"/>
                <w:szCs w:val="22"/>
              </w:rPr>
            </w:pPr>
          </w:p>
        </w:tc>
        <w:tc>
          <w:tcPr>
            <w:tcW w:w="1620" w:type="dxa"/>
          </w:tcPr>
          <w:p w14:paraId="57919DA5"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Managing Barriers to Change: Strategies, Ethics, and Advocacy</w:t>
            </w:r>
          </w:p>
          <w:p w14:paraId="0859A03B" w14:textId="77777777" w:rsidR="00FF584C" w:rsidRPr="00D5231E" w:rsidRDefault="00FF584C" w:rsidP="00FF584C">
            <w:pPr>
              <w:rPr>
                <w:rFonts w:ascii="Calibri" w:hAnsi="Calibri" w:cs="Calibri"/>
                <w:sz w:val="22"/>
                <w:szCs w:val="22"/>
              </w:rPr>
            </w:pPr>
          </w:p>
        </w:tc>
        <w:tc>
          <w:tcPr>
            <w:tcW w:w="1620" w:type="dxa"/>
          </w:tcPr>
          <w:p w14:paraId="7164B06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N/A</w:t>
            </w:r>
          </w:p>
        </w:tc>
        <w:tc>
          <w:tcPr>
            <w:tcW w:w="3229" w:type="dxa"/>
          </w:tcPr>
          <w:p w14:paraId="3ECF54E0"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Reflect on power within your placement site. </w:t>
            </w:r>
            <w:r>
              <w:rPr>
                <w:rFonts w:ascii="Calibri" w:hAnsi="Calibri" w:cs="Calibri"/>
                <w:sz w:val="22"/>
                <w:szCs w:val="22"/>
              </w:rPr>
              <w:t xml:space="preserve">Who appears to have the most decision-making power, and how does that affect clients? </w:t>
            </w:r>
            <w:r w:rsidRPr="00070E4C">
              <w:rPr>
                <w:rFonts w:ascii="Calibri" w:hAnsi="Calibri" w:cs="Calibri"/>
                <w:sz w:val="22"/>
                <w:szCs w:val="22"/>
              </w:rPr>
              <w:t xml:space="preserve">How do </w:t>
            </w:r>
            <w:r>
              <w:rPr>
                <w:rFonts w:ascii="Calibri" w:hAnsi="Calibri" w:cs="Calibri"/>
                <w:sz w:val="22"/>
                <w:szCs w:val="22"/>
              </w:rPr>
              <w:t>site</w:t>
            </w:r>
            <w:r w:rsidRPr="00070E4C">
              <w:rPr>
                <w:rFonts w:ascii="Calibri" w:hAnsi="Calibri" w:cs="Calibri"/>
                <w:sz w:val="22"/>
                <w:szCs w:val="22"/>
              </w:rPr>
              <w:t xml:space="preserve"> policies</w:t>
            </w:r>
            <w:r>
              <w:rPr>
                <w:rFonts w:ascii="Calibri" w:hAnsi="Calibri" w:cs="Calibri"/>
                <w:sz w:val="22"/>
                <w:szCs w:val="22"/>
              </w:rPr>
              <w:t xml:space="preserve"> or practices empower or limit clients? Describe one way you can promote client self-determination and empowerment as a social work intern.</w:t>
            </w:r>
          </w:p>
          <w:p w14:paraId="32F7F4E9" w14:textId="77777777" w:rsidR="00FF584C" w:rsidRPr="00D5231E" w:rsidRDefault="00FF584C" w:rsidP="00FF584C">
            <w:pPr>
              <w:pStyle w:val="Default"/>
              <w:rPr>
                <w:rFonts w:ascii="Calibri" w:hAnsi="Calibri" w:cs="Calibri"/>
                <w:color w:val="auto"/>
                <w:sz w:val="22"/>
                <w:szCs w:val="22"/>
              </w:rPr>
            </w:pPr>
          </w:p>
          <w:p w14:paraId="6D7B58D2"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300B69C0" w14:textId="77777777" w:rsidR="00FF584C" w:rsidRPr="00D5231E" w:rsidRDefault="00FF584C" w:rsidP="00FF584C">
            <w:pPr>
              <w:pStyle w:val="Default"/>
              <w:numPr>
                <w:ilvl w:val="0"/>
                <w:numId w:val="38"/>
              </w:numPr>
              <w:ind w:left="264" w:hanging="264"/>
              <w:rPr>
                <w:rFonts w:ascii="Calibri" w:hAnsi="Calibri" w:cs="Calibri"/>
                <w:bCs/>
                <w:iCs/>
                <w:sz w:val="22"/>
                <w:szCs w:val="22"/>
              </w:rPr>
            </w:pPr>
            <w:r w:rsidRPr="00D5231E">
              <w:rPr>
                <w:rFonts w:ascii="Calibri" w:hAnsi="Calibri" w:cs="Calibri"/>
                <w:bCs/>
                <w:iCs/>
                <w:sz w:val="22"/>
                <w:szCs w:val="22"/>
              </w:rPr>
              <w:t xml:space="preserve">Integrative Thesis, Part I – HBSE </w:t>
            </w:r>
          </w:p>
          <w:p w14:paraId="40E4AF29" w14:textId="77777777" w:rsidR="00FF584C" w:rsidRPr="00D5231E" w:rsidRDefault="00FF584C" w:rsidP="00FF584C">
            <w:pPr>
              <w:ind w:left="720"/>
              <w:rPr>
                <w:rFonts w:ascii="Calibri" w:hAnsi="Calibri" w:cs="Calibri"/>
                <w:sz w:val="22"/>
                <w:szCs w:val="22"/>
              </w:rPr>
            </w:pPr>
          </w:p>
        </w:tc>
      </w:tr>
      <w:tr w:rsidR="00FF584C" w:rsidRPr="00D5231E" w14:paraId="005DD205" w14:textId="77777777" w:rsidTr="00B20547">
        <w:trPr>
          <w:trHeight w:val="270"/>
        </w:trPr>
        <w:tc>
          <w:tcPr>
            <w:tcW w:w="810" w:type="dxa"/>
          </w:tcPr>
          <w:p w14:paraId="1B9515B5"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13</w:t>
            </w:r>
          </w:p>
        </w:tc>
        <w:tc>
          <w:tcPr>
            <w:tcW w:w="1710" w:type="dxa"/>
          </w:tcPr>
          <w:p w14:paraId="416E708F"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r w:rsidR="00866A27">
              <w:rPr>
                <w:rFonts w:ascii="Calibri" w:hAnsi="Calibri" w:cs="Calibri"/>
                <w:sz w:val="22"/>
                <w:szCs w:val="22"/>
              </w:rPr>
              <w:t>09/26</w:t>
            </w:r>
          </w:p>
        </w:tc>
        <w:tc>
          <w:tcPr>
            <w:tcW w:w="1620" w:type="dxa"/>
          </w:tcPr>
          <w:p w14:paraId="44E0F371"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 xml:space="preserve">Understanding </w:t>
            </w:r>
            <w:r w:rsidRPr="00D5231E">
              <w:rPr>
                <w:rFonts w:ascii="Calibri" w:hAnsi="Calibri" w:cs="Calibri"/>
                <w:sz w:val="22"/>
                <w:szCs w:val="22"/>
              </w:rPr>
              <w:lastRenderedPageBreak/>
              <w:t>Attitudes and Comfort with Culturally Diverse Clients</w:t>
            </w:r>
          </w:p>
        </w:tc>
        <w:tc>
          <w:tcPr>
            <w:tcW w:w="1620" w:type="dxa"/>
          </w:tcPr>
          <w:p w14:paraId="04E8198F"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lastRenderedPageBreak/>
              <w:t xml:space="preserve">Cummins, L. </w:t>
            </w:r>
            <w:r w:rsidRPr="00D5231E">
              <w:rPr>
                <w:rFonts w:ascii="Calibri" w:hAnsi="Calibri" w:cs="Calibri"/>
                <w:sz w:val="22"/>
                <w:szCs w:val="22"/>
              </w:rPr>
              <w:lastRenderedPageBreak/>
              <w:t>and Sevel, J. (2018) Social Work Skills for Beginning Direct Practice, Chapter 4</w:t>
            </w:r>
          </w:p>
        </w:tc>
        <w:tc>
          <w:tcPr>
            <w:tcW w:w="3229" w:type="dxa"/>
          </w:tcPr>
          <w:p w14:paraId="57293ED1"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lastRenderedPageBreak/>
              <w:t xml:space="preserve">Describe a client from an </w:t>
            </w:r>
            <w:r w:rsidRPr="00070E4C">
              <w:rPr>
                <w:rFonts w:ascii="Calibri" w:hAnsi="Calibri" w:cs="Calibri"/>
                <w:sz w:val="22"/>
                <w:szCs w:val="22"/>
              </w:rPr>
              <w:lastRenderedPageBreak/>
              <w:t xml:space="preserve">ecological perspective. How do their family, school or work, neighborhood, and </w:t>
            </w:r>
            <w:r>
              <w:rPr>
                <w:rFonts w:ascii="Calibri" w:hAnsi="Calibri" w:cs="Calibri"/>
                <w:sz w:val="22"/>
                <w:szCs w:val="22"/>
              </w:rPr>
              <w:t xml:space="preserve">broader </w:t>
            </w:r>
            <w:r w:rsidRPr="00070E4C">
              <w:rPr>
                <w:rFonts w:ascii="Calibri" w:hAnsi="Calibri" w:cs="Calibri"/>
                <w:sz w:val="22"/>
                <w:szCs w:val="22"/>
              </w:rPr>
              <w:t>community influence their well-being? What barriers do they face, and how could those barriers be addressed?</w:t>
            </w:r>
          </w:p>
          <w:p w14:paraId="645BB6C8" w14:textId="77777777" w:rsidR="00FF584C" w:rsidRPr="00D5231E" w:rsidRDefault="00FF584C" w:rsidP="00FF584C">
            <w:pPr>
              <w:pStyle w:val="Default"/>
              <w:rPr>
                <w:rFonts w:ascii="Calibri" w:hAnsi="Calibri" w:cs="Calibri"/>
                <w:color w:val="auto"/>
                <w:sz w:val="22"/>
                <w:szCs w:val="22"/>
              </w:rPr>
            </w:pPr>
          </w:p>
          <w:p w14:paraId="2D801536"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25BA8A71" w14:textId="77777777" w:rsidR="00FF584C" w:rsidRPr="00D5231E" w:rsidRDefault="00C86FA9" w:rsidP="00FF584C">
            <w:pPr>
              <w:rPr>
                <w:rFonts w:ascii="Calibri" w:hAnsi="Calibri" w:cs="Calibri"/>
                <w:sz w:val="22"/>
                <w:szCs w:val="22"/>
              </w:rPr>
            </w:pPr>
            <w:r>
              <w:rPr>
                <w:rFonts w:ascii="Calibri" w:hAnsi="Calibri" w:cs="Calibri"/>
                <w:sz w:val="22"/>
                <w:szCs w:val="22"/>
              </w:rPr>
              <w:lastRenderedPageBreak/>
              <w:t>N/A</w:t>
            </w:r>
          </w:p>
        </w:tc>
      </w:tr>
      <w:tr w:rsidR="00FF584C" w:rsidRPr="00D5231E" w14:paraId="74C055E5" w14:textId="77777777" w:rsidTr="00B20547">
        <w:trPr>
          <w:trHeight w:val="270"/>
        </w:trPr>
        <w:tc>
          <w:tcPr>
            <w:tcW w:w="810" w:type="dxa"/>
          </w:tcPr>
          <w:p w14:paraId="2A4EA97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14</w:t>
            </w:r>
          </w:p>
        </w:tc>
        <w:tc>
          <w:tcPr>
            <w:tcW w:w="1710" w:type="dxa"/>
          </w:tcPr>
          <w:p w14:paraId="26C6FA31"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r w:rsidR="00866A27">
              <w:rPr>
                <w:rFonts w:ascii="Calibri" w:hAnsi="Calibri" w:cs="Calibri"/>
                <w:sz w:val="22"/>
                <w:szCs w:val="22"/>
              </w:rPr>
              <w:t>16/26</w:t>
            </w:r>
          </w:p>
        </w:tc>
        <w:tc>
          <w:tcPr>
            <w:tcW w:w="1620" w:type="dxa"/>
          </w:tcPr>
          <w:p w14:paraId="3A78FD1F"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Continued: Understanding Attitudes and Comfort with Culturally Diverse Clients</w:t>
            </w:r>
          </w:p>
        </w:tc>
        <w:tc>
          <w:tcPr>
            <w:tcW w:w="1620" w:type="dxa"/>
          </w:tcPr>
          <w:p w14:paraId="4E936780"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Cummins, L. and Sevel, J. (2018) Social Work Skills for Beginning Direct Practice, Chapter 4</w:t>
            </w:r>
          </w:p>
        </w:tc>
        <w:tc>
          <w:tcPr>
            <w:tcW w:w="3229" w:type="dxa"/>
          </w:tcPr>
          <w:p w14:paraId="07F68028"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Reflect on a time in your life </w:t>
            </w:r>
            <w:r>
              <w:rPr>
                <w:rFonts w:ascii="Calibri" w:hAnsi="Calibri" w:cs="Calibri"/>
                <w:sz w:val="22"/>
                <w:szCs w:val="22"/>
              </w:rPr>
              <w:t xml:space="preserve">or in the life of someone you know </w:t>
            </w:r>
            <w:r w:rsidRPr="00070E4C">
              <w:rPr>
                <w:rFonts w:ascii="Calibri" w:hAnsi="Calibri" w:cs="Calibri"/>
                <w:sz w:val="22"/>
                <w:szCs w:val="22"/>
              </w:rPr>
              <w:t>when social work support could have been helpful. What resources or support would have made a difference? What did you learn from that experience that will influence your work as a social worker?</w:t>
            </w:r>
          </w:p>
          <w:p w14:paraId="169F2C2A" w14:textId="77777777" w:rsidR="00FF584C" w:rsidRPr="00D5231E" w:rsidRDefault="00FF584C" w:rsidP="00FF584C">
            <w:pPr>
              <w:widowControl/>
              <w:rPr>
                <w:rFonts w:ascii="Calibri" w:hAnsi="Calibri" w:cs="Calibri"/>
                <w:sz w:val="22"/>
                <w:szCs w:val="22"/>
              </w:rPr>
            </w:pPr>
          </w:p>
          <w:p w14:paraId="736E127C" w14:textId="77777777" w:rsidR="00FF584C" w:rsidRPr="00D5231E" w:rsidRDefault="00FF584C" w:rsidP="00FF584C">
            <w:pPr>
              <w:pStyle w:val="Default"/>
              <w:rPr>
                <w:rFonts w:ascii="Calibri" w:hAnsi="Calibri" w:cs="Calibri"/>
                <w:color w:val="auto"/>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60C806F9" w14:textId="77777777" w:rsidR="00FF584C" w:rsidRPr="00D5231E" w:rsidRDefault="00FF584C" w:rsidP="00FF584C">
            <w:pPr>
              <w:numPr>
                <w:ilvl w:val="0"/>
                <w:numId w:val="35"/>
              </w:numPr>
              <w:ind w:left="264" w:hanging="270"/>
              <w:rPr>
                <w:rFonts w:ascii="Calibri" w:hAnsi="Calibri" w:cs="Calibri"/>
                <w:bCs/>
                <w:sz w:val="22"/>
                <w:szCs w:val="22"/>
              </w:rPr>
            </w:pPr>
            <w:r w:rsidRPr="00D5231E">
              <w:rPr>
                <w:rFonts w:ascii="Calibri" w:hAnsi="Calibri" w:cs="Calibri"/>
                <w:bCs/>
                <w:sz w:val="22"/>
                <w:szCs w:val="22"/>
              </w:rPr>
              <w:t xml:space="preserve">Promoting Cultural Diversity and Cultural Competency: </w:t>
            </w:r>
            <w:proofErr w:type="spellStart"/>
            <w:r w:rsidRPr="00D5231E">
              <w:rPr>
                <w:rFonts w:ascii="Calibri" w:hAnsi="Calibri" w:cs="Calibri"/>
                <w:bCs/>
                <w:sz w:val="22"/>
                <w:szCs w:val="22"/>
              </w:rPr>
              <w:t>Self Assessment</w:t>
            </w:r>
            <w:proofErr w:type="spellEnd"/>
            <w:r w:rsidRPr="00D5231E">
              <w:rPr>
                <w:rFonts w:ascii="Calibri" w:hAnsi="Calibri" w:cs="Calibri"/>
                <w:bCs/>
                <w:sz w:val="22"/>
                <w:szCs w:val="22"/>
              </w:rPr>
              <w:t xml:space="preserve"> Checklist </w:t>
            </w:r>
            <w:hyperlink r:id="rId35" w:history="1">
              <w:r w:rsidRPr="00D5231E">
                <w:rPr>
                  <w:rStyle w:val="Hyperlink"/>
                  <w:rFonts w:ascii="Calibri" w:hAnsi="Calibri" w:cs="Calibri"/>
                  <w:bCs/>
                  <w:sz w:val="22"/>
                  <w:szCs w:val="22"/>
                </w:rPr>
                <w:t>http://nccc.georgetown.edu/documents/ChecklistBehavioralHealth.pdf</w:t>
              </w:r>
            </w:hyperlink>
          </w:p>
        </w:tc>
      </w:tr>
      <w:tr w:rsidR="00FF584C" w:rsidRPr="00D5231E" w14:paraId="49CDC7FD" w14:textId="77777777" w:rsidTr="00B20547">
        <w:trPr>
          <w:trHeight w:val="270"/>
        </w:trPr>
        <w:tc>
          <w:tcPr>
            <w:tcW w:w="810" w:type="dxa"/>
          </w:tcPr>
          <w:p w14:paraId="11AC316C"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15</w:t>
            </w:r>
          </w:p>
        </w:tc>
        <w:tc>
          <w:tcPr>
            <w:tcW w:w="1710" w:type="dxa"/>
          </w:tcPr>
          <w:p w14:paraId="15F0C032"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11/</w:t>
            </w:r>
            <w:r w:rsidR="00866A27">
              <w:rPr>
                <w:rFonts w:ascii="Calibri" w:hAnsi="Calibri" w:cs="Calibri"/>
                <w:sz w:val="22"/>
                <w:szCs w:val="22"/>
              </w:rPr>
              <w:t>23/26</w:t>
            </w:r>
          </w:p>
        </w:tc>
        <w:tc>
          <w:tcPr>
            <w:tcW w:w="1620" w:type="dxa"/>
          </w:tcPr>
          <w:p w14:paraId="500A0E56"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NO CLASS – Thanksgiving vacation</w:t>
            </w:r>
          </w:p>
        </w:tc>
        <w:tc>
          <w:tcPr>
            <w:tcW w:w="1620" w:type="dxa"/>
          </w:tcPr>
          <w:p w14:paraId="2CD4E0B8"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N/A</w:t>
            </w:r>
          </w:p>
        </w:tc>
        <w:tc>
          <w:tcPr>
            <w:tcW w:w="3229" w:type="dxa"/>
          </w:tcPr>
          <w:p w14:paraId="7DBDC6C3" w14:textId="77777777" w:rsidR="00FF584C" w:rsidRPr="00D5231E" w:rsidRDefault="00FF584C" w:rsidP="00FF584C">
            <w:pPr>
              <w:pStyle w:val="Default"/>
              <w:rPr>
                <w:rFonts w:ascii="Calibri" w:hAnsi="Calibri" w:cs="Calibri"/>
                <w:bCs/>
                <w:sz w:val="22"/>
                <w:szCs w:val="22"/>
              </w:rPr>
            </w:pPr>
            <w:r w:rsidRPr="00D5231E">
              <w:rPr>
                <w:rFonts w:ascii="Calibri" w:hAnsi="Calibri" w:cs="Calibri"/>
                <w:bCs/>
                <w:sz w:val="22"/>
                <w:szCs w:val="22"/>
              </w:rPr>
              <w:t>N/A</w:t>
            </w:r>
          </w:p>
        </w:tc>
        <w:tc>
          <w:tcPr>
            <w:tcW w:w="1901" w:type="dxa"/>
          </w:tcPr>
          <w:p w14:paraId="747F1176" w14:textId="77777777" w:rsidR="00FF584C" w:rsidRPr="00D5231E" w:rsidRDefault="00FF584C" w:rsidP="00FF584C">
            <w:pPr>
              <w:pStyle w:val="Default"/>
              <w:rPr>
                <w:rFonts w:ascii="Calibri" w:hAnsi="Calibri" w:cs="Calibri"/>
                <w:bCs/>
                <w:sz w:val="22"/>
                <w:szCs w:val="22"/>
              </w:rPr>
            </w:pPr>
            <w:r w:rsidRPr="00D5231E">
              <w:rPr>
                <w:rFonts w:ascii="Calibri" w:hAnsi="Calibri" w:cs="Calibri"/>
                <w:bCs/>
                <w:sz w:val="22"/>
                <w:szCs w:val="22"/>
              </w:rPr>
              <w:t>N/A</w:t>
            </w:r>
          </w:p>
        </w:tc>
      </w:tr>
      <w:tr w:rsidR="00FF584C" w:rsidRPr="00D5231E" w14:paraId="5A458B03" w14:textId="77777777" w:rsidTr="00B20547">
        <w:trPr>
          <w:trHeight w:val="270"/>
        </w:trPr>
        <w:tc>
          <w:tcPr>
            <w:tcW w:w="810" w:type="dxa"/>
          </w:tcPr>
          <w:p w14:paraId="767E12F1"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16</w:t>
            </w:r>
          </w:p>
        </w:tc>
        <w:tc>
          <w:tcPr>
            <w:tcW w:w="1710" w:type="dxa"/>
          </w:tcPr>
          <w:p w14:paraId="5DA9A62E" w14:textId="77777777" w:rsidR="00FF584C" w:rsidRPr="00D5231E" w:rsidRDefault="00866A27" w:rsidP="00FF584C">
            <w:pPr>
              <w:rPr>
                <w:rFonts w:ascii="Calibri" w:hAnsi="Calibri" w:cs="Calibri"/>
                <w:sz w:val="22"/>
                <w:szCs w:val="22"/>
              </w:rPr>
            </w:pPr>
            <w:r>
              <w:rPr>
                <w:rFonts w:ascii="Calibri" w:hAnsi="Calibri" w:cs="Calibri"/>
                <w:sz w:val="22"/>
                <w:szCs w:val="22"/>
              </w:rPr>
              <w:t>11/30/26</w:t>
            </w:r>
          </w:p>
        </w:tc>
        <w:tc>
          <w:tcPr>
            <w:tcW w:w="1620" w:type="dxa"/>
          </w:tcPr>
          <w:p w14:paraId="50590BA6"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Continued: Understanding Attitudes and Comfort with Culturally Diverse Clients</w:t>
            </w:r>
          </w:p>
        </w:tc>
        <w:tc>
          <w:tcPr>
            <w:tcW w:w="1620" w:type="dxa"/>
          </w:tcPr>
          <w:p w14:paraId="0320D073" w14:textId="77777777" w:rsidR="00FF584C" w:rsidRPr="00D5231E" w:rsidRDefault="00FF584C" w:rsidP="00FF584C">
            <w:pPr>
              <w:rPr>
                <w:rFonts w:ascii="Calibri" w:hAnsi="Calibri" w:cs="Calibri"/>
                <w:sz w:val="22"/>
                <w:szCs w:val="22"/>
              </w:rPr>
            </w:pPr>
            <w:r w:rsidRPr="00D5231E">
              <w:rPr>
                <w:rFonts w:ascii="Calibri" w:hAnsi="Calibri" w:cs="Calibri"/>
                <w:sz w:val="22"/>
                <w:szCs w:val="22"/>
              </w:rPr>
              <w:t>N/A</w:t>
            </w:r>
          </w:p>
        </w:tc>
        <w:tc>
          <w:tcPr>
            <w:tcW w:w="3229" w:type="dxa"/>
          </w:tcPr>
          <w:p w14:paraId="1CE989E5" w14:textId="77777777" w:rsidR="0054144E" w:rsidRPr="00070E4C" w:rsidRDefault="0054144E" w:rsidP="0054144E">
            <w:pPr>
              <w:pStyle w:val="ListParagraph"/>
              <w:ind w:left="0"/>
              <w:rPr>
                <w:rFonts w:ascii="Calibri" w:hAnsi="Calibri" w:cs="Calibri"/>
                <w:sz w:val="22"/>
                <w:szCs w:val="22"/>
              </w:rPr>
            </w:pPr>
            <w:r w:rsidRPr="00070E4C">
              <w:rPr>
                <w:rFonts w:ascii="Calibri" w:hAnsi="Calibri" w:cs="Calibri"/>
                <w:sz w:val="22"/>
                <w:szCs w:val="22"/>
              </w:rPr>
              <w:t xml:space="preserve">Reflect on </w:t>
            </w:r>
            <w:r>
              <w:rPr>
                <w:rFonts w:ascii="Calibri" w:hAnsi="Calibri" w:cs="Calibri"/>
                <w:sz w:val="22"/>
                <w:szCs w:val="22"/>
              </w:rPr>
              <w:t>your</w:t>
            </w:r>
            <w:r w:rsidRPr="00070E4C">
              <w:rPr>
                <w:rFonts w:ascii="Calibri" w:hAnsi="Calibri" w:cs="Calibri"/>
                <w:sz w:val="22"/>
                <w:szCs w:val="22"/>
              </w:rPr>
              <w:t xml:space="preserve"> Learning Contract and Mid-Year </w:t>
            </w:r>
            <w:r w:rsidR="00934583">
              <w:rPr>
                <w:rFonts w:ascii="Calibri" w:hAnsi="Calibri" w:cs="Calibri"/>
                <w:sz w:val="22"/>
                <w:szCs w:val="22"/>
              </w:rPr>
              <w:t xml:space="preserve">Learning Contract </w:t>
            </w:r>
            <w:r w:rsidRPr="00070E4C">
              <w:rPr>
                <w:rFonts w:ascii="Calibri" w:hAnsi="Calibri" w:cs="Calibri"/>
                <w:sz w:val="22"/>
                <w:szCs w:val="22"/>
              </w:rPr>
              <w:t xml:space="preserve">Evaluation. </w:t>
            </w:r>
            <w:r>
              <w:rPr>
                <w:rFonts w:ascii="Calibri" w:hAnsi="Calibri" w:cs="Calibri"/>
                <w:sz w:val="22"/>
                <w:szCs w:val="22"/>
              </w:rPr>
              <w:t xml:space="preserve">What progress have you made toward your learning goals? </w:t>
            </w:r>
            <w:r w:rsidRPr="00070E4C">
              <w:rPr>
                <w:rFonts w:ascii="Calibri" w:hAnsi="Calibri" w:cs="Calibri"/>
                <w:sz w:val="22"/>
                <w:szCs w:val="22"/>
              </w:rPr>
              <w:t>What have you learned about yourself as a developing social worker? What goals do you have for next semester?</w:t>
            </w:r>
          </w:p>
          <w:p w14:paraId="465BDFEC" w14:textId="77777777" w:rsidR="00FF584C" w:rsidRPr="00D5231E" w:rsidRDefault="00FF584C" w:rsidP="00FF584C">
            <w:pPr>
              <w:pStyle w:val="Default"/>
              <w:rPr>
                <w:rFonts w:ascii="Calibri" w:hAnsi="Calibri" w:cs="Calibri"/>
                <w:color w:val="auto"/>
                <w:sz w:val="22"/>
                <w:szCs w:val="22"/>
              </w:rPr>
            </w:pPr>
          </w:p>
          <w:p w14:paraId="4DAA4763" w14:textId="77777777" w:rsidR="00FF584C" w:rsidRPr="00D5231E" w:rsidRDefault="00FF584C" w:rsidP="00FF584C">
            <w:pPr>
              <w:pStyle w:val="Default"/>
              <w:rPr>
                <w:rFonts w:ascii="Calibri" w:hAnsi="Calibri" w:cs="Calibri"/>
                <w:color w:val="auto"/>
                <w:sz w:val="22"/>
                <w:szCs w:val="22"/>
              </w:rPr>
            </w:pPr>
            <w:r w:rsidRPr="00D5231E">
              <w:rPr>
                <w:rFonts w:ascii="Calibri" w:hAnsi="Calibri" w:cs="Calibri"/>
                <w:color w:val="auto"/>
                <w:sz w:val="22"/>
                <w:szCs w:val="22"/>
              </w:rPr>
              <w:t xml:space="preserve">Journal Entry: </w:t>
            </w:r>
            <w:r w:rsidR="0090333C">
              <w:rPr>
                <w:rFonts w:ascii="Calibri" w:hAnsi="Calibri" w:cs="Calibri"/>
                <w:sz w:val="22"/>
                <w:szCs w:val="22"/>
              </w:rPr>
              <w:t xml:space="preserve">Choose one </w:t>
            </w:r>
            <w:r w:rsidR="0090333C" w:rsidRPr="00D5231E">
              <w:rPr>
                <w:rFonts w:ascii="Calibri" w:hAnsi="Calibri" w:cs="Calibri"/>
                <w:sz w:val="22"/>
                <w:szCs w:val="22"/>
              </w:rPr>
              <w:t xml:space="preserve">additional </w:t>
            </w:r>
            <w:r w:rsidR="0090333C">
              <w:rPr>
                <w:rFonts w:ascii="Calibri" w:hAnsi="Calibri" w:cs="Calibri"/>
                <w:sz w:val="22"/>
                <w:szCs w:val="22"/>
              </w:rPr>
              <w:t>prompt</w:t>
            </w:r>
            <w:r w:rsidR="0090333C" w:rsidRPr="00D5231E">
              <w:rPr>
                <w:rFonts w:ascii="Calibri" w:hAnsi="Calibri" w:cs="Calibri"/>
                <w:sz w:val="22"/>
                <w:szCs w:val="22"/>
              </w:rPr>
              <w:t xml:space="preserve"> from</w:t>
            </w:r>
            <w:r w:rsidR="0090333C">
              <w:rPr>
                <w:rFonts w:ascii="Calibri" w:hAnsi="Calibri" w:cs="Calibri"/>
                <w:sz w:val="22"/>
                <w:szCs w:val="22"/>
              </w:rPr>
              <w:t xml:space="preserve"> the</w:t>
            </w:r>
            <w:r w:rsidR="0090333C" w:rsidRPr="00D5231E">
              <w:rPr>
                <w:rFonts w:ascii="Calibri" w:hAnsi="Calibri" w:cs="Calibri"/>
                <w:sz w:val="22"/>
                <w:szCs w:val="22"/>
              </w:rPr>
              <w:t xml:space="preserve"> </w:t>
            </w:r>
            <w:r w:rsidR="0090333C">
              <w:rPr>
                <w:rFonts w:ascii="Calibri" w:hAnsi="Calibri" w:cs="Calibri"/>
                <w:sz w:val="22"/>
                <w:szCs w:val="22"/>
              </w:rPr>
              <w:t>Journal Entry Options</w:t>
            </w:r>
            <w:r w:rsidR="0090333C" w:rsidRPr="00D5231E">
              <w:rPr>
                <w:rFonts w:ascii="Calibri" w:hAnsi="Calibri" w:cs="Calibri"/>
                <w:sz w:val="22"/>
                <w:szCs w:val="22"/>
              </w:rPr>
              <w:t xml:space="preserve"> below.</w:t>
            </w:r>
          </w:p>
        </w:tc>
        <w:tc>
          <w:tcPr>
            <w:tcW w:w="1901" w:type="dxa"/>
          </w:tcPr>
          <w:p w14:paraId="188174F6" w14:textId="77777777" w:rsidR="00FF584C" w:rsidRPr="00D5231E" w:rsidRDefault="00FF584C" w:rsidP="00FF584C">
            <w:pPr>
              <w:pStyle w:val="Default"/>
              <w:numPr>
                <w:ilvl w:val="0"/>
                <w:numId w:val="36"/>
              </w:numPr>
              <w:ind w:left="264" w:hanging="264"/>
              <w:rPr>
                <w:rFonts w:ascii="Calibri" w:hAnsi="Calibri" w:cs="Calibri"/>
                <w:bCs/>
                <w:iCs/>
                <w:sz w:val="22"/>
                <w:szCs w:val="22"/>
              </w:rPr>
            </w:pPr>
            <w:r w:rsidRPr="00D5231E">
              <w:rPr>
                <w:rFonts w:ascii="Calibri" w:hAnsi="Calibri" w:cs="Calibri"/>
                <w:bCs/>
                <w:iCs/>
                <w:sz w:val="22"/>
                <w:szCs w:val="22"/>
              </w:rPr>
              <w:t xml:space="preserve">Integrative Thesis, Part I – Practice </w:t>
            </w:r>
          </w:p>
          <w:p w14:paraId="3970CC99" w14:textId="77777777" w:rsidR="00FF584C" w:rsidRPr="00D5231E" w:rsidRDefault="0054144E" w:rsidP="00FF584C">
            <w:pPr>
              <w:pStyle w:val="Default"/>
              <w:numPr>
                <w:ilvl w:val="0"/>
                <w:numId w:val="36"/>
              </w:numPr>
              <w:ind w:left="264" w:hanging="264"/>
              <w:rPr>
                <w:rFonts w:ascii="Calibri" w:hAnsi="Calibri" w:cs="Calibri"/>
                <w:bCs/>
                <w:iCs/>
                <w:sz w:val="22"/>
                <w:szCs w:val="22"/>
              </w:rPr>
            </w:pPr>
            <w:r>
              <w:rPr>
                <w:rFonts w:ascii="Calibri" w:hAnsi="Calibri" w:cs="Calibri"/>
                <w:bCs/>
                <w:sz w:val="22"/>
                <w:szCs w:val="22"/>
              </w:rPr>
              <w:t>Mid-Year</w:t>
            </w:r>
            <w:r w:rsidR="000E4DC9">
              <w:rPr>
                <w:rFonts w:ascii="Calibri" w:hAnsi="Calibri" w:cs="Calibri"/>
                <w:bCs/>
                <w:sz w:val="22"/>
                <w:szCs w:val="22"/>
              </w:rPr>
              <w:t xml:space="preserve"> Learning Contract</w:t>
            </w:r>
            <w:r w:rsidR="00FF584C" w:rsidRPr="00D5231E">
              <w:rPr>
                <w:rFonts w:ascii="Calibri" w:hAnsi="Calibri" w:cs="Calibri"/>
                <w:bCs/>
                <w:sz w:val="22"/>
                <w:szCs w:val="22"/>
              </w:rPr>
              <w:t xml:space="preserve"> Evaluation </w:t>
            </w:r>
          </w:p>
          <w:p w14:paraId="3765CB25" w14:textId="77777777" w:rsidR="00FF584C" w:rsidRPr="00D5231E" w:rsidRDefault="00FF584C" w:rsidP="00FF584C">
            <w:pPr>
              <w:pStyle w:val="Default"/>
              <w:numPr>
                <w:ilvl w:val="0"/>
                <w:numId w:val="36"/>
              </w:numPr>
              <w:ind w:left="264" w:hanging="264"/>
              <w:rPr>
                <w:rFonts w:ascii="Calibri" w:hAnsi="Calibri" w:cs="Calibri"/>
                <w:bCs/>
                <w:iCs/>
                <w:sz w:val="22"/>
                <w:szCs w:val="22"/>
              </w:rPr>
            </w:pPr>
            <w:r w:rsidRPr="00D5231E">
              <w:rPr>
                <w:rFonts w:ascii="Calibri" w:hAnsi="Calibri" w:cs="Calibri"/>
                <w:bCs/>
                <w:iCs/>
                <w:sz w:val="22"/>
                <w:szCs w:val="22"/>
              </w:rPr>
              <w:t xml:space="preserve">Student Mid-Year Evaluation of BSW Field </w:t>
            </w:r>
            <w:r w:rsidR="00866A27">
              <w:rPr>
                <w:rFonts w:ascii="Calibri" w:hAnsi="Calibri" w:cs="Calibri"/>
                <w:bCs/>
                <w:iCs/>
                <w:sz w:val="22"/>
                <w:szCs w:val="22"/>
              </w:rPr>
              <w:t>Practicum</w:t>
            </w:r>
            <w:r w:rsidRPr="00D5231E">
              <w:rPr>
                <w:rFonts w:ascii="Calibri" w:hAnsi="Calibri" w:cs="Calibri"/>
                <w:bCs/>
                <w:iCs/>
                <w:sz w:val="22"/>
                <w:szCs w:val="22"/>
              </w:rPr>
              <w:t xml:space="preserve"> </w:t>
            </w:r>
          </w:p>
          <w:p w14:paraId="572F21CF" w14:textId="77777777" w:rsidR="00FF584C" w:rsidRPr="00D5231E" w:rsidRDefault="00FF584C" w:rsidP="00FF584C">
            <w:pPr>
              <w:pStyle w:val="Default"/>
              <w:ind w:left="264"/>
              <w:rPr>
                <w:rFonts w:ascii="Calibri" w:hAnsi="Calibri" w:cs="Calibri"/>
                <w:bCs/>
                <w:iCs/>
                <w:sz w:val="22"/>
                <w:szCs w:val="22"/>
              </w:rPr>
            </w:pPr>
            <w:r w:rsidRPr="00D5231E">
              <w:rPr>
                <w:rFonts w:ascii="Calibri" w:hAnsi="Calibri" w:cs="Calibri"/>
                <w:bCs/>
                <w:iCs/>
                <w:sz w:val="22"/>
                <w:szCs w:val="22"/>
              </w:rPr>
              <w:t>(Completed electronically; the link will be provided)</w:t>
            </w:r>
          </w:p>
          <w:p w14:paraId="4630D419" w14:textId="77777777" w:rsidR="00FF584C" w:rsidRPr="00D5231E" w:rsidRDefault="00FF584C" w:rsidP="00FF584C">
            <w:pPr>
              <w:numPr>
                <w:ilvl w:val="0"/>
                <w:numId w:val="36"/>
              </w:numPr>
              <w:ind w:left="264" w:hanging="264"/>
              <w:rPr>
                <w:rFonts w:ascii="Calibri" w:hAnsi="Calibri" w:cs="Calibri"/>
                <w:sz w:val="22"/>
                <w:szCs w:val="22"/>
              </w:rPr>
            </w:pPr>
            <w:r w:rsidRPr="00D5231E">
              <w:rPr>
                <w:rFonts w:ascii="Calibri" w:hAnsi="Calibri" w:cs="Calibri"/>
                <w:bCs/>
                <w:iCs/>
                <w:sz w:val="22"/>
                <w:szCs w:val="22"/>
              </w:rPr>
              <w:t>Timesheets approved</w:t>
            </w:r>
          </w:p>
        </w:tc>
      </w:tr>
    </w:tbl>
    <w:p w14:paraId="38F2DA51" w14:textId="77777777" w:rsidR="00A01023" w:rsidRPr="00D5231E" w:rsidRDefault="00A01023" w:rsidP="00FB0EE9">
      <w:pPr>
        <w:widowControl/>
        <w:rPr>
          <w:rFonts w:ascii="Calibri" w:hAnsi="Calibri" w:cs="Calibri"/>
          <w:b/>
          <w:sz w:val="22"/>
          <w:szCs w:val="22"/>
        </w:rPr>
      </w:pPr>
      <w:bookmarkStart w:id="13" w:name="_Hlk123916518"/>
    </w:p>
    <w:p w14:paraId="57AE224D" w14:textId="77777777" w:rsidR="003A2595" w:rsidRPr="00D5231E" w:rsidRDefault="00A01023" w:rsidP="00FB0EE9">
      <w:pPr>
        <w:widowControl/>
        <w:rPr>
          <w:rFonts w:ascii="Calibri" w:hAnsi="Calibri" w:cs="Calibri"/>
          <w:b/>
          <w:sz w:val="22"/>
          <w:szCs w:val="22"/>
        </w:rPr>
      </w:pPr>
      <w:r w:rsidRPr="00D5231E">
        <w:rPr>
          <w:rFonts w:ascii="Calibri" w:hAnsi="Calibri" w:cs="Calibri"/>
          <w:b/>
          <w:sz w:val="22"/>
          <w:szCs w:val="22"/>
        </w:rPr>
        <w:br w:type="page"/>
      </w:r>
      <w:r w:rsidR="004A3963" w:rsidRPr="00D5231E">
        <w:rPr>
          <w:rFonts w:ascii="Calibri" w:hAnsi="Calibri" w:cs="Calibri"/>
          <w:b/>
          <w:sz w:val="22"/>
          <w:szCs w:val="22"/>
        </w:rPr>
        <w:lastRenderedPageBreak/>
        <w:t>JOURNAL ENTR</w:t>
      </w:r>
      <w:r w:rsidR="00F30661" w:rsidRPr="00D5231E">
        <w:rPr>
          <w:rFonts w:ascii="Calibri" w:hAnsi="Calibri" w:cs="Calibri"/>
          <w:b/>
          <w:sz w:val="22"/>
          <w:szCs w:val="22"/>
        </w:rPr>
        <w:t>Y OPTIONS</w:t>
      </w:r>
    </w:p>
    <w:bookmarkEnd w:id="13"/>
    <w:p w14:paraId="4E66CBBF" w14:textId="77777777" w:rsidR="004A3963" w:rsidRPr="00D5231E" w:rsidRDefault="007C0CEE" w:rsidP="00FB0EE9">
      <w:pPr>
        <w:widowControl/>
        <w:rPr>
          <w:rFonts w:ascii="Calibri" w:hAnsi="Calibri" w:cs="Calibri"/>
          <w:i/>
          <w:iCs/>
          <w:sz w:val="22"/>
          <w:szCs w:val="22"/>
        </w:rPr>
      </w:pPr>
      <w:r w:rsidRPr="00D5231E">
        <w:rPr>
          <w:rFonts w:ascii="Calibri" w:hAnsi="Calibri" w:cs="Calibri"/>
          <w:sz w:val="22"/>
          <w:szCs w:val="22"/>
        </w:rPr>
        <w:t xml:space="preserve">Each week, </w:t>
      </w:r>
      <w:bookmarkStart w:id="14" w:name="_Hlk218525424"/>
      <w:r w:rsidRPr="00D5231E">
        <w:rPr>
          <w:rFonts w:ascii="Calibri" w:hAnsi="Calibri" w:cs="Calibri"/>
          <w:sz w:val="22"/>
          <w:szCs w:val="22"/>
        </w:rPr>
        <w:t xml:space="preserve">respond to one of the </w:t>
      </w:r>
      <w:r w:rsidR="00182C58" w:rsidRPr="00D5231E">
        <w:rPr>
          <w:rFonts w:ascii="Calibri" w:hAnsi="Calibri" w:cs="Calibri"/>
          <w:sz w:val="22"/>
          <w:szCs w:val="22"/>
        </w:rPr>
        <w:t xml:space="preserve">prompts below in addition to the Topic of the Week. Choose a different </w:t>
      </w:r>
      <w:bookmarkEnd w:id="14"/>
      <w:r w:rsidR="0054144E">
        <w:rPr>
          <w:rFonts w:ascii="Calibri" w:hAnsi="Calibri" w:cs="Calibri"/>
          <w:sz w:val="22"/>
          <w:szCs w:val="22"/>
        </w:rPr>
        <w:t>prompt each week. Include specific exampl</w:t>
      </w:r>
      <w:r w:rsidR="00A83A41">
        <w:rPr>
          <w:rFonts w:ascii="Calibri" w:hAnsi="Calibri" w:cs="Calibri"/>
          <w:sz w:val="22"/>
          <w:szCs w:val="22"/>
        </w:rPr>
        <w:t>es while maintaining client confidentiality.</w:t>
      </w:r>
    </w:p>
    <w:p w14:paraId="58A34E2E" w14:textId="77777777" w:rsidR="00182C58" w:rsidRPr="00D5231E" w:rsidRDefault="00182C58" w:rsidP="00FB0EE9">
      <w:pPr>
        <w:widowControl/>
        <w:rPr>
          <w:rFonts w:ascii="Calibri" w:hAnsi="Calibri" w:cs="Calibri"/>
          <w:sz w:val="22"/>
          <w:szCs w:val="22"/>
        </w:rPr>
      </w:pPr>
    </w:p>
    <w:p w14:paraId="0BFB14DA" w14:textId="77777777" w:rsidR="00B904AB" w:rsidRPr="00D5231E" w:rsidRDefault="00153B06"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What </w:t>
      </w:r>
      <w:r w:rsidR="00FA502F" w:rsidRPr="00D5231E">
        <w:rPr>
          <w:rFonts w:ascii="Calibri" w:eastAsia="Calibri" w:hAnsi="Calibri" w:cs="Calibri"/>
          <w:sz w:val="22"/>
          <w:szCs w:val="22"/>
          <w:lang w:val="en-AU"/>
        </w:rPr>
        <w:t>stood out to you from your readings, class</w:t>
      </w:r>
      <w:r w:rsidR="00182C58" w:rsidRPr="00D5231E">
        <w:rPr>
          <w:rFonts w:ascii="Calibri" w:eastAsia="Calibri" w:hAnsi="Calibri" w:cs="Calibri"/>
          <w:sz w:val="22"/>
          <w:szCs w:val="22"/>
          <w:lang w:val="en-AU"/>
        </w:rPr>
        <w:t xml:space="preserve"> discussions</w:t>
      </w:r>
      <w:r w:rsidR="00FA502F" w:rsidRPr="00D5231E">
        <w:rPr>
          <w:rFonts w:ascii="Calibri" w:eastAsia="Calibri" w:hAnsi="Calibri" w:cs="Calibri"/>
          <w:sz w:val="22"/>
          <w:szCs w:val="22"/>
          <w:lang w:val="en-AU"/>
        </w:rPr>
        <w:t xml:space="preserve">, </w:t>
      </w:r>
      <w:r w:rsidR="00A83A41">
        <w:rPr>
          <w:rFonts w:ascii="Calibri" w:eastAsia="Calibri" w:hAnsi="Calibri" w:cs="Calibri"/>
          <w:sz w:val="22"/>
          <w:szCs w:val="22"/>
          <w:lang w:val="en-AU"/>
        </w:rPr>
        <w:t xml:space="preserve">supervision, </w:t>
      </w:r>
      <w:r w:rsidR="00FA502F" w:rsidRPr="00D5231E">
        <w:rPr>
          <w:rFonts w:ascii="Calibri" w:eastAsia="Calibri" w:hAnsi="Calibri" w:cs="Calibri"/>
          <w:sz w:val="22"/>
          <w:szCs w:val="22"/>
          <w:lang w:val="en-AU"/>
        </w:rPr>
        <w:t>or internship this week</w:t>
      </w:r>
      <w:r w:rsidRPr="00D5231E">
        <w:rPr>
          <w:rFonts w:ascii="Calibri" w:eastAsia="Calibri" w:hAnsi="Calibri" w:cs="Calibri"/>
          <w:sz w:val="22"/>
          <w:szCs w:val="22"/>
          <w:lang w:val="en-AU"/>
        </w:rPr>
        <w:t>? Be specific.</w:t>
      </w:r>
    </w:p>
    <w:p w14:paraId="3A5BB661" w14:textId="77777777" w:rsidR="00AB7D14" w:rsidRPr="00D5231E" w:rsidRDefault="00AB7D14" w:rsidP="00FB0EE9">
      <w:pPr>
        <w:widowControl/>
        <w:ind w:left="720"/>
        <w:contextualSpacing/>
        <w:rPr>
          <w:rFonts w:ascii="Calibri" w:eastAsia="Calibri" w:hAnsi="Calibri" w:cs="Calibri"/>
          <w:sz w:val="22"/>
          <w:szCs w:val="22"/>
          <w:lang w:val="en-AU"/>
        </w:rPr>
      </w:pPr>
    </w:p>
    <w:p w14:paraId="6B707024" w14:textId="77777777" w:rsidR="00B904AB" w:rsidRPr="00D5231E" w:rsidRDefault="00423611"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How </w:t>
      </w:r>
      <w:r w:rsidR="00A83A41">
        <w:rPr>
          <w:rFonts w:ascii="Calibri" w:eastAsia="Calibri" w:hAnsi="Calibri" w:cs="Calibri"/>
          <w:sz w:val="22"/>
          <w:szCs w:val="22"/>
          <w:lang w:val="en-AU"/>
        </w:rPr>
        <w:t>did a</w:t>
      </w:r>
      <w:r w:rsidRPr="00D5231E">
        <w:rPr>
          <w:rFonts w:ascii="Calibri" w:eastAsia="Calibri" w:hAnsi="Calibri" w:cs="Calibri"/>
          <w:sz w:val="22"/>
          <w:szCs w:val="22"/>
          <w:lang w:val="en-AU"/>
        </w:rPr>
        <w:t xml:space="preserve"> polic</w:t>
      </w:r>
      <w:r w:rsidR="00A83A41">
        <w:rPr>
          <w:rFonts w:ascii="Calibri" w:eastAsia="Calibri" w:hAnsi="Calibri" w:cs="Calibri"/>
          <w:sz w:val="22"/>
          <w:szCs w:val="22"/>
          <w:lang w:val="en-AU"/>
        </w:rPr>
        <w:t>y</w:t>
      </w:r>
      <w:r w:rsidRPr="00D5231E">
        <w:rPr>
          <w:rFonts w:ascii="Calibri" w:eastAsia="Calibri" w:hAnsi="Calibri" w:cs="Calibri"/>
          <w:sz w:val="22"/>
          <w:szCs w:val="22"/>
          <w:lang w:val="en-AU"/>
        </w:rPr>
        <w:t>,</w:t>
      </w:r>
      <w:r w:rsidR="007774B4" w:rsidRPr="00D5231E">
        <w:rPr>
          <w:rFonts w:ascii="Calibri" w:eastAsia="Calibri" w:hAnsi="Calibri" w:cs="Calibri"/>
          <w:sz w:val="22"/>
          <w:szCs w:val="22"/>
          <w:lang w:val="en-AU"/>
        </w:rPr>
        <w:t xml:space="preserve"> program, </w:t>
      </w:r>
      <w:r w:rsidR="00D5231E" w:rsidRPr="00D5231E">
        <w:rPr>
          <w:rFonts w:ascii="Calibri" w:eastAsia="Calibri" w:hAnsi="Calibri" w:cs="Calibri"/>
          <w:sz w:val="22"/>
          <w:szCs w:val="22"/>
          <w:lang w:val="en-AU"/>
        </w:rPr>
        <w:t>or</w:t>
      </w:r>
      <w:r w:rsidR="006377F8" w:rsidRPr="00D5231E">
        <w:rPr>
          <w:rFonts w:ascii="Calibri" w:eastAsia="Calibri" w:hAnsi="Calibri" w:cs="Calibri"/>
          <w:sz w:val="22"/>
          <w:szCs w:val="22"/>
          <w:lang w:val="en-AU"/>
        </w:rPr>
        <w:t xml:space="preserve"> </w:t>
      </w:r>
      <w:r w:rsidR="00182C58" w:rsidRPr="00D5231E">
        <w:rPr>
          <w:rFonts w:ascii="Calibri" w:eastAsia="Calibri" w:hAnsi="Calibri" w:cs="Calibri"/>
          <w:sz w:val="22"/>
          <w:szCs w:val="22"/>
          <w:lang w:val="en-AU"/>
        </w:rPr>
        <w:t xml:space="preserve">political decision </w:t>
      </w:r>
      <w:r w:rsidR="00A83A41">
        <w:rPr>
          <w:rFonts w:ascii="Calibri" w:eastAsia="Calibri" w:hAnsi="Calibri" w:cs="Calibri"/>
          <w:sz w:val="22"/>
          <w:szCs w:val="22"/>
          <w:lang w:val="en-AU"/>
        </w:rPr>
        <w:t>affect clients or services at your placement site this week?</w:t>
      </w:r>
    </w:p>
    <w:p w14:paraId="538B0B2A" w14:textId="77777777" w:rsidR="00AB7D14" w:rsidRPr="00D5231E" w:rsidRDefault="00AB7D14" w:rsidP="00FB0EE9">
      <w:pPr>
        <w:widowControl/>
        <w:contextualSpacing/>
        <w:rPr>
          <w:rFonts w:ascii="Calibri" w:eastAsia="Calibri" w:hAnsi="Calibri" w:cs="Calibri"/>
          <w:sz w:val="22"/>
          <w:szCs w:val="22"/>
          <w:lang w:val="en-AU"/>
        </w:rPr>
      </w:pPr>
    </w:p>
    <w:p w14:paraId="18382E4A" w14:textId="77777777" w:rsidR="00B904AB" w:rsidRPr="00D5231E" w:rsidRDefault="00182C58"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Describe an ethical </w:t>
      </w:r>
      <w:r w:rsidR="00BE4AE5">
        <w:rPr>
          <w:rFonts w:ascii="Calibri" w:eastAsia="Calibri" w:hAnsi="Calibri" w:cs="Calibri"/>
          <w:sz w:val="22"/>
          <w:szCs w:val="22"/>
          <w:lang w:val="en-AU"/>
        </w:rPr>
        <w:t xml:space="preserve">issue you observed or encountered </w:t>
      </w:r>
      <w:r w:rsidR="00D5231E" w:rsidRPr="00D5231E">
        <w:rPr>
          <w:rFonts w:ascii="Calibri" w:eastAsia="Calibri" w:hAnsi="Calibri" w:cs="Calibri"/>
          <w:sz w:val="22"/>
          <w:szCs w:val="22"/>
          <w:lang w:val="en-AU"/>
        </w:rPr>
        <w:t>related to</w:t>
      </w:r>
      <w:r w:rsidR="00B904AB" w:rsidRPr="00D5231E">
        <w:rPr>
          <w:rFonts w:ascii="Calibri" w:eastAsia="Calibri" w:hAnsi="Calibri" w:cs="Calibri"/>
          <w:sz w:val="22"/>
          <w:szCs w:val="22"/>
          <w:lang w:val="en-AU"/>
        </w:rPr>
        <w:t xml:space="preserve"> clients, colleagues, </w:t>
      </w:r>
      <w:r w:rsidR="00BE4AE5">
        <w:rPr>
          <w:rFonts w:ascii="Calibri" w:eastAsia="Calibri" w:hAnsi="Calibri" w:cs="Calibri"/>
          <w:sz w:val="22"/>
          <w:szCs w:val="22"/>
          <w:lang w:val="en-AU"/>
        </w:rPr>
        <w:t>your placement site</w:t>
      </w:r>
      <w:r w:rsidR="00B904AB" w:rsidRPr="00D5231E">
        <w:rPr>
          <w:rFonts w:ascii="Calibri" w:eastAsia="Calibri" w:hAnsi="Calibri" w:cs="Calibri"/>
          <w:sz w:val="22"/>
          <w:szCs w:val="22"/>
          <w:lang w:val="en-AU"/>
        </w:rPr>
        <w:t xml:space="preserve">, </w:t>
      </w:r>
      <w:r w:rsidR="00D5231E" w:rsidRPr="00D5231E">
        <w:rPr>
          <w:rFonts w:ascii="Calibri" w:eastAsia="Calibri" w:hAnsi="Calibri" w:cs="Calibri"/>
          <w:sz w:val="22"/>
          <w:szCs w:val="22"/>
          <w:lang w:val="en-AU"/>
        </w:rPr>
        <w:t xml:space="preserve">or </w:t>
      </w:r>
      <w:r w:rsidR="00B904AB" w:rsidRPr="00D5231E">
        <w:rPr>
          <w:rFonts w:ascii="Calibri" w:eastAsia="Calibri" w:hAnsi="Calibri" w:cs="Calibri"/>
          <w:sz w:val="22"/>
          <w:szCs w:val="22"/>
          <w:lang w:val="en-AU"/>
        </w:rPr>
        <w:t xml:space="preserve">the social work profession. </w:t>
      </w:r>
      <w:r w:rsidR="00BE4AE5">
        <w:rPr>
          <w:rFonts w:ascii="Calibri" w:eastAsia="Calibri" w:hAnsi="Calibri" w:cs="Calibri"/>
          <w:sz w:val="22"/>
          <w:szCs w:val="22"/>
          <w:lang w:val="en-AU"/>
        </w:rPr>
        <w:t>How was it handled, or how do you think it should have been handled?</w:t>
      </w:r>
    </w:p>
    <w:p w14:paraId="3E54932A" w14:textId="77777777" w:rsidR="00AB7D14" w:rsidRPr="00D5231E" w:rsidRDefault="00AB7D14" w:rsidP="00FB0EE9">
      <w:pPr>
        <w:widowControl/>
        <w:contextualSpacing/>
        <w:rPr>
          <w:rFonts w:ascii="Calibri" w:eastAsia="Calibri" w:hAnsi="Calibri" w:cs="Calibri"/>
          <w:sz w:val="22"/>
          <w:szCs w:val="22"/>
          <w:lang w:val="en-AU"/>
        </w:rPr>
      </w:pPr>
    </w:p>
    <w:p w14:paraId="4D9E9AA2" w14:textId="77777777" w:rsidR="00B904AB" w:rsidRPr="00D5231E" w:rsidRDefault="00B404BA"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How </w:t>
      </w:r>
      <w:r w:rsidR="00BE4AE5">
        <w:rPr>
          <w:rFonts w:ascii="Calibri" w:eastAsia="Calibri" w:hAnsi="Calibri" w:cs="Calibri"/>
          <w:sz w:val="22"/>
          <w:szCs w:val="22"/>
          <w:lang w:val="en-AU"/>
        </w:rPr>
        <w:t>have culture, identity, or diversity influenced your work or interactions at your placement site this week? Consider factors such as</w:t>
      </w:r>
      <w:r w:rsidR="00182C58" w:rsidRPr="00D5231E">
        <w:rPr>
          <w:rFonts w:ascii="Calibri" w:eastAsia="Calibri" w:hAnsi="Calibri" w:cs="Calibri"/>
          <w:sz w:val="22"/>
          <w:szCs w:val="22"/>
          <w:lang w:val="en-AU"/>
        </w:rPr>
        <w:t xml:space="preserve"> </w:t>
      </w:r>
      <w:bookmarkStart w:id="15" w:name="_Hlk110250486"/>
      <w:r w:rsidR="00B904AB" w:rsidRPr="00D5231E">
        <w:rPr>
          <w:rFonts w:ascii="Calibri" w:eastAsia="Calibri" w:hAnsi="Calibri" w:cs="Calibri"/>
          <w:sz w:val="22"/>
          <w:szCs w:val="22"/>
          <w:lang w:val="en-AU"/>
        </w:rPr>
        <w:t xml:space="preserve">race, </w:t>
      </w:r>
      <w:bookmarkEnd w:id="15"/>
      <w:r w:rsidR="00BE4AE5" w:rsidRPr="00FE692C">
        <w:rPr>
          <w:rFonts w:ascii="Calibri" w:eastAsia="Calibri" w:hAnsi="Calibri" w:cs="Calibri"/>
          <w:sz w:val="22"/>
          <w:szCs w:val="22"/>
          <w:lang w:val="en-AU"/>
        </w:rPr>
        <w:t xml:space="preserve">ethnicity, </w:t>
      </w:r>
      <w:r w:rsidR="00BE4AE5">
        <w:rPr>
          <w:rFonts w:ascii="Calibri" w:eastAsia="Calibri" w:hAnsi="Calibri" w:cs="Calibri"/>
          <w:sz w:val="22"/>
          <w:szCs w:val="22"/>
          <w:lang w:val="en-AU"/>
        </w:rPr>
        <w:t xml:space="preserve">religion, gender, </w:t>
      </w:r>
      <w:r w:rsidR="00BE4AE5" w:rsidRPr="00FE692C">
        <w:rPr>
          <w:rFonts w:ascii="Calibri" w:eastAsia="Calibri" w:hAnsi="Calibri" w:cs="Calibri"/>
          <w:sz w:val="22"/>
          <w:szCs w:val="22"/>
          <w:lang w:val="en-AU"/>
        </w:rPr>
        <w:t xml:space="preserve">sexual orientation, age, </w:t>
      </w:r>
      <w:r w:rsidR="00BE4AE5">
        <w:rPr>
          <w:rFonts w:ascii="Calibri" w:eastAsia="Calibri" w:hAnsi="Calibri" w:cs="Calibri"/>
          <w:sz w:val="22"/>
          <w:szCs w:val="22"/>
          <w:lang w:val="en-AU"/>
        </w:rPr>
        <w:t xml:space="preserve">disability, socioeconomic status, or other aspects of identity. </w:t>
      </w:r>
    </w:p>
    <w:p w14:paraId="589F13AA" w14:textId="77777777" w:rsidR="00AB7D14" w:rsidRPr="00D5231E" w:rsidRDefault="00AB7D14" w:rsidP="00FB0EE9">
      <w:pPr>
        <w:widowControl/>
        <w:contextualSpacing/>
        <w:rPr>
          <w:rFonts w:ascii="Calibri" w:eastAsia="Calibri" w:hAnsi="Calibri" w:cs="Calibri"/>
          <w:sz w:val="22"/>
          <w:szCs w:val="22"/>
          <w:lang w:val="en-AU"/>
        </w:rPr>
      </w:pPr>
    </w:p>
    <w:p w14:paraId="69C2404A" w14:textId="77777777" w:rsidR="00B904AB" w:rsidRPr="00D5231E" w:rsidRDefault="00B904AB" w:rsidP="00FB0EE9">
      <w:pPr>
        <w:widowControl/>
        <w:numPr>
          <w:ilvl w:val="0"/>
          <w:numId w:val="4"/>
        </w:numPr>
        <w:rPr>
          <w:rFonts w:ascii="Calibri" w:hAnsi="Calibri" w:cs="Calibri"/>
          <w:sz w:val="22"/>
          <w:szCs w:val="22"/>
        </w:rPr>
      </w:pPr>
      <w:r w:rsidRPr="00D5231E">
        <w:rPr>
          <w:rFonts w:ascii="Calibri" w:hAnsi="Calibri" w:cs="Calibri"/>
          <w:sz w:val="22"/>
          <w:szCs w:val="22"/>
        </w:rPr>
        <w:t xml:space="preserve">What </w:t>
      </w:r>
      <w:r w:rsidR="00BE4AE5">
        <w:rPr>
          <w:rFonts w:ascii="Calibri" w:hAnsi="Calibri" w:cs="Calibri"/>
          <w:sz w:val="22"/>
          <w:szCs w:val="22"/>
        </w:rPr>
        <w:t xml:space="preserve">have you learned through </w:t>
      </w:r>
      <w:r w:rsidR="00B404BA" w:rsidRPr="00D5231E">
        <w:rPr>
          <w:rFonts w:ascii="Calibri" w:hAnsi="Calibri" w:cs="Calibri"/>
          <w:sz w:val="22"/>
          <w:szCs w:val="22"/>
        </w:rPr>
        <w:t>supervision</w:t>
      </w:r>
      <w:r w:rsidR="00BE4AE5">
        <w:rPr>
          <w:rFonts w:ascii="Calibri" w:hAnsi="Calibri" w:cs="Calibri"/>
          <w:sz w:val="22"/>
          <w:szCs w:val="22"/>
        </w:rPr>
        <w:t xml:space="preserve"> this week</w:t>
      </w:r>
      <w:r w:rsidR="00B404BA" w:rsidRPr="00D5231E">
        <w:rPr>
          <w:rFonts w:ascii="Calibri" w:hAnsi="Calibri" w:cs="Calibri"/>
          <w:sz w:val="22"/>
          <w:szCs w:val="22"/>
        </w:rPr>
        <w:t xml:space="preserve">? </w:t>
      </w:r>
      <w:r w:rsidR="00BE4AE5">
        <w:rPr>
          <w:rFonts w:ascii="Calibri" w:hAnsi="Calibri" w:cs="Calibri"/>
          <w:sz w:val="22"/>
          <w:szCs w:val="22"/>
        </w:rPr>
        <w:t>What feedback or guidance was most helpful, and how will you apply it?</w:t>
      </w:r>
    </w:p>
    <w:p w14:paraId="5C29476C" w14:textId="77777777" w:rsidR="00E21299" w:rsidRPr="00D5231E" w:rsidRDefault="00E21299" w:rsidP="00FB0EE9">
      <w:pPr>
        <w:widowControl/>
        <w:rPr>
          <w:rFonts w:ascii="Calibri" w:hAnsi="Calibri" w:cs="Calibri"/>
          <w:sz w:val="22"/>
          <w:szCs w:val="22"/>
        </w:rPr>
      </w:pPr>
    </w:p>
    <w:p w14:paraId="36A5F3B2" w14:textId="77777777" w:rsidR="00B904AB" w:rsidRPr="00D5231E" w:rsidRDefault="00B904AB" w:rsidP="00FB0EE9">
      <w:pPr>
        <w:widowControl/>
        <w:numPr>
          <w:ilvl w:val="0"/>
          <w:numId w:val="4"/>
        </w:numPr>
        <w:contextualSpacing/>
        <w:rPr>
          <w:rFonts w:ascii="Calibri" w:eastAsia="Calibri" w:hAnsi="Calibri" w:cs="Calibri"/>
          <w:sz w:val="22"/>
          <w:szCs w:val="22"/>
          <w:lang w:val="en-AU"/>
        </w:rPr>
      </w:pPr>
      <w:r w:rsidRPr="00D5231E">
        <w:rPr>
          <w:rFonts w:ascii="Calibri" w:eastAsia="Calibri" w:hAnsi="Calibri" w:cs="Calibri"/>
          <w:sz w:val="22"/>
          <w:szCs w:val="22"/>
          <w:lang w:val="en-AU"/>
        </w:rPr>
        <w:t xml:space="preserve">What </w:t>
      </w:r>
      <w:r w:rsidR="00BE4AE5">
        <w:rPr>
          <w:rFonts w:ascii="Calibri" w:eastAsia="Calibri" w:hAnsi="Calibri" w:cs="Calibri"/>
          <w:sz w:val="22"/>
          <w:szCs w:val="22"/>
          <w:lang w:val="en-AU"/>
        </w:rPr>
        <w:t>was the most meaningful interaction, observation, or experience you had this week? Why was it significant? What social work values or principles were reflected?</w:t>
      </w:r>
    </w:p>
    <w:p w14:paraId="1782B800" w14:textId="77777777" w:rsidR="006E5D71" w:rsidRPr="00D5231E" w:rsidRDefault="006E5D71" w:rsidP="00FB0EE9">
      <w:pPr>
        <w:widowControl/>
        <w:contextualSpacing/>
        <w:rPr>
          <w:rFonts w:ascii="Calibri" w:eastAsia="Calibri" w:hAnsi="Calibri" w:cs="Calibri"/>
          <w:sz w:val="22"/>
          <w:szCs w:val="22"/>
          <w:lang w:val="en-AU"/>
        </w:rPr>
      </w:pPr>
    </w:p>
    <w:p w14:paraId="0CD9A4A8" w14:textId="77777777" w:rsidR="00B904AB" w:rsidRPr="00D5231E" w:rsidRDefault="00BE4AE5" w:rsidP="00FB0EE9">
      <w:pPr>
        <w:widowControl/>
        <w:numPr>
          <w:ilvl w:val="0"/>
          <w:numId w:val="4"/>
        </w:numPr>
        <w:rPr>
          <w:rFonts w:ascii="Calibri" w:hAnsi="Calibri" w:cs="Calibri"/>
          <w:sz w:val="22"/>
          <w:szCs w:val="22"/>
        </w:rPr>
      </w:pPr>
      <w:r>
        <w:rPr>
          <w:rFonts w:ascii="Calibri" w:hAnsi="Calibri" w:cs="Calibri"/>
          <w:sz w:val="22"/>
          <w:szCs w:val="22"/>
        </w:rPr>
        <w:t>How did you apply something you learned in class</w:t>
      </w:r>
      <w:r w:rsidR="00B404BA" w:rsidRPr="00D5231E">
        <w:rPr>
          <w:rFonts w:ascii="Calibri" w:hAnsi="Calibri" w:cs="Calibri"/>
          <w:sz w:val="22"/>
          <w:szCs w:val="22"/>
        </w:rPr>
        <w:t xml:space="preserve"> to your </w:t>
      </w:r>
      <w:r w:rsidR="00182C58" w:rsidRPr="00D5231E">
        <w:rPr>
          <w:rFonts w:ascii="Calibri" w:hAnsi="Calibri" w:cs="Calibri"/>
          <w:sz w:val="22"/>
          <w:szCs w:val="22"/>
        </w:rPr>
        <w:t>internship</w:t>
      </w:r>
      <w:r>
        <w:rPr>
          <w:rFonts w:ascii="Calibri" w:hAnsi="Calibri" w:cs="Calibri"/>
          <w:sz w:val="22"/>
          <w:szCs w:val="22"/>
        </w:rPr>
        <w:t xml:space="preserve"> this week</w:t>
      </w:r>
      <w:r w:rsidR="00B404BA" w:rsidRPr="00D5231E">
        <w:rPr>
          <w:rFonts w:ascii="Calibri" w:hAnsi="Calibri" w:cs="Calibri"/>
          <w:sz w:val="22"/>
          <w:szCs w:val="22"/>
        </w:rPr>
        <w:t xml:space="preserve">? </w:t>
      </w:r>
      <w:r w:rsidR="00B904AB" w:rsidRPr="00D5231E">
        <w:rPr>
          <w:rFonts w:ascii="Calibri" w:hAnsi="Calibri" w:cs="Calibri"/>
          <w:sz w:val="22"/>
          <w:szCs w:val="22"/>
        </w:rPr>
        <w:t>What theory</w:t>
      </w:r>
      <w:r>
        <w:rPr>
          <w:rFonts w:ascii="Calibri" w:hAnsi="Calibri" w:cs="Calibri"/>
          <w:sz w:val="22"/>
          <w:szCs w:val="22"/>
        </w:rPr>
        <w:t>, concept</w:t>
      </w:r>
      <w:r w:rsidR="00B904AB" w:rsidRPr="00D5231E">
        <w:rPr>
          <w:rFonts w:ascii="Calibri" w:hAnsi="Calibri" w:cs="Calibri"/>
          <w:sz w:val="22"/>
          <w:szCs w:val="22"/>
        </w:rPr>
        <w:t xml:space="preserve">, or intervention </w:t>
      </w:r>
      <w:r w:rsidR="00182C58" w:rsidRPr="00D5231E">
        <w:rPr>
          <w:rFonts w:ascii="Calibri" w:hAnsi="Calibri" w:cs="Calibri"/>
          <w:sz w:val="22"/>
          <w:szCs w:val="22"/>
        </w:rPr>
        <w:t>does it relate to</w:t>
      </w:r>
      <w:r w:rsidR="00B904AB" w:rsidRPr="00D5231E">
        <w:rPr>
          <w:rFonts w:ascii="Calibri" w:hAnsi="Calibri" w:cs="Calibri"/>
          <w:sz w:val="22"/>
          <w:szCs w:val="22"/>
        </w:rPr>
        <w:t>?</w:t>
      </w:r>
    </w:p>
    <w:p w14:paraId="148E6D8B" w14:textId="77777777" w:rsidR="006E5D71" w:rsidRPr="00D5231E" w:rsidRDefault="006E5D71" w:rsidP="00FB0EE9">
      <w:pPr>
        <w:widowControl/>
        <w:rPr>
          <w:rFonts w:ascii="Calibri" w:hAnsi="Calibri" w:cs="Calibri"/>
          <w:sz w:val="22"/>
          <w:szCs w:val="22"/>
        </w:rPr>
      </w:pPr>
    </w:p>
    <w:p w14:paraId="370D1CED" w14:textId="77777777" w:rsidR="00B404BA" w:rsidRDefault="00182C58" w:rsidP="000A1BB1">
      <w:pPr>
        <w:widowControl/>
        <w:numPr>
          <w:ilvl w:val="0"/>
          <w:numId w:val="4"/>
        </w:numPr>
        <w:autoSpaceDE w:val="0"/>
        <w:autoSpaceDN w:val="0"/>
        <w:adjustRightInd w:val="0"/>
        <w:rPr>
          <w:rFonts w:ascii="Calibri" w:hAnsi="Calibri" w:cs="Calibri"/>
          <w:sz w:val="22"/>
          <w:szCs w:val="22"/>
        </w:rPr>
      </w:pPr>
      <w:r w:rsidRPr="00A6468A">
        <w:rPr>
          <w:rFonts w:ascii="Calibri" w:hAnsi="Calibri" w:cs="Calibri"/>
          <w:sz w:val="22"/>
          <w:szCs w:val="22"/>
        </w:rPr>
        <w:t xml:space="preserve">What social work skill did you use </w:t>
      </w:r>
      <w:r w:rsidR="00A6468A" w:rsidRPr="00A6468A">
        <w:rPr>
          <w:rFonts w:ascii="Calibri" w:hAnsi="Calibri" w:cs="Calibri"/>
          <w:sz w:val="22"/>
          <w:szCs w:val="22"/>
        </w:rPr>
        <w:t>or observe</w:t>
      </w:r>
      <w:r w:rsidRPr="00A6468A">
        <w:rPr>
          <w:rFonts w:ascii="Calibri" w:hAnsi="Calibri" w:cs="Calibri"/>
          <w:sz w:val="22"/>
          <w:szCs w:val="22"/>
        </w:rPr>
        <w:t xml:space="preserve"> this week</w:t>
      </w:r>
      <w:r w:rsidR="00B904AB" w:rsidRPr="00A6468A">
        <w:rPr>
          <w:rFonts w:ascii="Calibri" w:hAnsi="Calibri" w:cs="Calibri"/>
          <w:sz w:val="22"/>
          <w:szCs w:val="22"/>
        </w:rPr>
        <w:t xml:space="preserve">? </w:t>
      </w:r>
      <w:r w:rsidR="00A6468A" w:rsidRPr="00A6468A">
        <w:rPr>
          <w:rFonts w:ascii="Calibri" w:hAnsi="Calibri" w:cs="Calibri"/>
          <w:sz w:val="22"/>
          <w:szCs w:val="22"/>
        </w:rPr>
        <w:t>Why was it effective, or what would you do differently next time?</w:t>
      </w:r>
    </w:p>
    <w:p w14:paraId="0D1B891E" w14:textId="77777777" w:rsidR="00A6468A" w:rsidRPr="00A6468A" w:rsidRDefault="00A6468A" w:rsidP="00A6468A">
      <w:pPr>
        <w:widowControl/>
        <w:autoSpaceDE w:val="0"/>
        <w:autoSpaceDN w:val="0"/>
        <w:adjustRightInd w:val="0"/>
        <w:rPr>
          <w:rFonts w:ascii="Calibri" w:hAnsi="Calibri" w:cs="Calibri"/>
          <w:sz w:val="22"/>
          <w:szCs w:val="22"/>
        </w:rPr>
      </w:pPr>
    </w:p>
    <w:p w14:paraId="7467EF47" w14:textId="77777777" w:rsidR="00B904AB" w:rsidRPr="00D5231E" w:rsidRDefault="00B904AB" w:rsidP="00FB0EE9">
      <w:pPr>
        <w:widowControl/>
        <w:numPr>
          <w:ilvl w:val="0"/>
          <w:numId w:val="4"/>
        </w:numPr>
        <w:rPr>
          <w:rFonts w:ascii="Calibri" w:hAnsi="Calibri" w:cs="Calibri"/>
          <w:sz w:val="22"/>
          <w:szCs w:val="22"/>
        </w:rPr>
      </w:pPr>
      <w:r w:rsidRPr="00D5231E">
        <w:rPr>
          <w:rFonts w:ascii="Calibri" w:hAnsi="Calibri" w:cs="Calibri"/>
          <w:sz w:val="22"/>
          <w:szCs w:val="22"/>
        </w:rPr>
        <w:t xml:space="preserve">What personal </w:t>
      </w:r>
      <w:r w:rsidR="00B404BA" w:rsidRPr="00D5231E">
        <w:rPr>
          <w:rFonts w:ascii="Calibri" w:hAnsi="Calibri" w:cs="Calibri"/>
          <w:sz w:val="22"/>
          <w:szCs w:val="22"/>
        </w:rPr>
        <w:t xml:space="preserve">insight or challenge </w:t>
      </w:r>
      <w:r w:rsidR="00A6468A">
        <w:rPr>
          <w:rFonts w:ascii="Calibri" w:hAnsi="Calibri" w:cs="Calibri"/>
          <w:sz w:val="22"/>
          <w:szCs w:val="22"/>
        </w:rPr>
        <w:t>did you experience</w:t>
      </w:r>
      <w:r w:rsidR="00182C58" w:rsidRPr="00D5231E">
        <w:rPr>
          <w:rFonts w:ascii="Calibri" w:hAnsi="Calibri" w:cs="Calibri"/>
          <w:sz w:val="22"/>
          <w:szCs w:val="22"/>
        </w:rPr>
        <w:t xml:space="preserve"> this week</w:t>
      </w:r>
      <w:r w:rsidR="00A6468A">
        <w:rPr>
          <w:rFonts w:ascii="Calibri" w:hAnsi="Calibri" w:cs="Calibri"/>
          <w:sz w:val="22"/>
          <w:szCs w:val="22"/>
        </w:rPr>
        <w:t>? H</w:t>
      </w:r>
      <w:r w:rsidR="00182C58" w:rsidRPr="00D5231E">
        <w:rPr>
          <w:rFonts w:ascii="Calibri" w:hAnsi="Calibri" w:cs="Calibri"/>
          <w:sz w:val="22"/>
          <w:szCs w:val="22"/>
        </w:rPr>
        <w:t>ow did you</w:t>
      </w:r>
      <w:r w:rsidR="00A6468A">
        <w:rPr>
          <w:rFonts w:ascii="Calibri" w:hAnsi="Calibri" w:cs="Calibri"/>
          <w:sz w:val="22"/>
          <w:szCs w:val="22"/>
        </w:rPr>
        <w:t xml:space="preserve"> respond, and what did you learn about yourself as a developing social worker?</w:t>
      </w:r>
    </w:p>
    <w:p w14:paraId="52537D83" w14:textId="77777777" w:rsidR="006E5D71" w:rsidRPr="00D5231E" w:rsidRDefault="006E5D71" w:rsidP="00FB0EE9">
      <w:pPr>
        <w:widowControl/>
        <w:rPr>
          <w:rFonts w:ascii="Calibri" w:hAnsi="Calibri" w:cs="Calibri"/>
          <w:sz w:val="22"/>
          <w:szCs w:val="22"/>
        </w:rPr>
      </w:pPr>
    </w:p>
    <w:p w14:paraId="6802FB34" w14:textId="77777777" w:rsidR="006E5D71" w:rsidRPr="00D5231E" w:rsidRDefault="00B404BA" w:rsidP="00241570">
      <w:pPr>
        <w:widowControl/>
        <w:numPr>
          <w:ilvl w:val="0"/>
          <w:numId w:val="4"/>
        </w:numPr>
        <w:rPr>
          <w:rFonts w:ascii="Calibri" w:hAnsi="Calibri" w:cs="Calibri"/>
          <w:sz w:val="22"/>
          <w:szCs w:val="22"/>
        </w:rPr>
      </w:pPr>
      <w:r w:rsidRPr="00D5231E">
        <w:rPr>
          <w:rFonts w:ascii="Calibri" w:hAnsi="Calibri" w:cs="Calibri"/>
          <w:sz w:val="22"/>
          <w:szCs w:val="22"/>
        </w:rPr>
        <w:t>How might your personal background</w:t>
      </w:r>
      <w:r w:rsidR="00A6468A">
        <w:rPr>
          <w:rFonts w:ascii="Calibri" w:hAnsi="Calibri" w:cs="Calibri"/>
          <w:sz w:val="22"/>
          <w:szCs w:val="22"/>
        </w:rPr>
        <w:t>, values,</w:t>
      </w:r>
      <w:r w:rsidRPr="00D5231E">
        <w:rPr>
          <w:rFonts w:ascii="Calibri" w:hAnsi="Calibri" w:cs="Calibri"/>
          <w:sz w:val="22"/>
          <w:szCs w:val="22"/>
        </w:rPr>
        <w:t xml:space="preserve"> </w:t>
      </w:r>
      <w:r w:rsidR="00182C58" w:rsidRPr="00D5231E">
        <w:rPr>
          <w:rFonts w:ascii="Calibri" w:hAnsi="Calibri" w:cs="Calibri"/>
          <w:sz w:val="22"/>
          <w:szCs w:val="22"/>
        </w:rPr>
        <w:t xml:space="preserve">or experiences be </w:t>
      </w:r>
      <w:r w:rsidR="00A6468A">
        <w:rPr>
          <w:rFonts w:ascii="Calibri" w:hAnsi="Calibri" w:cs="Calibri"/>
          <w:sz w:val="22"/>
          <w:szCs w:val="22"/>
        </w:rPr>
        <w:t>influencing your work with clients or your reactions to situations at your placement site?</w:t>
      </w:r>
    </w:p>
    <w:p w14:paraId="556BFA51" w14:textId="77777777" w:rsidR="00182C58" w:rsidRPr="00D5231E" w:rsidRDefault="00182C58" w:rsidP="00182C58">
      <w:pPr>
        <w:widowControl/>
        <w:rPr>
          <w:rFonts w:ascii="Calibri" w:hAnsi="Calibri" w:cs="Calibri"/>
          <w:sz w:val="22"/>
          <w:szCs w:val="22"/>
        </w:rPr>
      </w:pPr>
    </w:p>
    <w:p w14:paraId="2A6EDC01" w14:textId="77777777" w:rsidR="00B904AB" w:rsidRPr="00D5231E" w:rsidRDefault="00B904AB" w:rsidP="00FB0EE9">
      <w:pPr>
        <w:widowControl/>
        <w:numPr>
          <w:ilvl w:val="0"/>
          <w:numId w:val="4"/>
        </w:numPr>
        <w:rPr>
          <w:rFonts w:ascii="Calibri" w:hAnsi="Calibri" w:cs="Calibri"/>
          <w:sz w:val="22"/>
          <w:szCs w:val="22"/>
        </w:rPr>
      </w:pPr>
      <w:r w:rsidRPr="00D5231E">
        <w:rPr>
          <w:rFonts w:ascii="Calibri" w:hAnsi="Calibri" w:cs="Calibri"/>
          <w:sz w:val="22"/>
          <w:szCs w:val="22"/>
        </w:rPr>
        <w:t xml:space="preserve">What are your </w:t>
      </w:r>
      <w:r w:rsidR="00B404BA" w:rsidRPr="00D5231E">
        <w:rPr>
          <w:rFonts w:ascii="Calibri" w:hAnsi="Calibri" w:cs="Calibri"/>
          <w:sz w:val="22"/>
          <w:szCs w:val="22"/>
        </w:rPr>
        <w:t>goals</w:t>
      </w:r>
      <w:r w:rsidRPr="00D5231E">
        <w:rPr>
          <w:rFonts w:ascii="Calibri" w:hAnsi="Calibri" w:cs="Calibri"/>
          <w:sz w:val="22"/>
          <w:szCs w:val="22"/>
        </w:rPr>
        <w:t xml:space="preserve"> for next week? </w:t>
      </w:r>
      <w:r w:rsidR="00A6468A" w:rsidRPr="00A6468A">
        <w:rPr>
          <w:rFonts w:ascii="Calibri" w:hAnsi="Calibri" w:cs="Calibri"/>
          <w:sz w:val="22"/>
          <w:szCs w:val="22"/>
        </w:rPr>
        <w:t>What knowledge, skills, or support would help you respond more effectively to situations you may encounter?</w:t>
      </w:r>
    </w:p>
    <w:p w14:paraId="79FADF63" w14:textId="77777777" w:rsidR="00F30661" w:rsidRPr="00D5231E" w:rsidRDefault="00F30661" w:rsidP="00FB0EE9">
      <w:pPr>
        <w:widowControl/>
        <w:rPr>
          <w:rFonts w:ascii="Calibri" w:hAnsi="Calibri" w:cs="Calibri"/>
          <w:sz w:val="22"/>
          <w:szCs w:val="22"/>
        </w:rPr>
      </w:pPr>
    </w:p>
    <w:p w14:paraId="2858CEAE" w14:textId="77777777" w:rsidR="00A6468A" w:rsidRDefault="00B404BA" w:rsidP="00FB0EE9">
      <w:pPr>
        <w:widowControl/>
        <w:numPr>
          <w:ilvl w:val="0"/>
          <w:numId w:val="4"/>
        </w:numPr>
        <w:autoSpaceDE w:val="0"/>
        <w:autoSpaceDN w:val="0"/>
        <w:adjustRightInd w:val="0"/>
        <w:rPr>
          <w:rFonts w:ascii="Calibri" w:hAnsi="Calibri" w:cs="Calibri"/>
          <w:sz w:val="22"/>
          <w:szCs w:val="22"/>
        </w:rPr>
      </w:pPr>
      <w:r w:rsidRPr="00D5231E">
        <w:rPr>
          <w:rFonts w:ascii="Calibri" w:hAnsi="Calibri" w:cs="Calibri"/>
          <w:sz w:val="22"/>
          <w:szCs w:val="22"/>
        </w:rPr>
        <w:t xml:space="preserve">How are you </w:t>
      </w:r>
      <w:r w:rsidR="00D5231E" w:rsidRPr="00D5231E">
        <w:rPr>
          <w:rFonts w:ascii="Calibri" w:hAnsi="Calibri" w:cs="Calibri"/>
          <w:sz w:val="22"/>
          <w:szCs w:val="22"/>
        </w:rPr>
        <w:t xml:space="preserve">progressing toward </w:t>
      </w:r>
      <w:r w:rsidRPr="00D5231E">
        <w:rPr>
          <w:rFonts w:ascii="Calibri" w:hAnsi="Calibri" w:cs="Calibri"/>
          <w:sz w:val="22"/>
          <w:szCs w:val="22"/>
        </w:rPr>
        <w:t xml:space="preserve">your learning goals? </w:t>
      </w:r>
      <w:r w:rsidR="00D5231E" w:rsidRPr="00D5231E">
        <w:rPr>
          <w:rFonts w:ascii="Calibri" w:hAnsi="Calibri" w:cs="Calibri"/>
          <w:sz w:val="22"/>
          <w:szCs w:val="22"/>
        </w:rPr>
        <w:t>Give specific examples.</w:t>
      </w:r>
    </w:p>
    <w:p w14:paraId="71FDAA79" w14:textId="77777777" w:rsidR="00A6468A" w:rsidRDefault="00A6468A" w:rsidP="00A6468A">
      <w:pPr>
        <w:pStyle w:val="ListParagraph"/>
        <w:rPr>
          <w:rFonts w:ascii="Calibri" w:hAnsi="Calibri" w:cs="Calibri"/>
          <w:sz w:val="22"/>
          <w:szCs w:val="22"/>
        </w:rPr>
      </w:pPr>
    </w:p>
    <w:p w14:paraId="2B81C5D1" w14:textId="77777777" w:rsidR="006E5D71" w:rsidRDefault="00A6468A" w:rsidP="00FB0EE9">
      <w:pPr>
        <w:widowControl/>
        <w:numPr>
          <w:ilvl w:val="0"/>
          <w:numId w:val="4"/>
        </w:numPr>
        <w:autoSpaceDE w:val="0"/>
        <w:autoSpaceDN w:val="0"/>
        <w:adjustRightInd w:val="0"/>
        <w:rPr>
          <w:rFonts w:ascii="Calibri" w:hAnsi="Calibri" w:cs="Calibri"/>
          <w:sz w:val="22"/>
          <w:szCs w:val="22"/>
        </w:rPr>
      </w:pPr>
      <w:r w:rsidRPr="00A6468A">
        <w:rPr>
          <w:rFonts w:ascii="Calibri" w:hAnsi="Calibri" w:cs="Calibri"/>
          <w:sz w:val="22"/>
          <w:szCs w:val="22"/>
        </w:rPr>
        <w:t>How did you manage stress this week, either at your internship or outside of it? What self-care or coping strategies were helpful, or what strategies would you like to strengthen?</w:t>
      </w:r>
    </w:p>
    <w:p w14:paraId="2C8E9F18" w14:textId="77777777" w:rsidR="00A6468A" w:rsidRPr="00A6468A" w:rsidRDefault="00A6468A" w:rsidP="00A6468A">
      <w:pPr>
        <w:widowControl/>
        <w:autoSpaceDE w:val="0"/>
        <w:autoSpaceDN w:val="0"/>
        <w:adjustRightInd w:val="0"/>
        <w:rPr>
          <w:rFonts w:ascii="Calibri" w:hAnsi="Calibri" w:cs="Calibri"/>
          <w:sz w:val="22"/>
          <w:szCs w:val="22"/>
        </w:rPr>
      </w:pPr>
    </w:p>
    <w:p w14:paraId="767A3016" w14:textId="77777777" w:rsidR="00153B06" w:rsidRPr="00D5231E" w:rsidRDefault="00A6468A" w:rsidP="00A6468A">
      <w:pPr>
        <w:widowControl/>
        <w:numPr>
          <w:ilvl w:val="0"/>
          <w:numId w:val="4"/>
        </w:numPr>
        <w:autoSpaceDE w:val="0"/>
        <w:autoSpaceDN w:val="0"/>
        <w:adjustRightInd w:val="0"/>
        <w:rPr>
          <w:rFonts w:ascii="Calibri" w:hAnsi="Calibri" w:cs="Calibri"/>
          <w:sz w:val="22"/>
          <w:szCs w:val="22"/>
        </w:rPr>
      </w:pPr>
      <w:r w:rsidRPr="00A6468A">
        <w:rPr>
          <w:rFonts w:ascii="Calibri" w:hAnsi="Calibri" w:cs="Calibri"/>
          <w:bCs/>
          <w:sz w:val="22"/>
          <w:szCs w:val="22"/>
        </w:rPr>
        <w:t>What question or problem at your placement site could be informed by research or data? What information would help improve services or client outcomes?</w:t>
      </w:r>
    </w:p>
    <w:sectPr w:rsidR="00153B06" w:rsidRPr="00D5231E" w:rsidSect="00296254">
      <w:headerReference w:type="even" r:id="rId36"/>
      <w:headerReference w:type="default" r:id="rId37"/>
      <w:footerReference w:type="default" r:id="rId38"/>
      <w:footerReference w:type="first" r:id="rId39"/>
      <w:type w:val="continuous"/>
      <w:pgSz w:w="12240" w:h="15840" w:code="1"/>
      <w:pgMar w:top="1440" w:right="180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23324" w14:textId="77777777" w:rsidR="00BE2D32" w:rsidRDefault="00BE2D32">
      <w:pPr>
        <w:pStyle w:val="Default"/>
      </w:pPr>
      <w:r>
        <w:separator/>
      </w:r>
    </w:p>
  </w:endnote>
  <w:endnote w:type="continuationSeparator" w:id="0">
    <w:p w14:paraId="4E3FCE13" w14:textId="77777777" w:rsidR="00BE2D32" w:rsidRDefault="00BE2D32">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B7BA" w14:textId="77777777" w:rsidR="00FE1FC6" w:rsidRPr="007F691B" w:rsidRDefault="007774B4" w:rsidP="007271DB">
    <w:pPr>
      <w:pStyle w:val="Footer"/>
      <w:rPr>
        <w:iCs/>
      </w:rPr>
    </w:pPr>
    <w:r>
      <w:rPr>
        <w:rFonts w:ascii="Calibri" w:hAnsi="Calibri"/>
        <w:i/>
        <w:sz w:val="20"/>
        <w:szCs w:val="20"/>
      </w:rPr>
      <w:t xml:space="preserve"> </w:t>
    </w:r>
    <w:r w:rsidRPr="007F691B">
      <w:rPr>
        <w:rFonts w:ascii="Calibri" w:hAnsi="Calibri"/>
        <w:iCs/>
        <w:sz w:val="20"/>
        <w:szCs w:val="20"/>
      </w:rPr>
      <w:t>SWK 394</w:t>
    </w:r>
    <w:r w:rsidRPr="007F691B">
      <w:rPr>
        <w:rFonts w:ascii="Calibri" w:hAnsi="Calibri"/>
        <w:iCs/>
        <w:sz w:val="20"/>
        <w:szCs w:val="20"/>
      </w:rPr>
      <w:tab/>
    </w:r>
    <w:r w:rsidR="007F691B" w:rsidRPr="007F691B">
      <w:rPr>
        <w:rFonts w:ascii="Calibri" w:hAnsi="Calibri"/>
        <w:iCs/>
        <w:sz w:val="20"/>
        <w:szCs w:val="20"/>
      </w:rPr>
      <w:t xml:space="preserve">Page </w:t>
    </w:r>
    <w:r w:rsidR="007F691B" w:rsidRPr="007F691B">
      <w:rPr>
        <w:rFonts w:ascii="Calibri" w:hAnsi="Calibri"/>
        <w:iCs/>
        <w:sz w:val="20"/>
        <w:szCs w:val="20"/>
      </w:rPr>
      <w:fldChar w:fldCharType="begin"/>
    </w:r>
    <w:r w:rsidR="007F691B" w:rsidRPr="007F691B">
      <w:rPr>
        <w:rFonts w:ascii="Calibri" w:hAnsi="Calibri"/>
        <w:iCs/>
        <w:sz w:val="20"/>
        <w:szCs w:val="20"/>
      </w:rPr>
      <w:instrText xml:space="preserve"> PAGE </w:instrText>
    </w:r>
    <w:r w:rsidR="007F691B" w:rsidRPr="007F691B">
      <w:rPr>
        <w:rFonts w:ascii="Calibri" w:hAnsi="Calibri"/>
        <w:iCs/>
        <w:sz w:val="20"/>
        <w:szCs w:val="20"/>
      </w:rPr>
      <w:fldChar w:fldCharType="separate"/>
    </w:r>
    <w:r w:rsidR="007F691B">
      <w:rPr>
        <w:rFonts w:ascii="Calibri" w:hAnsi="Calibri"/>
        <w:iCs/>
        <w:sz w:val="20"/>
      </w:rPr>
      <w:t>1</w:t>
    </w:r>
    <w:r w:rsidR="007F691B" w:rsidRPr="007F691B">
      <w:rPr>
        <w:rFonts w:ascii="Calibri" w:hAnsi="Calibri"/>
        <w:iCs/>
        <w:sz w:val="20"/>
        <w:szCs w:val="20"/>
      </w:rPr>
      <w:fldChar w:fldCharType="end"/>
    </w:r>
    <w:r w:rsidR="007F691B" w:rsidRPr="007F691B">
      <w:rPr>
        <w:rFonts w:ascii="Calibri" w:hAnsi="Calibri"/>
        <w:iCs/>
        <w:sz w:val="20"/>
        <w:szCs w:val="20"/>
      </w:rPr>
      <w:t xml:space="preserve"> of </w:t>
    </w:r>
    <w:r w:rsidR="007F691B" w:rsidRPr="007F691B">
      <w:rPr>
        <w:rFonts w:ascii="Calibri" w:hAnsi="Calibri"/>
        <w:iCs/>
        <w:sz w:val="20"/>
        <w:szCs w:val="20"/>
      </w:rPr>
      <w:fldChar w:fldCharType="begin"/>
    </w:r>
    <w:r w:rsidR="007F691B" w:rsidRPr="007F691B">
      <w:rPr>
        <w:rFonts w:ascii="Calibri" w:hAnsi="Calibri"/>
        <w:iCs/>
        <w:sz w:val="20"/>
        <w:szCs w:val="20"/>
      </w:rPr>
      <w:instrText xml:space="preserve"> NUMPAGES </w:instrText>
    </w:r>
    <w:r w:rsidR="007F691B" w:rsidRPr="007F691B">
      <w:rPr>
        <w:rFonts w:ascii="Calibri" w:hAnsi="Calibri"/>
        <w:iCs/>
        <w:sz w:val="20"/>
        <w:szCs w:val="20"/>
      </w:rPr>
      <w:fldChar w:fldCharType="separate"/>
    </w:r>
    <w:r w:rsidR="007F691B">
      <w:rPr>
        <w:rFonts w:ascii="Calibri" w:hAnsi="Calibri"/>
        <w:iCs/>
        <w:sz w:val="20"/>
      </w:rPr>
      <w:t>23</w:t>
    </w:r>
    <w:r w:rsidR="007F691B" w:rsidRPr="007F691B">
      <w:rPr>
        <w:rFonts w:ascii="Calibri" w:hAnsi="Calibri"/>
        <w:iCs/>
        <w:sz w:val="20"/>
        <w:szCs w:val="20"/>
      </w:rPr>
      <w:fldChar w:fldCharType="end"/>
    </w:r>
    <w:r w:rsidR="007F691B">
      <w:rPr>
        <w:rFonts w:ascii="Calibri" w:hAnsi="Calibri"/>
        <w:iCs/>
        <w:sz w:val="20"/>
        <w:szCs w:val="20"/>
      </w:rPr>
      <w:tab/>
      <w:t xml:space="preserve">Revised </w:t>
    </w:r>
    <w:r w:rsidR="00156BD2">
      <w:rPr>
        <w:rFonts w:ascii="Calibri" w:hAnsi="Calibri"/>
        <w:iCs/>
        <w:sz w:val="20"/>
        <w:szCs w:val="20"/>
      </w:rPr>
      <w:t>8.26</w:t>
    </w:r>
    <w:r w:rsidR="00D750B6" w:rsidRPr="007F691B">
      <w:rPr>
        <w:rFonts w:ascii="Calibri" w:hAnsi="Calibri"/>
        <w:iCs/>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C6D3" w14:textId="77777777" w:rsidR="00782DA0" w:rsidRDefault="00782DA0">
    <w:pPr>
      <w:pStyle w:val="Footer"/>
    </w:pPr>
    <w:r>
      <w:t xml:space="preserve">SWK 394  </w:t>
    </w:r>
    <w:r w:rsidR="00FF30EB">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FCB6" w14:textId="77777777" w:rsidR="00BE2D32" w:rsidRDefault="00BE2D32">
      <w:pPr>
        <w:pStyle w:val="Default"/>
      </w:pPr>
      <w:r>
        <w:separator/>
      </w:r>
    </w:p>
  </w:footnote>
  <w:footnote w:type="continuationSeparator" w:id="0">
    <w:p w14:paraId="5BF1D84D" w14:textId="77777777" w:rsidR="00BE2D32" w:rsidRDefault="00BE2D32">
      <w:pPr>
        <w:pStyle w:val="Defaul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3293" w14:textId="77777777" w:rsidR="00CE2EF3" w:rsidRDefault="00CE2EF3" w:rsidP="008776E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AD2038" w14:textId="77777777" w:rsidR="00CE2EF3" w:rsidRDefault="00CE2EF3" w:rsidP="00CE2EF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D7E3" w14:textId="77777777" w:rsidR="00CE2EF3" w:rsidRDefault="00CE2EF3" w:rsidP="00F2707C">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652"/>
    <w:multiLevelType w:val="hybridMultilevel"/>
    <w:tmpl w:val="28A0DE9C"/>
    <w:lvl w:ilvl="0" w:tplc="B49C7A82">
      <w:start w:val="2"/>
      <w:numFmt w:val="bullet"/>
      <w:lvlText w:val=""/>
      <w:lvlJc w:val="left"/>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75B47"/>
    <w:multiLevelType w:val="hybridMultilevel"/>
    <w:tmpl w:val="17A45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E504E"/>
    <w:multiLevelType w:val="hybridMultilevel"/>
    <w:tmpl w:val="FF88B5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57479D"/>
    <w:multiLevelType w:val="hybridMultilevel"/>
    <w:tmpl w:val="12081EE2"/>
    <w:lvl w:ilvl="0" w:tplc="1D92D046">
      <w:start w:val="1"/>
      <w:numFmt w:val="decimal"/>
      <w:lvlText w:val="%1."/>
      <w:lvlJc w:val="left"/>
      <w:rPr>
        <w:rFonts w:ascii="Calibri" w:eastAsia="Times New Roman" w:hAnsi="Calibri" w:cs="Calibri"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358756E"/>
    <w:multiLevelType w:val="hybridMultilevel"/>
    <w:tmpl w:val="AB22EA0E"/>
    <w:lvl w:ilvl="0" w:tplc="7A8E096C">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75865D9"/>
    <w:multiLevelType w:val="hybridMultilevel"/>
    <w:tmpl w:val="650047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8077B2"/>
    <w:multiLevelType w:val="hybridMultilevel"/>
    <w:tmpl w:val="E4FC5E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8B253F0"/>
    <w:multiLevelType w:val="hybridMultilevel"/>
    <w:tmpl w:val="0F4C5AFE"/>
    <w:lvl w:ilvl="0" w:tplc="6756E6B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87707C"/>
    <w:multiLevelType w:val="singleLevel"/>
    <w:tmpl w:val="19D68926"/>
    <w:lvl w:ilvl="0">
      <w:start w:val="1"/>
      <w:numFmt w:val="upperRoman"/>
      <w:pStyle w:val="Heading1"/>
      <w:lvlText w:val="%1."/>
      <w:lvlJc w:val="left"/>
      <w:pPr>
        <w:tabs>
          <w:tab w:val="num" w:pos="720"/>
        </w:tabs>
        <w:ind w:left="720" w:hanging="720"/>
      </w:pPr>
      <w:rPr>
        <w:strike w:val="0"/>
        <w:dstrike w:val="0"/>
        <w:u w:val="none"/>
        <w:effect w:val="none"/>
      </w:rPr>
    </w:lvl>
  </w:abstractNum>
  <w:abstractNum w:abstractNumId="9" w15:restartNumberingAfterBreak="0">
    <w:nsid w:val="12061335"/>
    <w:multiLevelType w:val="hybridMultilevel"/>
    <w:tmpl w:val="99305D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F901E1"/>
    <w:multiLevelType w:val="hybridMultilevel"/>
    <w:tmpl w:val="7D081D00"/>
    <w:lvl w:ilvl="0" w:tplc="20CCB268">
      <w:start w:val="1"/>
      <w:numFmt w:val="decimal"/>
      <w:lvlText w:val="%1."/>
      <w:lvlJc w:val="left"/>
      <w:pPr>
        <w:ind w:left="8100" w:hanging="360"/>
      </w:pPr>
      <w:rPr>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672455B"/>
    <w:multiLevelType w:val="hybridMultilevel"/>
    <w:tmpl w:val="94BA47B6"/>
    <w:lvl w:ilvl="0" w:tplc="04090015">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993C81"/>
    <w:multiLevelType w:val="hybridMultilevel"/>
    <w:tmpl w:val="C106A60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FC8646A"/>
    <w:multiLevelType w:val="hybridMultilevel"/>
    <w:tmpl w:val="EAEE436A"/>
    <w:lvl w:ilvl="0" w:tplc="43F44B0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6E4CB2"/>
    <w:multiLevelType w:val="hybridMultilevel"/>
    <w:tmpl w:val="89087CF4"/>
    <w:lvl w:ilvl="0" w:tplc="0409000F">
      <w:start w:val="1"/>
      <w:numFmt w:val="decimal"/>
      <w:lvlText w:val="%1."/>
      <w:lvlJc w:val="left"/>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5" w15:restartNumberingAfterBreak="0">
    <w:nsid w:val="249C4020"/>
    <w:multiLevelType w:val="hybridMultilevel"/>
    <w:tmpl w:val="5980E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A66E5"/>
    <w:multiLevelType w:val="hybridMultilevel"/>
    <w:tmpl w:val="F7840D52"/>
    <w:lvl w:ilvl="0" w:tplc="CDB4F70A">
      <w:start w:val="1"/>
      <w:numFmt w:val="bullet"/>
      <w:lvlText w:val=""/>
      <w:lvlJc w:val="left"/>
      <w:pPr>
        <w:ind w:left="2160" w:hanging="360"/>
      </w:pPr>
      <w:rPr>
        <w:rFonts w:ascii="Symbol" w:hAnsi="Symbol" w:hint="default"/>
        <w:sz w:val="16"/>
        <w:szCs w:val="16"/>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C92EFB"/>
    <w:multiLevelType w:val="hybridMultilevel"/>
    <w:tmpl w:val="E36E6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60B7D"/>
    <w:multiLevelType w:val="hybridMultilevel"/>
    <w:tmpl w:val="CF8EFBE0"/>
    <w:lvl w:ilvl="0" w:tplc="3C9693DA">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CBF6495"/>
    <w:multiLevelType w:val="hybridMultilevel"/>
    <w:tmpl w:val="F4B2FF70"/>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5425D5"/>
    <w:multiLevelType w:val="hybridMultilevel"/>
    <w:tmpl w:val="3654AD6C"/>
    <w:lvl w:ilvl="0" w:tplc="DE76171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636C0A"/>
    <w:multiLevelType w:val="singleLevel"/>
    <w:tmpl w:val="59C661A6"/>
    <w:lvl w:ilvl="0">
      <w:start w:val="3"/>
      <w:numFmt w:val="upperRoman"/>
      <w:pStyle w:val="Heading2"/>
      <w:lvlText w:val="%1."/>
      <w:lvlJc w:val="left"/>
      <w:pPr>
        <w:tabs>
          <w:tab w:val="num" w:pos="855"/>
        </w:tabs>
        <w:ind w:left="855" w:hanging="855"/>
      </w:pPr>
      <w:rPr>
        <w:strike w:val="0"/>
        <w:dstrike w:val="0"/>
        <w:u w:val="none"/>
        <w:effect w:val="none"/>
      </w:rPr>
    </w:lvl>
  </w:abstractNum>
  <w:abstractNum w:abstractNumId="22" w15:restartNumberingAfterBreak="0">
    <w:nsid w:val="34A1439F"/>
    <w:multiLevelType w:val="hybridMultilevel"/>
    <w:tmpl w:val="ED24005E"/>
    <w:lvl w:ilvl="0" w:tplc="BA587C7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B378CC"/>
    <w:multiLevelType w:val="hybridMultilevel"/>
    <w:tmpl w:val="7A126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DB0190"/>
    <w:multiLevelType w:val="multilevel"/>
    <w:tmpl w:val="AC5A873E"/>
    <w:lvl w:ilvl="0">
      <w:start w:val="1"/>
      <w:numFmt w:val="decimal"/>
      <w:lvlText w:val="%1."/>
      <w:lvlJc w:val="left"/>
      <w:pPr>
        <w:tabs>
          <w:tab w:val="num" w:pos="720"/>
        </w:tabs>
        <w:ind w:left="360" w:firstLine="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3C7D38C9"/>
    <w:multiLevelType w:val="hybridMultilevel"/>
    <w:tmpl w:val="897A74E6"/>
    <w:lvl w:ilvl="0" w:tplc="3C9693DA">
      <w:start w:val="1"/>
      <w:numFmt w:val="bullet"/>
      <w:lvlText w:val=""/>
      <w:lvlJc w:val="left"/>
      <w:pPr>
        <w:ind w:left="630" w:hanging="360"/>
      </w:pPr>
      <w:rPr>
        <w:rFonts w:ascii="Symbol" w:hAnsi="Symbol" w:hint="default"/>
        <w:sz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3EAD275A"/>
    <w:multiLevelType w:val="hybridMultilevel"/>
    <w:tmpl w:val="0FA6AA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C1112D"/>
    <w:multiLevelType w:val="hybridMultilevel"/>
    <w:tmpl w:val="CEE0F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CE4909"/>
    <w:multiLevelType w:val="hybridMultilevel"/>
    <w:tmpl w:val="46CA04AC"/>
    <w:lvl w:ilvl="0" w:tplc="9AC63A4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C57300"/>
    <w:multiLevelType w:val="hybridMultilevel"/>
    <w:tmpl w:val="9AF89702"/>
    <w:lvl w:ilvl="0" w:tplc="2BFA597E">
      <w:start w:val="2"/>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4D908276"/>
    <w:multiLevelType w:val="hybridMultilevel"/>
    <w:tmpl w:val="1B191D8C"/>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1" w15:restartNumberingAfterBreak="0">
    <w:nsid w:val="52BC4856"/>
    <w:multiLevelType w:val="hybridMultilevel"/>
    <w:tmpl w:val="C1C421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96728C"/>
    <w:multiLevelType w:val="hybridMultilevel"/>
    <w:tmpl w:val="726E41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AF5EC3"/>
    <w:multiLevelType w:val="hybridMultilevel"/>
    <w:tmpl w:val="74008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279D1"/>
    <w:multiLevelType w:val="hybridMultilevel"/>
    <w:tmpl w:val="77CA023C"/>
    <w:lvl w:ilvl="0" w:tplc="9BA8F0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FC316D"/>
    <w:multiLevelType w:val="multilevel"/>
    <w:tmpl w:val="ADBEBD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6CA82AD5"/>
    <w:multiLevelType w:val="hybridMultilevel"/>
    <w:tmpl w:val="A2EA6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5852F8"/>
    <w:multiLevelType w:val="hybridMultilevel"/>
    <w:tmpl w:val="E22AE62A"/>
    <w:lvl w:ilvl="0" w:tplc="0409001B">
      <w:start w:val="1"/>
      <w:numFmt w:val="lowerRoman"/>
      <w:lvlText w:val="%1."/>
      <w:lvlJc w:val="right"/>
      <w:pPr>
        <w:ind w:left="990" w:hanging="360"/>
      </w:pPr>
      <w:rPr>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51332D6"/>
    <w:multiLevelType w:val="hybridMultilevel"/>
    <w:tmpl w:val="ED1CE59E"/>
    <w:lvl w:ilvl="0" w:tplc="A21A41C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922653"/>
    <w:multiLevelType w:val="hybridMultilevel"/>
    <w:tmpl w:val="9EBADED0"/>
    <w:lvl w:ilvl="0" w:tplc="3C9693D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DC1F41"/>
    <w:multiLevelType w:val="hybridMultilevel"/>
    <w:tmpl w:val="B852A60E"/>
    <w:lvl w:ilvl="0" w:tplc="04090019">
      <w:start w:val="1"/>
      <w:numFmt w:val="lowerLetter"/>
      <w:lvlText w:val="%1."/>
      <w:lvlJc w:val="left"/>
      <w:pPr>
        <w:ind w:left="990" w:hanging="360"/>
      </w:pPr>
      <w:rPr>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2776931">
    <w:abstractNumId w:val="4"/>
  </w:num>
  <w:num w:numId="2" w16cid:durableId="456527154">
    <w:abstractNumId w:val="8"/>
    <w:lvlOverride w:ilvl="0">
      <w:startOverride w:val="1"/>
    </w:lvlOverride>
  </w:num>
  <w:num w:numId="3" w16cid:durableId="2050454514">
    <w:abstractNumId w:val="21"/>
    <w:lvlOverride w:ilvl="0">
      <w:startOverride w:val="3"/>
    </w:lvlOverride>
  </w:num>
  <w:num w:numId="4" w16cid:durableId="1451168045">
    <w:abstractNumId w:val="9"/>
  </w:num>
  <w:num w:numId="5" w16cid:durableId="389420905">
    <w:abstractNumId w:val="1"/>
  </w:num>
  <w:num w:numId="6" w16cid:durableId="1077441320">
    <w:abstractNumId w:val="33"/>
  </w:num>
  <w:num w:numId="7" w16cid:durableId="493449708">
    <w:abstractNumId w:val="17"/>
  </w:num>
  <w:num w:numId="8" w16cid:durableId="734935279">
    <w:abstractNumId w:val="2"/>
  </w:num>
  <w:num w:numId="9" w16cid:durableId="1900748539">
    <w:abstractNumId w:val="19"/>
  </w:num>
  <w:num w:numId="10" w16cid:durableId="825822973">
    <w:abstractNumId w:val="14"/>
  </w:num>
  <w:num w:numId="11" w16cid:durableId="793060360">
    <w:abstractNumId w:val="12"/>
  </w:num>
  <w:num w:numId="12" w16cid:durableId="2140414126">
    <w:abstractNumId w:val="11"/>
  </w:num>
  <w:num w:numId="13" w16cid:durableId="1803309904">
    <w:abstractNumId w:val="3"/>
  </w:num>
  <w:num w:numId="14" w16cid:durableId="1620527364">
    <w:abstractNumId w:val="10"/>
  </w:num>
  <w:num w:numId="15" w16cid:durableId="1481770343">
    <w:abstractNumId w:val="22"/>
  </w:num>
  <w:num w:numId="16" w16cid:durableId="1638099625">
    <w:abstractNumId w:val="40"/>
  </w:num>
  <w:num w:numId="17" w16cid:durableId="436488595">
    <w:abstractNumId w:val="37"/>
  </w:num>
  <w:num w:numId="18" w16cid:durableId="1461653343">
    <w:abstractNumId w:val="6"/>
  </w:num>
  <w:num w:numId="19" w16cid:durableId="1862160799">
    <w:abstractNumId w:val="7"/>
  </w:num>
  <w:num w:numId="20" w16cid:durableId="395208600">
    <w:abstractNumId w:val="34"/>
  </w:num>
  <w:num w:numId="21" w16cid:durableId="1845124781">
    <w:abstractNumId w:val="24"/>
  </w:num>
  <w:num w:numId="22" w16cid:durableId="1267691133">
    <w:abstractNumId w:val="28"/>
  </w:num>
  <w:num w:numId="23" w16cid:durableId="35472460">
    <w:abstractNumId w:val="13"/>
  </w:num>
  <w:num w:numId="24" w16cid:durableId="1361904121">
    <w:abstractNumId w:val="29"/>
  </w:num>
  <w:num w:numId="25" w16cid:durableId="1488014676">
    <w:abstractNumId w:val="0"/>
  </w:num>
  <w:num w:numId="26" w16cid:durableId="1502963072">
    <w:abstractNumId w:val="39"/>
  </w:num>
  <w:num w:numId="27" w16cid:durableId="654458326">
    <w:abstractNumId w:val="25"/>
  </w:num>
  <w:num w:numId="28" w16cid:durableId="2081514230">
    <w:abstractNumId w:val="30"/>
  </w:num>
  <w:num w:numId="29" w16cid:durableId="816150631">
    <w:abstractNumId w:val="35"/>
  </w:num>
  <w:num w:numId="30" w16cid:durableId="1735353404">
    <w:abstractNumId w:val="16"/>
  </w:num>
  <w:num w:numId="31" w16cid:durableId="626425694">
    <w:abstractNumId w:val="31"/>
  </w:num>
  <w:num w:numId="32" w16cid:durableId="163715126">
    <w:abstractNumId w:val="27"/>
  </w:num>
  <w:num w:numId="33" w16cid:durableId="73673023">
    <w:abstractNumId w:val="36"/>
  </w:num>
  <w:num w:numId="34" w16cid:durableId="529143788">
    <w:abstractNumId w:val="15"/>
  </w:num>
  <w:num w:numId="35" w16cid:durableId="1621642057">
    <w:abstractNumId w:val="26"/>
  </w:num>
  <w:num w:numId="36" w16cid:durableId="1894195531">
    <w:abstractNumId w:val="23"/>
  </w:num>
  <w:num w:numId="37" w16cid:durableId="1921209242">
    <w:abstractNumId w:val="5"/>
  </w:num>
  <w:num w:numId="38" w16cid:durableId="177618411">
    <w:abstractNumId w:val="32"/>
  </w:num>
  <w:num w:numId="39" w16cid:durableId="728268788">
    <w:abstractNumId w:val="20"/>
  </w:num>
  <w:num w:numId="40" w16cid:durableId="2009599024">
    <w:abstractNumId w:val="18"/>
  </w:num>
  <w:num w:numId="41" w16cid:durableId="1066879586">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63"/>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84"/>
    <w:rsid w:val="00002FB5"/>
    <w:rsid w:val="0000311C"/>
    <w:rsid w:val="00003685"/>
    <w:rsid w:val="00010B76"/>
    <w:rsid w:val="00014C44"/>
    <w:rsid w:val="00025F8B"/>
    <w:rsid w:val="00035A57"/>
    <w:rsid w:val="00043492"/>
    <w:rsid w:val="00047510"/>
    <w:rsid w:val="00054459"/>
    <w:rsid w:val="00056C32"/>
    <w:rsid w:val="00057304"/>
    <w:rsid w:val="000616E7"/>
    <w:rsid w:val="00061AAE"/>
    <w:rsid w:val="0006220E"/>
    <w:rsid w:val="0006689C"/>
    <w:rsid w:val="00073352"/>
    <w:rsid w:val="00073399"/>
    <w:rsid w:val="000805DC"/>
    <w:rsid w:val="00081AB1"/>
    <w:rsid w:val="00082776"/>
    <w:rsid w:val="000851CC"/>
    <w:rsid w:val="00090535"/>
    <w:rsid w:val="000920F2"/>
    <w:rsid w:val="00094B7A"/>
    <w:rsid w:val="00096A0B"/>
    <w:rsid w:val="000A0A0F"/>
    <w:rsid w:val="000A1BB1"/>
    <w:rsid w:val="000A3081"/>
    <w:rsid w:val="000A64C7"/>
    <w:rsid w:val="000A77C0"/>
    <w:rsid w:val="000B1875"/>
    <w:rsid w:val="000B41EF"/>
    <w:rsid w:val="000B7E08"/>
    <w:rsid w:val="000C1305"/>
    <w:rsid w:val="000C2B65"/>
    <w:rsid w:val="000C378C"/>
    <w:rsid w:val="000C3E30"/>
    <w:rsid w:val="000C5000"/>
    <w:rsid w:val="000D350D"/>
    <w:rsid w:val="000D3A85"/>
    <w:rsid w:val="000D5956"/>
    <w:rsid w:val="000D60B7"/>
    <w:rsid w:val="000E2BE7"/>
    <w:rsid w:val="000E36D1"/>
    <w:rsid w:val="000E45AF"/>
    <w:rsid w:val="000E4DC9"/>
    <w:rsid w:val="000F061B"/>
    <w:rsid w:val="000F451C"/>
    <w:rsid w:val="000F6CDE"/>
    <w:rsid w:val="000F72B8"/>
    <w:rsid w:val="00102D77"/>
    <w:rsid w:val="00110273"/>
    <w:rsid w:val="00110466"/>
    <w:rsid w:val="001110FA"/>
    <w:rsid w:val="00114E9C"/>
    <w:rsid w:val="00122535"/>
    <w:rsid w:val="001267CB"/>
    <w:rsid w:val="001303BE"/>
    <w:rsid w:val="001305B9"/>
    <w:rsid w:val="001405DF"/>
    <w:rsid w:val="00141098"/>
    <w:rsid w:val="001422B6"/>
    <w:rsid w:val="00144F27"/>
    <w:rsid w:val="0014553D"/>
    <w:rsid w:val="00151C16"/>
    <w:rsid w:val="00153B06"/>
    <w:rsid w:val="00153D6E"/>
    <w:rsid w:val="00156BD2"/>
    <w:rsid w:val="00157B44"/>
    <w:rsid w:val="0016384E"/>
    <w:rsid w:val="00164B28"/>
    <w:rsid w:val="00165956"/>
    <w:rsid w:val="001670D9"/>
    <w:rsid w:val="00172CD5"/>
    <w:rsid w:val="00180F24"/>
    <w:rsid w:val="00182C58"/>
    <w:rsid w:val="0019293B"/>
    <w:rsid w:val="00192A9C"/>
    <w:rsid w:val="001A0099"/>
    <w:rsid w:val="001A3D0E"/>
    <w:rsid w:val="001A625E"/>
    <w:rsid w:val="001B211D"/>
    <w:rsid w:val="001B3D25"/>
    <w:rsid w:val="001B5900"/>
    <w:rsid w:val="001C3AE1"/>
    <w:rsid w:val="001C76E7"/>
    <w:rsid w:val="001D3D88"/>
    <w:rsid w:val="001D7568"/>
    <w:rsid w:val="001E3CC8"/>
    <w:rsid w:val="001E68F2"/>
    <w:rsid w:val="001F56DA"/>
    <w:rsid w:val="002012E1"/>
    <w:rsid w:val="00207594"/>
    <w:rsid w:val="00212AFE"/>
    <w:rsid w:val="00221906"/>
    <w:rsid w:val="00226FD5"/>
    <w:rsid w:val="002270FE"/>
    <w:rsid w:val="0023798B"/>
    <w:rsid w:val="0024034E"/>
    <w:rsid w:val="00241570"/>
    <w:rsid w:val="00242288"/>
    <w:rsid w:val="002427C0"/>
    <w:rsid w:val="00245E9C"/>
    <w:rsid w:val="00251419"/>
    <w:rsid w:val="0026217C"/>
    <w:rsid w:val="00265887"/>
    <w:rsid w:val="002712EB"/>
    <w:rsid w:val="00273E4F"/>
    <w:rsid w:val="00276828"/>
    <w:rsid w:val="00277E75"/>
    <w:rsid w:val="00291D85"/>
    <w:rsid w:val="00292E78"/>
    <w:rsid w:val="00293DE9"/>
    <w:rsid w:val="00294AB6"/>
    <w:rsid w:val="00296254"/>
    <w:rsid w:val="00296F7F"/>
    <w:rsid w:val="002A53C1"/>
    <w:rsid w:val="002A6CFD"/>
    <w:rsid w:val="002A7DDB"/>
    <w:rsid w:val="002B1715"/>
    <w:rsid w:val="002C3C5D"/>
    <w:rsid w:val="002D16DA"/>
    <w:rsid w:val="002D4739"/>
    <w:rsid w:val="002D5280"/>
    <w:rsid w:val="002D5381"/>
    <w:rsid w:val="002D72F9"/>
    <w:rsid w:val="002E01D1"/>
    <w:rsid w:val="002F1453"/>
    <w:rsid w:val="002F179A"/>
    <w:rsid w:val="002F17A2"/>
    <w:rsid w:val="002F39BD"/>
    <w:rsid w:val="00300253"/>
    <w:rsid w:val="003025E5"/>
    <w:rsid w:val="00313BBB"/>
    <w:rsid w:val="00320120"/>
    <w:rsid w:val="0032295E"/>
    <w:rsid w:val="003230F6"/>
    <w:rsid w:val="00330D9C"/>
    <w:rsid w:val="00331799"/>
    <w:rsid w:val="003329D4"/>
    <w:rsid w:val="003376C8"/>
    <w:rsid w:val="0034156E"/>
    <w:rsid w:val="0034166C"/>
    <w:rsid w:val="003521F2"/>
    <w:rsid w:val="0036221D"/>
    <w:rsid w:val="00363949"/>
    <w:rsid w:val="0036475E"/>
    <w:rsid w:val="00382C66"/>
    <w:rsid w:val="00382D9A"/>
    <w:rsid w:val="00383837"/>
    <w:rsid w:val="003851C9"/>
    <w:rsid w:val="003A026D"/>
    <w:rsid w:val="003A1A68"/>
    <w:rsid w:val="003A2595"/>
    <w:rsid w:val="003A3C79"/>
    <w:rsid w:val="003A3F80"/>
    <w:rsid w:val="003A4C19"/>
    <w:rsid w:val="003A4E14"/>
    <w:rsid w:val="003A5B4F"/>
    <w:rsid w:val="003A7A86"/>
    <w:rsid w:val="003A7EA8"/>
    <w:rsid w:val="003B1C3F"/>
    <w:rsid w:val="003B4C51"/>
    <w:rsid w:val="003B7865"/>
    <w:rsid w:val="003B7E5C"/>
    <w:rsid w:val="003C000C"/>
    <w:rsid w:val="003D1843"/>
    <w:rsid w:val="003D2D5E"/>
    <w:rsid w:val="003D36AD"/>
    <w:rsid w:val="003E1932"/>
    <w:rsid w:val="003E3D8F"/>
    <w:rsid w:val="003E48C9"/>
    <w:rsid w:val="003F0C00"/>
    <w:rsid w:val="003F2663"/>
    <w:rsid w:val="003F2FEF"/>
    <w:rsid w:val="003F648E"/>
    <w:rsid w:val="004004CD"/>
    <w:rsid w:val="004007F5"/>
    <w:rsid w:val="0040493A"/>
    <w:rsid w:val="00404B33"/>
    <w:rsid w:val="00406ECE"/>
    <w:rsid w:val="004138B1"/>
    <w:rsid w:val="00415DF7"/>
    <w:rsid w:val="00421712"/>
    <w:rsid w:val="00423611"/>
    <w:rsid w:val="00423F60"/>
    <w:rsid w:val="00436B96"/>
    <w:rsid w:val="0044697B"/>
    <w:rsid w:val="00451CF3"/>
    <w:rsid w:val="004526AB"/>
    <w:rsid w:val="00452CE8"/>
    <w:rsid w:val="00454497"/>
    <w:rsid w:val="00456CB3"/>
    <w:rsid w:val="00457BC1"/>
    <w:rsid w:val="0046130B"/>
    <w:rsid w:val="00464443"/>
    <w:rsid w:val="004729BE"/>
    <w:rsid w:val="0047381F"/>
    <w:rsid w:val="004742CE"/>
    <w:rsid w:val="004763B4"/>
    <w:rsid w:val="004773C4"/>
    <w:rsid w:val="004776BD"/>
    <w:rsid w:val="00477BB6"/>
    <w:rsid w:val="00480C69"/>
    <w:rsid w:val="004832B9"/>
    <w:rsid w:val="004845BE"/>
    <w:rsid w:val="004855E4"/>
    <w:rsid w:val="004906C5"/>
    <w:rsid w:val="004920AC"/>
    <w:rsid w:val="00493430"/>
    <w:rsid w:val="004978DF"/>
    <w:rsid w:val="004A1551"/>
    <w:rsid w:val="004A38DC"/>
    <w:rsid w:val="004A3963"/>
    <w:rsid w:val="004A5573"/>
    <w:rsid w:val="004B4087"/>
    <w:rsid w:val="004B7D7D"/>
    <w:rsid w:val="004C13B2"/>
    <w:rsid w:val="004D0F74"/>
    <w:rsid w:val="004D3BE7"/>
    <w:rsid w:val="004E7566"/>
    <w:rsid w:val="004F164D"/>
    <w:rsid w:val="004F25E3"/>
    <w:rsid w:val="004F2BD6"/>
    <w:rsid w:val="004F462A"/>
    <w:rsid w:val="004F4DA2"/>
    <w:rsid w:val="004F6510"/>
    <w:rsid w:val="004F7CB5"/>
    <w:rsid w:val="00500B37"/>
    <w:rsid w:val="00502791"/>
    <w:rsid w:val="005031C5"/>
    <w:rsid w:val="00504CEA"/>
    <w:rsid w:val="00504E0C"/>
    <w:rsid w:val="005058C0"/>
    <w:rsid w:val="00505FAA"/>
    <w:rsid w:val="0050611B"/>
    <w:rsid w:val="00506648"/>
    <w:rsid w:val="005115DC"/>
    <w:rsid w:val="0051635C"/>
    <w:rsid w:val="00517D47"/>
    <w:rsid w:val="00524ED1"/>
    <w:rsid w:val="0053102D"/>
    <w:rsid w:val="0053665E"/>
    <w:rsid w:val="00540918"/>
    <w:rsid w:val="0054144E"/>
    <w:rsid w:val="00546D15"/>
    <w:rsid w:val="005502F4"/>
    <w:rsid w:val="0057011E"/>
    <w:rsid w:val="00570B16"/>
    <w:rsid w:val="00573D73"/>
    <w:rsid w:val="00574622"/>
    <w:rsid w:val="00577331"/>
    <w:rsid w:val="005829F8"/>
    <w:rsid w:val="00582B7D"/>
    <w:rsid w:val="00586BA1"/>
    <w:rsid w:val="00590A21"/>
    <w:rsid w:val="005942D3"/>
    <w:rsid w:val="00595926"/>
    <w:rsid w:val="00595D29"/>
    <w:rsid w:val="005A19B7"/>
    <w:rsid w:val="005A211A"/>
    <w:rsid w:val="005A717C"/>
    <w:rsid w:val="005B3157"/>
    <w:rsid w:val="005B3533"/>
    <w:rsid w:val="005B3FB2"/>
    <w:rsid w:val="005B4F22"/>
    <w:rsid w:val="005B6068"/>
    <w:rsid w:val="005C2F8C"/>
    <w:rsid w:val="005C602B"/>
    <w:rsid w:val="005C65DD"/>
    <w:rsid w:val="005C6ED1"/>
    <w:rsid w:val="005D07C1"/>
    <w:rsid w:val="005D1D72"/>
    <w:rsid w:val="005D22AA"/>
    <w:rsid w:val="005D7734"/>
    <w:rsid w:val="005D7A06"/>
    <w:rsid w:val="005D7E27"/>
    <w:rsid w:val="005E04FA"/>
    <w:rsid w:val="005E12CC"/>
    <w:rsid w:val="005E4B9E"/>
    <w:rsid w:val="005E53AF"/>
    <w:rsid w:val="005F2E6A"/>
    <w:rsid w:val="005F4CFC"/>
    <w:rsid w:val="005F6FC8"/>
    <w:rsid w:val="00600B09"/>
    <w:rsid w:val="006055DD"/>
    <w:rsid w:val="00607C4D"/>
    <w:rsid w:val="00610B20"/>
    <w:rsid w:val="00610B9E"/>
    <w:rsid w:val="006146C6"/>
    <w:rsid w:val="00617489"/>
    <w:rsid w:val="00622733"/>
    <w:rsid w:val="006236D3"/>
    <w:rsid w:val="00624ECF"/>
    <w:rsid w:val="006255DE"/>
    <w:rsid w:val="00626711"/>
    <w:rsid w:val="00632033"/>
    <w:rsid w:val="006329FD"/>
    <w:rsid w:val="00633B3D"/>
    <w:rsid w:val="0063423F"/>
    <w:rsid w:val="006377F8"/>
    <w:rsid w:val="006426C5"/>
    <w:rsid w:val="00642F74"/>
    <w:rsid w:val="0064301A"/>
    <w:rsid w:val="00643B21"/>
    <w:rsid w:val="006509B9"/>
    <w:rsid w:val="0065336C"/>
    <w:rsid w:val="0066408B"/>
    <w:rsid w:val="006650C4"/>
    <w:rsid w:val="006677A8"/>
    <w:rsid w:val="0067033E"/>
    <w:rsid w:val="00671579"/>
    <w:rsid w:val="00675D6B"/>
    <w:rsid w:val="006816FE"/>
    <w:rsid w:val="0068240A"/>
    <w:rsid w:val="0068418E"/>
    <w:rsid w:val="006B4508"/>
    <w:rsid w:val="006B460D"/>
    <w:rsid w:val="006C090E"/>
    <w:rsid w:val="006C2B31"/>
    <w:rsid w:val="006C7338"/>
    <w:rsid w:val="006C790F"/>
    <w:rsid w:val="006D4C5F"/>
    <w:rsid w:val="006D6685"/>
    <w:rsid w:val="006D741A"/>
    <w:rsid w:val="006D7D10"/>
    <w:rsid w:val="006D7F52"/>
    <w:rsid w:val="006E0788"/>
    <w:rsid w:val="006E0D30"/>
    <w:rsid w:val="006E5D71"/>
    <w:rsid w:val="006F5137"/>
    <w:rsid w:val="006F5EC9"/>
    <w:rsid w:val="007004EF"/>
    <w:rsid w:val="00700F7F"/>
    <w:rsid w:val="00701952"/>
    <w:rsid w:val="0071282C"/>
    <w:rsid w:val="00720D19"/>
    <w:rsid w:val="0072253A"/>
    <w:rsid w:val="00723B46"/>
    <w:rsid w:val="007271DB"/>
    <w:rsid w:val="00735153"/>
    <w:rsid w:val="007370BA"/>
    <w:rsid w:val="0073773E"/>
    <w:rsid w:val="007378AC"/>
    <w:rsid w:val="00744662"/>
    <w:rsid w:val="007774B4"/>
    <w:rsid w:val="00780DE6"/>
    <w:rsid w:val="00781B33"/>
    <w:rsid w:val="00782DA0"/>
    <w:rsid w:val="007847A0"/>
    <w:rsid w:val="0079784B"/>
    <w:rsid w:val="007A4B33"/>
    <w:rsid w:val="007A544A"/>
    <w:rsid w:val="007A6D64"/>
    <w:rsid w:val="007B43F7"/>
    <w:rsid w:val="007B557B"/>
    <w:rsid w:val="007C0CEE"/>
    <w:rsid w:val="007C1327"/>
    <w:rsid w:val="007C296E"/>
    <w:rsid w:val="007D1246"/>
    <w:rsid w:val="007D55DC"/>
    <w:rsid w:val="007E2147"/>
    <w:rsid w:val="007E7D83"/>
    <w:rsid w:val="007F3633"/>
    <w:rsid w:val="007F691B"/>
    <w:rsid w:val="00802DD9"/>
    <w:rsid w:val="008115F6"/>
    <w:rsid w:val="00820076"/>
    <w:rsid w:val="00820BAA"/>
    <w:rsid w:val="008239EB"/>
    <w:rsid w:val="00823EF5"/>
    <w:rsid w:val="0083165D"/>
    <w:rsid w:val="0083320A"/>
    <w:rsid w:val="0083597E"/>
    <w:rsid w:val="00836FBF"/>
    <w:rsid w:val="00840F4F"/>
    <w:rsid w:val="00844C58"/>
    <w:rsid w:val="00853A28"/>
    <w:rsid w:val="00854C77"/>
    <w:rsid w:val="00861F7B"/>
    <w:rsid w:val="00863B7A"/>
    <w:rsid w:val="00866A27"/>
    <w:rsid w:val="008710C5"/>
    <w:rsid w:val="00872793"/>
    <w:rsid w:val="00875447"/>
    <w:rsid w:val="00876650"/>
    <w:rsid w:val="008766FC"/>
    <w:rsid w:val="008776E5"/>
    <w:rsid w:val="0088394E"/>
    <w:rsid w:val="00886D22"/>
    <w:rsid w:val="00890808"/>
    <w:rsid w:val="008A1A99"/>
    <w:rsid w:val="008A2794"/>
    <w:rsid w:val="008A3641"/>
    <w:rsid w:val="008A40CF"/>
    <w:rsid w:val="008B1DDB"/>
    <w:rsid w:val="008B2746"/>
    <w:rsid w:val="008B295F"/>
    <w:rsid w:val="008B6A86"/>
    <w:rsid w:val="008C03CB"/>
    <w:rsid w:val="008C0D06"/>
    <w:rsid w:val="008C39CF"/>
    <w:rsid w:val="008D0825"/>
    <w:rsid w:val="008D22F1"/>
    <w:rsid w:val="008D57E5"/>
    <w:rsid w:val="008E38E7"/>
    <w:rsid w:val="008E4A55"/>
    <w:rsid w:val="008E4F29"/>
    <w:rsid w:val="008F310F"/>
    <w:rsid w:val="008F6560"/>
    <w:rsid w:val="00900214"/>
    <w:rsid w:val="00900CFB"/>
    <w:rsid w:val="0090333C"/>
    <w:rsid w:val="00911FF4"/>
    <w:rsid w:val="00913606"/>
    <w:rsid w:val="00926512"/>
    <w:rsid w:val="00931194"/>
    <w:rsid w:val="0093158D"/>
    <w:rsid w:val="00934583"/>
    <w:rsid w:val="00937207"/>
    <w:rsid w:val="00940B46"/>
    <w:rsid w:val="00945851"/>
    <w:rsid w:val="00951970"/>
    <w:rsid w:val="00952229"/>
    <w:rsid w:val="00957947"/>
    <w:rsid w:val="00962224"/>
    <w:rsid w:val="00963B61"/>
    <w:rsid w:val="0098262F"/>
    <w:rsid w:val="00984D29"/>
    <w:rsid w:val="00985F0E"/>
    <w:rsid w:val="00987C86"/>
    <w:rsid w:val="00993C1A"/>
    <w:rsid w:val="009A3AC7"/>
    <w:rsid w:val="009B0263"/>
    <w:rsid w:val="009B453A"/>
    <w:rsid w:val="009B68DC"/>
    <w:rsid w:val="009C0A50"/>
    <w:rsid w:val="009C145B"/>
    <w:rsid w:val="009C27C4"/>
    <w:rsid w:val="009C2E5F"/>
    <w:rsid w:val="009C30C3"/>
    <w:rsid w:val="009C7ACD"/>
    <w:rsid w:val="009D1FEB"/>
    <w:rsid w:val="009D40F5"/>
    <w:rsid w:val="009D57C9"/>
    <w:rsid w:val="009E3FAF"/>
    <w:rsid w:val="009E5AD4"/>
    <w:rsid w:val="009E7775"/>
    <w:rsid w:val="009E77E1"/>
    <w:rsid w:val="00A01023"/>
    <w:rsid w:val="00A02958"/>
    <w:rsid w:val="00A04AC3"/>
    <w:rsid w:val="00A10842"/>
    <w:rsid w:val="00A12FBB"/>
    <w:rsid w:val="00A13CE4"/>
    <w:rsid w:val="00A156E6"/>
    <w:rsid w:val="00A224C4"/>
    <w:rsid w:val="00A244E0"/>
    <w:rsid w:val="00A26DCD"/>
    <w:rsid w:val="00A276FE"/>
    <w:rsid w:val="00A34F01"/>
    <w:rsid w:val="00A40E87"/>
    <w:rsid w:val="00A44363"/>
    <w:rsid w:val="00A44F91"/>
    <w:rsid w:val="00A50987"/>
    <w:rsid w:val="00A523C9"/>
    <w:rsid w:val="00A5445D"/>
    <w:rsid w:val="00A5579C"/>
    <w:rsid w:val="00A60429"/>
    <w:rsid w:val="00A60C5D"/>
    <w:rsid w:val="00A6468A"/>
    <w:rsid w:val="00A66959"/>
    <w:rsid w:val="00A66ACD"/>
    <w:rsid w:val="00A71BB7"/>
    <w:rsid w:val="00A735CF"/>
    <w:rsid w:val="00A75311"/>
    <w:rsid w:val="00A755CA"/>
    <w:rsid w:val="00A80F92"/>
    <w:rsid w:val="00A832FC"/>
    <w:rsid w:val="00A83A41"/>
    <w:rsid w:val="00A87530"/>
    <w:rsid w:val="00A96EE6"/>
    <w:rsid w:val="00AA007B"/>
    <w:rsid w:val="00AA6058"/>
    <w:rsid w:val="00AA6AB0"/>
    <w:rsid w:val="00AB0954"/>
    <w:rsid w:val="00AB3AA9"/>
    <w:rsid w:val="00AB3E6A"/>
    <w:rsid w:val="00AB7D14"/>
    <w:rsid w:val="00AC0D5C"/>
    <w:rsid w:val="00AC10B5"/>
    <w:rsid w:val="00AC1449"/>
    <w:rsid w:val="00AC1799"/>
    <w:rsid w:val="00AC3DAD"/>
    <w:rsid w:val="00AD02F5"/>
    <w:rsid w:val="00AD400C"/>
    <w:rsid w:val="00AD629A"/>
    <w:rsid w:val="00AD6A39"/>
    <w:rsid w:val="00AD6FA9"/>
    <w:rsid w:val="00AD72D8"/>
    <w:rsid w:val="00AE1EFA"/>
    <w:rsid w:val="00AE2B8E"/>
    <w:rsid w:val="00AE3C10"/>
    <w:rsid w:val="00AE4E65"/>
    <w:rsid w:val="00AE73AC"/>
    <w:rsid w:val="00AF1511"/>
    <w:rsid w:val="00AF45FE"/>
    <w:rsid w:val="00AF7000"/>
    <w:rsid w:val="00AF7A19"/>
    <w:rsid w:val="00B11F15"/>
    <w:rsid w:val="00B1349D"/>
    <w:rsid w:val="00B13BC8"/>
    <w:rsid w:val="00B13D84"/>
    <w:rsid w:val="00B16344"/>
    <w:rsid w:val="00B20547"/>
    <w:rsid w:val="00B24B93"/>
    <w:rsid w:val="00B254F1"/>
    <w:rsid w:val="00B30628"/>
    <w:rsid w:val="00B3141A"/>
    <w:rsid w:val="00B317CA"/>
    <w:rsid w:val="00B3414B"/>
    <w:rsid w:val="00B371BD"/>
    <w:rsid w:val="00B404BA"/>
    <w:rsid w:val="00B41777"/>
    <w:rsid w:val="00B4277C"/>
    <w:rsid w:val="00B438AE"/>
    <w:rsid w:val="00B502BB"/>
    <w:rsid w:val="00B50713"/>
    <w:rsid w:val="00B51BC0"/>
    <w:rsid w:val="00B54D8D"/>
    <w:rsid w:val="00B54E48"/>
    <w:rsid w:val="00B60277"/>
    <w:rsid w:val="00B6797C"/>
    <w:rsid w:val="00B73DDF"/>
    <w:rsid w:val="00B751C0"/>
    <w:rsid w:val="00B769AA"/>
    <w:rsid w:val="00B77EAD"/>
    <w:rsid w:val="00B80085"/>
    <w:rsid w:val="00B82BA2"/>
    <w:rsid w:val="00B8354C"/>
    <w:rsid w:val="00B8750E"/>
    <w:rsid w:val="00B904AB"/>
    <w:rsid w:val="00B93C04"/>
    <w:rsid w:val="00B968B9"/>
    <w:rsid w:val="00BA5D9D"/>
    <w:rsid w:val="00BB0E75"/>
    <w:rsid w:val="00BB1450"/>
    <w:rsid w:val="00BB351F"/>
    <w:rsid w:val="00BB430F"/>
    <w:rsid w:val="00BB47E1"/>
    <w:rsid w:val="00BB5FBA"/>
    <w:rsid w:val="00BB6133"/>
    <w:rsid w:val="00BB6F4C"/>
    <w:rsid w:val="00BD0851"/>
    <w:rsid w:val="00BD2C22"/>
    <w:rsid w:val="00BE02B3"/>
    <w:rsid w:val="00BE2D32"/>
    <w:rsid w:val="00BE4803"/>
    <w:rsid w:val="00BE4AE5"/>
    <w:rsid w:val="00BE7DAD"/>
    <w:rsid w:val="00BF7FA0"/>
    <w:rsid w:val="00C00E9A"/>
    <w:rsid w:val="00C0305B"/>
    <w:rsid w:val="00C04CEF"/>
    <w:rsid w:val="00C27E27"/>
    <w:rsid w:val="00C30A7E"/>
    <w:rsid w:val="00C36DED"/>
    <w:rsid w:val="00C442D2"/>
    <w:rsid w:val="00C44B80"/>
    <w:rsid w:val="00C5131D"/>
    <w:rsid w:val="00C51E62"/>
    <w:rsid w:val="00C52923"/>
    <w:rsid w:val="00C53EDA"/>
    <w:rsid w:val="00C61866"/>
    <w:rsid w:val="00C71093"/>
    <w:rsid w:val="00C72934"/>
    <w:rsid w:val="00C76A20"/>
    <w:rsid w:val="00C77F7B"/>
    <w:rsid w:val="00C83530"/>
    <w:rsid w:val="00C86FA9"/>
    <w:rsid w:val="00C87A20"/>
    <w:rsid w:val="00C87AF3"/>
    <w:rsid w:val="00C87B9C"/>
    <w:rsid w:val="00C92361"/>
    <w:rsid w:val="00C9727D"/>
    <w:rsid w:val="00CA0602"/>
    <w:rsid w:val="00CA1263"/>
    <w:rsid w:val="00CA25FE"/>
    <w:rsid w:val="00CA5CA5"/>
    <w:rsid w:val="00CA764C"/>
    <w:rsid w:val="00CA7A39"/>
    <w:rsid w:val="00CB13D5"/>
    <w:rsid w:val="00CC0F1F"/>
    <w:rsid w:val="00CD1B61"/>
    <w:rsid w:val="00CD55C3"/>
    <w:rsid w:val="00CD7721"/>
    <w:rsid w:val="00CE2EF3"/>
    <w:rsid w:val="00CE44BD"/>
    <w:rsid w:val="00CE50EC"/>
    <w:rsid w:val="00CE7A06"/>
    <w:rsid w:val="00CF05CC"/>
    <w:rsid w:val="00CF1C3B"/>
    <w:rsid w:val="00CF4082"/>
    <w:rsid w:val="00D004E3"/>
    <w:rsid w:val="00D01CD6"/>
    <w:rsid w:val="00D04480"/>
    <w:rsid w:val="00D10F81"/>
    <w:rsid w:val="00D24E07"/>
    <w:rsid w:val="00D31187"/>
    <w:rsid w:val="00D3761C"/>
    <w:rsid w:val="00D42416"/>
    <w:rsid w:val="00D44335"/>
    <w:rsid w:val="00D5231E"/>
    <w:rsid w:val="00D5341F"/>
    <w:rsid w:val="00D55C71"/>
    <w:rsid w:val="00D5755F"/>
    <w:rsid w:val="00D63312"/>
    <w:rsid w:val="00D72652"/>
    <w:rsid w:val="00D73C50"/>
    <w:rsid w:val="00D750B6"/>
    <w:rsid w:val="00D764E7"/>
    <w:rsid w:val="00D77032"/>
    <w:rsid w:val="00D801D6"/>
    <w:rsid w:val="00D83256"/>
    <w:rsid w:val="00D8478B"/>
    <w:rsid w:val="00D9063E"/>
    <w:rsid w:val="00D94B0D"/>
    <w:rsid w:val="00D97CB9"/>
    <w:rsid w:val="00DA0ED8"/>
    <w:rsid w:val="00DA132C"/>
    <w:rsid w:val="00DA1CC8"/>
    <w:rsid w:val="00DA4433"/>
    <w:rsid w:val="00DA4EB8"/>
    <w:rsid w:val="00DA5B3A"/>
    <w:rsid w:val="00DB2348"/>
    <w:rsid w:val="00DB4971"/>
    <w:rsid w:val="00DC6610"/>
    <w:rsid w:val="00DD4A17"/>
    <w:rsid w:val="00DD55FA"/>
    <w:rsid w:val="00DD71D9"/>
    <w:rsid w:val="00DD7296"/>
    <w:rsid w:val="00DF0367"/>
    <w:rsid w:val="00DF5455"/>
    <w:rsid w:val="00DF624E"/>
    <w:rsid w:val="00DF7810"/>
    <w:rsid w:val="00E055F3"/>
    <w:rsid w:val="00E0569E"/>
    <w:rsid w:val="00E05B33"/>
    <w:rsid w:val="00E14F39"/>
    <w:rsid w:val="00E15115"/>
    <w:rsid w:val="00E21299"/>
    <w:rsid w:val="00E30334"/>
    <w:rsid w:val="00E328A7"/>
    <w:rsid w:val="00E37727"/>
    <w:rsid w:val="00E51A10"/>
    <w:rsid w:val="00E51F9B"/>
    <w:rsid w:val="00E52380"/>
    <w:rsid w:val="00E52785"/>
    <w:rsid w:val="00E5345E"/>
    <w:rsid w:val="00E55E49"/>
    <w:rsid w:val="00E5738E"/>
    <w:rsid w:val="00E65495"/>
    <w:rsid w:val="00E6790F"/>
    <w:rsid w:val="00E67AE7"/>
    <w:rsid w:val="00E71F0F"/>
    <w:rsid w:val="00E71F2E"/>
    <w:rsid w:val="00E74A9F"/>
    <w:rsid w:val="00E815C1"/>
    <w:rsid w:val="00E84EB4"/>
    <w:rsid w:val="00E86D7B"/>
    <w:rsid w:val="00E91CDF"/>
    <w:rsid w:val="00EA74CE"/>
    <w:rsid w:val="00EB4EB6"/>
    <w:rsid w:val="00EC0C68"/>
    <w:rsid w:val="00EC226C"/>
    <w:rsid w:val="00EC27BA"/>
    <w:rsid w:val="00EC54D7"/>
    <w:rsid w:val="00EE2807"/>
    <w:rsid w:val="00EE2A39"/>
    <w:rsid w:val="00EE590E"/>
    <w:rsid w:val="00EE770E"/>
    <w:rsid w:val="00EF1F49"/>
    <w:rsid w:val="00F0356B"/>
    <w:rsid w:val="00F1100D"/>
    <w:rsid w:val="00F12C84"/>
    <w:rsid w:val="00F12EBB"/>
    <w:rsid w:val="00F16C37"/>
    <w:rsid w:val="00F23099"/>
    <w:rsid w:val="00F2707C"/>
    <w:rsid w:val="00F277DE"/>
    <w:rsid w:val="00F278F0"/>
    <w:rsid w:val="00F30661"/>
    <w:rsid w:val="00F33F8A"/>
    <w:rsid w:val="00F343EA"/>
    <w:rsid w:val="00F3489D"/>
    <w:rsid w:val="00F37FFB"/>
    <w:rsid w:val="00F50011"/>
    <w:rsid w:val="00F51C96"/>
    <w:rsid w:val="00F62A50"/>
    <w:rsid w:val="00F65B09"/>
    <w:rsid w:val="00F65F40"/>
    <w:rsid w:val="00F668E7"/>
    <w:rsid w:val="00F70787"/>
    <w:rsid w:val="00F74358"/>
    <w:rsid w:val="00F77B0F"/>
    <w:rsid w:val="00F8092D"/>
    <w:rsid w:val="00F8214A"/>
    <w:rsid w:val="00F82663"/>
    <w:rsid w:val="00F91117"/>
    <w:rsid w:val="00F95837"/>
    <w:rsid w:val="00FA2003"/>
    <w:rsid w:val="00FA5015"/>
    <w:rsid w:val="00FA502F"/>
    <w:rsid w:val="00FB0EE9"/>
    <w:rsid w:val="00FB2897"/>
    <w:rsid w:val="00FB3455"/>
    <w:rsid w:val="00FB4862"/>
    <w:rsid w:val="00FC18C1"/>
    <w:rsid w:val="00FC1D8C"/>
    <w:rsid w:val="00FC31DE"/>
    <w:rsid w:val="00FC362B"/>
    <w:rsid w:val="00FC759E"/>
    <w:rsid w:val="00FD0FF5"/>
    <w:rsid w:val="00FD4D3F"/>
    <w:rsid w:val="00FE0A51"/>
    <w:rsid w:val="00FE1FC6"/>
    <w:rsid w:val="00FE3661"/>
    <w:rsid w:val="00FE6269"/>
    <w:rsid w:val="00FE696F"/>
    <w:rsid w:val="00FF1316"/>
    <w:rsid w:val="00FF30EB"/>
    <w:rsid w:val="00FF5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ACD43"/>
  <w15:chartTrackingRefBased/>
  <w15:docId w15:val="{736533C3-8605-48A1-9175-471F2E4C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szCs w:val="24"/>
    </w:rPr>
  </w:style>
  <w:style w:type="paragraph" w:styleId="Heading1">
    <w:name w:val="heading 1"/>
    <w:basedOn w:val="Normal"/>
    <w:next w:val="Normal"/>
    <w:link w:val="Heading1Char"/>
    <w:qFormat/>
    <w:rsid w:val="0000311C"/>
    <w:pPr>
      <w:keepNext/>
      <w:widowControl/>
      <w:numPr>
        <w:numId w:val="2"/>
      </w:numPr>
      <w:outlineLvl w:val="0"/>
    </w:pPr>
    <w:rPr>
      <w:sz w:val="20"/>
      <w:szCs w:val="20"/>
      <w:u w:val="single"/>
    </w:rPr>
  </w:style>
  <w:style w:type="paragraph" w:styleId="Heading2">
    <w:name w:val="heading 2"/>
    <w:basedOn w:val="Normal"/>
    <w:next w:val="Normal"/>
    <w:link w:val="Heading2Char"/>
    <w:qFormat/>
    <w:rsid w:val="0000311C"/>
    <w:pPr>
      <w:keepNext/>
      <w:widowControl/>
      <w:numPr>
        <w:numId w:val="3"/>
      </w:numPr>
      <w:outlineLvl w:val="1"/>
    </w:pPr>
    <w:rPr>
      <w:sz w:val="20"/>
      <w:szCs w:val="20"/>
      <w:u w:val="single"/>
    </w:rPr>
  </w:style>
  <w:style w:type="paragraph" w:styleId="Heading3">
    <w:name w:val="heading 3"/>
    <w:basedOn w:val="Normal"/>
    <w:next w:val="Normal"/>
    <w:link w:val="Heading3Char"/>
    <w:qFormat/>
    <w:rsid w:val="00780DE6"/>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8710C5"/>
    <w:pPr>
      <w:keepNext/>
      <w:spacing w:before="240" w:after="60"/>
      <w:outlineLvl w:val="3"/>
    </w:pPr>
    <w:rPr>
      <w:rFonts w:ascii="Aptos" w:hAnsi="Aptos"/>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color w:val="000000"/>
      <w:sz w:val="24"/>
      <w:szCs w:val="24"/>
    </w:rPr>
  </w:style>
  <w:style w:type="paragraph" w:styleId="BodyText">
    <w:name w:val="Body Text"/>
    <w:basedOn w:val="Normal"/>
    <w:pPr>
      <w:tabs>
        <w:tab w:val="left" w:pos="0"/>
        <w:tab w:val="left" w:pos="9360"/>
      </w:tabs>
      <w:suppressAutoHyphens/>
      <w:jc w:val="both"/>
    </w:pPr>
    <w:rPr>
      <w:color w:val="000000"/>
      <w:spacing w:val="-3"/>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1">
    <w:name w:val="Default1"/>
    <w:basedOn w:val="Normal"/>
    <w:next w:val="Normal"/>
    <w:rsid w:val="00CA7A39"/>
    <w:pPr>
      <w:autoSpaceDE w:val="0"/>
      <w:autoSpaceDN w:val="0"/>
      <w:adjustRightInd w:val="0"/>
    </w:pPr>
  </w:style>
  <w:style w:type="paragraph" w:styleId="BalloonText">
    <w:name w:val="Balloon Text"/>
    <w:basedOn w:val="Normal"/>
    <w:semiHidden/>
    <w:rsid w:val="00DF0367"/>
    <w:rPr>
      <w:rFonts w:ascii="Tahoma" w:hAnsi="Tahoma" w:cs="Tahoma"/>
      <w:sz w:val="16"/>
      <w:szCs w:val="16"/>
    </w:rPr>
  </w:style>
  <w:style w:type="table" w:styleId="TableGrid">
    <w:name w:val="Table Grid"/>
    <w:basedOn w:val="TableNormal"/>
    <w:rsid w:val="00061A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2288"/>
    <w:rPr>
      <w:color w:val="0000FF"/>
      <w:u w:val="single"/>
    </w:rPr>
  </w:style>
  <w:style w:type="paragraph" w:styleId="BodyTextIndent2">
    <w:name w:val="Body Text Indent 2"/>
    <w:basedOn w:val="Normal"/>
    <w:link w:val="BodyTextIndent2Char"/>
    <w:rsid w:val="00CE7A06"/>
    <w:pPr>
      <w:spacing w:after="120" w:line="480" w:lineRule="auto"/>
      <w:ind w:left="360"/>
    </w:pPr>
  </w:style>
  <w:style w:type="character" w:customStyle="1" w:styleId="BodyTextIndent2Char">
    <w:name w:val="Body Text Indent 2 Char"/>
    <w:link w:val="BodyTextIndent2"/>
    <w:rsid w:val="00CE7A06"/>
    <w:rPr>
      <w:sz w:val="24"/>
      <w:szCs w:val="24"/>
    </w:rPr>
  </w:style>
  <w:style w:type="character" w:customStyle="1" w:styleId="Heading1Char">
    <w:name w:val="Heading 1 Char"/>
    <w:link w:val="Heading1"/>
    <w:rsid w:val="0000311C"/>
    <w:rPr>
      <w:u w:val="single"/>
    </w:rPr>
  </w:style>
  <w:style w:type="character" w:customStyle="1" w:styleId="Heading2Char">
    <w:name w:val="Heading 2 Char"/>
    <w:link w:val="Heading2"/>
    <w:rsid w:val="0000311C"/>
    <w:rPr>
      <w:u w:val="single"/>
    </w:rPr>
  </w:style>
  <w:style w:type="paragraph" w:styleId="NormalWeb">
    <w:name w:val="Normal (Web)"/>
    <w:basedOn w:val="Normal"/>
    <w:uiPriority w:val="99"/>
    <w:unhideWhenUsed/>
    <w:rsid w:val="00C87A20"/>
    <w:pPr>
      <w:widowControl/>
      <w:spacing w:before="100" w:beforeAutospacing="1" w:after="100" w:afterAutospacing="1"/>
    </w:pPr>
  </w:style>
  <w:style w:type="paragraph" w:customStyle="1" w:styleId="ColorfulList-Accent11">
    <w:name w:val="Colorful List - Accent 11"/>
    <w:basedOn w:val="Normal"/>
    <w:uiPriority w:val="34"/>
    <w:qFormat/>
    <w:rsid w:val="00153B06"/>
    <w:pPr>
      <w:ind w:left="720"/>
    </w:pPr>
  </w:style>
  <w:style w:type="character" w:customStyle="1" w:styleId="Heading3Char">
    <w:name w:val="Heading 3 Char"/>
    <w:link w:val="Heading3"/>
    <w:semiHidden/>
    <w:rsid w:val="00780DE6"/>
    <w:rPr>
      <w:rFonts w:ascii="Cambria" w:eastAsia="Times New Roman" w:hAnsi="Cambria" w:cs="Times New Roman"/>
      <w:b/>
      <w:bCs/>
      <w:sz w:val="26"/>
      <w:szCs w:val="26"/>
    </w:rPr>
  </w:style>
  <w:style w:type="character" w:styleId="UnresolvedMention">
    <w:name w:val="Unresolved Mention"/>
    <w:uiPriority w:val="99"/>
    <w:semiHidden/>
    <w:unhideWhenUsed/>
    <w:rsid w:val="00CF1C3B"/>
    <w:rPr>
      <w:color w:val="605E5C"/>
      <w:shd w:val="clear" w:color="auto" w:fill="E1DFDD"/>
    </w:rPr>
  </w:style>
  <w:style w:type="paragraph" w:styleId="HTMLPreformatted">
    <w:name w:val="HTML Preformatted"/>
    <w:basedOn w:val="Normal"/>
    <w:link w:val="HTMLPreformattedChar"/>
    <w:uiPriority w:val="99"/>
    <w:unhideWhenUsed/>
    <w:rsid w:val="005942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5942D3"/>
    <w:rPr>
      <w:rFonts w:ascii="Courier New" w:hAnsi="Courier New" w:cs="Courier New"/>
    </w:rPr>
  </w:style>
  <w:style w:type="character" w:styleId="PageNumber">
    <w:name w:val="page number"/>
    <w:rsid w:val="00CE2EF3"/>
  </w:style>
  <w:style w:type="character" w:styleId="FollowedHyperlink">
    <w:name w:val="FollowedHyperlink"/>
    <w:rsid w:val="00610B20"/>
    <w:rPr>
      <w:color w:val="954F72"/>
      <w:u w:val="single"/>
    </w:rPr>
  </w:style>
  <w:style w:type="paragraph" w:styleId="ListParagraph">
    <w:name w:val="List Paragraph"/>
    <w:basedOn w:val="Normal"/>
    <w:uiPriority w:val="34"/>
    <w:qFormat/>
    <w:rsid w:val="00AB7D14"/>
    <w:pPr>
      <w:ind w:left="720"/>
    </w:pPr>
  </w:style>
  <w:style w:type="character" w:styleId="Emphasis">
    <w:name w:val="Emphasis"/>
    <w:uiPriority w:val="20"/>
    <w:qFormat/>
    <w:rsid w:val="003F648E"/>
    <w:rPr>
      <w:i/>
      <w:iCs/>
    </w:rPr>
  </w:style>
  <w:style w:type="character" w:customStyle="1" w:styleId="Heading4Char">
    <w:name w:val="Heading 4 Char"/>
    <w:link w:val="Heading4"/>
    <w:semiHidden/>
    <w:rsid w:val="008710C5"/>
    <w:rPr>
      <w:rFonts w:ascii="Aptos" w:eastAsia="Times New Roman" w:hAnsi="Aptos"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080448687">
      <w:bodyDiv w:val="1"/>
      <w:marLeft w:val="0"/>
      <w:marRight w:val="0"/>
      <w:marTop w:val="0"/>
      <w:marBottom w:val="0"/>
      <w:divBdr>
        <w:top w:val="none" w:sz="0" w:space="0" w:color="auto"/>
        <w:left w:val="none" w:sz="0" w:space="0" w:color="auto"/>
        <w:bottom w:val="none" w:sz="0" w:space="0" w:color="auto"/>
        <w:right w:val="none" w:sz="0" w:space="0" w:color="auto"/>
      </w:divBdr>
    </w:div>
    <w:div w:id="1130324337">
      <w:bodyDiv w:val="1"/>
      <w:marLeft w:val="0"/>
      <w:marRight w:val="0"/>
      <w:marTop w:val="0"/>
      <w:marBottom w:val="0"/>
      <w:divBdr>
        <w:top w:val="none" w:sz="0" w:space="0" w:color="auto"/>
        <w:left w:val="none" w:sz="0" w:space="0" w:color="auto"/>
        <w:bottom w:val="none" w:sz="0" w:space="0" w:color="auto"/>
        <w:right w:val="none" w:sz="0" w:space="0" w:color="auto"/>
      </w:divBdr>
    </w:div>
    <w:div w:id="1394818177">
      <w:bodyDiv w:val="1"/>
      <w:marLeft w:val="0"/>
      <w:marRight w:val="0"/>
      <w:marTop w:val="0"/>
      <w:marBottom w:val="0"/>
      <w:divBdr>
        <w:top w:val="none" w:sz="0" w:space="0" w:color="auto"/>
        <w:left w:val="none" w:sz="0" w:space="0" w:color="auto"/>
        <w:bottom w:val="none" w:sz="0" w:space="0" w:color="auto"/>
        <w:right w:val="none" w:sz="0" w:space="0" w:color="auto"/>
      </w:divBdr>
    </w:div>
    <w:div w:id="1433358350">
      <w:bodyDiv w:val="1"/>
      <w:marLeft w:val="0"/>
      <w:marRight w:val="0"/>
      <w:marTop w:val="0"/>
      <w:marBottom w:val="0"/>
      <w:divBdr>
        <w:top w:val="none" w:sz="0" w:space="0" w:color="auto"/>
        <w:left w:val="none" w:sz="0" w:space="0" w:color="auto"/>
        <w:bottom w:val="none" w:sz="0" w:space="0" w:color="auto"/>
        <w:right w:val="none" w:sz="0" w:space="0" w:color="auto"/>
      </w:divBdr>
    </w:div>
    <w:div w:id="1699576493">
      <w:bodyDiv w:val="1"/>
      <w:marLeft w:val="0"/>
      <w:marRight w:val="0"/>
      <w:marTop w:val="0"/>
      <w:marBottom w:val="0"/>
      <w:divBdr>
        <w:top w:val="none" w:sz="0" w:space="0" w:color="auto"/>
        <w:left w:val="none" w:sz="0" w:space="0" w:color="auto"/>
        <w:bottom w:val="none" w:sz="0" w:space="0" w:color="auto"/>
        <w:right w:val="none" w:sz="0" w:space="0" w:color="auto"/>
      </w:divBdr>
    </w:div>
    <w:div w:id="1775133882">
      <w:bodyDiv w:val="1"/>
      <w:marLeft w:val="0"/>
      <w:marRight w:val="0"/>
      <w:marTop w:val="0"/>
      <w:marBottom w:val="0"/>
      <w:divBdr>
        <w:top w:val="none" w:sz="0" w:space="0" w:color="auto"/>
        <w:left w:val="none" w:sz="0" w:space="0" w:color="auto"/>
        <w:bottom w:val="none" w:sz="0" w:space="0" w:color="auto"/>
        <w:right w:val="none" w:sz="0" w:space="0" w:color="auto"/>
      </w:divBdr>
    </w:div>
    <w:div w:id="1786150828">
      <w:bodyDiv w:val="1"/>
      <w:marLeft w:val="0"/>
      <w:marRight w:val="0"/>
      <w:marTop w:val="0"/>
      <w:marBottom w:val="0"/>
      <w:divBdr>
        <w:top w:val="none" w:sz="0" w:space="0" w:color="auto"/>
        <w:left w:val="none" w:sz="0" w:space="0" w:color="auto"/>
        <w:bottom w:val="none" w:sz="0" w:space="0" w:color="auto"/>
        <w:right w:val="none" w:sz="0" w:space="0" w:color="auto"/>
      </w:divBdr>
    </w:div>
    <w:div w:id="1824010390">
      <w:bodyDiv w:val="1"/>
      <w:marLeft w:val="0"/>
      <w:marRight w:val="0"/>
      <w:marTop w:val="0"/>
      <w:marBottom w:val="0"/>
      <w:divBdr>
        <w:top w:val="none" w:sz="0" w:space="0" w:color="auto"/>
        <w:left w:val="none" w:sz="0" w:space="0" w:color="auto"/>
        <w:bottom w:val="none" w:sz="0" w:space="0" w:color="auto"/>
        <w:right w:val="none" w:sz="0" w:space="0" w:color="auto"/>
      </w:divBdr>
      <w:divsChild>
        <w:div w:id="369649254">
          <w:marLeft w:val="0"/>
          <w:marRight w:val="0"/>
          <w:marTop w:val="0"/>
          <w:marBottom w:val="0"/>
          <w:divBdr>
            <w:top w:val="none" w:sz="0" w:space="0" w:color="auto"/>
            <w:left w:val="none" w:sz="0" w:space="0" w:color="auto"/>
            <w:bottom w:val="none" w:sz="0" w:space="0" w:color="auto"/>
            <w:right w:val="none" w:sz="0" w:space="0" w:color="auto"/>
          </w:divBdr>
          <w:divsChild>
            <w:div w:id="1211379325">
              <w:marLeft w:val="0"/>
              <w:marRight w:val="0"/>
              <w:marTop w:val="0"/>
              <w:marBottom w:val="0"/>
              <w:divBdr>
                <w:top w:val="none" w:sz="0" w:space="0" w:color="auto"/>
                <w:left w:val="none" w:sz="0" w:space="0" w:color="auto"/>
                <w:bottom w:val="none" w:sz="0" w:space="0" w:color="auto"/>
                <w:right w:val="none" w:sz="0" w:space="0" w:color="auto"/>
              </w:divBdr>
              <w:divsChild>
                <w:div w:id="1773239940">
                  <w:marLeft w:val="0"/>
                  <w:marRight w:val="0"/>
                  <w:marTop w:val="0"/>
                  <w:marBottom w:val="0"/>
                  <w:divBdr>
                    <w:top w:val="none" w:sz="0" w:space="0" w:color="auto"/>
                    <w:left w:val="none" w:sz="0" w:space="0" w:color="auto"/>
                    <w:bottom w:val="none" w:sz="0" w:space="0" w:color="auto"/>
                    <w:right w:val="none" w:sz="0" w:space="0" w:color="auto"/>
                  </w:divBdr>
                  <w:divsChild>
                    <w:div w:id="715472326">
                      <w:marLeft w:val="0"/>
                      <w:marRight w:val="0"/>
                      <w:marTop w:val="0"/>
                      <w:marBottom w:val="0"/>
                      <w:divBdr>
                        <w:top w:val="none" w:sz="0" w:space="0" w:color="auto"/>
                        <w:left w:val="none" w:sz="0" w:space="0" w:color="auto"/>
                        <w:bottom w:val="none" w:sz="0" w:space="0" w:color="auto"/>
                        <w:right w:val="none" w:sz="0" w:space="0" w:color="auto"/>
                      </w:divBdr>
                      <w:divsChild>
                        <w:div w:id="990215505">
                          <w:marLeft w:val="0"/>
                          <w:marRight w:val="0"/>
                          <w:marTop w:val="0"/>
                          <w:marBottom w:val="0"/>
                          <w:divBdr>
                            <w:top w:val="none" w:sz="0" w:space="0" w:color="auto"/>
                            <w:left w:val="none" w:sz="0" w:space="0" w:color="auto"/>
                            <w:bottom w:val="none" w:sz="0" w:space="0" w:color="auto"/>
                            <w:right w:val="none" w:sz="0" w:space="0" w:color="auto"/>
                          </w:divBdr>
                          <w:divsChild>
                            <w:div w:id="9088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421909">
      <w:bodyDiv w:val="1"/>
      <w:marLeft w:val="0"/>
      <w:marRight w:val="0"/>
      <w:marTop w:val="0"/>
      <w:marBottom w:val="0"/>
      <w:divBdr>
        <w:top w:val="none" w:sz="0" w:space="0" w:color="auto"/>
        <w:left w:val="none" w:sz="0" w:space="0" w:color="auto"/>
        <w:bottom w:val="none" w:sz="0" w:space="0" w:color="auto"/>
        <w:right w:val="none" w:sz="0" w:space="0" w:color="auto"/>
      </w:divBdr>
    </w:div>
    <w:div w:id="210399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brary.illinoisstate.edu/about/faculty-staff/profile/?ulid=gkallba" TargetMode="External"/><Relationship Id="rId18" Type="http://schemas.openxmlformats.org/officeDocument/2006/relationships/hyperlink" Target="https://policy.illinoisstate.edu/students/2-1-20/" TargetMode="External"/><Relationship Id="rId26" Type="http://schemas.openxmlformats.org/officeDocument/2006/relationships/hyperlink" Target="https://counseling.illinoisstate.edu/" TargetMode="External"/><Relationship Id="rId39" Type="http://schemas.openxmlformats.org/officeDocument/2006/relationships/footer" Target="footer2.xml"/><Relationship Id="rId21" Type="http://schemas.openxmlformats.org/officeDocument/2006/relationships/hyperlink" Target="https://studentaccess.illinoisstate.edu/faculty_staff/academic/" TargetMode="External"/><Relationship Id="rId34" Type="http://schemas.openxmlformats.org/officeDocument/2006/relationships/hyperlink" Target="http://www.socialworkers.org/About/Ethics/Code-of-Ethics/Code-of-Ethics-English"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anofstudents.illinoisstate.edu/contact/absence/" TargetMode="External"/><Relationship Id="rId20" Type="http://schemas.openxmlformats.org/officeDocument/2006/relationships/hyperlink" Target="https://deanofstudents.illinoisstate.edu/conduct/" TargetMode="External"/><Relationship Id="rId29" Type="http://schemas.openxmlformats.org/officeDocument/2006/relationships/hyperlink" Target="https://redbirdwell.illinoisstate.ed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ointments.illinoisstate.edu/ramonline/BookAppt?AG=1719" TargetMode="External"/><Relationship Id="rId24" Type="http://schemas.openxmlformats.org/officeDocument/2006/relationships/hyperlink" Target="https://studentaccess.illinoisstate.edu/" TargetMode="External"/><Relationship Id="rId32" Type="http://schemas.openxmlformats.org/officeDocument/2006/relationships/hyperlink" Target="tel:3094384357"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licy.illinoisstate.edu/conduct/1-1-6.shtml" TargetMode="External"/><Relationship Id="rId23" Type="http://schemas.openxmlformats.org/officeDocument/2006/relationships/hyperlink" Target="tel:3093197682" TargetMode="External"/><Relationship Id="rId28" Type="http://schemas.openxmlformats.org/officeDocument/2006/relationships/hyperlink" Target="https://counseling.illinoisstate.ed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eanofstudents.illinoisstate.edu/conduct/code/" TargetMode="External"/><Relationship Id="rId31" Type="http://schemas.openxmlformats.org/officeDocument/2006/relationships/hyperlink" Target="http://help.illinoisstate.edu/technolo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olicy.illinoisstate.edu/students/2-1-26.shtml" TargetMode="External"/><Relationship Id="rId22" Type="http://schemas.openxmlformats.org/officeDocument/2006/relationships/hyperlink" Target="tel:3094385853" TargetMode="External"/><Relationship Id="rId27" Type="http://schemas.openxmlformats.org/officeDocument/2006/relationships/hyperlink" Target="https://healthservices.illinoisstate.edu/secure/" TargetMode="External"/><Relationship Id="rId30" Type="http://schemas.openxmlformats.org/officeDocument/2006/relationships/hyperlink" Target="https://deanofstudents.illinoisstate.edu/services/student-navigator/" TargetMode="External"/><Relationship Id="rId35" Type="http://schemas.openxmlformats.org/officeDocument/2006/relationships/hyperlink" Target="http://nccc.georgetown.edu/documents/ChecklistBehavioralHealth.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ocialwork.illinoisstate.edu/field-education/bsw-manual/" TargetMode="External"/><Relationship Id="rId17" Type="http://schemas.openxmlformats.org/officeDocument/2006/relationships/hyperlink" Target="https://deanofstudents.illinoisstate.edu/contact/absence/" TargetMode="External"/><Relationship Id="rId25" Type="http://schemas.openxmlformats.org/officeDocument/2006/relationships/hyperlink" Target="https://deanofstudents.illinoisstate.edu/contact/" TargetMode="External"/><Relationship Id="rId33" Type="http://schemas.openxmlformats.org/officeDocument/2006/relationships/hyperlink" Target="https://techzone.illinoisstate.ed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799DC8AD12814ABB131D7B19A8B979" ma:contentTypeVersion="12" ma:contentTypeDescription="Create a new document." ma:contentTypeScope="" ma:versionID="04b8ed8c6aae393276761d017156030c">
  <xsd:schema xmlns:xsd="http://www.w3.org/2001/XMLSchema" xmlns:xs="http://www.w3.org/2001/XMLSchema" xmlns:p="http://schemas.microsoft.com/office/2006/metadata/properties" xmlns:ns3="61150c36-8349-4217-a81b-13392c24aa2e" xmlns:ns4="9d0a2e9b-80e3-4347-b5eb-2d2b71da7c32" targetNamespace="http://schemas.microsoft.com/office/2006/metadata/properties" ma:root="true" ma:fieldsID="b5be6e8c377a82ea6d3bfd1c47b06ea0" ns3:_="" ns4:_="">
    <xsd:import namespace="61150c36-8349-4217-a81b-13392c24aa2e"/>
    <xsd:import namespace="9d0a2e9b-80e3-4347-b5eb-2d2b71da7c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0c36-8349-4217-a81b-13392c24a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0a2e9b-80e3-4347-b5eb-2d2b71da7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D65BE1-8C0B-436F-9AED-915E070D0551}">
  <ds:schemaRefs>
    <ds:schemaRef ds:uri="http://schemas.openxmlformats.org/officeDocument/2006/bibliography"/>
  </ds:schemaRefs>
</ds:datastoreItem>
</file>

<file path=customXml/itemProps2.xml><?xml version="1.0" encoding="utf-8"?>
<ds:datastoreItem xmlns:ds="http://schemas.openxmlformats.org/officeDocument/2006/customXml" ds:itemID="{F3534C7F-DDA3-42CB-8FD8-202018A74BDC}">
  <ds:schemaRefs>
    <ds:schemaRef ds:uri="http://schemas.microsoft.com/sharepoint/v3/contenttype/forms"/>
  </ds:schemaRefs>
</ds:datastoreItem>
</file>

<file path=customXml/itemProps3.xml><?xml version="1.0" encoding="utf-8"?>
<ds:datastoreItem xmlns:ds="http://schemas.openxmlformats.org/officeDocument/2006/customXml" ds:itemID="{8FDAED24-49F4-4E23-AF3A-5B3C9A8B42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1138FA-F8BA-4C6D-ADAE-D08754BD4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0c36-8349-4217-a81b-13392c24aa2e"/>
    <ds:schemaRef ds:uri="9d0a2e9b-80e3-4347-b5eb-2d2b71da7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5047</Words>
  <Characters>28772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lpstr>
    </vt:vector>
  </TitlesOfParts>
  <Company>ISU</Company>
  <LinksUpToDate>false</LinksUpToDate>
  <CharactersWithSpaces>33752</CharactersWithSpaces>
  <SharedDoc>false</SharedDoc>
  <HLinks>
    <vt:vector size="168" baseType="variant">
      <vt:variant>
        <vt:i4>6815861</vt:i4>
      </vt:variant>
      <vt:variant>
        <vt:i4>81</vt:i4>
      </vt:variant>
      <vt:variant>
        <vt:i4>0</vt:i4>
      </vt:variant>
      <vt:variant>
        <vt:i4>5</vt:i4>
      </vt:variant>
      <vt:variant>
        <vt:lpwstr>http://nccc.georgetown.edu/documents/ChecklistBehavioralHealth.pdf</vt:lpwstr>
      </vt:variant>
      <vt:variant>
        <vt:lpwstr/>
      </vt:variant>
      <vt:variant>
        <vt:i4>2228265</vt:i4>
      </vt:variant>
      <vt:variant>
        <vt:i4>78</vt:i4>
      </vt:variant>
      <vt:variant>
        <vt:i4>0</vt:i4>
      </vt:variant>
      <vt:variant>
        <vt:i4>5</vt:i4>
      </vt:variant>
      <vt:variant>
        <vt:lpwstr>http://www.socialworkers.org/About/Ethics/Code-of-Ethics/Code-of-Ethics-English</vt:lpwstr>
      </vt:variant>
      <vt:variant>
        <vt:lpwstr/>
      </vt:variant>
      <vt:variant>
        <vt:i4>7536702</vt:i4>
      </vt:variant>
      <vt:variant>
        <vt:i4>75</vt:i4>
      </vt:variant>
      <vt:variant>
        <vt:i4>0</vt:i4>
      </vt:variant>
      <vt:variant>
        <vt:i4>5</vt:i4>
      </vt:variant>
      <vt:variant>
        <vt:lpwstr>https://techzone.illinoisstate.edu/</vt:lpwstr>
      </vt:variant>
      <vt:variant>
        <vt:lpwstr/>
      </vt:variant>
      <vt:variant>
        <vt:i4>6750240</vt:i4>
      </vt:variant>
      <vt:variant>
        <vt:i4>72</vt:i4>
      </vt:variant>
      <vt:variant>
        <vt:i4>0</vt:i4>
      </vt:variant>
      <vt:variant>
        <vt:i4>5</vt:i4>
      </vt:variant>
      <vt:variant>
        <vt:lpwstr>tel:3094384357</vt:lpwstr>
      </vt:variant>
      <vt:variant>
        <vt:lpwstr/>
      </vt:variant>
      <vt:variant>
        <vt:i4>589835</vt:i4>
      </vt:variant>
      <vt:variant>
        <vt:i4>69</vt:i4>
      </vt:variant>
      <vt:variant>
        <vt:i4>0</vt:i4>
      </vt:variant>
      <vt:variant>
        <vt:i4>5</vt:i4>
      </vt:variant>
      <vt:variant>
        <vt:lpwstr>http://help.illinoisstate.edu/technology/</vt:lpwstr>
      </vt:variant>
      <vt:variant>
        <vt:lpwstr/>
      </vt:variant>
      <vt:variant>
        <vt:i4>4980738</vt:i4>
      </vt:variant>
      <vt:variant>
        <vt:i4>66</vt:i4>
      </vt:variant>
      <vt:variant>
        <vt:i4>0</vt:i4>
      </vt:variant>
      <vt:variant>
        <vt:i4>5</vt:i4>
      </vt:variant>
      <vt:variant>
        <vt:lpwstr>https://deanofstudents.illinoisstate.edu/services/student-navigator/</vt:lpwstr>
      </vt:variant>
      <vt:variant>
        <vt:lpwstr/>
      </vt:variant>
      <vt:variant>
        <vt:i4>65616</vt:i4>
      </vt:variant>
      <vt:variant>
        <vt:i4>63</vt:i4>
      </vt:variant>
      <vt:variant>
        <vt:i4>0</vt:i4>
      </vt:variant>
      <vt:variant>
        <vt:i4>5</vt:i4>
      </vt:variant>
      <vt:variant>
        <vt:lpwstr>https://counseling.illinoisstate.edu/services/timely-care/</vt:lpwstr>
      </vt:variant>
      <vt:variant>
        <vt:lpwstr>triage</vt:lpwstr>
      </vt:variant>
      <vt:variant>
        <vt:i4>2949175</vt:i4>
      </vt:variant>
      <vt:variant>
        <vt:i4>60</vt:i4>
      </vt:variant>
      <vt:variant>
        <vt:i4>0</vt:i4>
      </vt:variant>
      <vt:variant>
        <vt:i4>5</vt:i4>
      </vt:variant>
      <vt:variant>
        <vt:lpwstr>https://redbirdwell.illinoisstate.edu/</vt:lpwstr>
      </vt:variant>
      <vt:variant>
        <vt:lpwstr/>
      </vt:variant>
      <vt:variant>
        <vt:i4>65616</vt:i4>
      </vt:variant>
      <vt:variant>
        <vt:i4>57</vt:i4>
      </vt:variant>
      <vt:variant>
        <vt:i4>0</vt:i4>
      </vt:variant>
      <vt:variant>
        <vt:i4>5</vt:i4>
      </vt:variant>
      <vt:variant>
        <vt:lpwstr>https://counseling.illinoisstate.edu/services/timely-care/</vt:lpwstr>
      </vt:variant>
      <vt:variant>
        <vt:lpwstr>triage</vt:lpwstr>
      </vt:variant>
      <vt:variant>
        <vt:i4>1966170</vt:i4>
      </vt:variant>
      <vt:variant>
        <vt:i4>54</vt:i4>
      </vt:variant>
      <vt:variant>
        <vt:i4>0</vt:i4>
      </vt:variant>
      <vt:variant>
        <vt:i4>5</vt:i4>
      </vt:variant>
      <vt:variant>
        <vt:lpwstr>https://counseling.illinoisstate.edu/</vt:lpwstr>
      </vt:variant>
      <vt:variant>
        <vt:lpwstr/>
      </vt:variant>
      <vt:variant>
        <vt:i4>5963799</vt:i4>
      </vt:variant>
      <vt:variant>
        <vt:i4>51</vt:i4>
      </vt:variant>
      <vt:variant>
        <vt:i4>0</vt:i4>
      </vt:variant>
      <vt:variant>
        <vt:i4>5</vt:i4>
      </vt:variant>
      <vt:variant>
        <vt:lpwstr>https://healthservices.illinoisstate.edu/secure/</vt:lpwstr>
      </vt:variant>
      <vt:variant>
        <vt:lpwstr/>
      </vt:variant>
      <vt:variant>
        <vt:i4>1966170</vt:i4>
      </vt:variant>
      <vt:variant>
        <vt:i4>48</vt:i4>
      </vt:variant>
      <vt:variant>
        <vt:i4>0</vt:i4>
      </vt:variant>
      <vt:variant>
        <vt:i4>5</vt:i4>
      </vt:variant>
      <vt:variant>
        <vt:lpwstr>https://counseling.illinoisstate.edu/</vt:lpwstr>
      </vt:variant>
      <vt:variant>
        <vt:lpwstr/>
      </vt:variant>
      <vt:variant>
        <vt:i4>4784193</vt:i4>
      </vt:variant>
      <vt:variant>
        <vt:i4>45</vt:i4>
      </vt:variant>
      <vt:variant>
        <vt:i4>0</vt:i4>
      </vt:variant>
      <vt:variant>
        <vt:i4>5</vt:i4>
      </vt:variant>
      <vt:variant>
        <vt:lpwstr>https://deanofstudents.illinoisstate.edu/contact/</vt:lpwstr>
      </vt:variant>
      <vt:variant>
        <vt:lpwstr>dean-on-duty</vt:lpwstr>
      </vt:variant>
      <vt:variant>
        <vt:i4>7733299</vt:i4>
      </vt:variant>
      <vt:variant>
        <vt:i4>42</vt:i4>
      </vt:variant>
      <vt:variant>
        <vt:i4>0</vt:i4>
      </vt:variant>
      <vt:variant>
        <vt:i4>5</vt:i4>
      </vt:variant>
      <vt:variant>
        <vt:lpwstr>https://saferedbirds.illinoisstate.edu/</vt:lpwstr>
      </vt:variant>
      <vt:variant>
        <vt:lpwstr/>
      </vt:variant>
      <vt:variant>
        <vt:i4>4980807</vt:i4>
      </vt:variant>
      <vt:variant>
        <vt:i4>39</vt:i4>
      </vt:variant>
      <vt:variant>
        <vt:i4>0</vt:i4>
      </vt:variant>
      <vt:variant>
        <vt:i4>5</vt:i4>
      </vt:variant>
      <vt:variant>
        <vt:lpwstr>https://studentaccess.illinoisstate.edu/</vt:lpwstr>
      </vt:variant>
      <vt:variant>
        <vt:lpwstr/>
      </vt:variant>
      <vt:variant>
        <vt:i4>6357036</vt:i4>
      </vt:variant>
      <vt:variant>
        <vt:i4>36</vt:i4>
      </vt:variant>
      <vt:variant>
        <vt:i4>0</vt:i4>
      </vt:variant>
      <vt:variant>
        <vt:i4>5</vt:i4>
      </vt:variant>
      <vt:variant>
        <vt:lpwstr>tel:3093197682</vt:lpwstr>
      </vt:variant>
      <vt:variant>
        <vt:lpwstr/>
      </vt:variant>
      <vt:variant>
        <vt:i4>6815777</vt:i4>
      </vt:variant>
      <vt:variant>
        <vt:i4>33</vt:i4>
      </vt:variant>
      <vt:variant>
        <vt:i4>0</vt:i4>
      </vt:variant>
      <vt:variant>
        <vt:i4>5</vt:i4>
      </vt:variant>
      <vt:variant>
        <vt:lpwstr>tel:3094385853</vt:lpwstr>
      </vt:variant>
      <vt:variant>
        <vt:lpwstr/>
      </vt:variant>
      <vt:variant>
        <vt:i4>4653103</vt:i4>
      </vt:variant>
      <vt:variant>
        <vt:i4>30</vt:i4>
      </vt:variant>
      <vt:variant>
        <vt:i4>0</vt:i4>
      </vt:variant>
      <vt:variant>
        <vt:i4>5</vt:i4>
      </vt:variant>
      <vt:variant>
        <vt:lpwstr>https://studentaccess.illinoisstate.edu/faculty_staff/academic/</vt:lpwstr>
      </vt:variant>
      <vt:variant>
        <vt:lpwstr/>
      </vt:variant>
      <vt:variant>
        <vt:i4>1572871</vt:i4>
      </vt:variant>
      <vt:variant>
        <vt:i4>27</vt:i4>
      </vt:variant>
      <vt:variant>
        <vt:i4>0</vt:i4>
      </vt:variant>
      <vt:variant>
        <vt:i4>5</vt:i4>
      </vt:variant>
      <vt:variant>
        <vt:lpwstr>https://deanofstudents.illinoisstate.edu/conduct/</vt:lpwstr>
      </vt:variant>
      <vt:variant>
        <vt:lpwstr/>
      </vt:variant>
      <vt:variant>
        <vt:i4>3145762</vt:i4>
      </vt:variant>
      <vt:variant>
        <vt:i4>24</vt:i4>
      </vt:variant>
      <vt:variant>
        <vt:i4>0</vt:i4>
      </vt:variant>
      <vt:variant>
        <vt:i4>5</vt:i4>
      </vt:variant>
      <vt:variant>
        <vt:lpwstr>https://deanofstudents.illinoisstate.edu/conduct/code/</vt:lpwstr>
      </vt:variant>
      <vt:variant>
        <vt:lpwstr/>
      </vt:variant>
      <vt:variant>
        <vt:i4>196689</vt:i4>
      </vt:variant>
      <vt:variant>
        <vt:i4>21</vt:i4>
      </vt:variant>
      <vt:variant>
        <vt:i4>0</vt:i4>
      </vt:variant>
      <vt:variant>
        <vt:i4>5</vt:i4>
      </vt:variant>
      <vt:variant>
        <vt:lpwstr>https://policy.illinoisstate.edu/students/2-1-20/</vt:lpwstr>
      </vt:variant>
      <vt:variant>
        <vt:lpwstr/>
      </vt:variant>
      <vt:variant>
        <vt:i4>1376348</vt:i4>
      </vt:variant>
      <vt:variant>
        <vt:i4>18</vt:i4>
      </vt:variant>
      <vt:variant>
        <vt:i4>0</vt:i4>
      </vt:variant>
      <vt:variant>
        <vt:i4>5</vt:i4>
      </vt:variant>
      <vt:variant>
        <vt:lpwstr>https://deanofstudents.illinoisstate.edu/contact/absence/</vt:lpwstr>
      </vt:variant>
      <vt:variant>
        <vt:lpwstr/>
      </vt:variant>
      <vt:variant>
        <vt:i4>1376348</vt:i4>
      </vt:variant>
      <vt:variant>
        <vt:i4>15</vt:i4>
      </vt:variant>
      <vt:variant>
        <vt:i4>0</vt:i4>
      </vt:variant>
      <vt:variant>
        <vt:i4>5</vt:i4>
      </vt:variant>
      <vt:variant>
        <vt:lpwstr>https://deanofstudents.illinoisstate.edu/contact/absence/</vt:lpwstr>
      </vt:variant>
      <vt:variant>
        <vt:lpwstr/>
      </vt:variant>
      <vt:variant>
        <vt:i4>5898241</vt:i4>
      </vt:variant>
      <vt:variant>
        <vt:i4>12</vt:i4>
      </vt:variant>
      <vt:variant>
        <vt:i4>0</vt:i4>
      </vt:variant>
      <vt:variant>
        <vt:i4>5</vt:i4>
      </vt:variant>
      <vt:variant>
        <vt:lpwstr>https://policy.illinoisstate.edu/conduct/1-1-6.shtml</vt:lpwstr>
      </vt:variant>
      <vt:variant>
        <vt:lpwstr/>
      </vt:variant>
      <vt:variant>
        <vt:i4>1114138</vt:i4>
      </vt:variant>
      <vt:variant>
        <vt:i4>9</vt:i4>
      </vt:variant>
      <vt:variant>
        <vt:i4>0</vt:i4>
      </vt:variant>
      <vt:variant>
        <vt:i4>5</vt:i4>
      </vt:variant>
      <vt:variant>
        <vt:lpwstr>http://policy.illinoisstate.edu/students/2-1-26.shtml</vt:lpwstr>
      </vt:variant>
      <vt:variant>
        <vt:lpwstr/>
      </vt:variant>
      <vt:variant>
        <vt:i4>1114140</vt:i4>
      </vt:variant>
      <vt:variant>
        <vt:i4>6</vt:i4>
      </vt:variant>
      <vt:variant>
        <vt:i4>0</vt:i4>
      </vt:variant>
      <vt:variant>
        <vt:i4>5</vt:i4>
      </vt:variant>
      <vt:variant>
        <vt:lpwstr>http://policy.illinoisstate.edu/students/2-1-20.shtml</vt:lpwstr>
      </vt:variant>
      <vt:variant>
        <vt:lpwstr/>
      </vt:variant>
      <vt:variant>
        <vt:i4>7405667</vt:i4>
      </vt:variant>
      <vt:variant>
        <vt:i4>3</vt:i4>
      </vt:variant>
      <vt:variant>
        <vt:i4>0</vt:i4>
      </vt:variant>
      <vt:variant>
        <vt:i4>5</vt:i4>
      </vt:variant>
      <vt:variant>
        <vt:lpwstr>https://library.illinoisstate.edu/about/faculty-staff/profile/?ulid=gkallba</vt:lpwstr>
      </vt:variant>
      <vt:variant>
        <vt:lpwstr/>
      </vt:variant>
      <vt:variant>
        <vt:i4>5439579</vt:i4>
      </vt:variant>
      <vt:variant>
        <vt:i4>0</vt:i4>
      </vt:variant>
      <vt:variant>
        <vt:i4>0</vt:i4>
      </vt:variant>
      <vt:variant>
        <vt:i4>5</vt:i4>
      </vt:variant>
      <vt:variant>
        <vt:lpwstr>https://socialwork.illinoisstate.edu/field-education/bsw-manual/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cheryl stampley</dc:creator>
  <cp:keywords/>
  <cp:lastModifiedBy>Brown, Ingrid</cp:lastModifiedBy>
  <cp:revision>8</cp:revision>
  <cp:lastPrinted>2025-07-22T17:54:00Z</cp:lastPrinted>
  <dcterms:created xsi:type="dcterms:W3CDTF">2026-08-13T20:41:00Z</dcterms:created>
  <dcterms:modified xsi:type="dcterms:W3CDTF">2026-08-13T20:45:00Z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0x0101002D799DC8AD12814ABB131D7B19A8B979</vt:lpwstr>
  </property>
  <property fmtid="{D5CDD505-2E9C-101B-9397-08002B2CF9AE}" pid="3" name="GrammarlyDocumentId">
    <vt:lpwstr>0daf7989b4464fc59ca22268ecfaabf68a363c399bc9866f7b0f250b915f7540</vt:lpwstr>
  </property>
</Properties>
</file>