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1"/>
        <w:gridCol w:w="3274"/>
        <w:gridCol w:w="1999"/>
        <w:gridCol w:w="2458"/>
      </w:tblGrid>
      <w:tr w:rsidR="001E0D8C" w:rsidRPr="00F752F1" w14:paraId="0DBAF03D" w14:textId="77777777" w:rsidTr="00802F8D">
        <w:tc>
          <w:tcPr>
            <w:tcW w:w="4875" w:type="dxa"/>
            <w:gridSpan w:val="2"/>
          </w:tcPr>
          <w:p w14:paraId="7CA4A360"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ILLINOIS STATE UNIVERSITY</w:t>
            </w:r>
          </w:p>
        </w:tc>
        <w:tc>
          <w:tcPr>
            <w:tcW w:w="1999" w:type="dxa"/>
          </w:tcPr>
          <w:p w14:paraId="531CA3D1"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INSTRUCTOR:</w:t>
            </w:r>
          </w:p>
        </w:tc>
        <w:tc>
          <w:tcPr>
            <w:tcW w:w="2458" w:type="dxa"/>
          </w:tcPr>
          <w:p w14:paraId="0CC57234" w14:textId="4744B5B8" w:rsidR="001E0D8C" w:rsidRPr="00F752F1" w:rsidRDefault="008E6DFA" w:rsidP="00374AF8">
            <w:pPr>
              <w:pStyle w:val="Default"/>
              <w:rPr>
                <w:rFonts w:asciiTheme="minorHAnsi" w:hAnsiTheme="minorHAnsi" w:cstheme="minorHAnsi"/>
                <w:color w:val="auto"/>
                <w:sz w:val="22"/>
                <w:szCs w:val="22"/>
              </w:rPr>
            </w:pPr>
            <w:r>
              <w:rPr>
                <w:rFonts w:asciiTheme="minorHAnsi" w:hAnsiTheme="minorHAnsi" w:cstheme="minorHAnsi"/>
                <w:color w:val="auto"/>
                <w:sz w:val="22"/>
                <w:szCs w:val="22"/>
              </w:rPr>
              <w:t>Dr. Ram Ramanathan, PhD., ACSW., LMFT</w:t>
            </w:r>
          </w:p>
        </w:tc>
      </w:tr>
      <w:tr w:rsidR="001E0D8C" w:rsidRPr="00F752F1" w14:paraId="4C222B2F" w14:textId="77777777" w:rsidTr="00802F8D">
        <w:tc>
          <w:tcPr>
            <w:tcW w:w="4875" w:type="dxa"/>
            <w:gridSpan w:val="2"/>
          </w:tcPr>
          <w:p w14:paraId="579F023D"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SCHOOL OF SOCIAL WORK</w:t>
            </w:r>
          </w:p>
        </w:tc>
        <w:tc>
          <w:tcPr>
            <w:tcW w:w="1999" w:type="dxa"/>
          </w:tcPr>
          <w:p w14:paraId="0A25D334"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OFFICE:</w:t>
            </w:r>
          </w:p>
        </w:tc>
        <w:tc>
          <w:tcPr>
            <w:tcW w:w="2458" w:type="dxa"/>
          </w:tcPr>
          <w:p w14:paraId="68241AB9" w14:textId="145F0BA3" w:rsidR="001E0D8C" w:rsidRPr="00F752F1" w:rsidRDefault="00802F8D" w:rsidP="00374AF8">
            <w:pPr>
              <w:pStyle w:val="Default"/>
              <w:rPr>
                <w:rFonts w:asciiTheme="minorHAnsi" w:hAnsiTheme="minorHAnsi" w:cstheme="minorHAnsi"/>
                <w:color w:val="auto"/>
                <w:sz w:val="22"/>
                <w:szCs w:val="22"/>
              </w:rPr>
            </w:pPr>
            <w:r>
              <w:rPr>
                <w:rFonts w:ascii="Calibri" w:hAnsi="Calibri" w:cs="Calibri"/>
                <w:color w:val="auto"/>
              </w:rPr>
              <w:t>Virtual</w:t>
            </w:r>
            <w:r w:rsidR="003C3096">
              <w:rPr>
                <w:rFonts w:ascii="Calibri" w:hAnsi="Calibri" w:cs="Calibri"/>
                <w:color w:val="auto"/>
              </w:rPr>
              <w:t xml:space="preserve"> / 325</w:t>
            </w:r>
          </w:p>
        </w:tc>
      </w:tr>
      <w:tr w:rsidR="001E0D8C" w:rsidRPr="00F752F1" w14:paraId="420D585D" w14:textId="77777777" w:rsidTr="00802F8D">
        <w:tc>
          <w:tcPr>
            <w:tcW w:w="1601" w:type="dxa"/>
          </w:tcPr>
          <w:p w14:paraId="55DF8D34"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Semester</w:t>
            </w:r>
            <w:r w:rsidR="00CC0BC5" w:rsidRPr="00F752F1">
              <w:rPr>
                <w:rFonts w:asciiTheme="minorHAnsi" w:hAnsiTheme="minorHAnsi" w:cstheme="minorHAnsi"/>
                <w:color w:val="auto"/>
                <w:sz w:val="22"/>
                <w:szCs w:val="22"/>
              </w:rPr>
              <w:t>/Year</w:t>
            </w:r>
            <w:r w:rsidRPr="00F752F1">
              <w:rPr>
                <w:rFonts w:asciiTheme="minorHAnsi" w:hAnsiTheme="minorHAnsi" w:cstheme="minorHAnsi"/>
                <w:color w:val="auto"/>
                <w:sz w:val="22"/>
                <w:szCs w:val="22"/>
              </w:rPr>
              <w:t>:</w:t>
            </w:r>
          </w:p>
        </w:tc>
        <w:tc>
          <w:tcPr>
            <w:tcW w:w="3274" w:type="dxa"/>
          </w:tcPr>
          <w:p w14:paraId="7C38E9A4" w14:textId="09AD553C" w:rsidR="001E0D8C" w:rsidRPr="00F752F1" w:rsidRDefault="00E92033"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Fall 20</w:t>
            </w:r>
            <w:r w:rsidR="00F91ACF">
              <w:rPr>
                <w:rFonts w:asciiTheme="minorHAnsi" w:hAnsiTheme="minorHAnsi" w:cstheme="minorHAnsi"/>
                <w:color w:val="auto"/>
                <w:sz w:val="22"/>
                <w:szCs w:val="22"/>
              </w:rPr>
              <w:t>2</w:t>
            </w:r>
            <w:r w:rsidR="0039364E">
              <w:rPr>
                <w:rFonts w:asciiTheme="minorHAnsi" w:hAnsiTheme="minorHAnsi" w:cstheme="minorHAnsi"/>
                <w:color w:val="auto"/>
                <w:sz w:val="22"/>
                <w:szCs w:val="22"/>
              </w:rPr>
              <w:t>6</w:t>
            </w:r>
          </w:p>
        </w:tc>
        <w:tc>
          <w:tcPr>
            <w:tcW w:w="1999" w:type="dxa"/>
          </w:tcPr>
          <w:p w14:paraId="2E682C0B"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OFFICE HOURS:</w:t>
            </w:r>
          </w:p>
        </w:tc>
        <w:tc>
          <w:tcPr>
            <w:tcW w:w="2458" w:type="dxa"/>
          </w:tcPr>
          <w:p w14:paraId="6A73A2BF" w14:textId="77777777" w:rsidR="00ED2DB8" w:rsidRDefault="00ED2DB8" w:rsidP="00374AF8">
            <w:pPr>
              <w:pStyle w:val="Default"/>
              <w:rPr>
                <w:rFonts w:ascii="Calibri" w:hAnsi="Calibri" w:cs="Calibri"/>
                <w:color w:val="auto"/>
              </w:rPr>
            </w:pPr>
            <w:r>
              <w:rPr>
                <w:rFonts w:ascii="Calibri" w:hAnsi="Calibri" w:cs="Calibri"/>
                <w:color w:val="auto"/>
              </w:rPr>
              <w:t xml:space="preserve">MONDAYS: </w:t>
            </w:r>
          </w:p>
          <w:p w14:paraId="0D1727B1" w14:textId="57E99B84" w:rsidR="00ED2DB8" w:rsidRDefault="00ED2DB8" w:rsidP="00374AF8">
            <w:pPr>
              <w:pStyle w:val="Default"/>
              <w:rPr>
                <w:rFonts w:ascii="Calibri" w:hAnsi="Calibri" w:cs="Calibri"/>
                <w:color w:val="auto"/>
              </w:rPr>
            </w:pPr>
            <w:r>
              <w:rPr>
                <w:rFonts w:ascii="Calibri" w:hAnsi="Calibri" w:cs="Calibri"/>
                <w:color w:val="auto"/>
              </w:rPr>
              <w:t>12:30 PM TO 1:00 PM</w:t>
            </w:r>
          </w:p>
          <w:p w14:paraId="166298D7" w14:textId="520E6426" w:rsidR="00ED2DB8" w:rsidRDefault="00ED2DB8" w:rsidP="00374AF8">
            <w:pPr>
              <w:pStyle w:val="Default"/>
              <w:rPr>
                <w:rFonts w:ascii="Calibri" w:hAnsi="Calibri" w:cs="Calibri"/>
                <w:color w:val="auto"/>
              </w:rPr>
            </w:pPr>
            <w:r>
              <w:rPr>
                <w:rFonts w:ascii="Calibri" w:hAnsi="Calibri" w:cs="Calibri"/>
                <w:color w:val="auto"/>
              </w:rPr>
              <w:t>WEDNESDAYS:</w:t>
            </w:r>
          </w:p>
          <w:p w14:paraId="595FBD3A" w14:textId="5AF2624F" w:rsidR="00ED2DB8" w:rsidRDefault="00ED2DB8" w:rsidP="00374AF8">
            <w:pPr>
              <w:pStyle w:val="Default"/>
              <w:rPr>
                <w:rFonts w:ascii="Calibri" w:hAnsi="Calibri" w:cs="Calibri"/>
                <w:color w:val="auto"/>
              </w:rPr>
            </w:pPr>
            <w:r>
              <w:rPr>
                <w:rFonts w:ascii="Calibri" w:hAnsi="Calibri" w:cs="Calibri"/>
                <w:color w:val="auto"/>
              </w:rPr>
              <w:t>2:30 PM TO 5:00 PM</w:t>
            </w:r>
          </w:p>
          <w:p w14:paraId="19F8B2BC" w14:textId="74ED856D" w:rsidR="00ED2DB8" w:rsidRDefault="00ED2DB8" w:rsidP="00ED2DB8">
            <w:pPr>
              <w:pStyle w:val="Default"/>
              <w:jc w:val="center"/>
              <w:rPr>
                <w:rFonts w:ascii="Calibri" w:hAnsi="Calibri" w:cs="Calibri"/>
                <w:color w:val="auto"/>
              </w:rPr>
            </w:pPr>
            <w:r>
              <w:rPr>
                <w:rFonts w:ascii="Calibri" w:hAnsi="Calibri" w:cs="Calibri"/>
                <w:color w:val="auto"/>
              </w:rPr>
              <w:t>&amp;</w:t>
            </w:r>
          </w:p>
          <w:p w14:paraId="6D6E7863" w14:textId="2296C52E" w:rsidR="001E0D8C" w:rsidRPr="00F752F1" w:rsidRDefault="00F91ACF" w:rsidP="00374AF8">
            <w:pPr>
              <w:pStyle w:val="Default"/>
              <w:rPr>
                <w:rFonts w:asciiTheme="minorHAnsi" w:hAnsiTheme="minorHAnsi" w:cstheme="minorHAnsi"/>
                <w:color w:val="auto"/>
                <w:sz w:val="22"/>
                <w:szCs w:val="22"/>
              </w:rPr>
            </w:pPr>
            <w:r w:rsidRPr="002A74C3">
              <w:rPr>
                <w:rFonts w:ascii="Calibri" w:hAnsi="Calibri" w:cs="Calibri"/>
                <w:color w:val="auto"/>
              </w:rPr>
              <w:t>BY APPOINTMENT</w:t>
            </w:r>
          </w:p>
        </w:tc>
      </w:tr>
      <w:tr w:rsidR="001E0D8C" w:rsidRPr="00F752F1" w14:paraId="60AE790A" w14:textId="77777777" w:rsidTr="00802F8D">
        <w:tc>
          <w:tcPr>
            <w:tcW w:w="1601" w:type="dxa"/>
          </w:tcPr>
          <w:p w14:paraId="1503BEEE"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Course:</w:t>
            </w:r>
          </w:p>
        </w:tc>
        <w:tc>
          <w:tcPr>
            <w:tcW w:w="3274" w:type="dxa"/>
          </w:tcPr>
          <w:p w14:paraId="4BC06D74" w14:textId="69D8DD8E"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SWK 457</w:t>
            </w:r>
          </w:p>
        </w:tc>
        <w:tc>
          <w:tcPr>
            <w:tcW w:w="1999" w:type="dxa"/>
          </w:tcPr>
          <w:p w14:paraId="3033CF70"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OFFICE PHONE:</w:t>
            </w:r>
          </w:p>
        </w:tc>
        <w:tc>
          <w:tcPr>
            <w:tcW w:w="2458" w:type="dxa"/>
          </w:tcPr>
          <w:p w14:paraId="4EA9BC6D" w14:textId="19C2B9C8" w:rsidR="001E0D8C" w:rsidRPr="00F752F1" w:rsidRDefault="00802F8D" w:rsidP="00374AF8">
            <w:pPr>
              <w:pStyle w:val="Default"/>
              <w:rPr>
                <w:rFonts w:asciiTheme="minorHAnsi" w:hAnsiTheme="minorHAnsi" w:cstheme="minorHAnsi"/>
                <w:color w:val="auto"/>
                <w:sz w:val="22"/>
                <w:szCs w:val="22"/>
              </w:rPr>
            </w:pPr>
            <w:r>
              <w:rPr>
                <w:rFonts w:asciiTheme="minorHAnsi" w:hAnsiTheme="minorHAnsi" w:cstheme="minorHAnsi"/>
                <w:color w:val="auto"/>
                <w:sz w:val="22"/>
                <w:szCs w:val="22"/>
              </w:rPr>
              <w:t>CONTACT CELL</w:t>
            </w:r>
          </w:p>
        </w:tc>
      </w:tr>
      <w:tr w:rsidR="001E0D8C" w:rsidRPr="00F752F1" w14:paraId="4AE21EB0" w14:textId="77777777" w:rsidTr="00802F8D">
        <w:tc>
          <w:tcPr>
            <w:tcW w:w="1601" w:type="dxa"/>
          </w:tcPr>
          <w:p w14:paraId="20664D80"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Section:</w:t>
            </w:r>
          </w:p>
        </w:tc>
        <w:tc>
          <w:tcPr>
            <w:tcW w:w="3274" w:type="dxa"/>
          </w:tcPr>
          <w:p w14:paraId="0FB7EB50"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001</w:t>
            </w:r>
          </w:p>
        </w:tc>
        <w:tc>
          <w:tcPr>
            <w:tcW w:w="1999" w:type="dxa"/>
          </w:tcPr>
          <w:p w14:paraId="1DCB1E4D" w14:textId="77777777" w:rsidR="001E0D8C" w:rsidRPr="00F752F1" w:rsidRDefault="001E0D8C" w:rsidP="00374AF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EMAIL:</w:t>
            </w:r>
          </w:p>
        </w:tc>
        <w:tc>
          <w:tcPr>
            <w:tcW w:w="2458" w:type="dxa"/>
          </w:tcPr>
          <w:p w14:paraId="14563955" w14:textId="5B88DEFA" w:rsidR="001E0D8C" w:rsidRPr="00F752F1" w:rsidRDefault="003C3096" w:rsidP="00374AF8">
            <w:pPr>
              <w:pStyle w:val="Default"/>
              <w:rPr>
                <w:rFonts w:asciiTheme="minorHAnsi" w:hAnsiTheme="minorHAnsi" w:cstheme="minorHAnsi"/>
                <w:color w:val="auto"/>
                <w:sz w:val="22"/>
                <w:szCs w:val="22"/>
              </w:rPr>
            </w:pPr>
            <w:hyperlink r:id="rId11" w:history="1">
              <w:r w:rsidRPr="00E71EF8">
                <w:rPr>
                  <w:rStyle w:val="Hyperlink"/>
                  <w:rFonts w:ascii="Calibri" w:hAnsi="Calibri" w:cs="Calibri"/>
                </w:rPr>
                <w:t>Craman1@ilstu.edu</w:t>
              </w:r>
            </w:hyperlink>
          </w:p>
        </w:tc>
      </w:tr>
      <w:tr w:rsidR="00802F8D" w:rsidRPr="00F752F1" w14:paraId="1B704372" w14:textId="77777777" w:rsidTr="00802F8D">
        <w:tc>
          <w:tcPr>
            <w:tcW w:w="1601" w:type="dxa"/>
          </w:tcPr>
          <w:p w14:paraId="4D8DB980" w14:textId="1495A819" w:rsidR="00802F8D" w:rsidRPr="00F752F1" w:rsidRDefault="00802F8D" w:rsidP="00802F8D">
            <w:pPr>
              <w:pStyle w:val="Default"/>
              <w:rPr>
                <w:rFonts w:asciiTheme="minorHAnsi" w:hAnsiTheme="minorHAnsi" w:cstheme="minorHAnsi"/>
                <w:color w:val="auto"/>
                <w:sz w:val="22"/>
                <w:szCs w:val="22"/>
              </w:rPr>
            </w:pPr>
            <w:r>
              <w:rPr>
                <w:rFonts w:asciiTheme="minorHAnsi" w:hAnsiTheme="minorHAnsi" w:cstheme="minorHAnsi"/>
                <w:color w:val="auto"/>
                <w:sz w:val="22"/>
                <w:szCs w:val="22"/>
              </w:rPr>
              <w:t>Times:</w:t>
            </w:r>
          </w:p>
        </w:tc>
        <w:tc>
          <w:tcPr>
            <w:tcW w:w="3274" w:type="dxa"/>
          </w:tcPr>
          <w:p w14:paraId="5112365F" w14:textId="3163F38F" w:rsidR="00802F8D" w:rsidRPr="00F752F1" w:rsidRDefault="00CD5856" w:rsidP="00802F8D">
            <w:pPr>
              <w:pStyle w:val="Default"/>
              <w:rPr>
                <w:rFonts w:asciiTheme="minorHAnsi" w:hAnsiTheme="minorHAnsi" w:cstheme="minorHAnsi"/>
                <w:color w:val="auto"/>
                <w:sz w:val="22"/>
                <w:szCs w:val="22"/>
              </w:rPr>
            </w:pPr>
            <w:r>
              <w:rPr>
                <w:rFonts w:asciiTheme="minorHAnsi" w:hAnsiTheme="minorHAnsi" w:cstheme="minorHAnsi"/>
                <w:color w:val="auto"/>
                <w:sz w:val="22"/>
                <w:szCs w:val="22"/>
              </w:rPr>
              <w:t xml:space="preserve">Wednesdays </w:t>
            </w:r>
            <w:r w:rsidR="00802F8D">
              <w:rPr>
                <w:rFonts w:asciiTheme="minorHAnsi" w:hAnsiTheme="minorHAnsi" w:cstheme="minorHAnsi"/>
                <w:color w:val="auto"/>
                <w:sz w:val="22"/>
                <w:szCs w:val="22"/>
              </w:rPr>
              <w:t>5:30p-8:20p</w:t>
            </w:r>
          </w:p>
        </w:tc>
        <w:tc>
          <w:tcPr>
            <w:tcW w:w="1999" w:type="dxa"/>
          </w:tcPr>
          <w:p w14:paraId="42BCB04E" w14:textId="63DF3110" w:rsidR="00802F8D" w:rsidRPr="00F752F1" w:rsidRDefault="00802F8D" w:rsidP="00802F8D">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OTHER: CELL</w:t>
            </w:r>
          </w:p>
        </w:tc>
        <w:tc>
          <w:tcPr>
            <w:tcW w:w="2458" w:type="dxa"/>
          </w:tcPr>
          <w:p w14:paraId="5BC47959" w14:textId="5AB6609C" w:rsidR="00802F8D" w:rsidRDefault="008E6DFA" w:rsidP="00802F8D">
            <w:pPr>
              <w:pStyle w:val="Default"/>
              <w:rPr>
                <w:rFonts w:ascii="Calibri" w:hAnsi="Calibri" w:cs="Calibri"/>
                <w:color w:val="auto"/>
              </w:rPr>
            </w:pPr>
            <w:r>
              <w:rPr>
                <w:rFonts w:ascii="Calibri" w:hAnsi="Calibri" w:cs="Calibri"/>
                <w:color w:val="auto"/>
              </w:rPr>
              <w:t>248-790-8937</w:t>
            </w:r>
          </w:p>
        </w:tc>
      </w:tr>
      <w:tr w:rsidR="00802F8D" w:rsidRPr="00F752F1" w14:paraId="79C5E25E" w14:textId="77777777" w:rsidTr="00802F8D">
        <w:tc>
          <w:tcPr>
            <w:tcW w:w="1601" w:type="dxa"/>
          </w:tcPr>
          <w:p w14:paraId="25AB4F25" w14:textId="2CA2569A" w:rsidR="00802F8D" w:rsidRDefault="00802F8D" w:rsidP="00802F8D">
            <w:pPr>
              <w:pStyle w:val="Default"/>
              <w:rPr>
                <w:rFonts w:asciiTheme="minorHAnsi" w:hAnsiTheme="minorHAnsi" w:cstheme="minorHAnsi"/>
                <w:color w:val="auto"/>
                <w:sz w:val="22"/>
                <w:szCs w:val="22"/>
              </w:rPr>
            </w:pPr>
            <w:r>
              <w:rPr>
                <w:rFonts w:asciiTheme="minorHAnsi" w:hAnsiTheme="minorHAnsi" w:cstheme="minorHAnsi"/>
                <w:color w:val="auto"/>
                <w:sz w:val="22"/>
                <w:szCs w:val="22"/>
              </w:rPr>
              <w:t>Class Location</w:t>
            </w:r>
          </w:p>
        </w:tc>
        <w:tc>
          <w:tcPr>
            <w:tcW w:w="3274" w:type="dxa"/>
          </w:tcPr>
          <w:p w14:paraId="3808174F" w14:textId="433AE40E" w:rsidR="00802F8D" w:rsidRDefault="00802F8D" w:rsidP="00802F8D">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w:t>
            </w:r>
            <w:r w:rsidR="00227B41">
              <w:rPr>
                <w:rFonts w:asciiTheme="minorHAnsi" w:hAnsiTheme="minorHAnsi" w:cstheme="minorHAnsi"/>
                <w:color w:val="auto"/>
                <w:sz w:val="22"/>
                <w:szCs w:val="22"/>
              </w:rPr>
              <w:t>9</w:t>
            </w:r>
            <w:r>
              <w:rPr>
                <w:rFonts w:asciiTheme="minorHAnsi" w:hAnsiTheme="minorHAnsi" w:cstheme="minorHAnsi"/>
                <w:color w:val="auto"/>
                <w:sz w:val="22"/>
                <w:szCs w:val="22"/>
              </w:rPr>
              <w:t xml:space="preserve"> Fairchild Hall</w:t>
            </w:r>
          </w:p>
        </w:tc>
        <w:tc>
          <w:tcPr>
            <w:tcW w:w="1999" w:type="dxa"/>
          </w:tcPr>
          <w:p w14:paraId="2972F583" w14:textId="77777777" w:rsidR="00802F8D" w:rsidRPr="00F752F1" w:rsidRDefault="00802F8D" w:rsidP="00802F8D">
            <w:pPr>
              <w:pStyle w:val="Default"/>
              <w:rPr>
                <w:rFonts w:asciiTheme="minorHAnsi" w:hAnsiTheme="minorHAnsi" w:cstheme="minorHAnsi"/>
                <w:color w:val="auto"/>
                <w:sz w:val="22"/>
                <w:szCs w:val="22"/>
              </w:rPr>
            </w:pPr>
          </w:p>
        </w:tc>
        <w:tc>
          <w:tcPr>
            <w:tcW w:w="2458" w:type="dxa"/>
          </w:tcPr>
          <w:p w14:paraId="3A4164D4" w14:textId="77777777" w:rsidR="00802F8D" w:rsidRDefault="00802F8D" w:rsidP="00802F8D">
            <w:pPr>
              <w:pStyle w:val="Default"/>
              <w:rPr>
                <w:rFonts w:ascii="Calibri" w:hAnsi="Calibri" w:cs="Calibri"/>
                <w:color w:val="auto"/>
                <w:sz w:val="20"/>
                <w:szCs w:val="20"/>
              </w:rPr>
            </w:pPr>
          </w:p>
        </w:tc>
      </w:tr>
    </w:tbl>
    <w:p w14:paraId="17741B95" w14:textId="5EDB4646" w:rsidR="008F7DA1" w:rsidRDefault="008F7DA1">
      <w:pPr>
        <w:rPr>
          <w:rFonts w:cstheme="minorHAnsi"/>
        </w:rPr>
      </w:pPr>
    </w:p>
    <w:p w14:paraId="5C52D062" w14:textId="77777777" w:rsidR="001E0D8C" w:rsidRPr="00F752F1" w:rsidRDefault="001E0D8C" w:rsidP="001E0D8C">
      <w:pPr>
        <w:jc w:val="center"/>
        <w:rPr>
          <w:rFonts w:cstheme="minorHAnsi"/>
          <w:b/>
        </w:rPr>
      </w:pPr>
      <w:r w:rsidRPr="00F752F1">
        <w:rPr>
          <w:rFonts w:cstheme="minorHAnsi"/>
          <w:b/>
        </w:rPr>
        <w:t>FAMILY CENTERED PRACTICE</w:t>
      </w:r>
    </w:p>
    <w:p w14:paraId="701134B6" w14:textId="77777777" w:rsidR="00C32292" w:rsidRPr="00F752F1" w:rsidRDefault="001E0D8C" w:rsidP="00C32292">
      <w:pPr>
        <w:spacing w:after="0"/>
        <w:rPr>
          <w:rFonts w:cstheme="minorHAnsi"/>
          <w:b/>
        </w:rPr>
      </w:pPr>
      <w:r w:rsidRPr="00F752F1">
        <w:rPr>
          <w:rFonts w:cstheme="minorHAnsi"/>
          <w:b/>
        </w:rPr>
        <w:t xml:space="preserve">CATALOG DESCRIPTION </w:t>
      </w:r>
    </w:p>
    <w:p w14:paraId="5F2026A5" w14:textId="77777777" w:rsidR="001E0D8C" w:rsidRPr="00F752F1" w:rsidRDefault="001E0D8C" w:rsidP="00B36CCD">
      <w:pPr>
        <w:spacing w:after="0" w:line="240" w:lineRule="auto"/>
        <w:rPr>
          <w:rFonts w:cstheme="minorHAnsi"/>
        </w:rPr>
      </w:pPr>
      <w:r w:rsidRPr="00F752F1">
        <w:rPr>
          <w:rFonts w:cstheme="minorHAnsi"/>
        </w:rPr>
        <w:t>Major approaches to working with families emphasizing vulnerable families involved with the child welfare system and other large service systems. 3 semester hours.</w:t>
      </w:r>
    </w:p>
    <w:p w14:paraId="6F7783F2" w14:textId="77777777" w:rsidR="008542A6" w:rsidRPr="00F752F1" w:rsidRDefault="008542A6" w:rsidP="00C32292">
      <w:pPr>
        <w:spacing w:after="0"/>
        <w:rPr>
          <w:rFonts w:cstheme="minorHAnsi"/>
          <w:b/>
        </w:rPr>
      </w:pPr>
    </w:p>
    <w:p w14:paraId="570DCC5B" w14:textId="77777777" w:rsidR="001E0D8C" w:rsidRPr="00F752F1" w:rsidRDefault="001E0D8C" w:rsidP="001E0D8C">
      <w:pPr>
        <w:rPr>
          <w:rFonts w:cstheme="minorHAnsi"/>
        </w:rPr>
      </w:pPr>
      <w:r w:rsidRPr="00F752F1">
        <w:rPr>
          <w:rFonts w:cstheme="minorHAnsi"/>
        </w:rPr>
        <w:t>Prerequisites: Satisfaction of all MSW foundation requirements; and graduate standing.</w:t>
      </w:r>
    </w:p>
    <w:p w14:paraId="47659932" w14:textId="77777777" w:rsidR="001E0D8C" w:rsidRPr="00F752F1" w:rsidRDefault="001E0D8C" w:rsidP="00C32292">
      <w:pPr>
        <w:spacing w:after="0" w:line="240" w:lineRule="auto"/>
        <w:rPr>
          <w:rFonts w:cstheme="minorHAnsi"/>
          <w:b/>
        </w:rPr>
      </w:pPr>
      <w:r w:rsidRPr="00F752F1">
        <w:rPr>
          <w:rFonts w:cstheme="minorHAnsi"/>
          <w:b/>
        </w:rPr>
        <w:t xml:space="preserve">COURSE DESCRIPTION </w:t>
      </w:r>
    </w:p>
    <w:p w14:paraId="1FB300B6" w14:textId="77777777" w:rsidR="001E0D8C" w:rsidRPr="00F752F1" w:rsidRDefault="001E0D8C" w:rsidP="00B36CCD">
      <w:pPr>
        <w:spacing w:line="240" w:lineRule="auto"/>
        <w:rPr>
          <w:rFonts w:cstheme="minorHAnsi"/>
        </w:rPr>
      </w:pPr>
      <w:r w:rsidRPr="00F752F1">
        <w:rPr>
          <w:rFonts w:cstheme="minorHAnsi"/>
        </w:rPr>
        <w:t xml:space="preserve">SWK 457 is a required course in the Child and Family Practice </w:t>
      </w:r>
      <w:r w:rsidR="00C51DCA" w:rsidRPr="00F752F1">
        <w:rPr>
          <w:rFonts w:cstheme="minorHAnsi"/>
        </w:rPr>
        <w:t xml:space="preserve">and Gerontology Practice </w:t>
      </w:r>
      <w:r w:rsidRPr="00F752F1">
        <w:rPr>
          <w:rFonts w:cstheme="minorHAnsi"/>
        </w:rPr>
        <w:t>Concentration</w:t>
      </w:r>
      <w:r w:rsidR="004D5786" w:rsidRPr="00F752F1">
        <w:rPr>
          <w:rFonts w:cstheme="minorHAnsi"/>
        </w:rPr>
        <w:t>s</w:t>
      </w:r>
      <w:r w:rsidRPr="00F752F1">
        <w:rPr>
          <w:rFonts w:cstheme="minorHAnsi"/>
        </w:rPr>
        <w:t xml:space="preserve"> and an elective for the School Social Work Concentration. The course builds on the multi-method, multi-level perspectives and skills of the MSW foundation practice courses, SWK 416 Social Work Practice I and SWK 417 Social Work Practice II, to prepare students for intervention with at-risk families. The course provides a basis for intervention in family systems that is grounded in theory and an understanding o</w:t>
      </w:r>
      <w:r w:rsidR="009201FA" w:rsidRPr="00F752F1">
        <w:rPr>
          <w:rFonts w:cstheme="minorHAnsi"/>
        </w:rPr>
        <w:t>f the major models for</w:t>
      </w:r>
      <w:r w:rsidRPr="00F752F1">
        <w:rPr>
          <w:rFonts w:cstheme="minorHAnsi"/>
        </w:rPr>
        <w:t xml:space="preserve"> family practice</w:t>
      </w:r>
      <w:r w:rsidR="009201FA" w:rsidRPr="00F752F1">
        <w:rPr>
          <w:rFonts w:cstheme="minorHAnsi"/>
        </w:rPr>
        <w:t xml:space="preserve"> across the lifespan</w:t>
      </w:r>
      <w:r w:rsidRPr="00F752F1">
        <w:rPr>
          <w:rFonts w:cstheme="minorHAnsi"/>
        </w:rPr>
        <w:t xml:space="preserve">. Practice with families will be examined from a systemic, strengths-based perspective, emphasizing contemporary frameworks for intervention. </w:t>
      </w:r>
    </w:p>
    <w:p w14:paraId="312F0F06" w14:textId="77777777" w:rsidR="001E0D8C" w:rsidRPr="00F752F1" w:rsidRDefault="001E0D8C" w:rsidP="00B36CCD">
      <w:pPr>
        <w:spacing w:line="240" w:lineRule="auto"/>
        <w:rPr>
          <w:rFonts w:cstheme="minorHAnsi"/>
        </w:rPr>
      </w:pPr>
      <w:r w:rsidRPr="00F752F1">
        <w:rPr>
          <w:rFonts w:cstheme="minorHAnsi"/>
        </w:rPr>
        <w:t>Course goals and objectives are facilitated and measured through a combination of lecture and discussion, demonstration and case simulation, and written application assignments.</w:t>
      </w:r>
    </w:p>
    <w:p w14:paraId="756028E7" w14:textId="77777777" w:rsidR="00B36CCD" w:rsidRPr="00F752F1" w:rsidRDefault="00B36CCD" w:rsidP="00C32292">
      <w:pPr>
        <w:spacing w:after="0" w:line="240" w:lineRule="auto"/>
        <w:rPr>
          <w:rFonts w:cstheme="minorHAnsi"/>
          <w:b/>
        </w:rPr>
      </w:pPr>
    </w:p>
    <w:p w14:paraId="050E09F3" w14:textId="77777777" w:rsidR="001E0D8C" w:rsidRPr="00F752F1" w:rsidRDefault="001E0D8C" w:rsidP="00C32292">
      <w:pPr>
        <w:spacing w:after="0" w:line="240" w:lineRule="auto"/>
        <w:rPr>
          <w:rFonts w:cstheme="minorHAnsi"/>
          <w:b/>
        </w:rPr>
      </w:pPr>
      <w:r w:rsidRPr="00F752F1">
        <w:rPr>
          <w:rFonts w:cstheme="minorHAnsi"/>
          <w:b/>
        </w:rPr>
        <w:t xml:space="preserve">RELATIONSHIP TO OTHER COURSES </w:t>
      </w:r>
    </w:p>
    <w:p w14:paraId="06A075A4" w14:textId="77777777" w:rsidR="00C32292" w:rsidRPr="00F752F1" w:rsidRDefault="001E0D8C" w:rsidP="00C32292">
      <w:pPr>
        <w:spacing w:after="0" w:line="240" w:lineRule="auto"/>
        <w:rPr>
          <w:rFonts w:cstheme="minorHAnsi"/>
        </w:rPr>
      </w:pPr>
      <w:r w:rsidRPr="00F752F1">
        <w:rPr>
          <w:rFonts w:cstheme="minorHAnsi"/>
        </w:rPr>
        <w:t>SWK 457 specifically expands the foundation practice preparation provided in SWK 416</w:t>
      </w:r>
      <w:r w:rsidR="001B43E5" w:rsidRPr="00F752F1">
        <w:rPr>
          <w:rFonts w:cstheme="minorHAnsi"/>
        </w:rPr>
        <w:t>.</w:t>
      </w:r>
      <w:r w:rsidRPr="00F752F1">
        <w:rPr>
          <w:rFonts w:cstheme="minorHAnsi"/>
        </w:rPr>
        <w:t xml:space="preserve"> SWK</w:t>
      </w:r>
      <w:r w:rsidR="001B43E5" w:rsidRPr="00F752F1">
        <w:rPr>
          <w:rFonts w:cstheme="minorHAnsi"/>
        </w:rPr>
        <w:t xml:space="preserve"> </w:t>
      </w:r>
      <w:r w:rsidRPr="00F752F1">
        <w:rPr>
          <w:rFonts w:cstheme="minorHAnsi"/>
        </w:rPr>
        <w:t>416 teaches the fundamental knowledge and skills of social work practice with individuals and families. SWK 457 focuses on advanced practice with children and families and key social problems that affect them. The course also builds on the foundation human behavior courses, SWK 402 Human Behavior I and SWK 403 Human Behavior II.</w:t>
      </w:r>
    </w:p>
    <w:p w14:paraId="54CDB732" w14:textId="77777777" w:rsidR="00C32292" w:rsidRPr="00F752F1" w:rsidRDefault="00C32292">
      <w:pPr>
        <w:rPr>
          <w:rFonts w:cstheme="minorHAnsi"/>
        </w:rPr>
      </w:pPr>
      <w:r w:rsidRPr="00F752F1">
        <w:rPr>
          <w:rFonts w:cstheme="minorHAnsi"/>
        </w:rPr>
        <w:br w:type="page"/>
      </w:r>
    </w:p>
    <w:p w14:paraId="72F9CFDA" w14:textId="77777777" w:rsidR="001E0D8C" w:rsidRPr="00F752F1" w:rsidRDefault="001E0D8C" w:rsidP="00C32292">
      <w:pPr>
        <w:spacing w:after="0" w:line="240" w:lineRule="auto"/>
        <w:rPr>
          <w:rFonts w:cstheme="minorHAnsi"/>
          <w:b/>
        </w:rPr>
      </w:pPr>
      <w:r w:rsidRPr="00F752F1">
        <w:rPr>
          <w:rFonts w:cstheme="minorHAnsi"/>
          <w:b/>
        </w:rPr>
        <w:lastRenderedPageBreak/>
        <w:t>COURSE GOALS</w:t>
      </w:r>
    </w:p>
    <w:p w14:paraId="74A7E477" w14:textId="77777777" w:rsidR="001E0D8C" w:rsidRPr="00F752F1" w:rsidRDefault="001E0D8C" w:rsidP="00C32292">
      <w:pPr>
        <w:spacing w:after="0" w:line="240" w:lineRule="auto"/>
        <w:rPr>
          <w:rFonts w:cstheme="minorHAnsi"/>
        </w:rPr>
      </w:pPr>
      <w:r w:rsidRPr="00F752F1">
        <w:rPr>
          <w:rFonts w:cstheme="minorHAnsi"/>
        </w:rPr>
        <w:t>The goals for this course are to:</w:t>
      </w:r>
    </w:p>
    <w:p w14:paraId="67F49640" w14:textId="77777777" w:rsidR="001E0D8C" w:rsidRPr="00F752F1" w:rsidRDefault="001E0D8C" w:rsidP="001E0D8C">
      <w:pPr>
        <w:pStyle w:val="ListParagraph"/>
        <w:numPr>
          <w:ilvl w:val="0"/>
          <w:numId w:val="1"/>
        </w:numPr>
        <w:spacing w:line="240" w:lineRule="auto"/>
        <w:rPr>
          <w:rFonts w:cstheme="minorHAnsi"/>
        </w:rPr>
      </w:pPr>
      <w:r w:rsidRPr="00F752F1">
        <w:rPr>
          <w:rFonts w:cstheme="minorHAnsi"/>
        </w:rPr>
        <w:t>Advance knowledge of major approaches to effective and ethical practice with children and families.</w:t>
      </w:r>
    </w:p>
    <w:p w14:paraId="2D34FA2E" w14:textId="77777777" w:rsidR="001E0D8C" w:rsidRPr="00F752F1" w:rsidRDefault="001E0D8C" w:rsidP="001E0D8C">
      <w:pPr>
        <w:pStyle w:val="ListParagraph"/>
        <w:numPr>
          <w:ilvl w:val="0"/>
          <w:numId w:val="1"/>
        </w:numPr>
        <w:spacing w:line="240" w:lineRule="auto"/>
        <w:rPr>
          <w:rFonts w:cstheme="minorHAnsi"/>
        </w:rPr>
      </w:pPr>
      <w:r w:rsidRPr="00F752F1">
        <w:rPr>
          <w:rFonts w:cstheme="minorHAnsi"/>
        </w:rPr>
        <w:t>Establish a framework for practice with vulnerable populations grounded in research and the professional literature.</w:t>
      </w:r>
    </w:p>
    <w:p w14:paraId="646E83E3" w14:textId="77777777" w:rsidR="001E0D8C" w:rsidRPr="00F752F1" w:rsidRDefault="001E0D8C" w:rsidP="001E0D8C">
      <w:pPr>
        <w:pStyle w:val="ListParagraph"/>
        <w:numPr>
          <w:ilvl w:val="0"/>
          <w:numId w:val="1"/>
        </w:numPr>
        <w:spacing w:line="240" w:lineRule="auto"/>
        <w:rPr>
          <w:rFonts w:cstheme="minorHAnsi"/>
        </w:rPr>
      </w:pPr>
      <w:r w:rsidRPr="00F752F1">
        <w:rPr>
          <w:rFonts w:cstheme="minorHAnsi"/>
        </w:rPr>
        <w:t>Build skills in assessment and treatment planning with children and families involved in the child welfare system and other large service systems.</w:t>
      </w:r>
    </w:p>
    <w:p w14:paraId="7EC678BF" w14:textId="77777777" w:rsidR="001E0D8C" w:rsidRPr="00F752F1" w:rsidRDefault="001E0D8C" w:rsidP="001E0D8C">
      <w:pPr>
        <w:pStyle w:val="ListParagraph"/>
        <w:numPr>
          <w:ilvl w:val="0"/>
          <w:numId w:val="1"/>
        </w:numPr>
        <w:spacing w:line="240" w:lineRule="auto"/>
        <w:rPr>
          <w:rFonts w:cstheme="minorHAnsi"/>
        </w:rPr>
      </w:pPr>
      <w:r w:rsidRPr="00F752F1">
        <w:rPr>
          <w:rFonts w:cstheme="minorHAnsi"/>
        </w:rPr>
        <w:t>Develop an approach to culturally responsive practice based in an appreciation of diversity including gender, race, ethnicity, class, age, and sexual orientation.</w:t>
      </w:r>
    </w:p>
    <w:p w14:paraId="1F133D10" w14:textId="77777777" w:rsidR="001E0D8C" w:rsidRPr="00F752F1" w:rsidRDefault="001E0D8C" w:rsidP="001E0D8C">
      <w:pPr>
        <w:pStyle w:val="ListParagraph"/>
        <w:numPr>
          <w:ilvl w:val="0"/>
          <w:numId w:val="1"/>
        </w:numPr>
        <w:spacing w:line="240" w:lineRule="auto"/>
        <w:rPr>
          <w:rFonts w:cstheme="minorHAnsi"/>
        </w:rPr>
      </w:pPr>
      <w:r w:rsidRPr="00F752F1">
        <w:rPr>
          <w:rFonts w:cstheme="minorHAnsi"/>
        </w:rPr>
        <w:t>Explore the range of intervention modalities applied to social problems and their traumatic consequences such as violence, neglect, poverty, and oppression.</w:t>
      </w:r>
    </w:p>
    <w:p w14:paraId="401A4416" w14:textId="77777777" w:rsidR="001E0D8C" w:rsidRPr="00F752F1" w:rsidRDefault="001E0D8C" w:rsidP="00C32292">
      <w:pPr>
        <w:spacing w:after="0" w:line="240" w:lineRule="auto"/>
        <w:rPr>
          <w:rFonts w:cstheme="minorHAnsi"/>
          <w:b/>
        </w:rPr>
      </w:pPr>
      <w:r w:rsidRPr="00F752F1">
        <w:rPr>
          <w:rFonts w:cstheme="minorHAnsi"/>
          <w:b/>
        </w:rPr>
        <w:t xml:space="preserve">STUDENT LEARNING OBJECTIVES </w:t>
      </w:r>
    </w:p>
    <w:p w14:paraId="4AB2DF73" w14:textId="77777777" w:rsidR="001E0D8C" w:rsidRPr="00F752F1" w:rsidRDefault="001E0D8C" w:rsidP="001E0D8C">
      <w:pPr>
        <w:rPr>
          <w:rFonts w:cstheme="minorHAnsi"/>
        </w:rPr>
      </w:pPr>
      <w:r w:rsidRPr="00F752F1">
        <w:rPr>
          <w:rFonts w:cstheme="minorHAnsi"/>
        </w:rPr>
        <w:t>Upon completion of the course, students will have achieved the following outcomes. Students will be able to:</w:t>
      </w:r>
    </w:p>
    <w:p w14:paraId="4B33285A" w14:textId="77777777" w:rsidR="001E0D8C" w:rsidRPr="00F752F1" w:rsidRDefault="001E0D8C" w:rsidP="001E0D8C">
      <w:pPr>
        <w:pStyle w:val="ListParagraph"/>
        <w:numPr>
          <w:ilvl w:val="0"/>
          <w:numId w:val="2"/>
        </w:numPr>
        <w:spacing w:line="240" w:lineRule="auto"/>
        <w:rPr>
          <w:rFonts w:cstheme="minorHAnsi"/>
        </w:rPr>
      </w:pPr>
      <w:r w:rsidRPr="00F752F1">
        <w:rPr>
          <w:rFonts w:cstheme="minorHAnsi"/>
        </w:rPr>
        <w:t xml:space="preserve">Differentially apply major theories, models, strategies, and techniques for child and family intervention. </w:t>
      </w:r>
    </w:p>
    <w:p w14:paraId="049FDBEA" w14:textId="77777777" w:rsidR="001E0D8C" w:rsidRPr="00F752F1" w:rsidRDefault="001E0D8C" w:rsidP="001E0D8C">
      <w:pPr>
        <w:pStyle w:val="ListParagraph"/>
        <w:numPr>
          <w:ilvl w:val="0"/>
          <w:numId w:val="2"/>
        </w:numPr>
        <w:spacing w:line="240" w:lineRule="auto"/>
        <w:rPr>
          <w:rFonts w:cstheme="minorHAnsi"/>
        </w:rPr>
      </w:pPr>
      <w:r w:rsidRPr="00F752F1">
        <w:rPr>
          <w:rFonts w:cstheme="minorHAnsi"/>
        </w:rPr>
        <w:t>Operationalize social work values and ethics in family-centered practice.</w:t>
      </w:r>
    </w:p>
    <w:p w14:paraId="03C463F9" w14:textId="77777777" w:rsidR="001E0D8C" w:rsidRPr="00F752F1" w:rsidRDefault="001E0D8C" w:rsidP="001E0D8C">
      <w:pPr>
        <w:pStyle w:val="ListParagraph"/>
        <w:numPr>
          <w:ilvl w:val="0"/>
          <w:numId w:val="2"/>
        </w:numPr>
        <w:spacing w:line="240" w:lineRule="auto"/>
        <w:rPr>
          <w:rFonts w:cstheme="minorHAnsi"/>
        </w:rPr>
      </w:pPr>
      <w:r w:rsidRPr="00F752F1">
        <w:rPr>
          <w:rFonts w:cstheme="minorHAnsi"/>
        </w:rPr>
        <w:t>Discuss preventive and remedial approaches to the social problems affecting children and families.</w:t>
      </w:r>
    </w:p>
    <w:p w14:paraId="203BF145" w14:textId="77777777" w:rsidR="001E0D8C" w:rsidRPr="00F752F1" w:rsidRDefault="001E0D8C" w:rsidP="001E0D8C">
      <w:pPr>
        <w:pStyle w:val="ListParagraph"/>
        <w:numPr>
          <w:ilvl w:val="0"/>
          <w:numId w:val="2"/>
        </w:numPr>
        <w:spacing w:line="240" w:lineRule="auto"/>
        <w:rPr>
          <w:rFonts w:cstheme="minorHAnsi"/>
        </w:rPr>
      </w:pPr>
      <w:r w:rsidRPr="00F752F1">
        <w:rPr>
          <w:rFonts w:cstheme="minorHAnsi"/>
        </w:rPr>
        <w:t>Critically analyze theories and models of family practice for cultural bias and cultural competence.</w:t>
      </w:r>
    </w:p>
    <w:p w14:paraId="36A3A52E" w14:textId="77777777" w:rsidR="001E0D8C" w:rsidRPr="00F752F1" w:rsidRDefault="001E0D8C" w:rsidP="001E0D8C">
      <w:pPr>
        <w:pStyle w:val="ListParagraph"/>
        <w:numPr>
          <w:ilvl w:val="0"/>
          <w:numId w:val="2"/>
        </w:numPr>
        <w:spacing w:line="240" w:lineRule="auto"/>
        <w:rPr>
          <w:rFonts w:cstheme="minorHAnsi"/>
        </w:rPr>
      </w:pPr>
      <w:r w:rsidRPr="00F752F1">
        <w:rPr>
          <w:rFonts w:cstheme="minorHAnsi"/>
        </w:rPr>
        <w:t>Apply knowledge and skills for culturally competent practice.</w:t>
      </w:r>
    </w:p>
    <w:p w14:paraId="3F04A9A2" w14:textId="77777777" w:rsidR="001E0D8C" w:rsidRPr="00F752F1" w:rsidRDefault="001E0D8C" w:rsidP="001E0D8C">
      <w:pPr>
        <w:pStyle w:val="ListParagraph"/>
        <w:numPr>
          <w:ilvl w:val="0"/>
          <w:numId w:val="2"/>
        </w:numPr>
        <w:spacing w:line="240" w:lineRule="auto"/>
        <w:rPr>
          <w:rFonts w:cstheme="minorHAnsi"/>
        </w:rPr>
      </w:pPr>
      <w:r w:rsidRPr="00F752F1">
        <w:rPr>
          <w:rFonts w:cstheme="minorHAnsi"/>
        </w:rPr>
        <w:t>Evaluate research studies and apply findings to practice.</w:t>
      </w:r>
    </w:p>
    <w:p w14:paraId="30EC701D" w14:textId="77777777" w:rsidR="001E0D8C" w:rsidRPr="00F752F1" w:rsidRDefault="001E0D8C" w:rsidP="001E0D8C">
      <w:pPr>
        <w:pStyle w:val="ListParagraph"/>
        <w:numPr>
          <w:ilvl w:val="0"/>
          <w:numId w:val="2"/>
        </w:numPr>
        <w:spacing w:line="240" w:lineRule="auto"/>
        <w:rPr>
          <w:rFonts w:cstheme="minorHAnsi"/>
        </w:rPr>
      </w:pPr>
      <w:r w:rsidRPr="00F752F1">
        <w:rPr>
          <w:rFonts w:cstheme="minorHAnsi"/>
        </w:rPr>
        <w:t>Analyze the influence of one’s family experience on personal identity and professional use of self.</w:t>
      </w:r>
    </w:p>
    <w:p w14:paraId="39CB41F7" w14:textId="37B6D1B2" w:rsidR="0028030E" w:rsidRDefault="00FB345A" w:rsidP="00C32292">
      <w:pPr>
        <w:spacing w:after="0" w:line="240" w:lineRule="auto"/>
        <w:rPr>
          <w:rFonts w:cstheme="minorHAnsi"/>
          <w:b/>
        </w:rPr>
      </w:pPr>
      <w:r w:rsidRPr="00F752F1">
        <w:rPr>
          <w:rFonts w:cstheme="minorHAnsi"/>
          <w:b/>
        </w:rPr>
        <w:t>REQUIRED READING</w:t>
      </w:r>
      <w:r w:rsidR="00B521D8">
        <w:rPr>
          <w:rFonts w:cstheme="minorHAnsi"/>
          <w:b/>
        </w:rPr>
        <w:t>S and VIDEO(s)</w:t>
      </w:r>
    </w:p>
    <w:p w14:paraId="44EC5DF7" w14:textId="0114E5F0" w:rsidR="0028030E" w:rsidRPr="00F752F1" w:rsidRDefault="0028030E" w:rsidP="00C32292">
      <w:pPr>
        <w:spacing w:after="0" w:line="240" w:lineRule="auto"/>
        <w:rPr>
          <w:rFonts w:cstheme="minorHAnsi"/>
          <w:b/>
        </w:rPr>
      </w:pPr>
      <w:r>
        <w:rPr>
          <w:rFonts w:cstheme="minorHAnsi"/>
          <w:b/>
        </w:rPr>
        <w:t>Textbook</w:t>
      </w:r>
    </w:p>
    <w:p w14:paraId="03151157" w14:textId="5975E373" w:rsidR="001E0D8C" w:rsidRDefault="001E0D8C" w:rsidP="0028030E">
      <w:pPr>
        <w:pStyle w:val="ListParagraph"/>
        <w:numPr>
          <w:ilvl w:val="0"/>
          <w:numId w:val="3"/>
        </w:numPr>
        <w:spacing w:after="0"/>
        <w:rPr>
          <w:rFonts w:cstheme="minorHAnsi"/>
        </w:rPr>
      </w:pPr>
      <w:r w:rsidRPr="00F752F1">
        <w:rPr>
          <w:rFonts w:cstheme="minorHAnsi"/>
        </w:rPr>
        <w:t>Nichols, M.P.</w:t>
      </w:r>
      <w:r w:rsidR="00210BA6">
        <w:rPr>
          <w:rFonts w:cstheme="minorHAnsi"/>
        </w:rPr>
        <w:t xml:space="preserve">, Davis, S.D. </w:t>
      </w:r>
      <w:r w:rsidRPr="00F752F1">
        <w:rPr>
          <w:rFonts w:cstheme="minorHAnsi"/>
        </w:rPr>
        <w:t>(20</w:t>
      </w:r>
      <w:r w:rsidR="005005C3">
        <w:rPr>
          <w:rFonts w:cstheme="minorHAnsi"/>
        </w:rPr>
        <w:t>2</w:t>
      </w:r>
      <w:r w:rsidRPr="00F752F1">
        <w:rPr>
          <w:rFonts w:cstheme="minorHAnsi"/>
        </w:rPr>
        <w:t xml:space="preserve">1). </w:t>
      </w:r>
      <w:r w:rsidRPr="00FA3FA5">
        <w:rPr>
          <w:rFonts w:cstheme="minorHAnsi"/>
          <w:i/>
          <w:iCs/>
        </w:rPr>
        <w:t>Family therapy: Concepts and methods (1</w:t>
      </w:r>
      <w:r w:rsidR="00CD5856">
        <w:rPr>
          <w:rFonts w:cstheme="minorHAnsi"/>
          <w:i/>
          <w:iCs/>
        </w:rPr>
        <w:t>2</w:t>
      </w:r>
      <w:r w:rsidRPr="00FA3FA5">
        <w:rPr>
          <w:rFonts w:cstheme="minorHAnsi"/>
          <w:i/>
          <w:iCs/>
        </w:rPr>
        <w:t>th ed.).</w:t>
      </w:r>
      <w:r w:rsidRPr="00F752F1">
        <w:rPr>
          <w:rFonts w:cstheme="minorHAnsi"/>
        </w:rPr>
        <w:t xml:space="preserve"> </w:t>
      </w:r>
      <w:r w:rsidR="00210BA6">
        <w:rPr>
          <w:rFonts w:cstheme="minorHAnsi"/>
        </w:rPr>
        <w:t>Pearson</w:t>
      </w:r>
      <w:r w:rsidRPr="00F752F1">
        <w:rPr>
          <w:rFonts w:cstheme="minorHAnsi"/>
        </w:rPr>
        <w:t>.</w:t>
      </w:r>
    </w:p>
    <w:p w14:paraId="2075922F" w14:textId="0C0FF8F9" w:rsidR="00210BA6" w:rsidRDefault="00210BA6" w:rsidP="00210BA6">
      <w:pPr>
        <w:pStyle w:val="ListParagraph"/>
        <w:spacing w:after="0"/>
        <w:rPr>
          <w:rStyle w:val="Strong"/>
          <w:rFonts w:ascii="Helvetica" w:hAnsi="Helvetica"/>
          <w:color w:val="333333"/>
          <w:bdr w:val="none" w:sz="0" w:space="0" w:color="auto" w:frame="1"/>
          <w:shd w:val="clear" w:color="auto" w:fill="FFFFFF"/>
        </w:rPr>
      </w:pPr>
      <w:r>
        <w:rPr>
          <w:rStyle w:val="Strong"/>
          <w:rFonts w:ascii="Helvetica" w:hAnsi="Helvetica"/>
          <w:color w:val="333333"/>
          <w:bdr w:val="none" w:sz="0" w:space="0" w:color="auto" w:frame="1"/>
          <w:shd w:val="clear" w:color="auto" w:fill="FFFFFF"/>
        </w:rPr>
        <w:t>ISBN-13: 9780135843062</w:t>
      </w:r>
    </w:p>
    <w:p w14:paraId="5BCF2765" w14:textId="3AAD59EA" w:rsidR="00676EB0" w:rsidRDefault="00676EB0" w:rsidP="00210BA6">
      <w:pPr>
        <w:pStyle w:val="ListParagraph"/>
        <w:spacing w:after="0"/>
        <w:rPr>
          <w:rStyle w:val="Strong"/>
          <w:rFonts w:ascii="Helvetica" w:hAnsi="Helvetica"/>
          <w:color w:val="333333"/>
          <w:bdr w:val="none" w:sz="0" w:space="0" w:color="auto" w:frame="1"/>
          <w:shd w:val="clear" w:color="auto" w:fill="FFFFFF"/>
        </w:rPr>
      </w:pPr>
      <w:r>
        <w:rPr>
          <w:rStyle w:val="Strong"/>
          <w:rFonts w:ascii="Helvetica" w:hAnsi="Helvetica"/>
          <w:color w:val="333333"/>
          <w:bdr w:val="none" w:sz="0" w:space="0" w:color="auto" w:frame="1"/>
          <w:shd w:val="clear" w:color="auto" w:fill="FFFFFF"/>
        </w:rPr>
        <w:t>YOU NEED TO BUY OR ACCESS ONLY A PRINT OR ELCETRONIC VERSION</w:t>
      </w:r>
    </w:p>
    <w:p w14:paraId="3807B8A0" w14:textId="1B42999C" w:rsidR="00676EB0" w:rsidRDefault="00676EB0" w:rsidP="00210BA6">
      <w:pPr>
        <w:pStyle w:val="ListParagraph"/>
        <w:spacing w:after="0"/>
        <w:rPr>
          <w:rStyle w:val="Strong"/>
          <w:rFonts w:ascii="Helvetica" w:hAnsi="Helvetica"/>
          <w:color w:val="333333"/>
          <w:bdr w:val="none" w:sz="0" w:space="0" w:color="auto" w:frame="1"/>
          <w:shd w:val="clear" w:color="auto" w:fill="FFFFFF"/>
        </w:rPr>
      </w:pPr>
    </w:p>
    <w:p w14:paraId="025BF103" w14:textId="65C9DC29" w:rsidR="00676EB0" w:rsidRDefault="00676EB0" w:rsidP="00676EB0">
      <w:pPr>
        <w:rPr>
          <w:rFonts w:ascii="Times New Roman" w:hAnsi="Times New Roman" w:cs="Times New Roman"/>
          <w:sz w:val="27"/>
          <w:szCs w:val="27"/>
        </w:rPr>
      </w:pPr>
      <w:r>
        <w:rPr>
          <w:rFonts w:ascii="Times New Roman" w:hAnsi="Times New Roman" w:cs="Times New Roman"/>
          <w:sz w:val="27"/>
          <w:szCs w:val="27"/>
        </w:rPr>
        <w:t>Follow the directions in the PowerPoint attached above.  Book is also linked below.</w:t>
      </w:r>
    </w:p>
    <w:p w14:paraId="650BB416" w14:textId="4AAFA119" w:rsidR="00676EB0" w:rsidRPr="00676EB0" w:rsidRDefault="00676EB0" w:rsidP="00676EB0">
      <w:pPr>
        <w:rPr>
          <w:rFonts w:ascii="Aptos" w:hAnsi="Aptos" w:cs="Calibri"/>
        </w:rPr>
      </w:pPr>
      <w:hyperlink r:id="rId12" w:history="1">
        <w:r>
          <w:rPr>
            <w:rStyle w:val="Hyperlink"/>
            <w:rFonts w:ascii="Times New Roman" w:hAnsi="Times New Roman" w:cs="Times New Roman"/>
            <w:sz w:val="27"/>
            <w:szCs w:val="27"/>
          </w:rPr>
          <w:t>https://www.pearson.com/en-us/subject-catalog/p/family-therapy-concepts-and-methods/P200000001566/9780136911814?utm_source=copystudentlink&amp;utm_medium=referral&amp;utm_campaign=XXLEGP0423PCOM</w:t>
        </w:r>
      </w:hyperlink>
    </w:p>
    <w:p w14:paraId="1DE36F91" w14:textId="77777777" w:rsidR="007A0432" w:rsidRDefault="00BD167F" w:rsidP="007A0432">
      <w:pPr>
        <w:spacing w:before="100" w:beforeAutospacing="1" w:after="100" w:afterAutospacing="1" w:line="240" w:lineRule="auto"/>
        <w:rPr>
          <w:rFonts w:ascii="Calibri" w:eastAsia="Times New Roman" w:hAnsi="Calibri" w:cs="Calibri"/>
          <w:color w:val="000000"/>
        </w:rPr>
      </w:pPr>
      <w:r w:rsidRPr="00B92256">
        <w:rPr>
          <w:rFonts w:ascii="Calibri" w:hAnsi="Calibri"/>
          <w:b/>
          <w:bCs/>
        </w:rPr>
        <w:t>Shared Case Novel</w:t>
      </w:r>
      <w:r>
        <w:rPr>
          <w:rFonts w:ascii="Calibri" w:eastAsia="Times New Roman" w:hAnsi="Calibri" w:cs="Calibri"/>
          <w:color w:val="000000"/>
        </w:rPr>
        <w:t xml:space="preserve"> </w:t>
      </w:r>
    </w:p>
    <w:p w14:paraId="5EA3D87E" w14:textId="605AFE87" w:rsidR="00547775" w:rsidRPr="007A0432" w:rsidRDefault="0081072B" w:rsidP="007A0432">
      <w:pPr>
        <w:pStyle w:val="ListParagraph"/>
        <w:numPr>
          <w:ilvl w:val="0"/>
          <w:numId w:val="3"/>
        </w:numPr>
        <w:spacing w:before="100" w:beforeAutospacing="1" w:after="100" w:afterAutospacing="1" w:line="240" w:lineRule="auto"/>
        <w:rPr>
          <w:rFonts w:ascii="Calibri" w:eastAsia="Times New Roman" w:hAnsi="Calibri" w:cs="Calibri"/>
          <w:color w:val="000000"/>
        </w:rPr>
      </w:pPr>
      <w:r w:rsidRPr="007A0432">
        <w:rPr>
          <w:rFonts w:ascii="Calibri" w:eastAsia="Times New Roman" w:hAnsi="Calibri" w:cs="Calibri"/>
          <w:color w:val="000000"/>
        </w:rPr>
        <w:t>Khorram, A. (</w:t>
      </w:r>
      <w:r w:rsidR="00737B20" w:rsidRPr="007A0432">
        <w:rPr>
          <w:rFonts w:ascii="Calibri" w:eastAsia="Times New Roman" w:hAnsi="Calibri" w:cs="Calibri"/>
          <w:color w:val="000000"/>
        </w:rPr>
        <w:t>2018)</w:t>
      </w:r>
      <w:r w:rsidR="003C244B" w:rsidRPr="007A0432">
        <w:rPr>
          <w:rFonts w:ascii="Calibri" w:eastAsia="Times New Roman" w:hAnsi="Calibri" w:cs="Calibri"/>
          <w:color w:val="000000"/>
        </w:rPr>
        <w:t xml:space="preserve">. </w:t>
      </w:r>
      <w:r w:rsidR="00547775" w:rsidRPr="007A0432">
        <w:rPr>
          <w:rFonts w:ascii="Calibri" w:eastAsia="Times New Roman" w:hAnsi="Calibri" w:cs="Calibri"/>
          <w:i/>
          <w:iCs/>
          <w:color w:val="000000"/>
        </w:rPr>
        <w:t xml:space="preserve">Darius the </w:t>
      </w:r>
      <w:r w:rsidR="003C244B" w:rsidRPr="007A0432">
        <w:rPr>
          <w:rFonts w:ascii="Calibri" w:eastAsia="Times New Roman" w:hAnsi="Calibri" w:cs="Calibri"/>
          <w:i/>
          <w:iCs/>
          <w:color w:val="000000"/>
        </w:rPr>
        <w:t>g</w:t>
      </w:r>
      <w:r w:rsidR="00547775" w:rsidRPr="007A0432">
        <w:rPr>
          <w:rFonts w:ascii="Calibri" w:eastAsia="Times New Roman" w:hAnsi="Calibri" w:cs="Calibri"/>
          <w:i/>
          <w:iCs/>
          <w:color w:val="000000"/>
        </w:rPr>
        <w:t xml:space="preserve">reat is </w:t>
      </w:r>
      <w:r w:rsidR="003C244B" w:rsidRPr="007A0432">
        <w:rPr>
          <w:rFonts w:ascii="Calibri" w:eastAsia="Times New Roman" w:hAnsi="Calibri" w:cs="Calibri"/>
          <w:i/>
          <w:iCs/>
          <w:color w:val="000000"/>
        </w:rPr>
        <w:t>n</w:t>
      </w:r>
      <w:r w:rsidR="00547775" w:rsidRPr="007A0432">
        <w:rPr>
          <w:rFonts w:ascii="Calibri" w:eastAsia="Times New Roman" w:hAnsi="Calibri" w:cs="Calibri"/>
          <w:i/>
          <w:iCs/>
          <w:color w:val="000000"/>
        </w:rPr>
        <w:t xml:space="preserve">ot </w:t>
      </w:r>
      <w:r w:rsidR="003C244B" w:rsidRPr="007A0432">
        <w:rPr>
          <w:rFonts w:ascii="Calibri" w:eastAsia="Times New Roman" w:hAnsi="Calibri" w:cs="Calibri"/>
          <w:i/>
          <w:iCs/>
          <w:color w:val="000000"/>
        </w:rPr>
        <w:t>o</w:t>
      </w:r>
      <w:r w:rsidR="00547775" w:rsidRPr="007A0432">
        <w:rPr>
          <w:rFonts w:ascii="Calibri" w:eastAsia="Times New Roman" w:hAnsi="Calibri" w:cs="Calibri"/>
          <w:i/>
          <w:iCs/>
          <w:color w:val="000000"/>
        </w:rPr>
        <w:t>kay</w:t>
      </w:r>
      <w:r w:rsidR="003C244B" w:rsidRPr="007A0432">
        <w:rPr>
          <w:rFonts w:ascii="Calibri" w:eastAsia="Times New Roman" w:hAnsi="Calibri" w:cs="Calibri"/>
          <w:color w:val="000000"/>
        </w:rPr>
        <w:t xml:space="preserve">. </w:t>
      </w:r>
      <w:r w:rsidR="00547775" w:rsidRPr="007A0432">
        <w:rPr>
          <w:rFonts w:ascii="Calibri" w:eastAsia="Times New Roman" w:hAnsi="Calibri" w:cs="Calibri"/>
          <w:color w:val="000000"/>
        </w:rPr>
        <w:t xml:space="preserve"> </w:t>
      </w:r>
      <w:r w:rsidR="00131D89" w:rsidRPr="007A0432">
        <w:rPr>
          <w:rFonts w:ascii="Calibri" w:eastAsia="Times New Roman" w:hAnsi="Calibri" w:cs="Calibri"/>
          <w:color w:val="000000"/>
        </w:rPr>
        <w:t xml:space="preserve">New York: Dial Books. </w:t>
      </w:r>
      <w:r w:rsidR="007A0432" w:rsidRPr="007A0432">
        <w:rPr>
          <w:rFonts w:ascii="Calibri" w:eastAsia="Times New Roman" w:hAnsi="Calibri" w:cs="Calibri"/>
          <w:color w:val="000000"/>
        </w:rPr>
        <w:t xml:space="preserve">                                                   </w:t>
      </w:r>
      <w:r w:rsidR="00547775" w:rsidRPr="007A0432">
        <w:rPr>
          <w:rFonts w:ascii="Calibri" w:eastAsia="Times New Roman" w:hAnsi="Calibri" w:cs="Calibri"/>
          <w:color w:val="000000"/>
        </w:rPr>
        <w:t>(</w:t>
      </w:r>
      <w:r w:rsidR="00152297" w:rsidRPr="007A0432">
        <w:rPr>
          <w:rFonts w:ascii="Calibri" w:eastAsia="Times New Roman" w:hAnsi="Calibri" w:cs="Calibri"/>
          <w:color w:val="000000"/>
        </w:rPr>
        <w:t xml:space="preserve">This book </w:t>
      </w:r>
      <w:r w:rsidR="0099280A" w:rsidRPr="007A0432">
        <w:rPr>
          <w:rFonts w:ascii="Calibri" w:eastAsia="Times New Roman" w:hAnsi="Calibri" w:cs="Calibri"/>
          <w:color w:val="000000"/>
        </w:rPr>
        <w:t xml:space="preserve">is </w:t>
      </w:r>
      <w:r w:rsidR="007A0432" w:rsidRPr="007A0432">
        <w:rPr>
          <w:rFonts w:ascii="Calibri" w:eastAsia="Times New Roman" w:hAnsi="Calibri" w:cs="Calibri"/>
          <w:color w:val="000000"/>
        </w:rPr>
        <w:t xml:space="preserve">available </w:t>
      </w:r>
      <w:r w:rsidR="0099280A" w:rsidRPr="007A0432">
        <w:rPr>
          <w:rFonts w:ascii="Calibri" w:eastAsia="Times New Roman" w:hAnsi="Calibri" w:cs="Calibri"/>
          <w:color w:val="000000"/>
        </w:rPr>
        <w:t xml:space="preserve">on </w:t>
      </w:r>
      <w:r w:rsidR="00547775" w:rsidRPr="007A0432">
        <w:rPr>
          <w:rFonts w:ascii="Calibri" w:eastAsia="Times New Roman" w:hAnsi="Calibri" w:cs="Calibri"/>
          <w:color w:val="000000"/>
        </w:rPr>
        <w:t>Audible for audio book</w:t>
      </w:r>
      <w:r w:rsidR="0099280A" w:rsidRPr="007A0432">
        <w:rPr>
          <w:rFonts w:ascii="Calibri" w:eastAsia="Times New Roman" w:hAnsi="Calibri" w:cs="Calibri"/>
          <w:color w:val="000000"/>
        </w:rPr>
        <w:t xml:space="preserve"> purchase.</w:t>
      </w:r>
      <w:r w:rsidR="00547775" w:rsidRPr="007A0432">
        <w:rPr>
          <w:rFonts w:ascii="Calibri" w:eastAsia="Times New Roman" w:hAnsi="Calibri" w:cs="Calibri"/>
          <w:color w:val="000000"/>
        </w:rPr>
        <w:t>)</w:t>
      </w:r>
    </w:p>
    <w:p w14:paraId="65C6B74F" w14:textId="77777777" w:rsidR="00547775" w:rsidRPr="00F752F1" w:rsidRDefault="00547775" w:rsidP="007A0432">
      <w:pPr>
        <w:pStyle w:val="ListParagraph"/>
        <w:spacing w:after="0"/>
        <w:rPr>
          <w:rFonts w:cstheme="minorHAnsi"/>
        </w:rPr>
      </w:pPr>
    </w:p>
    <w:p w14:paraId="250AF1B5" w14:textId="29CFA2E8" w:rsidR="001E0D8C" w:rsidRPr="00F752F1" w:rsidRDefault="002A5792" w:rsidP="00C32292">
      <w:pPr>
        <w:spacing w:after="0" w:line="240" w:lineRule="auto"/>
        <w:rPr>
          <w:rFonts w:cstheme="minorHAnsi"/>
          <w:b/>
        </w:rPr>
      </w:pPr>
      <w:r>
        <w:rPr>
          <w:rFonts w:cstheme="minorHAnsi"/>
          <w:b/>
        </w:rPr>
        <w:lastRenderedPageBreak/>
        <w:t xml:space="preserve">Genogram </w:t>
      </w:r>
      <w:r w:rsidR="003267A1">
        <w:rPr>
          <w:rFonts w:cstheme="minorHAnsi"/>
          <w:b/>
        </w:rPr>
        <w:t>M</w:t>
      </w:r>
      <w:r>
        <w:rPr>
          <w:rFonts w:cstheme="minorHAnsi"/>
          <w:b/>
        </w:rPr>
        <w:t>aterials</w:t>
      </w:r>
    </w:p>
    <w:p w14:paraId="2FE782B3" w14:textId="3ECB4E5D" w:rsidR="001E0D8C" w:rsidRPr="00B92256" w:rsidRDefault="001E0D8C" w:rsidP="002C35DE">
      <w:pPr>
        <w:pStyle w:val="ListParagraph"/>
        <w:numPr>
          <w:ilvl w:val="0"/>
          <w:numId w:val="3"/>
        </w:numPr>
        <w:spacing w:after="0" w:line="240" w:lineRule="auto"/>
        <w:contextualSpacing w:val="0"/>
        <w:rPr>
          <w:rFonts w:cstheme="minorHAnsi"/>
        </w:rPr>
      </w:pPr>
      <w:r w:rsidRPr="00B92256">
        <w:rPr>
          <w:rFonts w:cstheme="minorHAnsi"/>
        </w:rPr>
        <w:t>McGoldrick, M., Gerson, R., &amp; Petry, S. (20</w:t>
      </w:r>
      <w:r w:rsidR="006019B3" w:rsidRPr="00B92256">
        <w:rPr>
          <w:rFonts w:cstheme="minorHAnsi"/>
        </w:rPr>
        <w:t>2</w:t>
      </w:r>
      <w:r w:rsidRPr="00B92256">
        <w:rPr>
          <w:rFonts w:cstheme="minorHAnsi"/>
        </w:rPr>
        <w:t xml:space="preserve">0). </w:t>
      </w:r>
      <w:r w:rsidRPr="00B92256">
        <w:rPr>
          <w:rFonts w:cstheme="minorHAnsi"/>
          <w:i/>
          <w:iCs/>
        </w:rPr>
        <w:t xml:space="preserve">Genograms: Assessment and </w:t>
      </w:r>
      <w:r w:rsidR="00566410" w:rsidRPr="00B92256">
        <w:rPr>
          <w:rFonts w:cstheme="minorHAnsi"/>
          <w:i/>
          <w:iCs/>
        </w:rPr>
        <w:t>treatment</w:t>
      </w:r>
      <w:r w:rsidRPr="00B92256">
        <w:rPr>
          <w:rFonts w:cstheme="minorHAnsi"/>
          <w:i/>
          <w:iCs/>
        </w:rPr>
        <w:t xml:space="preserve"> (</w:t>
      </w:r>
      <w:r w:rsidR="002C35DE" w:rsidRPr="00B92256">
        <w:rPr>
          <w:rFonts w:cstheme="minorHAnsi"/>
          <w:i/>
          <w:iCs/>
        </w:rPr>
        <w:t>4</w:t>
      </w:r>
      <w:r w:rsidR="002C35DE" w:rsidRPr="00B92256">
        <w:rPr>
          <w:rFonts w:cstheme="minorHAnsi"/>
          <w:i/>
          <w:iCs/>
          <w:vertAlign w:val="superscript"/>
        </w:rPr>
        <w:t xml:space="preserve">th </w:t>
      </w:r>
      <w:r w:rsidRPr="00B92256">
        <w:rPr>
          <w:rFonts w:cstheme="minorHAnsi"/>
          <w:i/>
          <w:iCs/>
        </w:rPr>
        <w:t>ed.).</w:t>
      </w:r>
      <w:r w:rsidRPr="00B92256">
        <w:rPr>
          <w:rFonts w:cstheme="minorHAnsi"/>
        </w:rPr>
        <w:t xml:space="preserve"> New York: W.W. Norton.</w:t>
      </w:r>
      <w:r w:rsidR="00374AF8" w:rsidRPr="00B92256">
        <w:rPr>
          <w:rFonts w:cstheme="minorHAnsi"/>
        </w:rPr>
        <w:t xml:space="preserve"> </w:t>
      </w:r>
      <w:r w:rsidRPr="00B92256">
        <w:rPr>
          <w:rFonts w:cstheme="minorHAnsi"/>
        </w:rPr>
        <w:t xml:space="preserve">ISBN: </w:t>
      </w:r>
      <w:r w:rsidR="002E03A5" w:rsidRPr="00B92256">
        <w:rPr>
          <w:rFonts w:cstheme="minorHAnsi"/>
        </w:rPr>
        <w:t>97803</w:t>
      </w:r>
      <w:r w:rsidR="00365EF4" w:rsidRPr="00B92256">
        <w:rPr>
          <w:rFonts w:cstheme="minorHAnsi"/>
        </w:rPr>
        <w:t>93714043</w:t>
      </w:r>
    </w:p>
    <w:p w14:paraId="7740546C" w14:textId="6FA9BBB9" w:rsidR="00032DBE" w:rsidRPr="00E12090" w:rsidRDefault="00032DBE" w:rsidP="005D307B">
      <w:pPr>
        <w:pStyle w:val="Default"/>
        <w:numPr>
          <w:ilvl w:val="0"/>
          <w:numId w:val="3"/>
        </w:numPr>
        <w:rPr>
          <w:rFonts w:ascii="Calibri" w:hAnsi="Calibri" w:cs="Calibri"/>
          <w:color w:val="auto"/>
          <w:sz w:val="22"/>
          <w:szCs w:val="22"/>
        </w:rPr>
      </w:pPr>
      <w:r w:rsidRPr="00E12090">
        <w:rPr>
          <w:rFonts w:ascii="Calibri" w:hAnsi="Calibri"/>
          <w:color w:val="auto"/>
          <w:sz w:val="22"/>
          <w:szCs w:val="22"/>
        </w:rPr>
        <w:t xml:space="preserve">McGoldrick, M. (2012). </w:t>
      </w:r>
      <w:r w:rsidRPr="00E12090">
        <w:rPr>
          <w:rFonts w:ascii="Calibri" w:hAnsi="Calibri"/>
          <w:i/>
          <w:color w:val="auto"/>
          <w:sz w:val="22"/>
          <w:szCs w:val="22"/>
        </w:rPr>
        <w:t xml:space="preserve">Harnessing the power of genograms in psychotherapy. </w:t>
      </w:r>
      <w:r w:rsidRPr="00E12090">
        <w:rPr>
          <w:rFonts w:ascii="Calibri" w:hAnsi="Calibri"/>
          <w:color w:val="auto"/>
          <w:sz w:val="22"/>
          <w:szCs w:val="22"/>
        </w:rPr>
        <w:t xml:space="preserve">Video retrieved from </w:t>
      </w:r>
      <w:hyperlink r:id="rId13" w:history="1">
        <w:r w:rsidRPr="00E12090">
          <w:rPr>
            <w:rStyle w:val="Hyperlink"/>
            <w:rFonts w:ascii="Calibri" w:hAnsi="Calibri" w:cs="Calibri"/>
            <w:color w:val="auto"/>
            <w:sz w:val="22"/>
            <w:szCs w:val="22"/>
          </w:rPr>
          <w:t>https://illstu.kanopy.com/video/harnessing-power-genograms-psychotherapy</w:t>
        </w:r>
      </w:hyperlink>
    </w:p>
    <w:p w14:paraId="00BCC36B" w14:textId="048F933E" w:rsidR="005D307B" w:rsidRPr="00E12090" w:rsidRDefault="005D307B" w:rsidP="005D307B">
      <w:pPr>
        <w:pStyle w:val="Default"/>
        <w:numPr>
          <w:ilvl w:val="0"/>
          <w:numId w:val="3"/>
        </w:numPr>
        <w:rPr>
          <w:rFonts w:ascii="Calibri" w:hAnsi="Calibri"/>
          <w:color w:val="auto"/>
          <w:sz w:val="22"/>
          <w:szCs w:val="22"/>
        </w:rPr>
      </w:pPr>
      <w:r w:rsidRPr="00E12090">
        <w:rPr>
          <w:rFonts w:ascii="Calibri" w:hAnsi="Calibri" w:cs="Calibri"/>
          <w:color w:val="auto"/>
          <w:sz w:val="22"/>
          <w:szCs w:val="22"/>
        </w:rPr>
        <w:t xml:space="preserve">Miller, M. with McGoldrick, M. (2012). </w:t>
      </w:r>
      <w:r w:rsidRPr="00E12090">
        <w:rPr>
          <w:rFonts w:ascii="Calibri" w:hAnsi="Calibri" w:cs="Calibri"/>
          <w:i/>
          <w:color w:val="auto"/>
          <w:sz w:val="22"/>
          <w:szCs w:val="22"/>
        </w:rPr>
        <w:t xml:space="preserve">Instructor’s manual for: </w:t>
      </w:r>
      <w:r w:rsidRPr="00E12090">
        <w:rPr>
          <w:rFonts w:ascii="Calibri" w:hAnsi="Calibri"/>
          <w:i/>
          <w:color w:val="auto"/>
          <w:sz w:val="22"/>
          <w:szCs w:val="22"/>
        </w:rPr>
        <w:t xml:space="preserve">Harnessing the power of genograms in psychotherapy. </w:t>
      </w:r>
      <w:r w:rsidRPr="00E12090">
        <w:rPr>
          <w:rFonts w:ascii="Calibri" w:hAnsi="Calibri"/>
          <w:color w:val="auto"/>
          <w:sz w:val="22"/>
          <w:szCs w:val="22"/>
        </w:rPr>
        <w:t>Mill Valley, CA: Psychotherapy.net</w:t>
      </w:r>
    </w:p>
    <w:p w14:paraId="485AC39D" w14:textId="54F7379A" w:rsidR="0067436D" w:rsidRDefault="0067436D" w:rsidP="002A5E7F">
      <w:pPr>
        <w:pStyle w:val="Default"/>
        <w:rPr>
          <w:rFonts w:ascii="Calibri" w:hAnsi="Calibri"/>
          <w:b/>
          <w:bCs/>
          <w:color w:val="auto"/>
          <w:sz w:val="22"/>
          <w:szCs w:val="22"/>
        </w:rPr>
      </w:pPr>
    </w:p>
    <w:p w14:paraId="1984ACB3" w14:textId="77777777" w:rsidR="007F463C" w:rsidRDefault="007F463C" w:rsidP="003939BE">
      <w:pPr>
        <w:pStyle w:val="Default"/>
        <w:tabs>
          <w:tab w:val="center" w:pos="4680"/>
        </w:tabs>
        <w:rPr>
          <w:rFonts w:ascii="Calibri" w:hAnsi="Calibri"/>
          <w:b/>
          <w:bCs/>
          <w:color w:val="auto"/>
          <w:sz w:val="22"/>
          <w:szCs w:val="22"/>
        </w:rPr>
      </w:pPr>
    </w:p>
    <w:p w14:paraId="29E8199C" w14:textId="77777777" w:rsidR="007F463C" w:rsidRDefault="007F463C" w:rsidP="003939BE">
      <w:pPr>
        <w:pStyle w:val="Default"/>
        <w:tabs>
          <w:tab w:val="center" w:pos="4680"/>
        </w:tabs>
        <w:rPr>
          <w:rFonts w:ascii="Calibri" w:hAnsi="Calibri"/>
          <w:b/>
          <w:bCs/>
          <w:color w:val="auto"/>
          <w:sz w:val="22"/>
          <w:szCs w:val="22"/>
        </w:rPr>
      </w:pPr>
    </w:p>
    <w:p w14:paraId="25D58EED" w14:textId="11E2190F" w:rsidR="00386CE3" w:rsidRPr="00E5380C" w:rsidRDefault="00386CE3" w:rsidP="003939BE">
      <w:pPr>
        <w:pStyle w:val="Default"/>
        <w:tabs>
          <w:tab w:val="center" w:pos="4680"/>
        </w:tabs>
        <w:rPr>
          <w:rFonts w:ascii="Calibri" w:hAnsi="Calibri"/>
          <w:color w:val="auto"/>
          <w:sz w:val="22"/>
          <w:szCs w:val="22"/>
        </w:rPr>
      </w:pPr>
      <w:r w:rsidRPr="00E5380C">
        <w:rPr>
          <w:rFonts w:ascii="Calibri" w:hAnsi="Calibri"/>
          <w:b/>
          <w:bCs/>
          <w:color w:val="auto"/>
          <w:sz w:val="22"/>
          <w:szCs w:val="22"/>
        </w:rPr>
        <w:t>EXPECTATIONS OF STUDENTS</w:t>
      </w:r>
      <w:r w:rsidRPr="00E5380C">
        <w:rPr>
          <w:rFonts w:ascii="Calibri" w:hAnsi="Calibri"/>
          <w:color w:val="auto"/>
          <w:sz w:val="22"/>
          <w:szCs w:val="22"/>
        </w:rPr>
        <w:t xml:space="preserve"> </w:t>
      </w:r>
      <w:r w:rsidR="003939BE">
        <w:rPr>
          <w:rFonts w:ascii="Calibri" w:hAnsi="Calibri"/>
          <w:color w:val="auto"/>
          <w:sz w:val="22"/>
          <w:szCs w:val="22"/>
        </w:rPr>
        <w:tab/>
      </w:r>
    </w:p>
    <w:p w14:paraId="0CD8DF69" w14:textId="77777777" w:rsidR="00386CE3" w:rsidRPr="00E5380C" w:rsidRDefault="00386CE3" w:rsidP="00386CE3">
      <w:pPr>
        <w:spacing w:after="120"/>
        <w:rPr>
          <w:rFonts w:ascii="Calibri" w:hAnsi="Calibri"/>
        </w:rPr>
      </w:pPr>
      <w:r w:rsidRPr="00E5380C">
        <w:rPr>
          <w:rFonts w:ascii="Calibri" w:hAnsi="Calibri"/>
          <w:b/>
        </w:rPr>
        <w:t>Attendance and Participation:</w:t>
      </w:r>
      <w:r w:rsidRPr="00E5380C">
        <w:rPr>
          <w:rFonts w:ascii="Calibri" w:hAnsi="Calibri"/>
        </w:rPr>
        <w:t xml:space="preserve"> Students are expected to attend and participate in all class sessions. A student should not be enrolled in a course if other obligations will interfere with getting to class regularly and punctually. </w:t>
      </w:r>
    </w:p>
    <w:p w14:paraId="76FF734B" w14:textId="77777777" w:rsidR="00386CE3" w:rsidRPr="00E5380C" w:rsidRDefault="00386CE3" w:rsidP="00386CE3">
      <w:pPr>
        <w:spacing w:after="120"/>
        <w:rPr>
          <w:rFonts w:ascii="Calibri" w:hAnsi="Calibri"/>
          <w:i/>
        </w:rPr>
      </w:pPr>
      <w:r w:rsidRPr="00E5380C">
        <w:rPr>
          <w:rFonts w:ascii="Calibri" w:hAnsi="Calibri"/>
        </w:rPr>
        <w:t xml:space="preserve">Two absences in a sixteen-week course will result in a final grade lowered by a letter </w:t>
      </w:r>
      <w:proofErr w:type="gramStart"/>
      <w:r w:rsidRPr="00E5380C">
        <w:rPr>
          <w:rFonts w:ascii="Calibri" w:hAnsi="Calibri"/>
        </w:rPr>
        <w:t>grade, and</w:t>
      </w:r>
      <w:proofErr w:type="gramEnd"/>
      <w:r w:rsidRPr="00E5380C">
        <w:rPr>
          <w:rFonts w:ascii="Calibri" w:hAnsi="Calibri"/>
        </w:rPr>
        <w:t xml:space="preserve"> may result in a departmental referral. Faulty attendance, which is arriving late, leaving class early, and “tech absences” (texting, emailing, face booking, unrelated web surfing) will accrue toward an absence, and may result in a departmental referral. (Faulty attendance will count double when a guest speaker or classmate is presenting!)</w:t>
      </w:r>
    </w:p>
    <w:p w14:paraId="40F6EE45" w14:textId="77777777" w:rsidR="00386CE3" w:rsidRPr="00E5380C" w:rsidRDefault="00386CE3" w:rsidP="00386CE3">
      <w:pPr>
        <w:spacing w:after="120"/>
        <w:rPr>
          <w:rFonts w:ascii="Calibri" w:hAnsi="Calibri"/>
        </w:rPr>
      </w:pPr>
      <w:r w:rsidRPr="00E5380C">
        <w:rPr>
          <w:rFonts w:ascii="Calibri" w:hAnsi="Calibri"/>
          <w:b/>
        </w:rPr>
        <w:t xml:space="preserve">Attendance Exception for Bereavement: </w:t>
      </w:r>
      <w:r w:rsidRPr="00E5380C">
        <w:rPr>
          <w:rFonts w:ascii="Calibri" w:hAnsi="Calibri"/>
        </w:rPr>
        <w:t xml:space="preserve">In the event of a death of a spouse, domestic partner, parent, child, grandparents, grandchild or sibling, uncle, aunt, niece, nephew, first cousin, in-law, or step-relative, students are eligible for up to five (5) consecutive days (not including weekends or holidays) of excused absence for funeral leave, subsequent bereavement, and/or travel. The student is responsible for notifying the Dean of Students (DOS) office prior to their absence. Upon receiving proper </w:t>
      </w:r>
      <w:proofErr w:type="gramStart"/>
      <w:r w:rsidRPr="00E5380C">
        <w:rPr>
          <w:rFonts w:ascii="Calibri" w:hAnsi="Calibri"/>
        </w:rPr>
        <w:t>documentation</w:t>
      </w:r>
      <w:proofErr w:type="gramEnd"/>
      <w:r w:rsidRPr="00E5380C">
        <w:rPr>
          <w:rFonts w:ascii="Calibri" w:hAnsi="Calibri"/>
        </w:rPr>
        <w:t xml:space="preserve"> the DOS will provide this documentation to each of the course instructors, if requested. The faculty member will excuse the student from class and provide an opportunity to complete missed exams, quizzes, and other assigned work. The student is responsible for all material covered in class and must work with the professor as soon as they return to complete any assigned work. More information on ISU bereavement policy: http://policy.illinoisstate.edu/students/2-1-27.shtml</w:t>
      </w:r>
    </w:p>
    <w:p w14:paraId="5C1FA7CE" w14:textId="77777777" w:rsidR="00386CE3" w:rsidRPr="00E5380C" w:rsidRDefault="00386CE3" w:rsidP="00386CE3">
      <w:pPr>
        <w:spacing w:after="120"/>
        <w:rPr>
          <w:rFonts w:ascii="Calibri" w:hAnsi="Calibri" w:cs="Calibri"/>
        </w:rPr>
      </w:pPr>
      <w:r w:rsidRPr="00E5380C">
        <w:rPr>
          <w:rFonts w:ascii="Calibri" w:hAnsi="Calibri" w:cs="Calibri"/>
          <w:b/>
        </w:rPr>
        <w:t>Class Preparation:</w:t>
      </w:r>
      <w:r w:rsidRPr="00E5380C">
        <w:rPr>
          <w:rFonts w:ascii="Calibri" w:hAnsi="Calibri" w:cs="Calibri"/>
        </w:rPr>
        <w:t xml:space="preserve"> You are expected to prepare thoroughly for each session, which may include reading/watching assigned material prior to class (see “COURSE SCHEDULE”), summarizing content and preparing to discuss it, writing questions or reactions to the material, and making connections between concepts in current and earlier readings. You are encouraged to discuss material with other students, form study groups, explain concepts to others, read related materials, and schedule consultation time with the instructor.</w:t>
      </w:r>
    </w:p>
    <w:p w14:paraId="45756267" w14:textId="77777777" w:rsidR="00386CE3" w:rsidRPr="00E5380C" w:rsidRDefault="00386CE3" w:rsidP="00386CE3">
      <w:pPr>
        <w:spacing w:after="120"/>
        <w:rPr>
          <w:rFonts w:ascii="Calibri" w:hAnsi="Calibri" w:cs="Calibri"/>
          <w:i/>
        </w:rPr>
      </w:pPr>
      <w:r w:rsidRPr="00E5380C">
        <w:rPr>
          <w:rFonts w:ascii="Calibri" w:hAnsi="Calibri"/>
          <w:b/>
        </w:rPr>
        <w:t>Assignments</w:t>
      </w:r>
      <w:r w:rsidRPr="00E5380C">
        <w:rPr>
          <w:rFonts w:ascii="Calibri" w:hAnsi="Calibri"/>
        </w:rPr>
        <w:t xml:space="preserve">: All assignments are due on the date assigned (See “ASSIGNMENTS” and “COURSE SCHEDULE”). </w:t>
      </w:r>
      <w:r w:rsidRPr="00E5380C">
        <w:rPr>
          <w:rFonts w:ascii="Calibri" w:hAnsi="Calibri"/>
          <w:b/>
        </w:rPr>
        <w:t>Missed or late work</w:t>
      </w:r>
      <w:r w:rsidRPr="00E5380C">
        <w:rPr>
          <w:rFonts w:ascii="Calibri" w:hAnsi="Calibri"/>
        </w:rPr>
        <w:t xml:space="preserve">: Late work such as papers and missed in-class work such as examinations and presentations, will not be accepted except in extraordinary circumstances, at the professor’s discretion, when arrangements are made with the professor in advance. If accepted, late work </w:t>
      </w:r>
      <w:r w:rsidRPr="00E5380C">
        <w:rPr>
          <w:rFonts w:ascii="Calibri" w:hAnsi="Calibri" w:cs="Calibri"/>
        </w:rPr>
        <w:t xml:space="preserve">will receive a reduction of 10% of the earned grade, which is a letter grade, </w:t>
      </w:r>
      <w:r w:rsidRPr="00E5380C">
        <w:rPr>
          <w:rFonts w:ascii="Calibri" w:hAnsi="Calibri"/>
        </w:rPr>
        <w:t xml:space="preserve">and additional 10% </w:t>
      </w:r>
      <w:r w:rsidRPr="00E5380C">
        <w:rPr>
          <w:rFonts w:ascii="Calibri" w:hAnsi="Calibri"/>
        </w:rPr>
        <w:lastRenderedPageBreak/>
        <w:t>reduction each week the assignment is late</w:t>
      </w:r>
      <w:r w:rsidRPr="00E5380C">
        <w:rPr>
          <w:rFonts w:ascii="Calibri" w:hAnsi="Calibri" w:cs="Calibri"/>
        </w:rPr>
        <w:t>. No assignments will be accepted after the last day of the semester.</w:t>
      </w:r>
    </w:p>
    <w:p w14:paraId="434CD7B8" w14:textId="77777777" w:rsidR="00386CE3" w:rsidRPr="00E5380C" w:rsidRDefault="00386CE3" w:rsidP="00386CE3">
      <w:pPr>
        <w:spacing w:after="120"/>
        <w:rPr>
          <w:rFonts w:ascii="Calibri" w:hAnsi="Calibri"/>
        </w:rPr>
      </w:pPr>
      <w:r w:rsidRPr="00E5380C">
        <w:rPr>
          <w:rFonts w:ascii="Calibri" w:hAnsi="Calibri"/>
        </w:rPr>
        <w:t>An Incomplete (I) will be given in rare circumstances, in consultation between student and professor. A student who has received a grade of “I” is not in academic good standing.</w:t>
      </w:r>
    </w:p>
    <w:p w14:paraId="75FC8090" w14:textId="77777777" w:rsidR="00386CE3" w:rsidRPr="00E5380C" w:rsidRDefault="00386CE3" w:rsidP="00386CE3">
      <w:pPr>
        <w:spacing w:after="120"/>
      </w:pPr>
      <w:r w:rsidRPr="00E5380C">
        <w:rPr>
          <w:rFonts w:ascii="Calibri" w:hAnsi="Calibri" w:cs="Calibri"/>
          <w:b/>
        </w:rPr>
        <w:t>Special Needs:</w:t>
      </w:r>
      <w:r w:rsidRPr="00E5380C">
        <w:rPr>
          <w:rFonts w:ascii="Calibri" w:hAnsi="Calibri" w:cs="Calibri"/>
        </w:rPr>
        <w:t xml:space="preserve"> Students with special needs should notify the instructor immediately so that available accommodations can be made. Any student needing to arrange a reasonable accommodation for a documented disability should contact </w:t>
      </w:r>
      <w:r w:rsidRPr="00E5380C">
        <w:rPr>
          <w:rFonts w:ascii="Calibri" w:hAnsi="Calibri"/>
          <w:bCs/>
        </w:rPr>
        <w:t>Student Access and Accommodation Service, website</w:t>
      </w:r>
      <w:r w:rsidRPr="00E5380C">
        <w:rPr>
          <w:rFonts w:ascii="Calibri" w:hAnsi="Calibri"/>
        </w:rPr>
        <w:t> StudentAccess.IllinoisState.edu, e-mail address for exams SAAS-Exams@ilstu.edu, located i</w:t>
      </w:r>
      <w:r w:rsidRPr="00E5380C">
        <w:t xml:space="preserve">n </w:t>
      </w:r>
      <w:r w:rsidRPr="00E5380C">
        <w:rPr>
          <w:rFonts w:ascii="Calibri" w:hAnsi="Calibri" w:cs="Calibri"/>
        </w:rPr>
        <w:t>350 Fell Hall, 438-5853 (voice), 438-8620 (TTY).</w:t>
      </w:r>
    </w:p>
    <w:p w14:paraId="72DD0287" w14:textId="0B222C84" w:rsidR="00386CE3" w:rsidRPr="00E5380C" w:rsidRDefault="00386CE3" w:rsidP="00386CE3">
      <w:pPr>
        <w:pStyle w:val="Default"/>
        <w:spacing w:after="120"/>
        <w:rPr>
          <w:rFonts w:ascii="Calibri" w:hAnsi="Calibri"/>
          <w:bCs/>
          <w:color w:val="auto"/>
          <w:sz w:val="22"/>
          <w:szCs w:val="22"/>
        </w:rPr>
      </w:pPr>
      <w:r w:rsidRPr="00E5380C">
        <w:rPr>
          <w:rFonts w:ascii="Calibri" w:hAnsi="Calibri"/>
          <w:b/>
          <w:color w:val="auto"/>
          <w:sz w:val="22"/>
          <w:szCs w:val="22"/>
        </w:rPr>
        <w:t>Contacting the Professor</w:t>
      </w:r>
      <w:r w:rsidRPr="00E5380C">
        <w:rPr>
          <w:rFonts w:ascii="Calibri" w:hAnsi="Calibri"/>
          <w:b/>
          <w:bCs/>
          <w:color w:val="auto"/>
          <w:sz w:val="22"/>
          <w:szCs w:val="22"/>
        </w:rPr>
        <w:t xml:space="preserve">: </w:t>
      </w:r>
      <w:r w:rsidRPr="00E5380C">
        <w:rPr>
          <w:rFonts w:ascii="Calibri" w:hAnsi="Calibri"/>
          <w:bCs/>
          <w:color w:val="auto"/>
          <w:sz w:val="22"/>
          <w:szCs w:val="22"/>
        </w:rPr>
        <w:t xml:space="preserve">I make every effort to respond to email within 24 hours on weekdays; it may be longer on weekends. If you have not heard from me within 36 hours on weekdays, please assume your email was lost and send a second. It’s not rude; I’ll not be offended. </w:t>
      </w:r>
    </w:p>
    <w:p w14:paraId="23B6FCBD" w14:textId="0E3004A2" w:rsidR="00386CE3" w:rsidRPr="00E5380C" w:rsidRDefault="00386CE3" w:rsidP="00386CE3">
      <w:pPr>
        <w:pStyle w:val="Default"/>
        <w:spacing w:after="120"/>
        <w:rPr>
          <w:rFonts w:ascii="Calibri" w:hAnsi="Calibri"/>
          <w:bCs/>
          <w:color w:val="auto"/>
          <w:sz w:val="22"/>
          <w:szCs w:val="22"/>
        </w:rPr>
      </w:pPr>
      <w:r w:rsidRPr="00E5380C">
        <w:rPr>
          <w:rFonts w:ascii="Calibri" w:hAnsi="Calibri" w:cs="Calibri"/>
          <w:b/>
          <w:sz w:val="22"/>
          <w:szCs w:val="22"/>
        </w:rPr>
        <w:t>Written Work</w:t>
      </w:r>
      <w:r w:rsidRPr="00E5380C">
        <w:rPr>
          <w:rFonts w:ascii="Calibri" w:hAnsi="Calibri" w:cs="Calibri"/>
          <w:sz w:val="22"/>
          <w:szCs w:val="22"/>
        </w:rPr>
        <w:t xml:space="preserve">: Submit written assignments on </w:t>
      </w:r>
      <w:r w:rsidR="00034B84">
        <w:rPr>
          <w:rFonts w:ascii="Calibri" w:hAnsi="Calibri" w:cs="Calibri"/>
          <w:sz w:val="22"/>
          <w:szCs w:val="22"/>
        </w:rPr>
        <w:t>Canvas</w:t>
      </w:r>
      <w:r w:rsidRPr="00E5380C">
        <w:rPr>
          <w:rFonts w:ascii="Calibri" w:hAnsi="Calibri" w:cs="Calibri"/>
          <w:sz w:val="22"/>
          <w:szCs w:val="22"/>
        </w:rPr>
        <w:t xml:space="preserve"> or in class, as assigned. Written work should show thoroughness, accuracy, clarity and professionalism. Such writing generally requires first writing, review, editing and rewriting. All work should be carefully proofread and corrected. Papers should be free of errors in spelling, grammar, and punctuation. </w:t>
      </w:r>
    </w:p>
    <w:p w14:paraId="3E0AB6B4" w14:textId="77777777" w:rsidR="00386CE3" w:rsidRPr="00E5380C" w:rsidRDefault="00386CE3" w:rsidP="00386CE3">
      <w:pPr>
        <w:spacing w:after="120"/>
        <w:rPr>
          <w:rFonts w:ascii="Calibri" w:hAnsi="Calibri" w:cs="Calibri"/>
        </w:rPr>
      </w:pPr>
      <w:r w:rsidRPr="00E5380C">
        <w:rPr>
          <w:rFonts w:ascii="Calibri" w:hAnsi="Calibri" w:cs="Calibri"/>
        </w:rPr>
        <w:t>Format papers according to the Publication Manual of the American Psychological Association (6</w:t>
      </w:r>
      <w:r w:rsidRPr="00E5380C">
        <w:rPr>
          <w:rFonts w:ascii="Calibri" w:hAnsi="Calibri" w:cs="Calibri"/>
          <w:vertAlign w:val="superscript"/>
        </w:rPr>
        <w:t>th</w:t>
      </w:r>
      <w:r w:rsidRPr="00E5380C">
        <w:rPr>
          <w:rFonts w:ascii="Calibri" w:hAnsi="Calibri" w:cs="Calibri"/>
        </w:rPr>
        <w:t xml:space="preserve"> ed.) (APA). Purdue Owl, the Purdue University on-line writing laboratory, is an excellent resource for both APA format, and for organizing and writing papers, available at </w:t>
      </w:r>
      <w:hyperlink r:id="rId14" w:history="1">
        <w:r w:rsidRPr="00E5380C">
          <w:rPr>
            <w:rStyle w:val="Hyperlink"/>
            <w:rFonts w:ascii="Calibri" w:hAnsi="Calibri" w:cs="Calibri"/>
          </w:rPr>
          <w:t>www.owl.english.purdue.edu</w:t>
        </w:r>
      </w:hyperlink>
    </w:p>
    <w:p w14:paraId="3C0FDB47" w14:textId="77777777" w:rsidR="00386CE3" w:rsidRPr="00E5380C" w:rsidRDefault="00386CE3" w:rsidP="00386CE3">
      <w:pPr>
        <w:spacing w:after="60"/>
        <w:rPr>
          <w:rFonts w:ascii="Calibri" w:hAnsi="Calibri" w:cs="Calibri"/>
          <w:b/>
        </w:rPr>
      </w:pPr>
      <w:r w:rsidRPr="00E5380C">
        <w:rPr>
          <w:rFonts w:ascii="Calibri" w:hAnsi="Calibri" w:cs="Calibri"/>
          <w:b/>
        </w:rPr>
        <w:t>Reminders of APA Rules, and other Writing Helps for Avoiding Common Errors</w:t>
      </w:r>
    </w:p>
    <w:p w14:paraId="475BFBFF" w14:textId="77777777" w:rsidR="00386CE3" w:rsidRPr="00E5380C" w:rsidRDefault="00386CE3" w:rsidP="00386CE3">
      <w:pPr>
        <w:numPr>
          <w:ilvl w:val="0"/>
          <w:numId w:val="14"/>
        </w:numPr>
        <w:spacing w:after="60" w:line="240" w:lineRule="auto"/>
        <w:rPr>
          <w:rFonts w:ascii="Calibri" w:hAnsi="Calibri"/>
          <w:lang w:val="en"/>
        </w:rPr>
      </w:pPr>
      <w:r w:rsidRPr="00E5380C">
        <w:rPr>
          <w:rFonts w:ascii="Calibri" w:hAnsi="Calibri"/>
          <w:lang w:val="en"/>
        </w:rPr>
        <w:t xml:space="preserve">APA wants numerals &lt; 10 written out as words, e.g. fifth grade, 16, seven percent, 23%. Also write out a numeral if it’s the first word in a sentence. </w:t>
      </w:r>
    </w:p>
    <w:p w14:paraId="2EDF513C" w14:textId="77777777" w:rsidR="00386CE3" w:rsidRPr="00E5380C" w:rsidRDefault="00386CE3" w:rsidP="00386CE3">
      <w:pPr>
        <w:numPr>
          <w:ilvl w:val="0"/>
          <w:numId w:val="14"/>
        </w:numPr>
        <w:spacing w:after="60" w:line="240" w:lineRule="auto"/>
        <w:rPr>
          <w:rFonts w:ascii="Calibri" w:hAnsi="Calibri"/>
          <w:lang w:val="en"/>
        </w:rPr>
      </w:pPr>
      <w:r w:rsidRPr="00E5380C">
        <w:rPr>
          <w:rFonts w:ascii="Calibri" w:hAnsi="Calibri"/>
          <w:lang w:val="en"/>
        </w:rPr>
        <w:t>APA wants Black and White capitalized when referring to race (and no other colors for race).</w:t>
      </w:r>
    </w:p>
    <w:p w14:paraId="483C3E57" w14:textId="77777777" w:rsidR="00386CE3" w:rsidRPr="00E5380C" w:rsidRDefault="00386CE3" w:rsidP="00386CE3">
      <w:pPr>
        <w:numPr>
          <w:ilvl w:val="0"/>
          <w:numId w:val="14"/>
        </w:numPr>
        <w:spacing w:after="60" w:line="240" w:lineRule="auto"/>
        <w:rPr>
          <w:rFonts w:ascii="Calibri" w:hAnsi="Calibri"/>
          <w:lang w:val="en"/>
        </w:rPr>
      </w:pPr>
      <w:r w:rsidRPr="00E5380C">
        <w:rPr>
          <w:rFonts w:ascii="Calibri" w:hAnsi="Calibri"/>
          <w:lang w:val="en"/>
        </w:rPr>
        <w:t>APA wants us to single space after a period and colon.</w:t>
      </w:r>
    </w:p>
    <w:p w14:paraId="4A307DC0" w14:textId="77777777" w:rsidR="00386CE3" w:rsidRPr="00E5380C" w:rsidRDefault="00386CE3" w:rsidP="00386CE3">
      <w:pPr>
        <w:numPr>
          <w:ilvl w:val="0"/>
          <w:numId w:val="14"/>
        </w:numPr>
        <w:spacing w:after="60" w:line="240" w:lineRule="auto"/>
        <w:rPr>
          <w:rFonts w:ascii="Calibri" w:hAnsi="Calibri"/>
          <w:lang w:val="en"/>
        </w:rPr>
      </w:pPr>
      <w:r w:rsidRPr="00E5380C">
        <w:rPr>
          <w:rFonts w:ascii="Calibri" w:hAnsi="Calibri"/>
          <w:lang w:val="en"/>
        </w:rPr>
        <w:t xml:space="preserve">There need to be complete sentences before and after; usually, just start a new sentence.  </w:t>
      </w:r>
    </w:p>
    <w:p w14:paraId="4155090A" w14:textId="77777777" w:rsidR="00386CE3" w:rsidRPr="00E5380C" w:rsidRDefault="00386CE3" w:rsidP="00386CE3">
      <w:pPr>
        <w:numPr>
          <w:ilvl w:val="0"/>
          <w:numId w:val="14"/>
        </w:numPr>
        <w:spacing w:after="60" w:line="240" w:lineRule="auto"/>
        <w:rPr>
          <w:rFonts w:ascii="Calibri" w:hAnsi="Calibri" w:cs="Calibri"/>
        </w:rPr>
      </w:pPr>
      <w:r w:rsidRPr="00E5380C">
        <w:rPr>
          <w:rFonts w:ascii="Calibri" w:hAnsi="Calibri" w:cs="Calibri"/>
        </w:rPr>
        <w:t>Use standard margins. The Microsoft Word default setting for margins is 1” top, 1” bottom, and 1.25” each left and right. The header and footer default setting is 0.5” from the edge.</w:t>
      </w:r>
    </w:p>
    <w:p w14:paraId="764899C0" w14:textId="77777777" w:rsidR="00386CE3" w:rsidRPr="00E5380C" w:rsidRDefault="00386CE3" w:rsidP="00386CE3">
      <w:pPr>
        <w:numPr>
          <w:ilvl w:val="0"/>
          <w:numId w:val="14"/>
        </w:numPr>
        <w:spacing w:after="60" w:line="240" w:lineRule="auto"/>
        <w:rPr>
          <w:rFonts w:ascii="Calibri" w:hAnsi="Calibri" w:cs="Calibri"/>
        </w:rPr>
      </w:pPr>
      <w:r w:rsidRPr="00E5380C">
        <w:rPr>
          <w:rFonts w:ascii="Calibri" w:hAnsi="Calibri" w:cs="Calibri"/>
        </w:rPr>
        <w:t xml:space="preserve">Use a standard font such as Times New Roman 12 </w:t>
      </w:r>
      <w:proofErr w:type="gramStart"/>
      <w:r w:rsidRPr="00E5380C">
        <w:rPr>
          <w:rFonts w:ascii="Calibri" w:hAnsi="Calibri" w:cs="Calibri"/>
        </w:rPr>
        <w:t>point, and</w:t>
      </w:r>
      <w:proofErr w:type="gramEnd"/>
      <w:r w:rsidRPr="00E5380C">
        <w:rPr>
          <w:rFonts w:ascii="Calibri" w:hAnsi="Calibri" w:cs="Calibri"/>
        </w:rPr>
        <w:t xml:space="preserve"> indent paragraphs 5 </w:t>
      </w:r>
      <w:proofErr w:type="gramStart"/>
      <w:r w:rsidRPr="00E5380C">
        <w:rPr>
          <w:rFonts w:ascii="Calibri" w:hAnsi="Calibri" w:cs="Calibri"/>
        </w:rPr>
        <w:t>points .</w:t>
      </w:r>
      <w:proofErr w:type="gramEnd"/>
      <w:r w:rsidRPr="00E5380C">
        <w:rPr>
          <w:rFonts w:ascii="Calibri" w:hAnsi="Calibri" w:cs="Calibri"/>
        </w:rPr>
        <w:t xml:space="preserve"> </w:t>
      </w:r>
    </w:p>
    <w:p w14:paraId="5A3F41C6" w14:textId="77777777" w:rsidR="00386CE3" w:rsidRPr="00E5380C" w:rsidRDefault="00386CE3" w:rsidP="00386CE3">
      <w:pPr>
        <w:numPr>
          <w:ilvl w:val="0"/>
          <w:numId w:val="14"/>
        </w:numPr>
        <w:spacing w:after="60" w:line="240" w:lineRule="auto"/>
        <w:rPr>
          <w:rFonts w:ascii="Calibri" w:hAnsi="Calibri"/>
          <w:lang w:val="en"/>
        </w:rPr>
      </w:pPr>
      <w:r w:rsidRPr="00E5380C">
        <w:rPr>
          <w:rFonts w:ascii="Calibri" w:hAnsi="Calibri"/>
          <w:lang w:val="en"/>
        </w:rPr>
        <w:t xml:space="preserve">Capitalization can be tricky. Names of disorders are lower case unless they include a proper noun, so bipolar disorder but Asperger's syndrome. Degrees are lower case, so master’s degree in social work. A person’s title is lower case unless it takes the place of a name, so use “Mom said” but “his mother said”; "Teacher said" but "the teacher said". </w:t>
      </w:r>
    </w:p>
    <w:p w14:paraId="47CB3FD7" w14:textId="77777777" w:rsidR="00386CE3" w:rsidRPr="00E5380C" w:rsidRDefault="00386CE3" w:rsidP="00386CE3">
      <w:pPr>
        <w:numPr>
          <w:ilvl w:val="0"/>
          <w:numId w:val="14"/>
        </w:numPr>
        <w:spacing w:after="60" w:line="240" w:lineRule="auto"/>
        <w:rPr>
          <w:rFonts w:ascii="Calibri" w:hAnsi="Calibri" w:cs="Calibri"/>
        </w:rPr>
      </w:pPr>
      <w:r w:rsidRPr="00E5380C">
        <w:rPr>
          <w:rFonts w:ascii="Calibri" w:hAnsi="Calibri"/>
          <w:lang w:val="en"/>
        </w:rPr>
        <w:t xml:space="preserve">I like active voice rather than passive voice. The preceding sentence was written in active voice. Passive voice is characterized by helping verbs. So, "the client ate lunch at noon" instead of "the client had eaten lunch at noon". </w:t>
      </w:r>
    </w:p>
    <w:p w14:paraId="5B5CFF0F" w14:textId="77777777" w:rsidR="00386CE3" w:rsidRPr="00E5380C" w:rsidRDefault="00386CE3" w:rsidP="00386CE3">
      <w:pPr>
        <w:numPr>
          <w:ilvl w:val="0"/>
          <w:numId w:val="14"/>
        </w:numPr>
        <w:spacing w:after="60" w:line="240" w:lineRule="auto"/>
        <w:rPr>
          <w:rFonts w:ascii="Calibri" w:hAnsi="Calibri"/>
          <w:lang w:val="en"/>
        </w:rPr>
      </w:pPr>
      <w:r w:rsidRPr="00E5380C">
        <w:rPr>
          <w:rFonts w:ascii="Calibri" w:hAnsi="Calibri"/>
          <w:lang w:val="en"/>
        </w:rPr>
        <w:t xml:space="preserve">Begin each paragraph with a topic sentence. Fill in detail following. Be sure each sentence has a subject and verb, and that the verbs agree. </w:t>
      </w:r>
    </w:p>
    <w:p w14:paraId="19B1C821" w14:textId="77777777" w:rsidR="00386CE3" w:rsidRPr="00E5380C" w:rsidRDefault="00386CE3" w:rsidP="00386CE3">
      <w:pPr>
        <w:numPr>
          <w:ilvl w:val="0"/>
          <w:numId w:val="14"/>
        </w:numPr>
        <w:spacing w:after="60" w:line="240" w:lineRule="auto"/>
        <w:rPr>
          <w:rFonts w:ascii="Calibri" w:hAnsi="Calibri" w:cs="Calibri"/>
        </w:rPr>
      </w:pPr>
      <w:r w:rsidRPr="00E5380C">
        <w:rPr>
          <w:rFonts w:ascii="Calibri" w:hAnsi="Calibri" w:cs="Calibri"/>
        </w:rPr>
        <w:t xml:space="preserve">For every reference included in the References, there should be a corresponding in-text citation, following APA style requirements. </w:t>
      </w:r>
    </w:p>
    <w:p w14:paraId="5457601F" w14:textId="77777777" w:rsidR="00386CE3" w:rsidRPr="00E5380C" w:rsidRDefault="00386CE3" w:rsidP="00386CE3">
      <w:pPr>
        <w:numPr>
          <w:ilvl w:val="0"/>
          <w:numId w:val="14"/>
        </w:numPr>
        <w:spacing w:after="60" w:line="240" w:lineRule="auto"/>
        <w:rPr>
          <w:rFonts w:ascii="Calibri" w:hAnsi="Calibri" w:cs="Calibri"/>
        </w:rPr>
      </w:pPr>
      <w:r w:rsidRPr="00E5380C">
        <w:rPr>
          <w:rFonts w:ascii="Calibri" w:hAnsi="Calibri" w:cs="Calibri"/>
        </w:rPr>
        <w:lastRenderedPageBreak/>
        <w:t>Papers and reports should have a title (Level 1) and headings (probably just Levels 2 and 3), using APA format for headings as follows. (Do not enumerate headings.)</w:t>
      </w:r>
    </w:p>
    <w:p w14:paraId="370F5FB3" w14:textId="77777777" w:rsidR="00386CE3" w:rsidRPr="00E5380C" w:rsidRDefault="00386CE3" w:rsidP="00386CE3">
      <w:pPr>
        <w:spacing w:before="120" w:after="120"/>
        <w:rPr>
          <w:rFonts w:ascii="Calibri" w:hAnsi="Calibri" w:cs="Calibri"/>
        </w:rPr>
      </w:pPr>
      <w:r w:rsidRPr="00E5380C">
        <w:rPr>
          <w:rFonts w:ascii="Calibri" w:hAnsi="Calibri" w:cs="Calibri"/>
          <w:b/>
        </w:rPr>
        <w:t>Nondiscriminatory language</w:t>
      </w:r>
      <w:r w:rsidRPr="00E5380C">
        <w:rPr>
          <w:rFonts w:ascii="Calibri" w:hAnsi="Calibri" w:cs="Calibri"/>
        </w:rPr>
        <w:t>: Oral presentations and written work should use non-sexist, non-racist, and non-stigmatizing language. Faculty may return papers for revisions in language prior to grading. Be sensitive to your use of language</w:t>
      </w:r>
    </w:p>
    <w:p w14:paraId="4237A3EF" w14:textId="238C3365" w:rsidR="00C32292" w:rsidRPr="00F752F1" w:rsidRDefault="00386CE3" w:rsidP="00386CE3">
      <w:pPr>
        <w:spacing w:after="120"/>
        <w:rPr>
          <w:rFonts w:cstheme="minorHAnsi"/>
        </w:rPr>
      </w:pPr>
      <w:r w:rsidRPr="00E5380C">
        <w:rPr>
          <w:rFonts w:ascii="Calibri" w:hAnsi="Calibri" w:cs="Calibri"/>
          <w:b/>
        </w:rPr>
        <w:t>Academic Misconduct:</w:t>
      </w:r>
      <w:r w:rsidRPr="00E5380C">
        <w:rPr>
          <w:rFonts w:ascii="Calibri" w:hAnsi="Calibri" w:cs="Calibri"/>
        </w:rPr>
        <w:t xml:space="preserve"> Plagiarism, cheating, and all other forms of academic misconduct are considered a violation of university regulations and a breach of National Association of Social Workers (NASW) Code of Ethics. Students are becoming professional social workers and are expected t</w:t>
      </w:r>
      <w:r w:rsidR="00E5380C" w:rsidRPr="00E5380C">
        <w:rPr>
          <w:rFonts w:ascii="Calibri" w:hAnsi="Calibri" w:cs="Calibri"/>
        </w:rPr>
        <w:t xml:space="preserve">o abide by the NASW Code of Conduct. See more at </w:t>
      </w:r>
      <w:hyperlink r:id="rId15" w:history="1">
        <w:r w:rsidR="00E5380C" w:rsidRPr="00E5380C">
          <w:rPr>
            <w:rStyle w:val="Hyperlink"/>
            <w:rFonts w:ascii="Calibri" w:hAnsi="Calibri" w:cs="Calibri"/>
          </w:rPr>
          <w:t>www.naswdc.org</w:t>
        </w:r>
      </w:hyperlink>
      <w:r w:rsidR="00C32292" w:rsidRPr="00F752F1">
        <w:rPr>
          <w:rFonts w:cstheme="minorHAnsi"/>
        </w:rPr>
        <w:br w:type="page"/>
      </w:r>
    </w:p>
    <w:p w14:paraId="6B98E7CE" w14:textId="77777777" w:rsidR="004E572C" w:rsidRPr="00F752F1" w:rsidRDefault="004E572C" w:rsidP="006A3E4D">
      <w:pPr>
        <w:spacing w:after="120"/>
        <w:rPr>
          <w:rFonts w:cstheme="minorHAnsi"/>
          <w:b/>
          <w:bCs/>
        </w:rPr>
      </w:pPr>
      <w:r w:rsidRPr="00F752F1">
        <w:rPr>
          <w:rFonts w:cstheme="minorHAnsi"/>
          <w:b/>
          <w:bCs/>
        </w:rPr>
        <w:lastRenderedPageBreak/>
        <w:t>ASSIGNMENTS</w:t>
      </w:r>
    </w:p>
    <w:p w14:paraId="6401BDD3" w14:textId="77777777" w:rsidR="003E3EA3" w:rsidRPr="00F752F1" w:rsidRDefault="003E3EA3" w:rsidP="006A3E4D">
      <w:pPr>
        <w:pStyle w:val="Default"/>
        <w:spacing w:after="120"/>
        <w:rPr>
          <w:rFonts w:asciiTheme="minorHAnsi" w:hAnsiTheme="minorHAnsi" w:cstheme="minorHAnsi"/>
          <w:color w:val="auto"/>
          <w:sz w:val="22"/>
          <w:szCs w:val="22"/>
        </w:rPr>
      </w:pPr>
      <w:r w:rsidRPr="00F752F1">
        <w:rPr>
          <w:rFonts w:asciiTheme="minorHAnsi" w:hAnsiTheme="minorHAnsi" w:cstheme="minorHAnsi"/>
          <w:color w:val="auto"/>
          <w:sz w:val="22"/>
          <w:szCs w:val="22"/>
        </w:rPr>
        <w:t xml:space="preserve">The readings for the course are in the </w:t>
      </w:r>
      <w:r w:rsidR="00F1498E" w:rsidRPr="00F752F1">
        <w:rPr>
          <w:rFonts w:asciiTheme="minorHAnsi" w:hAnsiTheme="minorHAnsi" w:cstheme="minorHAnsi"/>
          <w:color w:val="auto"/>
          <w:sz w:val="22"/>
          <w:szCs w:val="22"/>
        </w:rPr>
        <w:t>texts</w:t>
      </w:r>
      <w:r w:rsidRPr="00F752F1">
        <w:rPr>
          <w:rFonts w:asciiTheme="minorHAnsi" w:hAnsiTheme="minorHAnsi" w:cstheme="minorHAnsi"/>
          <w:color w:val="auto"/>
          <w:sz w:val="22"/>
          <w:szCs w:val="22"/>
        </w:rPr>
        <w:t xml:space="preserve">, on identified web sites, or in handouts given out in class. Please see instructor handouts for writing guidelines and grading criteria and </w:t>
      </w:r>
      <w:r w:rsidR="0080554B" w:rsidRPr="00F752F1">
        <w:rPr>
          <w:rFonts w:asciiTheme="minorHAnsi" w:hAnsiTheme="minorHAnsi" w:cstheme="minorHAnsi"/>
          <w:color w:val="auto"/>
          <w:sz w:val="22"/>
          <w:szCs w:val="22"/>
        </w:rPr>
        <w:t>the information in the previous section “EXPECTATIONS OF STUDENTS”</w:t>
      </w:r>
      <w:r w:rsidRPr="00F752F1">
        <w:rPr>
          <w:rFonts w:asciiTheme="minorHAnsi" w:hAnsiTheme="minorHAnsi" w:cstheme="minorHAnsi"/>
          <w:color w:val="auto"/>
          <w:sz w:val="22"/>
          <w:szCs w:val="22"/>
        </w:rPr>
        <w:t>. For comprehensive information on academic writing see the 6</w:t>
      </w:r>
      <w:r w:rsidRPr="00F752F1">
        <w:rPr>
          <w:rFonts w:asciiTheme="minorHAnsi" w:hAnsiTheme="minorHAnsi" w:cstheme="minorHAnsi"/>
          <w:color w:val="auto"/>
          <w:sz w:val="22"/>
          <w:szCs w:val="22"/>
          <w:vertAlign w:val="superscript"/>
        </w:rPr>
        <w:t>th</w:t>
      </w:r>
      <w:r w:rsidRPr="00F752F1">
        <w:rPr>
          <w:rFonts w:asciiTheme="minorHAnsi" w:hAnsiTheme="minorHAnsi" w:cstheme="minorHAnsi"/>
          <w:color w:val="auto"/>
          <w:sz w:val="22"/>
          <w:szCs w:val="22"/>
        </w:rPr>
        <w:t xml:space="preserve"> edition of the </w:t>
      </w:r>
      <w:r w:rsidRPr="00F752F1">
        <w:rPr>
          <w:rFonts w:asciiTheme="minorHAnsi" w:hAnsiTheme="minorHAnsi" w:cstheme="minorHAnsi"/>
          <w:i/>
          <w:color w:val="auto"/>
          <w:sz w:val="22"/>
          <w:szCs w:val="22"/>
        </w:rPr>
        <w:t>Publication Manual of the American Psychological Association</w:t>
      </w:r>
      <w:r w:rsidRPr="00F752F1">
        <w:rPr>
          <w:rFonts w:asciiTheme="minorHAnsi" w:hAnsiTheme="minorHAnsi" w:cstheme="minorHAnsi"/>
          <w:color w:val="auto"/>
          <w:sz w:val="22"/>
          <w:szCs w:val="22"/>
        </w:rPr>
        <w:t xml:space="preserve">. </w:t>
      </w:r>
    </w:p>
    <w:p w14:paraId="0712BE84" w14:textId="4942C1C1" w:rsidR="003E3EA3" w:rsidRPr="00F752F1" w:rsidRDefault="004E572C" w:rsidP="006A3E4D">
      <w:pPr>
        <w:pStyle w:val="Default"/>
        <w:spacing w:after="120"/>
        <w:rPr>
          <w:rFonts w:asciiTheme="minorHAnsi" w:hAnsiTheme="minorHAnsi" w:cstheme="minorHAnsi"/>
          <w:color w:val="auto"/>
          <w:sz w:val="22"/>
          <w:szCs w:val="22"/>
        </w:rPr>
      </w:pPr>
      <w:r w:rsidRPr="00F752F1">
        <w:rPr>
          <w:rFonts w:asciiTheme="minorHAnsi" w:hAnsiTheme="minorHAnsi" w:cstheme="minorHAnsi"/>
          <w:color w:val="auto"/>
          <w:sz w:val="22"/>
          <w:szCs w:val="22"/>
        </w:rPr>
        <w:t xml:space="preserve">The following assignments are designed to facilitate and measure progress on the learning objectives for this course. </w:t>
      </w:r>
      <w:r w:rsidR="003A3CDC">
        <w:rPr>
          <w:rFonts w:asciiTheme="minorHAnsi" w:hAnsiTheme="minorHAnsi" w:cstheme="minorHAnsi"/>
          <w:color w:val="auto"/>
          <w:sz w:val="22"/>
          <w:szCs w:val="22"/>
        </w:rPr>
        <w:t>Treatment</w:t>
      </w:r>
      <w:r w:rsidR="003E3EA3" w:rsidRPr="00F752F1">
        <w:rPr>
          <w:rFonts w:asciiTheme="minorHAnsi" w:hAnsiTheme="minorHAnsi" w:cstheme="minorHAnsi"/>
          <w:color w:val="auto"/>
          <w:sz w:val="22"/>
          <w:szCs w:val="22"/>
        </w:rPr>
        <w:t xml:space="preserve"> model worksheets</w:t>
      </w:r>
      <w:r w:rsidR="003E783B">
        <w:rPr>
          <w:rFonts w:asciiTheme="minorHAnsi" w:hAnsiTheme="minorHAnsi" w:cstheme="minorHAnsi"/>
          <w:color w:val="auto"/>
          <w:sz w:val="22"/>
          <w:szCs w:val="22"/>
        </w:rPr>
        <w:t xml:space="preserve"> and quizzes</w:t>
      </w:r>
      <w:r w:rsidR="003E3EA3" w:rsidRPr="00F752F1">
        <w:rPr>
          <w:rFonts w:asciiTheme="minorHAnsi" w:hAnsiTheme="minorHAnsi" w:cstheme="minorHAnsi"/>
          <w:color w:val="auto"/>
          <w:sz w:val="22"/>
          <w:szCs w:val="22"/>
        </w:rPr>
        <w:t>,</w:t>
      </w:r>
      <w:r w:rsidR="003E783B">
        <w:rPr>
          <w:rFonts w:asciiTheme="minorHAnsi" w:hAnsiTheme="minorHAnsi" w:cstheme="minorHAnsi"/>
          <w:color w:val="auto"/>
          <w:sz w:val="22"/>
          <w:szCs w:val="22"/>
        </w:rPr>
        <w:t xml:space="preserve"> an autoethnography, </w:t>
      </w:r>
      <w:r w:rsidR="003E3EA3" w:rsidRPr="00F752F1">
        <w:rPr>
          <w:rFonts w:asciiTheme="minorHAnsi" w:hAnsiTheme="minorHAnsi" w:cstheme="minorHAnsi"/>
          <w:color w:val="auto"/>
          <w:sz w:val="22"/>
          <w:szCs w:val="22"/>
        </w:rPr>
        <w:t>a theory-specific fami</w:t>
      </w:r>
      <w:r w:rsidR="0029716E" w:rsidRPr="00F752F1">
        <w:rPr>
          <w:rFonts w:asciiTheme="minorHAnsi" w:hAnsiTheme="minorHAnsi" w:cstheme="minorHAnsi"/>
          <w:color w:val="auto"/>
          <w:sz w:val="22"/>
          <w:szCs w:val="22"/>
        </w:rPr>
        <w:t>l</w:t>
      </w:r>
      <w:r w:rsidR="003E3EA3" w:rsidRPr="00F752F1">
        <w:rPr>
          <w:rFonts w:asciiTheme="minorHAnsi" w:hAnsiTheme="minorHAnsi" w:cstheme="minorHAnsi"/>
          <w:color w:val="auto"/>
          <w:sz w:val="22"/>
          <w:szCs w:val="22"/>
        </w:rPr>
        <w:t xml:space="preserve">y </w:t>
      </w:r>
      <w:r w:rsidR="003A3CDC">
        <w:rPr>
          <w:rFonts w:asciiTheme="minorHAnsi" w:hAnsiTheme="minorHAnsi" w:cstheme="minorHAnsi"/>
          <w:color w:val="auto"/>
          <w:sz w:val="22"/>
          <w:szCs w:val="22"/>
        </w:rPr>
        <w:t>Treatment</w:t>
      </w:r>
      <w:r w:rsidR="003E3EA3" w:rsidRPr="00F752F1">
        <w:rPr>
          <w:rFonts w:asciiTheme="minorHAnsi" w:hAnsiTheme="minorHAnsi" w:cstheme="minorHAnsi"/>
          <w:color w:val="auto"/>
          <w:sz w:val="22"/>
          <w:szCs w:val="22"/>
        </w:rPr>
        <w:t xml:space="preserve"> session paper, and </w:t>
      </w:r>
      <w:r w:rsidR="003E783B" w:rsidRPr="00F752F1">
        <w:rPr>
          <w:rFonts w:asciiTheme="minorHAnsi" w:hAnsiTheme="minorHAnsi" w:cstheme="minorHAnsi"/>
          <w:color w:val="auto"/>
          <w:sz w:val="22"/>
          <w:szCs w:val="22"/>
        </w:rPr>
        <w:t>a theory-specific family assessmen</w:t>
      </w:r>
      <w:r w:rsidR="003E783B">
        <w:rPr>
          <w:rFonts w:asciiTheme="minorHAnsi" w:hAnsiTheme="minorHAnsi" w:cstheme="minorHAnsi"/>
          <w:color w:val="auto"/>
          <w:sz w:val="22"/>
          <w:szCs w:val="22"/>
        </w:rPr>
        <w:t>t, are req</w:t>
      </w:r>
      <w:r w:rsidR="003E3EA3" w:rsidRPr="00F752F1">
        <w:rPr>
          <w:rFonts w:asciiTheme="minorHAnsi" w:hAnsiTheme="minorHAnsi" w:cstheme="minorHAnsi"/>
          <w:color w:val="auto"/>
          <w:sz w:val="22"/>
          <w:szCs w:val="22"/>
        </w:rPr>
        <w:t xml:space="preserve">uired. Written instructions and rubrics or rating scales are provided in advance for all assignments. </w:t>
      </w:r>
    </w:p>
    <w:p w14:paraId="5C659BDB" w14:textId="4F2510F3" w:rsidR="003C3096" w:rsidRDefault="00CE7FC4" w:rsidP="006A3E4D">
      <w:pPr>
        <w:spacing w:after="120" w:line="240" w:lineRule="auto"/>
        <w:rPr>
          <w:rFonts w:cstheme="minorHAnsi"/>
          <w:bCs/>
        </w:rPr>
      </w:pPr>
      <w:r w:rsidRPr="00F752F1">
        <w:rPr>
          <w:rFonts w:cstheme="minorHAnsi"/>
          <w:b/>
        </w:rPr>
        <w:t>Assignment #</w:t>
      </w:r>
      <w:r w:rsidR="003C3096">
        <w:rPr>
          <w:rFonts w:cstheme="minorHAnsi"/>
          <w:b/>
        </w:rPr>
        <w:t>3</w:t>
      </w:r>
      <w:r w:rsidR="00FA2DF6" w:rsidRPr="00F752F1">
        <w:rPr>
          <w:rFonts w:cstheme="minorHAnsi"/>
          <w:b/>
        </w:rPr>
        <w:t xml:space="preserve">: </w:t>
      </w:r>
      <w:r w:rsidR="006365B5" w:rsidRPr="00F752F1">
        <w:rPr>
          <w:rFonts w:cstheme="minorHAnsi"/>
          <w:bCs/>
        </w:rPr>
        <w:t xml:space="preserve">Select a point in the shared </w:t>
      </w:r>
      <w:r w:rsidR="003A3CDC">
        <w:rPr>
          <w:rFonts w:cstheme="minorHAnsi"/>
          <w:bCs/>
        </w:rPr>
        <w:t xml:space="preserve">case </w:t>
      </w:r>
      <w:r w:rsidR="009F3838">
        <w:rPr>
          <w:rFonts w:cstheme="minorHAnsi"/>
          <w:bCs/>
        </w:rPr>
        <w:t>novel</w:t>
      </w:r>
      <w:r w:rsidR="006365B5" w:rsidRPr="00F752F1">
        <w:rPr>
          <w:rFonts w:cstheme="minorHAnsi"/>
          <w:bCs/>
        </w:rPr>
        <w:t xml:space="preserve"> for which you will</w:t>
      </w:r>
      <w:r w:rsidR="006365B5">
        <w:rPr>
          <w:rFonts w:cstheme="minorHAnsi"/>
          <w:bCs/>
        </w:rPr>
        <w:t xml:space="preserve"> </w:t>
      </w:r>
      <w:r w:rsidR="00014F98">
        <w:rPr>
          <w:rFonts w:cstheme="minorHAnsi"/>
          <w:bCs/>
        </w:rPr>
        <w:t>complete</w:t>
      </w:r>
      <w:r w:rsidR="00655B28" w:rsidRPr="00F752F1">
        <w:rPr>
          <w:rFonts w:cstheme="minorHAnsi"/>
          <w:bCs/>
        </w:rPr>
        <w:t xml:space="preserve"> </w:t>
      </w:r>
      <w:r w:rsidR="00615072" w:rsidRPr="00F752F1">
        <w:rPr>
          <w:rFonts w:cstheme="minorHAnsi"/>
          <w:bCs/>
        </w:rPr>
        <w:t>Timeline, Genogram and Ecomap</w:t>
      </w:r>
      <w:r w:rsidR="000A6A85" w:rsidRPr="00F752F1">
        <w:rPr>
          <w:rFonts w:cstheme="minorHAnsi"/>
          <w:bCs/>
        </w:rPr>
        <w:t xml:space="preserve"> </w:t>
      </w:r>
      <w:r w:rsidR="00655B28" w:rsidRPr="00F752F1">
        <w:rPr>
          <w:rFonts w:cstheme="minorHAnsi"/>
          <w:bCs/>
        </w:rPr>
        <w:t>worksheet</w:t>
      </w:r>
      <w:r w:rsidR="00014F98">
        <w:rPr>
          <w:rFonts w:cstheme="minorHAnsi"/>
          <w:bCs/>
        </w:rPr>
        <w:t xml:space="preserve">. </w:t>
      </w:r>
    </w:p>
    <w:p w14:paraId="58C2853E" w14:textId="05E93329" w:rsidR="003C3096" w:rsidRPr="00F752F1" w:rsidRDefault="003C3096" w:rsidP="003C3096">
      <w:pPr>
        <w:spacing w:after="120" w:line="240" w:lineRule="auto"/>
        <w:rPr>
          <w:rFonts w:cstheme="minorHAnsi"/>
          <w:bCs/>
        </w:rPr>
      </w:pPr>
      <w:r w:rsidRPr="00F752F1">
        <w:rPr>
          <w:rFonts w:cstheme="minorHAnsi"/>
          <w:b/>
        </w:rPr>
        <w:t xml:space="preserve">Assignment #4: </w:t>
      </w:r>
      <w:r w:rsidRPr="00F752F1">
        <w:rPr>
          <w:rFonts w:cstheme="minorHAnsi"/>
          <w:bCs/>
        </w:rPr>
        <w:t xml:space="preserve">Select a point in the shared </w:t>
      </w:r>
      <w:r>
        <w:rPr>
          <w:rFonts w:cstheme="minorHAnsi"/>
          <w:bCs/>
        </w:rPr>
        <w:t>case novel</w:t>
      </w:r>
      <w:r w:rsidRPr="00F752F1">
        <w:rPr>
          <w:rFonts w:cstheme="minorHAnsi"/>
          <w:bCs/>
        </w:rPr>
        <w:t xml:space="preserve"> for which you will</w:t>
      </w:r>
      <w:r>
        <w:rPr>
          <w:rFonts w:cstheme="minorHAnsi"/>
          <w:bCs/>
        </w:rPr>
        <w:t xml:space="preserve"> complete</w:t>
      </w:r>
      <w:r w:rsidRPr="00F752F1">
        <w:rPr>
          <w:rFonts w:cstheme="minorHAnsi"/>
          <w:bCs/>
        </w:rPr>
        <w:t xml:space="preserve"> Timeline, </w:t>
      </w:r>
      <w:r w:rsidR="0071212C">
        <w:rPr>
          <w:rFonts w:cstheme="minorHAnsi"/>
          <w:bCs/>
        </w:rPr>
        <w:t>Treatment Plan</w:t>
      </w:r>
    </w:p>
    <w:p w14:paraId="76ACA854" w14:textId="77777777" w:rsidR="003C3096" w:rsidRPr="00F752F1" w:rsidRDefault="003C3096" w:rsidP="006A3E4D">
      <w:pPr>
        <w:spacing w:after="120" w:line="240" w:lineRule="auto"/>
        <w:rPr>
          <w:rFonts w:cstheme="minorHAnsi"/>
          <w:bCs/>
        </w:rPr>
      </w:pPr>
    </w:p>
    <w:p w14:paraId="6535F354" w14:textId="12F0C6E6" w:rsidR="0034271E" w:rsidRPr="00F752F1" w:rsidRDefault="00376D05" w:rsidP="006A3E4D">
      <w:pPr>
        <w:spacing w:after="120" w:line="240" w:lineRule="auto"/>
        <w:rPr>
          <w:rFonts w:cstheme="minorHAnsi"/>
        </w:rPr>
      </w:pPr>
      <w:r w:rsidRPr="00F752F1">
        <w:rPr>
          <w:rFonts w:cstheme="minorHAnsi"/>
          <w:b/>
        </w:rPr>
        <w:t>Pre-Quiz</w:t>
      </w:r>
      <w:r w:rsidR="007D2CD2" w:rsidRPr="00F752F1">
        <w:rPr>
          <w:rFonts w:cstheme="minorHAnsi"/>
          <w:b/>
        </w:rPr>
        <w:t xml:space="preserve">zes: </w:t>
      </w:r>
      <w:r w:rsidR="001861F2" w:rsidRPr="00F752F1">
        <w:rPr>
          <w:rFonts w:cstheme="minorHAnsi"/>
          <w:b/>
        </w:rPr>
        <w:t xml:space="preserve">Reading </w:t>
      </w:r>
      <w:proofErr w:type="gramStart"/>
      <w:r w:rsidR="001861F2" w:rsidRPr="00F752F1">
        <w:rPr>
          <w:rFonts w:cstheme="minorHAnsi"/>
          <w:b/>
        </w:rPr>
        <w:t>w</w:t>
      </w:r>
      <w:r w:rsidR="0034271E" w:rsidRPr="00F752F1">
        <w:rPr>
          <w:rFonts w:cstheme="minorHAnsi"/>
          <w:b/>
        </w:rPr>
        <w:t>orksheets</w:t>
      </w:r>
      <w:proofErr w:type="gramEnd"/>
      <w:r w:rsidR="0034271E" w:rsidRPr="00F752F1">
        <w:rPr>
          <w:rFonts w:cstheme="minorHAnsi"/>
          <w:b/>
        </w:rPr>
        <w:t xml:space="preserve"> </w:t>
      </w:r>
      <w:r w:rsidR="00D879E1">
        <w:rPr>
          <w:rFonts w:cstheme="minorHAnsi"/>
          <w:b/>
        </w:rPr>
        <w:t>I</w:t>
      </w:r>
      <w:r w:rsidR="001861F2" w:rsidRPr="00F752F1">
        <w:rPr>
          <w:rFonts w:cstheme="minorHAnsi"/>
          <w:b/>
        </w:rPr>
        <w:t xml:space="preserve"> - </w:t>
      </w:r>
      <w:r w:rsidR="00D879E1">
        <w:rPr>
          <w:rFonts w:cstheme="minorHAnsi"/>
          <w:b/>
        </w:rPr>
        <w:t>VI</w:t>
      </w:r>
      <w:r w:rsidR="00CE4C86" w:rsidRPr="00F752F1">
        <w:rPr>
          <w:rFonts w:cstheme="minorHAnsi"/>
          <w:b/>
        </w:rPr>
        <w:t xml:space="preserve">: </w:t>
      </w:r>
      <w:r w:rsidR="00055426">
        <w:rPr>
          <w:rFonts w:cstheme="minorHAnsi"/>
        </w:rPr>
        <w:t xml:space="preserve">Worksheets </w:t>
      </w:r>
      <w:r w:rsidR="00055426" w:rsidRPr="00F752F1">
        <w:rPr>
          <w:rFonts w:cstheme="minorHAnsi"/>
        </w:rPr>
        <w:t xml:space="preserve">are designed to give you practice in articulating and applying the concepts of the </w:t>
      </w:r>
      <w:r w:rsidR="004F7031">
        <w:rPr>
          <w:rFonts w:cstheme="minorHAnsi"/>
        </w:rPr>
        <w:t>F</w:t>
      </w:r>
      <w:r w:rsidR="00055426" w:rsidRPr="00F752F1">
        <w:rPr>
          <w:rFonts w:cstheme="minorHAnsi"/>
        </w:rPr>
        <w:t xml:space="preserve">amily </w:t>
      </w:r>
      <w:r w:rsidR="003A3CDC">
        <w:rPr>
          <w:rFonts w:cstheme="minorHAnsi"/>
        </w:rPr>
        <w:t>Treatment</w:t>
      </w:r>
      <w:r w:rsidR="00055426">
        <w:rPr>
          <w:rFonts w:cstheme="minorHAnsi"/>
        </w:rPr>
        <w:t xml:space="preserve"> models</w:t>
      </w:r>
      <w:r w:rsidR="00055426" w:rsidRPr="00F752F1">
        <w:rPr>
          <w:rFonts w:cstheme="minorHAnsi"/>
        </w:rPr>
        <w:t xml:space="preserve"> presented in the course. </w:t>
      </w:r>
      <w:r w:rsidR="00CE4C86" w:rsidRPr="00F752F1">
        <w:rPr>
          <w:rFonts w:cstheme="minorHAnsi"/>
          <w:bCs/>
        </w:rPr>
        <w:t xml:space="preserve">Bring </w:t>
      </w:r>
      <w:r w:rsidR="001861F2" w:rsidRPr="00F752F1">
        <w:rPr>
          <w:rFonts w:cstheme="minorHAnsi"/>
          <w:bCs/>
        </w:rPr>
        <w:t xml:space="preserve">completed </w:t>
      </w:r>
      <w:r w:rsidR="00CE4C86" w:rsidRPr="00F752F1">
        <w:rPr>
          <w:rFonts w:cstheme="minorHAnsi"/>
          <w:bCs/>
        </w:rPr>
        <w:t xml:space="preserve">worksheets </w:t>
      </w:r>
      <w:r w:rsidR="001861F2" w:rsidRPr="00F752F1">
        <w:rPr>
          <w:rFonts w:cstheme="minorHAnsi"/>
          <w:bCs/>
        </w:rPr>
        <w:t xml:space="preserve">to </w:t>
      </w:r>
      <w:r w:rsidR="00CE4C86" w:rsidRPr="00F752F1">
        <w:rPr>
          <w:rFonts w:cstheme="minorHAnsi"/>
          <w:bCs/>
        </w:rPr>
        <w:t>Session</w:t>
      </w:r>
      <w:r w:rsidR="003E31C8" w:rsidRPr="00F752F1">
        <w:rPr>
          <w:rFonts w:cstheme="minorHAnsi"/>
          <w:bCs/>
        </w:rPr>
        <w:t>s</w:t>
      </w:r>
      <w:r w:rsidR="00CE4C86" w:rsidRPr="00F752F1">
        <w:rPr>
          <w:rFonts w:cstheme="minorHAnsi"/>
          <w:bCs/>
        </w:rPr>
        <w:t xml:space="preserve"> </w:t>
      </w:r>
      <w:r w:rsidR="005A4AC2">
        <w:rPr>
          <w:rFonts w:cstheme="minorHAnsi"/>
          <w:bCs/>
        </w:rPr>
        <w:t xml:space="preserve">for </w:t>
      </w:r>
      <w:r w:rsidR="00CE4C86" w:rsidRPr="00F752F1">
        <w:rPr>
          <w:rFonts w:cstheme="minorHAnsi"/>
          <w:bCs/>
        </w:rPr>
        <w:t>class discussion</w:t>
      </w:r>
      <w:r w:rsidR="003E31C8" w:rsidRPr="00F752F1">
        <w:rPr>
          <w:rFonts w:cstheme="minorHAnsi"/>
          <w:bCs/>
        </w:rPr>
        <w:t>s.</w:t>
      </w:r>
      <w:r w:rsidR="0075511D" w:rsidRPr="00F752F1">
        <w:rPr>
          <w:rFonts w:cstheme="minorHAnsi"/>
          <w:bCs/>
        </w:rPr>
        <w:t xml:space="preserve"> </w:t>
      </w:r>
      <w:r w:rsidR="00055426">
        <w:rPr>
          <w:rFonts w:cstheme="minorHAnsi"/>
          <w:bCs/>
        </w:rPr>
        <w:t xml:space="preserve">Come to class prepared to share and discuss your </w:t>
      </w:r>
      <w:r w:rsidR="0075511D" w:rsidRPr="00F752F1">
        <w:rPr>
          <w:rFonts w:cstheme="minorHAnsi"/>
          <w:bCs/>
        </w:rPr>
        <w:t>worksheet</w:t>
      </w:r>
      <w:r w:rsidR="0075511D" w:rsidRPr="00F752F1">
        <w:rPr>
          <w:rFonts w:cstheme="minorHAnsi"/>
        </w:rPr>
        <w:t xml:space="preserve"> </w:t>
      </w:r>
      <w:r w:rsidR="00055426">
        <w:rPr>
          <w:rFonts w:cstheme="minorHAnsi"/>
        </w:rPr>
        <w:t xml:space="preserve">with classmates and the instructor. Each worksheet </w:t>
      </w:r>
      <w:r w:rsidR="0075511D" w:rsidRPr="00F752F1">
        <w:rPr>
          <w:rFonts w:cstheme="minorHAnsi"/>
        </w:rPr>
        <w:t xml:space="preserve">will cover the family practice </w:t>
      </w:r>
      <w:r w:rsidR="00C23839">
        <w:rPr>
          <w:rFonts w:cstheme="minorHAnsi"/>
        </w:rPr>
        <w:t>model(s)</w:t>
      </w:r>
      <w:r w:rsidR="0075511D" w:rsidRPr="00F752F1">
        <w:rPr>
          <w:rFonts w:cstheme="minorHAnsi"/>
        </w:rPr>
        <w:t xml:space="preserve"> you </w:t>
      </w:r>
      <w:r w:rsidR="00C23839">
        <w:rPr>
          <w:rFonts w:cstheme="minorHAnsi"/>
        </w:rPr>
        <w:t>studied</w:t>
      </w:r>
      <w:r w:rsidR="0075511D" w:rsidRPr="00F752F1">
        <w:rPr>
          <w:rFonts w:cstheme="minorHAnsi"/>
        </w:rPr>
        <w:t xml:space="preserve"> that week. Note that your deep understanding of these theories lays the foundation for </w:t>
      </w:r>
      <w:r w:rsidR="00CC6F7A" w:rsidRPr="00F752F1">
        <w:rPr>
          <w:rFonts w:cstheme="minorHAnsi"/>
        </w:rPr>
        <w:t xml:space="preserve">your </w:t>
      </w:r>
      <w:r w:rsidR="0075511D" w:rsidRPr="00F752F1">
        <w:rPr>
          <w:rFonts w:cstheme="minorHAnsi"/>
        </w:rPr>
        <w:t>assignments #2 - #4.</w:t>
      </w:r>
    </w:p>
    <w:p w14:paraId="1BC49BAF" w14:textId="1945D786" w:rsidR="00AC4C1D" w:rsidRPr="00F752F1" w:rsidRDefault="009F4C52" w:rsidP="007756C8">
      <w:pPr>
        <w:spacing w:after="0" w:line="240" w:lineRule="auto"/>
        <w:rPr>
          <w:rFonts w:cstheme="minorHAnsi"/>
          <w:b/>
        </w:rPr>
      </w:pPr>
      <w:r w:rsidRPr="00F752F1">
        <w:rPr>
          <w:rFonts w:cstheme="minorHAnsi"/>
          <w:b/>
        </w:rPr>
        <w:t>Assignment #</w:t>
      </w:r>
      <w:r w:rsidR="00484C50">
        <w:rPr>
          <w:rFonts w:cstheme="minorHAnsi"/>
          <w:b/>
        </w:rPr>
        <w:t>5</w:t>
      </w:r>
      <w:r w:rsidR="00966B4E">
        <w:rPr>
          <w:rFonts w:cstheme="minorHAnsi"/>
          <w:b/>
        </w:rPr>
        <w:t xml:space="preserve">: </w:t>
      </w:r>
      <w:r w:rsidR="0045500E" w:rsidRPr="00F752F1">
        <w:rPr>
          <w:rFonts w:cstheme="minorHAnsi"/>
          <w:b/>
        </w:rPr>
        <w:t xml:space="preserve">Theory </w:t>
      </w:r>
      <w:r w:rsidR="004C717C" w:rsidRPr="00F752F1">
        <w:rPr>
          <w:rFonts w:cstheme="minorHAnsi"/>
          <w:b/>
        </w:rPr>
        <w:t>Quizz</w:t>
      </w:r>
      <w:r w:rsidR="005A4AC2">
        <w:rPr>
          <w:rFonts w:cstheme="minorHAnsi"/>
          <w:b/>
        </w:rPr>
        <w:t xml:space="preserve"> </w:t>
      </w:r>
      <w:r w:rsidR="00966B4E" w:rsidRPr="00966B4E">
        <w:rPr>
          <w:rFonts w:cstheme="minorHAnsi"/>
          <w:bCs/>
        </w:rPr>
        <w:t>(</w:t>
      </w:r>
      <w:r w:rsidR="0071212C">
        <w:rPr>
          <w:rFonts w:cstheme="minorHAnsi"/>
          <w:bCs/>
        </w:rPr>
        <w:t>15</w:t>
      </w:r>
      <w:r w:rsidR="005A4AC2">
        <w:rPr>
          <w:rFonts w:cstheme="minorHAnsi"/>
          <w:bCs/>
        </w:rPr>
        <w:t xml:space="preserve"> points in all -- </w:t>
      </w:r>
      <w:r w:rsidR="009F3838">
        <w:rPr>
          <w:rFonts w:cstheme="minorHAnsi"/>
          <w:bCs/>
        </w:rPr>
        <w:t>individual grade</w:t>
      </w:r>
      <w:r w:rsidR="00966B4E" w:rsidRPr="00966B4E">
        <w:rPr>
          <w:rFonts w:cstheme="minorHAnsi"/>
          <w:bCs/>
        </w:rPr>
        <w:t>)</w:t>
      </w:r>
      <w:r w:rsidR="005A4AC2">
        <w:rPr>
          <w:rFonts w:cstheme="minorHAnsi"/>
          <w:bCs/>
        </w:rPr>
        <w:t xml:space="preserve">. </w:t>
      </w:r>
    </w:p>
    <w:p w14:paraId="051BC757" w14:textId="16E03253" w:rsidR="00EE1620" w:rsidRPr="00F752F1" w:rsidRDefault="009F3838" w:rsidP="006A3E4D">
      <w:pPr>
        <w:spacing w:after="120" w:line="240" w:lineRule="auto"/>
        <w:rPr>
          <w:rFonts w:cstheme="minorHAnsi"/>
          <w:bCs/>
        </w:rPr>
      </w:pPr>
      <w:r w:rsidRPr="00B92256">
        <w:rPr>
          <w:rFonts w:cstheme="minorHAnsi"/>
          <w:bCs/>
        </w:rPr>
        <w:t>This probably does not need to be said, but to be perfectly clear, working on a quiz with a partner would be a breach of the NASW Code of Ethics and would result in disciplinary action up to and possibly including dismissal from the program.</w:t>
      </w:r>
      <w:r>
        <w:rPr>
          <w:rFonts w:cstheme="minorHAnsi"/>
          <w:bCs/>
        </w:rPr>
        <w:t xml:space="preserve"> </w:t>
      </w:r>
    </w:p>
    <w:p w14:paraId="0A81BB4A" w14:textId="04802CC4" w:rsidR="0034271E" w:rsidRPr="00F752F1" w:rsidRDefault="00AB18A8" w:rsidP="006A3E4D">
      <w:pPr>
        <w:spacing w:after="120" w:line="240" w:lineRule="auto"/>
        <w:rPr>
          <w:rFonts w:cstheme="minorHAnsi"/>
        </w:rPr>
      </w:pPr>
      <w:r w:rsidRPr="00AB18A8">
        <w:rPr>
          <w:rFonts w:cstheme="minorHAnsi"/>
          <w:b/>
        </w:rPr>
        <w:t>Note:</w:t>
      </w:r>
      <w:r>
        <w:rPr>
          <w:rFonts w:cstheme="minorHAnsi"/>
          <w:bCs/>
        </w:rPr>
        <w:t xml:space="preserve"> </w:t>
      </w:r>
      <w:r w:rsidR="00E5712A" w:rsidRPr="00F752F1">
        <w:rPr>
          <w:rFonts w:cstheme="minorHAnsi"/>
          <w:bCs/>
        </w:rPr>
        <w:t xml:space="preserve">Each </w:t>
      </w:r>
      <w:r>
        <w:rPr>
          <w:rFonts w:cstheme="minorHAnsi"/>
          <w:bCs/>
        </w:rPr>
        <w:t xml:space="preserve">worksheet and </w:t>
      </w:r>
      <w:r w:rsidR="00E5712A" w:rsidRPr="00F752F1">
        <w:rPr>
          <w:rFonts w:cstheme="minorHAnsi"/>
          <w:bCs/>
        </w:rPr>
        <w:t>quiz</w:t>
      </w:r>
      <w:r w:rsidR="0034271E" w:rsidRPr="00F752F1">
        <w:rPr>
          <w:rFonts w:cstheme="minorHAnsi"/>
        </w:rPr>
        <w:t xml:space="preserve"> </w:t>
      </w:r>
      <w:r w:rsidR="00EE1620" w:rsidRPr="00F752F1">
        <w:rPr>
          <w:rFonts w:cstheme="minorHAnsi"/>
        </w:rPr>
        <w:t>cover</w:t>
      </w:r>
      <w:r w:rsidR="0034271E" w:rsidRPr="00F752F1">
        <w:rPr>
          <w:rFonts w:cstheme="minorHAnsi"/>
        </w:rPr>
        <w:t xml:space="preserve"> the family practice theories and models </w:t>
      </w:r>
      <w:r w:rsidR="00EE1620" w:rsidRPr="00F752F1">
        <w:rPr>
          <w:rFonts w:cstheme="minorHAnsi"/>
        </w:rPr>
        <w:t>of the corresponding week</w:t>
      </w:r>
      <w:r w:rsidR="0034271E" w:rsidRPr="00F752F1">
        <w:rPr>
          <w:rFonts w:cstheme="minorHAnsi"/>
        </w:rPr>
        <w:t>.</w:t>
      </w:r>
      <w:r w:rsidR="000429E7" w:rsidRPr="00F752F1">
        <w:rPr>
          <w:rFonts w:cstheme="minorHAnsi"/>
        </w:rPr>
        <w:t xml:space="preserve"> </w:t>
      </w:r>
      <w:r w:rsidR="0042108F" w:rsidRPr="00F752F1">
        <w:rPr>
          <w:rFonts w:cstheme="minorHAnsi"/>
        </w:rPr>
        <w:t>Note that your deep u</w:t>
      </w:r>
      <w:r w:rsidR="000429E7" w:rsidRPr="00F752F1">
        <w:rPr>
          <w:rFonts w:cstheme="minorHAnsi"/>
        </w:rPr>
        <w:t xml:space="preserve">nderstanding of these theories lays the foundation </w:t>
      </w:r>
      <w:r w:rsidR="009F4C52" w:rsidRPr="00F752F1">
        <w:rPr>
          <w:rFonts w:cstheme="minorHAnsi"/>
        </w:rPr>
        <w:t xml:space="preserve">for </w:t>
      </w:r>
      <w:r w:rsidR="00FD6032" w:rsidRPr="00F752F1">
        <w:rPr>
          <w:rFonts w:cstheme="minorHAnsi"/>
        </w:rPr>
        <w:t xml:space="preserve">your </w:t>
      </w:r>
      <w:r w:rsidR="009F4C52" w:rsidRPr="00F752F1">
        <w:rPr>
          <w:rFonts w:cstheme="minorHAnsi"/>
        </w:rPr>
        <w:t>assignments #</w:t>
      </w:r>
      <w:r w:rsidR="0071212C">
        <w:rPr>
          <w:rFonts w:cstheme="minorHAnsi"/>
        </w:rPr>
        <w:t>3</w:t>
      </w:r>
      <w:r w:rsidR="006706E1" w:rsidRPr="00F752F1">
        <w:rPr>
          <w:rFonts w:cstheme="minorHAnsi"/>
        </w:rPr>
        <w:t xml:space="preserve"> - #4.</w:t>
      </w:r>
    </w:p>
    <w:p w14:paraId="585DEECF" w14:textId="77777777" w:rsidR="0034271E" w:rsidRPr="00F752F1" w:rsidRDefault="0034271E" w:rsidP="006D08FE">
      <w:pPr>
        <w:spacing w:after="0" w:line="240" w:lineRule="auto"/>
        <w:rPr>
          <w:rFonts w:cstheme="minorHAnsi"/>
        </w:rPr>
      </w:pPr>
    </w:p>
    <w:p w14:paraId="5F711E42" w14:textId="77777777" w:rsidR="002B4E41" w:rsidRPr="00F752F1" w:rsidRDefault="002B4E41">
      <w:pPr>
        <w:rPr>
          <w:rFonts w:cstheme="minorHAnsi"/>
          <w:b/>
        </w:rPr>
      </w:pPr>
      <w:r w:rsidRPr="00F752F1">
        <w:rPr>
          <w:rFonts w:cstheme="minorHAnsi"/>
          <w:b/>
        </w:rPr>
        <w:br w:type="page"/>
      </w:r>
    </w:p>
    <w:p w14:paraId="0C40EB4A" w14:textId="04801088" w:rsidR="00E87B3B" w:rsidRPr="004442BC" w:rsidRDefault="00C32292" w:rsidP="006D08FE">
      <w:pPr>
        <w:spacing w:after="0" w:line="240" w:lineRule="auto"/>
        <w:rPr>
          <w:rFonts w:cstheme="minorHAnsi"/>
          <w:b/>
          <w:i/>
          <w:iCs/>
        </w:rPr>
      </w:pPr>
      <w:r w:rsidRPr="00F752F1">
        <w:rPr>
          <w:rFonts w:cstheme="minorHAnsi"/>
          <w:b/>
        </w:rPr>
        <w:lastRenderedPageBreak/>
        <w:t>Ass</w:t>
      </w:r>
      <w:r w:rsidR="008928F8" w:rsidRPr="00F752F1">
        <w:rPr>
          <w:rFonts w:cstheme="minorHAnsi"/>
          <w:b/>
        </w:rPr>
        <w:t>ignment #2: Autoethnography</w:t>
      </w:r>
      <w:r w:rsidR="00E87B3B" w:rsidRPr="00F752F1">
        <w:rPr>
          <w:rFonts w:cstheme="minorHAnsi"/>
          <w:b/>
        </w:rPr>
        <w:t xml:space="preserve"> </w:t>
      </w:r>
      <w:r w:rsidR="00E87B3B" w:rsidRPr="00966B4E">
        <w:rPr>
          <w:rFonts w:cstheme="minorHAnsi"/>
          <w:bCs/>
        </w:rPr>
        <w:t>(2</w:t>
      </w:r>
      <w:r w:rsidR="00966B4E" w:rsidRPr="00966B4E">
        <w:rPr>
          <w:rFonts w:cstheme="minorHAnsi"/>
          <w:bCs/>
        </w:rPr>
        <w:t>0</w:t>
      </w:r>
      <w:r w:rsidR="00E87B3B" w:rsidRPr="00966B4E">
        <w:rPr>
          <w:rFonts w:cstheme="minorHAnsi"/>
          <w:bCs/>
        </w:rPr>
        <w:t>%</w:t>
      </w:r>
      <w:r w:rsidR="009F3838">
        <w:rPr>
          <w:rFonts w:cstheme="minorHAnsi"/>
          <w:bCs/>
        </w:rPr>
        <w:t>, individual grade</w:t>
      </w:r>
      <w:r w:rsidR="00E87B3B" w:rsidRPr="00966B4E">
        <w:rPr>
          <w:rFonts w:cstheme="minorHAnsi"/>
          <w:bCs/>
        </w:rPr>
        <w:t>)</w:t>
      </w:r>
      <w:r w:rsidR="004442BC">
        <w:rPr>
          <w:rFonts w:cstheme="minorHAnsi"/>
          <w:bCs/>
        </w:rPr>
        <w:t xml:space="preserve"> </w:t>
      </w:r>
    </w:p>
    <w:p w14:paraId="318F1CD9" w14:textId="6C606F46" w:rsidR="00E87B3B" w:rsidRPr="00F752F1" w:rsidRDefault="003E366F" w:rsidP="006A3E4D">
      <w:pPr>
        <w:spacing w:after="120" w:line="240" w:lineRule="auto"/>
        <w:rPr>
          <w:rFonts w:cstheme="minorHAnsi"/>
        </w:rPr>
      </w:pPr>
      <w:r w:rsidRPr="00F752F1">
        <w:rPr>
          <w:rFonts w:cstheme="minorHAnsi"/>
        </w:rPr>
        <w:t>Due</w:t>
      </w:r>
      <w:r w:rsidR="007910F2" w:rsidRPr="00F752F1">
        <w:rPr>
          <w:rFonts w:cstheme="minorHAnsi"/>
        </w:rPr>
        <w:t xml:space="preserve"> in </w:t>
      </w:r>
      <w:r w:rsidR="008A7CE5">
        <w:rPr>
          <w:rFonts w:cstheme="minorHAnsi"/>
        </w:rPr>
        <w:t>Canvas</w:t>
      </w:r>
      <w:r w:rsidR="00E531A6" w:rsidRPr="00F752F1">
        <w:rPr>
          <w:rFonts w:cstheme="minorHAnsi"/>
        </w:rPr>
        <w:t xml:space="preserve"> </w:t>
      </w:r>
      <w:r w:rsidR="004E27E6">
        <w:rPr>
          <w:rFonts w:cstheme="minorHAnsi"/>
        </w:rPr>
        <w:t xml:space="preserve">11:59pm on </w:t>
      </w:r>
      <w:r w:rsidR="00484C50">
        <w:rPr>
          <w:rFonts w:cstheme="minorHAnsi"/>
        </w:rPr>
        <w:t>9</w:t>
      </w:r>
      <w:r w:rsidR="004E27E6">
        <w:rPr>
          <w:rFonts w:cstheme="minorHAnsi"/>
        </w:rPr>
        <w:t>/</w:t>
      </w:r>
      <w:r w:rsidR="00484C50">
        <w:rPr>
          <w:rFonts w:cstheme="minorHAnsi"/>
        </w:rPr>
        <w:t>2</w:t>
      </w:r>
      <w:r w:rsidR="00F3654F">
        <w:rPr>
          <w:rFonts w:cstheme="minorHAnsi"/>
        </w:rPr>
        <w:t>5</w:t>
      </w:r>
      <w:r w:rsidR="004E27E6">
        <w:rPr>
          <w:rFonts w:cstheme="minorHAnsi"/>
        </w:rPr>
        <w:t>/2</w:t>
      </w:r>
      <w:r w:rsidR="00484C50">
        <w:rPr>
          <w:rFonts w:cstheme="minorHAnsi"/>
        </w:rPr>
        <w:t>5</w:t>
      </w:r>
      <w:r w:rsidR="005D6601" w:rsidRPr="00F752F1">
        <w:rPr>
          <w:rFonts w:cstheme="minorHAnsi"/>
        </w:rPr>
        <w:t xml:space="preserve">. Length will vary based on the </w:t>
      </w:r>
      <w:r w:rsidR="00284B37">
        <w:rPr>
          <w:rFonts w:cstheme="minorHAnsi"/>
        </w:rPr>
        <w:t xml:space="preserve">format and </w:t>
      </w:r>
      <w:r w:rsidR="005D6601" w:rsidRPr="00F752F1">
        <w:rPr>
          <w:rFonts w:cstheme="minorHAnsi"/>
        </w:rPr>
        <w:t xml:space="preserve">platform you select. </w:t>
      </w:r>
    </w:p>
    <w:p w14:paraId="2879DE5F" w14:textId="72DF76F7" w:rsidR="008928F8" w:rsidRPr="00F752F1" w:rsidRDefault="00284B37" w:rsidP="006A3E4D">
      <w:pPr>
        <w:spacing w:after="120" w:line="240" w:lineRule="auto"/>
        <w:rPr>
          <w:rFonts w:cstheme="minorHAnsi"/>
        </w:rPr>
      </w:pPr>
      <w:r>
        <w:rPr>
          <w:rFonts w:cstheme="minorHAnsi"/>
        </w:rPr>
        <w:t xml:space="preserve">Create </w:t>
      </w:r>
      <w:r w:rsidR="008928F8" w:rsidRPr="00F752F1">
        <w:rPr>
          <w:rFonts w:cstheme="minorHAnsi"/>
        </w:rPr>
        <w:t>an autoethnography that introduces you</w:t>
      </w:r>
      <w:r w:rsidR="005C47D0" w:rsidRPr="00F752F1">
        <w:rPr>
          <w:rFonts w:cstheme="minorHAnsi"/>
        </w:rPr>
        <w:t>rself</w:t>
      </w:r>
      <w:r w:rsidR="008928F8" w:rsidRPr="00F752F1">
        <w:rPr>
          <w:rFonts w:cstheme="minorHAnsi"/>
        </w:rPr>
        <w:t xml:space="preserve"> and your family, elucidates family dynamics and history, and conveys how your family experience has shaped who you are today. An autoethnography is a qualitative study with yourself as the subject. Your life experience provides the data that you then analyze (interpret) to make meaning of the experience and to explain its impact. Your “analysis” should be based on "data" from interviews with family members, family stories, your own recollections, family photos, your genogram, and/or any other sources you choose. You may include letters, poems, pictures, photos, and any other materials that can provide the data for your autoethnograp</w:t>
      </w:r>
      <w:r w:rsidR="0005381C" w:rsidRPr="00F752F1">
        <w:rPr>
          <w:rFonts w:cstheme="minorHAnsi"/>
        </w:rPr>
        <w:t>h</w:t>
      </w:r>
      <w:r w:rsidR="008928F8" w:rsidRPr="00F752F1">
        <w:rPr>
          <w:rFonts w:cstheme="minorHAnsi"/>
        </w:rPr>
        <w:t>y and bring it to life. Be sure to support your interpretation of family dynamics by including the events and behaviors that are the raw data of your analysis</w:t>
      </w:r>
      <w:r w:rsidR="009F270A" w:rsidRPr="00F752F1">
        <w:rPr>
          <w:rFonts w:cstheme="minorHAnsi"/>
        </w:rPr>
        <w:t xml:space="preserve">. </w:t>
      </w:r>
    </w:p>
    <w:p w14:paraId="44840104" w14:textId="77777777" w:rsidR="005A02DF" w:rsidRPr="00F752F1" w:rsidRDefault="008928F8" w:rsidP="006A3E4D">
      <w:pPr>
        <w:spacing w:after="120" w:line="240" w:lineRule="auto"/>
        <w:rPr>
          <w:rFonts w:cstheme="minorHAnsi"/>
        </w:rPr>
      </w:pPr>
      <w:r w:rsidRPr="00F752F1">
        <w:rPr>
          <w:rFonts w:cstheme="minorHAnsi"/>
        </w:rPr>
        <w:t xml:space="preserve">Your autoethnography is a personal and creative document. No two will be the same. </w:t>
      </w:r>
    </w:p>
    <w:p w14:paraId="66549888" w14:textId="67AD5A7A" w:rsidR="0069657E" w:rsidRPr="00F752F1" w:rsidRDefault="005A02DF" w:rsidP="006A3E4D">
      <w:pPr>
        <w:spacing w:after="120" w:line="240" w:lineRule="auto"/>
        <w:rPr>
          <w:rFonts w:cstheme="minorHAnsi"/>
        </w:rPr>
      </w:pPr>
      <w:r w:rsidRPr="00F752F1">
        <w:rPr>
          <w:rFonts w:cstheme="minorHAnsi"/>
        </w:rPr>
        <w:t>You will select a</w:t>
      </w:r>
      <w:r w:rsidR="009909C2" w:rsidRPr="00F752F1">
        <w:rPr>
          <w:rFonts w:cstheme="minorHAnsi"/>
        </w:rPr>
        <w:t>ny</w:t>
      </w:r>
      <w:r w:rsidRPr="00F752F1">
        <w:rPr>
          <w:rFonts w:cstheme="minorHAnsi"/>
        </w:rPr>
        <w:t xml:space="preserve"> platform that will allow you to transfer your autoethnography electronically.</w:t>
      </w:r>
      <w:r w:rsidR="00A900BF" w:rsidRPr="00F752F1">
        <w:rPr>
          <w:rFonts w:cstheme="minorHAnsi"/>
        </w:rPr>
        <w:t xml:space="preserve"> You may create a publishable website, a Word document, a PowerPoint, an MP4, or other platform that suits your needs. </w:t>
      </w:r>
      <w:r w:rsidR="008928F8" w:rsidRPr="00F752F1">
        <w:rPr>
          <w:rFonts w:cstheme="minorHAnsi"/>
        </w:rPr>
        <w:t xml:space="preserve">It is up to you how you organize and present your story. </w:t>
      </w:r>
      <w:r w:rsidR="005C526C" w:rsidRPr="00F752F1">
        <w:rPr>
          <w:rFonts w:cstheme="minorHAnsi"/>
        </w:rPr>
        <w:t>You may present your autoethnography as a</w:t>
      </w:r>
      <w:r w:rsidR="0097707D" w:rsidRPr="00F752F1">
        <w:rPr>
          <w:rFonts w:cstheme="minorHAnsi"/>
        </w:rPr>
        <w:t xml:space="preserve"> </w:t>
      </w:r>
      <w:r w:rsidR="008928F8" w:rsidRPr="00F752F1">
        <w:rPr>
          <w:rFonts w:cstheme="minorHAnsi"/>
        </w:rPr>
        <w:t>written narrative,</w:t>
      </w:r>
      <w:r w:rsidR="00084C02" w:rsidRPr="00F752F1">
        <w:rPr>
          <w:rFonts w:cstheme="minorHAnsi"/>
        </w:rPr>
        <w:t xml:space="preserve"> poem, fairy tale or short story, as a</w:t>
      </w:r>
      <w:r w:rsidR="008928F8" w:rsidRPr="00F752F1">
        <w:rPr>
          <w:rFonts w:cstheme="minorHAnsi"/>
        </w:rPr>
        <w:t xml:space="preserve"> video diary, play (written or filmed), monologue (written or recorded), dance (filmed), original song with lyrics (recorded), rap (written or recorded), </w:t>
      </w:r>
      <w:r w:rsidR="0005381C" w:rsidRPr="00F752F1">
        <w:rPr>
          <w:rFonts w:cstheme="minorHAnsi"/>
        </w:rPr>
        <w:t>stand-up</w:t>
      </w:r>
      <w:r w:rsidR="008928F8" w:rsidRPr="00F752F1">
        <w:rPr>
          <w:rFonts w:cstheme="minorHAnsi"/>
        </w:rPr>
        <w:t xml:space="preserve"> comedy routine (writ</w:t>
      </w:r>
      <w:r w:rsidR="0080554B" w:rsidRPr="00F752F1">
        <w:rPr>
          <w:rFonts w:cstheme="minorHAnsi"/>
        </w:rPr>
        <w:t>ten or recorded),</w:t>
      </w:r>
      <w:r w:rsidR="008928F8" w:rsidRPr="00F752F1">
        <w:rPr>
          <w:rFonts w:cstheme="minorHAnsi"/>
        </w:rPr>
        <w:t xml:space="preserve"> graphic novel (e.g., comic book, illustrated story). </w:t>
      </w:r>
      <w:r w:rsidR="00CD27DE" w:rsidRPr="00F752F1">
        <w:rPr>
          <w:rFonts w:cstheme="minorHAnsi"/>
        </w:rPr>
        <w:t xml:space="preserve">You are responsible for making sure your format is accessible to </w:t>
      </w:r>
      <w:r w:rsidR="00A900BF" w:rsidRPr="00F752F1">
        <w:rPr>
          <w:rFonts w:cstheme="minorHAnsi"/>
        </w:rPr>
        <w:t xml:space="preserve">the instructor. </w:t>
      </w:r>
    </w:p>
    <w:p w14:paraId="76EC0EBF" w14:textId="77777777" w:rsidR="00A900BF" w:rsidRPr="00F752F1" w:rsidRDefault="00A900BF" w:rsidP="00A900BF">
      <w:pPr>
        <w:spacing w:after="120" w:line="240" w:lineRule="auto"/>
        <w:rPr>
          <w:rFonts w:cstheme="minorHAnsi"/>
        </w:rPr>
      </w:pPr>
      <w:r w:rsidRPr="00F752F1">
        <w:rPr>
          <w:rFonts w:cstheme="minorHAnsi"/>
        </w:rPr>
        <w:t xml:space="preserve">A rating scale will be distributed for grading the assignment that specifies the criteria used to assess your work. Please use it as an additional guide. Further instructions will be provided by your instructor. </w:t>
      </w:r>
    </w:p>
    <w:p w14:paraId="27A71846" w14:textId="4A99B49C" w:rsidR="002B4E41" w:rsidRPr="00484C50" w:rsidRDefault="00CD27DE" w:rsidP="00484C50">
      <w:pPr>
        <w:spacing w:after="120" w:line="240" w:lineRule="auto"/>
        <w:rPr>
          <w:rFonts w:cstheme="minorHAnsi"/>
          <w:i/>
          <w:iCs/>
        </w:rPr>
      </w:pPr>
      <w:r w:rsidRPr="00F752F1">
        <w:rPr>
          <w:rFonts w:cstheme="minorHAnsi"/>
          <w:b/>
          <w:bCs/>
          <w:i/>
          <w:iCs/>
        </w:rPr>
        <w:t>Caution</w:t>
      </w:r>
      <w:r w:rsidRPr="00F752F1">
        <w:rPr>
          <w:rFonts w:cstheme="minorHAnsi"/>
          <w:i/>
          <w:iCs/>
        </w:rPr>
        <w:t xml:space="preserve">: </w:t>
      </w:r>
      <w:r w:rsidR="001606F4" w:rsidRPr="00F752F1">
        <w:rPr>
          <w:rFonts w:cstheme="minorHAnsi"/>
          <w:i/>
          <w:iCs/>
        </w:rPr>
        <w:t xml:space="preserve">This assignment is designed to help you integrate the course concepts and to reflect on your family experience. </w:t>
      </w:r>
      <w:r w:rsidR="008928F8" w:rsidRPr="00F752F1">
        <w:rPr>
          <w:rFonts w:cstheme="minorHAnsi"/>
          <w:i/>
          <w:iCs/>
        </w:rPr>
        <w:t>Do not write a family chronology or w</w:t>
      </w:r>
      <w:r w:rsidR="0029716E" w:rsidRPr="00F752F1">
        <w:rPr>
          <w:rFonts w:cstheme="minorHAnsi"/>
          <w:i/>
          <w:iCs/>
        </w:rPr>
        <w:t xml:space="preserve">rite bios of family members. </w:t>
      </w:r>
      <w:r w:rsidR="00BE7CA4" w:rsidRPr="00F752F1">
        <w:rPr>
          <w:rFonts w:cstheme="minorHAnsi"/>
          <w:i/>
          <w:iCs/>
        </w:rPr>
        <w:t>P</w:t>
      </w:r>
      <w:r w:rsidR="008928F8" w:rsidRPr="00F752F1">
        <w:rPr>
          <w:rFonts w:cstheme="minorHAnsi"/>
          <w:i/>
          <w:iCs/>
        </w:rPr>
        <w:t xml:space="preserve">rotect your </w:t>
      </w:r>
      <w:r w:rsidR="00C07561" w:rsidRPr="00F752F1">
        <w:rPr>
          <w:rFonts w:cstheme="minorHAnsi"/>
          <w:i/>
          <w:iCs/>
        </w:rPr>
        <w:t xml:space="preserve">and your family’s </w:t>
      </w:r>
      <w:r w:rsidR="008928F8" w:rsidRPr="00F752F1">
        <w:rPr>
          <w:rFonts w:cstheme="minorHAnsi"/>
          <w:i/>
          <w:iCs/>
        </w:rPr>
        <w:t xml:space="preserve">privacy by deliberately choosing the information you include. </w:t>
      </w:r>
      <w:r w:rsidR="00C07561" w:rsidRPr="00F752F1">
        <w:rPr>
          <w:rFonts w:cstheme="minorHAnsi"/>
          <w:i/>
          <w:iCs/>
        </w:rPr>
        <w:t xml:space="preserve">Extensive self-reflection is required, extensive disclosure of </w:t>
      </w:r>
      <w:r w:rsidR="001606F4" w:rsidRPr="00F752F1">
        <w:rPr>
          <w:rFonts w:cstheme="minorHAnsi"/>
          <w:i/>
          <w:iCs/>
        </w:rPr>
        <w:t xml:space="preserve">family </w:t>
      </w:r>
      <w:r w:rsidR="00C07561" w:rsidRPr="00F752F1">
        <w:rPr>
          <w:rFonts w:cstheme="minorHAnsi"/>
          <w:i/>
          <w:iCs/>
        </w:rPr>
        <w:t xml:space="preserve">events is not. </w:t>
      </w:r>
      <w:r w:rsidR="002B4E41" w:rsidRPr="00F752F1">
        <w:rPr>
          <w:rFonts w:cstheme="minorHAnsi"/>
          <w:b/>
        </w:rPr>
        <w:br w:type="page"/>
      </w:r>
    </w:p>
    <w:p w14:paraId="34CDC4B5" w14:textId="5ECB75B3" w:rsidR="00E87B3B" w:rsidRPr="004442BC" w:rsidRDefault="0025156C" w:rsidP="00BA0529">
      <w:pPr>
        <w:spacing w:after="0" w:line="240" w:lineRule="auto"/>
        <w:rPr>
          <w:rFonts w:cstheme="minorHAnsi"/>
          <w:b/>
          <w:i/>
          <w:iCs/>
        </w:rPr>
      </w:pPr>
      <w:r w:rsidRPr="00F752F1">
        <w:rPr>
          <w:rFonts w:cstheme="minorHAnsi"/>
          <w:b/>
        </w:rPr>
        <w:lastRenderedPageBreak/>
        <w:t>Assignment #</w:t>
      </w:r>
      <w:r w:rsidR="00484C50">
        <w:rPr>
          <w:rFonts w:cstheme="minorHAnsi"/>
          <w:b/>
        </w:rPr>
        <w:t>4</w:t>
      </w:r>
      <w:r w:rsidR="00083D36" w:rsidRPr="00F752F1">
        <w:rPr>
          <w:rFonts w:cstheme="minorHAnsi"/>
          <w:b/>
        </w:rPr>
        <w:t>_</w:t>
      </w:r>
      <w:r w:rsidR="00181EFE" w:rsidRPr="00F752F1">
        <w:rPr>
          <w:rFonts w:cstheme="minorHAnsi"/>
          <w:b/>
        </w:rPr>
        <w:t xml:space="preserve">Shared Case: </w:t>
      </w:r>
      <w:r w:rsidR="003C198F" w:rsidRPr="00F752F1">
        <w:rPr>
          <w:rFonts w:cstheme="minorHAnsi"/>
          <w:b/>
        </w:rPr>
        <w:t xml:space="preserve">Theory-Specific </w:t>
      </w:r>
      <w:r w:rsidR="00E87B3B" w:rsidRPr="00F752F1">
        <w:rPr>
          <w:rFonts w:cstheme="minorHAnsi"/>
          <w:b/>
        </w:rPr>
        <w:t xml:space="preserve">Family </w:t>
      </w:r>
      <w:r w:rsidR="003A3CDC">
        <w:rPr>
          <w:rFonts w:cstheme="minorHAnsi"/>
          <w:b/>
        </w:rPr>
        <w:t>Treatment</w:t>
      </w:r>
      <w:r w:rsidRPr="00F752F1">
        <w:rPr>
          <w:rFonts w:cstheme="minorHAnsi"/>
          <w:b/>
        </w:rPr>
        <w:t xml:space="preserve"> Session </w:t>
      </w:r>
      <w:r w:rsidR="00E87B3B" w:rsidRPr="00F752F1">
        <w:rPr>
          <w:rFonts w:cstheme="minorHAnsi"/>
          <w:b/>
        </w:rPr>
        <w:t xml:space="preserve">Paper </w:t>
      </w:r>
      <w:r w:rsidR="00E87B3B" w:rsidRPr="009853AC">
        <w:rPr>
          <w:rFonts w:cstheme="minorHAnsi"/>
          <w:bCs/>
        </w:rPr>
        <w:t>(</w:t>
      </w:r>
      <w:r w:rsidR="009853AC">
        <w:rPr>
          <w:rFonts w:cstheme="minorHAnsi"/>
          <w:bCs/>
        </w:rPr>
        <w:t>2</w:t>
      </w:r>
      <w:r w:rsidR="00484C50">
        <w:rPr>
          <w:rFonts w:cstheme="minorHAnsi"/>
          <w:bCs/>
        </w:rPr>
        <w:t>0</w:t>
      </w:r>
      <w:r w:rsidR="00E87B3B" w:rsidRPr="009853AC">
        <w:rPr>
          <w:rFonts w:cstheme="minorHAnsi"/>
          <w:bCs/>
        </w:rPr>
        <w:t>%</w:t>
      </w:r>
      <w:r w:rsidR="009F3838">
        <w:rPr>
          <w:rFonts w:cstheme="minorHAnsi"/>
          <w:bCs/>
        </w:rPr>
        <w:t>, group grade</w:t>
      </w:r>
      <w:r w:rsidR="00E87B3B" w:rsidRPr="009853AC">
        <w:rPr>
          <w:rFonts w:cstheme="minorHAnsi"/>
          <w:bCs/>
        </w:rPr>
        <w:t>)</w:t>
      </w:r>
      <w:r w:rsidR="004442BC">
        <w:rPr>
          <w:rFonts w:cstheme="minorHAnsi"/>
          <w:bCs/>
        </w:rPr>
        <w:t xml:space="preserve"> </w:t>
      </w:r>
    </w:p>
    <w:p w14:paraId="2B972B1E" w14:textId="24BB8A08" w:rsidR="00E531A6" w:rsidRPr="00F752F1" w:rsidRDefault="00E531A6" w:rsidP="00E531A6">
      <w:pPr>
        <w:spacing w:after="0" w:line="240" w:lineRule="auto"/>
        <w:rPr>
          <w:rFonts w:cstheme="minorHAnsi"/>
        </w:rPr>
      </w:pPr>
      <w:r w:rsidRPr="00F752F1">
        <w:rPr>
          <w:rFonts w:cstheme="minorHAnsi"/>
        </w:rPr>
        <w:t xml:space="preserve">Due in </w:t>
      </w:r>
      <w:r w:rsidR="008A7CE5">
        <w:rPr>
          <w:rFonts w:cstheme="minorHAnsi"/>
        </w:rPr>
        <w:t xml:space="preserve">Canvas </w:t>
      </w:r>
      <w:r w:rsidR="004E27E6">
        <w:rPr>
          <w:rFonts w:cstheme="minorHAnsi"/>
        </w:rPr>
        <w:t xml:space="preserve">by </w:t>
      </w:r>
      <w:r w:rsidR="00484C50">
        <w:rPr>
          <w:rFonts w:cstheme="minorHAnsi"/>
        </w:rPr>
        <w:t xml:space="preserve">11/20/ 25 at </w:t>
      </w:r>
      <w:r w:rsidR="004E27E6">
        <w:rPr>
          <w:rFonts w:cstheme="minorHAnsi"/>
        </w:rPr>
        <w:t xml:space="preserve">11:59pm on </w:t>
      </w:r>
      <w:r w:rsidR="003B0742" w:rsidRPr="00F752F1">
        <w:rPr>
          <w:rFonts w:cstheme="minorHAnsi"/>
          <w:i/>
          <w:iCs/>
        </w:rPr>
        <w:t>(5- pages)</w:t>
      </w:r>
    </w:p>
    <w:p w14:paraId="29C05DAB" w14:textId="1A01626C" w:rsidR="00415DA6" w:rsidRPr="00F752F1" w:rsidRDefault="009F3838" w:rsidP="009268FF">
      <w:pPr>
        <w:pStyle w:val="Default"/>
        <w:spacing w:before="120"/>
        <w:rPr>
          <w:rFonts w:asciiTheme="minorHAnsi" w:hAnsiTheme="minorHAnsi" w:cstheme="minorHAnsi"/>
          <w:noProof/>
          <w:color w:val="auto"/>
          <w:sz w:val="22"/>
          <w:szCs w:val="22"/>
        </w:rPr>
      </w:pPr>
      <w:r>
        <w:rPr>
          <w:rFonts w:asciiTheme="minorHAnsi" w:hAnsiTheme="minorHAnsi" w:cstheme="minorHAnsi"/>
          <w:noProof/>
          <w:color w:val="auto"/>
          <w:sz w:val="22"/>
          <w:szCs w:val="22"/>
        </w:rPr>
        <w:t>With a partner, write a</w:t>
      </w:r>
      <w:r w:rsidR="00415DA6" w:rsidRPr="00F752F1">
        <w:rPr>
          <w:rFonts w:asciiTheme="minorHAnsi" w:hAnsiTheme="minorHAnsi" w:cstheme="minorHAnsi"/>
          <w:noProof/>
          <w:color w:val="auto"/>
          <w:sz w:val="22"/>
          <w:szCs w:val="22"/>
        </w:rPr>
        <w:t xml:space="preserve"> paper describ</w:t>
      </w:r>
      <w:r>
        <w:rPr>
          <w:rFonts w:asciiTheme="minorHAnsi" w:hAnsiTheme="minorHAnsi" w:cstheme="minorHAnsi"/>
          <w:noProof/>
          <w:color w:val="auto"/>
          <w:sz w:val="22"/>
          <w:szCs w:val="22"/>
        </w:rPr>
        <w:t>ing</w:t>
      </w:r>
      <w:r w:rsidR="00415DA6" w:rsidRPr="00F752F1">
        <w:rPr>
          <w:rFonts w:asciiTheme="minorHAnsi" w:hAnsiTheme="minorHAnsi" w:cstheme="minorHAnsi"/>
          <w:noProof/>
          <w:color w:val="auto"/>
          <w:sz w:val="22"/>
          <w:szCs w:val="22"/>
        </w:rPr>
        <w:t xml:space="preserve"> a first treatment session with the shared case family based on the treatment model you selected and the professional literature on that model. Your paper should demonstrate knowledge of treatment using the chosen theory and model beyond the information contained in the required course reading. </w:t>
      </w:r>
    </w:p>
    <w:p w14:paraId="7844BB68" w14:textId="64739869" w:rsidR="000D7FDD" w:rsidRPr="00F752F1" w:rsidRDefault="000D7FDD" w:rsidP="009268FF">
      <w:pPr>
        <w:pStyle w:val="Default"/>
        <w:spacing w:before="120"/>
        <w:rPr>
          <w:rFonts w:asciiTheme="minorHAnsi" w:hAnsiTheme="minorHAnsi" w:cstheme="minorHAnsi"/>
          <w:sz w:val="22"/>
          <w:szCs w:val="22"/>
        </w:rPr>
      </w:pPr>
      <w:r w:rsidRPr="00F752F1">
        <w:rPr>
          <w:rFonts w:asciiTheme="minorHAnsi" w:hAnsiTheme="minorHAnsi" w:cstheme="minorHAnsi"/>
          <w:noProof/>
          <w:color w:val="auto"/>
          <w:sz w:val="22"/>
          <w:szCs w:val="22"/>
        </w:rPr>
        <w:t>Write a transcript of a theory-specific first treatment session with the shared case family</w:t>
      </w:r>
      <w:r w:rsidR="005462A5" w:rsidRPr="00F752F1">
        <w:rPr>
          <w:rFonts w:asciiTheme="minorHAnsi" w:hAnsiTheme="minorHAnsi" w:cstheme="minorHAnsi"/>
          <w:noProof/>
          <w:color w:val="auto"/>
          <w:sz w:val="22"/>
          <w:szCs w:val="22"/>
        </w:rPr>
        <w:t xml:space="preserve">. The transcript creates </w:t>
      </w:r>
      <w:r w:rsidRPr="00F752F1">
        <w:rPr>
          <w:rFonts w:asciiTheme="minorHAnsi" w:hAnsiTheme="minorHAnsi" w:cstheme="minorHAnsi"/>
          <w:noProof/>
          <w:color w:val="auto"/>
          <w:sz w:val="22"/>
          <w:szCs w:val="22"/>
        </w:rPr>
        <w:t xml:space="preserve">case information for your theory-specific assessment (Assignment #4). </w:t>
      </w:r>
      <w:r w:rsidR="00E42278" w:rsidRPr="00F752F1">
        <w:rPr>
          <w:rFonts w:asciiTheme="minorHAnsi" w:hAnsiTheme="minorHAnsi" w:cstheme="minorHAnsi"/>
          <w:sz w:val="22"/>
          <w:szCs w:val="22"/>
        </w:rPr>
        <w:t xml:space="preserve">Transcribe a </w:t>
      </w:r>
      <w:r w:rsidR="007705A3" w:rsidRPr="00F752F1">
        <w:rPr>
          <w:rFonts w:asciiTheme="minorHAnsi" w:hAnsiTheme="minorHAnsi" w:cstheme="minorHAnsi"/>
          <w:sz w:val="22"/>
          <w:szCs w:val="22"/>
        </w:rPr>
        <w:t>“</w:t>
      </w:r>
      <w:r w:rsidR="00E42278" w:rsidRPr="00F752F1">
        <w:rPr>
          <w:rFonts w:asciiTheme="minorHAnsi" w:hAnsiTheme="minorHAnsi" w:cstheme="minorHAnsi"/>
          <w:sz w:val="22"/>
          <w:szCs w:val="22"/>
        </w:rPr>
        <w:t>session</w:t>
      </w:r>
      <w:r w:rsidR="007705A3" w:rsidRPr="00F752F1">
        <w:rPr>
          <w:rFonts w:asciiTheme="minorHAnsi" w:hAnsiTheme="minorHAnsi" w:cstheme="minorHAnsi"/>
          <w:sz w:val="22"/>
          <w:szCs w:val="22"/>
        </w:rPr>
        <w:t xml:space="preserve">” </w:t>
      </w:r>
      <w:r w:rsidR="00E42278" w:rsidRPr="00F752F1">
        <w:rPr>
          <w:rFonts w:asciiTheme="minorHAnsi" w:hAnsiTheme="minorHAnsi" w:cstheme="minorHAnsi"/>
          <w:sz w:val="22"/>
          <w:szCs w:val="22"/>
        </w:rPr>
        <w:t xml:space="preserve">with </w:t>
      </w:r>
      <w:r w:rsidRPr="00F752F1">
        <w:rPr>
          <w:rFonts w:asciiTheme="minorHAnsi" w:hAnsiTheme="minorHAnsi" w:cstheme="minorHAnsi"/>
          <w:sz w:val="22"/>
          <w:szCs w:val="22"/>
        </w:rPr>
        <w:t>therapis</w:t>
      </w:r>
      <w:r w:rsidR="007705A3" w:rsidRPr="00F752F1">
        <w:rPr>
          <w:rFonts w:asciiTheme="minorHAnsi" w:hAnsiTheme="minorHAnsi" w:cstheme="minorHAnsi"/>
          <w:sz w:val="22"/>
          <w:szCs w:val="22"/>
        </w:rPr>
        <w:t>t</w:t>
      </w:r>
      <w:r w:rsidRPr="00F752F1">
        <w:rPr>
          <w:rFonts w:asciiTheme="minorHAnsi" w:hAnsiTheme="minorHAnsi" w:cstheme="minorHAnsi"/>
          <w:sz w:val="22"/>
          <w:szCs w:val="22"/>
        </w:rPr>
        <w:t xml:space="preserve"> applying X Family </w:t>
      </w:r>
      <w:r w:rsidR="003A3CDC">
        <w:rPr>
          <w:rFonts w:asciiTheme="minorHAnsi" w:hAnsiTheme="minorHAnsi" w:cstheme="minorHAnsi"/>
          <w:sz w:val="22"/>
          <w:szCs w:val="22"/>
        </w:rPr>
        <w:t>Treatment</w:t>
      </w:r>
      <w:r w:rsidRPr="00F752F1">
        <w:rPr>
          <w:rFonts w:asciiTheme="minorHAnsi" w:hAnsiTheme="minorHAnsi" w:cstheme="minorHAnsi"/>
          <w:sz w:val="22"/>
          <w:szCs w:val="22"/>
        </w:rPr>
        <w:t xml:space="preserve"> (i.e., Narrative, Strategic) with the shared case family. Writ</w:t>
      </w:r>
      <w:r w:rsidR="0066577F" w:rsidRPr="00F752F1">
        <w:rPr>
          <w:rFonts w:asciiTheme="minorHAnsi" w:hAnsiTheme="minorHAnsi" w:cstheme="minorHAnsi"/>
          <w:sz w:val="22"/>
          <w:szCs w:val="22"/>
        </w:rPr>
        <w:t>e</w:t>
      </w:r>
      <w:r w:rsidRPr="00F752F1">
        <w:rPr>
          <w:rFonts w:asciiTheme="minorHAnsi" w:hAnsiTheme="minorHAnsi" w:cstheme="minorHAnsi"/>
          <w:sz w:val="22"/>
          <w:szCs w:val="22"/>
        </w:rPr>
        <w:t xml:space="preserve"> about what </w:t>
      </w:r>
      <w:r w:rsidR="0066577F" w:rsidRPr="00F752F1">
        <w:rPr>
          <w:rFonts w:asciiTheme="minorHAnsi" w:hAnsiTheme="minorHAnsi" w:cstheme="minorHAnsi"/>
          <w:sz w:val="22"/>
          <w:szCs w:val="22"/>
        </w:rPr>
        <w:t>the therapist</w:t>
      </w:r>
      <w:r w:rsidRPr="00F752F1">
        <w:rPr>
          <w:rFonts w:asciiTheme="minorHAnsi" w:hAnsiTheme="minorHAnsi" w:cstheme="minorHAnsi"/>
          <w:sz w:val="22"/>
          <w:szCs w:val="22"/>
        </w:rPr>
        <w:t xml:space="preserve"> did, </w:t>
      </w:r>
      <w:r w:rsidRPr="00F752F1">
        <w:rPr>
          <w:rFonts w:asciiTheme="minorHAnsi" w:hAnsiTheme="minorHAnsi" w:cstheme="minorHAnsi"/>
          <w:b/>
          <w:sz w:val="22"/>
          <w:szCs w:val="22"/>
        </w:rPr>
        <w:t>not</w:t>
      </w:r>
      <w:r w:rsidRPr="00F752F1">
        <w:rPr>
          <w:rFonts w:asciiTheme="minorHAnsi" w:hAnsiTheme="minorHAnsi" w:cstheme="minorHAnsi"/>
          <w:sz w:val="22"/>
          <w:szCs w:val="22"/>
        </w:rPr>
        <w:t xml:space="preserve"> what </w:t>
      </w:r>
      <w:r w:rsidR="0066577F" w:rsidRPr="00F752F1">
        <w:rPr>
          <w:rFonts w:asciiTheme="minorHAnsi" w:hAnsiTheme="minorHAnsi" w:cstheme="minorHAnsi"/>
          <w:sz w:val="22"/>
          <w:szCs w:val="22"/>
        </w:rPr>
        <w:t>the therapist planned</w:t>
      </w:r>
      <w:r w:rsidRPr="00F752F1">
        <w:rPr>
          <w:rFonts w:asciiTheme="minorHAnsi" w:hAnsiTheme="minorHAnsi" w:cstheme="minorHAnsi"/>
          <w:sz w:val="22"/>
          <w:szCs w:val="22"/>
        </w:rPr>
        <w:t xml:space="preserve"> to do with the family. </w:t>
      </w:r>
      <w:r w:rsidR="001339E5" w:rsidRPr="00F752F1">
        <w:rPr>
          <w:rFonts w:asciiTheme="minorHAnsi" w:hAnsiTheme="minorHAnsi" w:cstheme="minorHAnsi"/>
          <w:noProof/>
          <w:color w:val="auto"/>
          <w:sz w:val="22"/>
          <w:szCs w:val="22"/>
        </w:rPr>
        <w:t>Provide evidence from professional literature that your treatment approach is appropriate for the case, including evidence for use with the family’s race</w:t>
      </w:r>
      <w:r w:rsidR="002A4D6B" w:rsidRPr="00F752F1">
        <w:rPr>
          <w:rFonts w:asciiTheme="minorHAnsi" w:hAnsiTheme="minorHAnsi" w:cstheme="minorHAnsi"/>
          <w:noProof/>
          <w:color w:val="auto"/>
          <w:sz w:val="22"/>
          <w:szCs w:val="22"/>
        </w:rPr>
        <w:t xml:space="preserve"> or ethnic group, and the</w:t>
      </w:r>
      <w:r w:rsidRPr="00F752F1">
        <w:rPr>
          <w:rFonts w:asciiTheme="minorHAnsi" w:hAnsiTheme="minorHAnsi" w:cstheme="minorHAnsi"/>
          <w:sz w:val="22"/>
          <w:szCs w:val="22"/>
        </w:rPr>
        <w:t xml:space="preserve"> treatment </w:t>
      </w:r>
      <w:r w:rsidR="002A4D6B" w:rsidRPr="00F752F1">
        <w:rPr>
          <w:rFonts w:asciiTheme="minorHAnsi" w:hAnsiTheme="minorHAnsi" w:cstheme="minorHAnsi"/>
          <w:sz w:val="22"/>
          <w:szCs w:val="22"/>
        </w:rPr>
        <w:t xml:space="preserve">focus. The </w:t>
      </w:r>
      <w:r w:rsidR="00181200" w:rsidRPr="00F752F1">
        <w:rPr>
          <w:rFonts w:asciiTheme="minorHAnsi" w:hAnsiTheme="minorHAnsi" w:cstheme="minorHAnsi"/>
          <w:sz w:val="22"/>
          <w:szCs w:val="22"/>
        </w:rPr>
        <w:t xml:space="preserve">approach </w:t>
      </w:r>
      <w:r w:rsidRPr="00F752F1">
        <w:rPr>
          <w:rFonts w:asciiTheme="minorHAnsi" w:hAnsiTheme="minorHAnsi" w:cstheme="minorHAnsi"/>
          <w:sz w:val="22"/>
          <w:szCs w:val="22"/>
        </w:rPr>
        <w:t>must be culturally responsive and realistic for the shared case family.</w:t>
      </w:r>
    </w:p>
    <w:p w14:paraId="6DBA60F7" w14:textId="320E410E" w:rsidR="002633B3" w:rsidRPr="00F752F1" w:rsidRDefault="002633B3" w:rsidP="002633B3">
      <w:pPr>
        <w:pStyle w:val="Default"/>
        <w:spacing w:before="120"/>
        <w:rPr>
          <w:rFonts w:asciiTheme="minorHAnsi" w:hAnsiTheme="minorHAnsi" w:cstheme="minorHAnsi"/>
          <w:i/>
          <w:sz w:val="22"/>
          <w:szCs w:val="22"/>
        </w:rPr>
      </w:pPr>
      <w:r w:rsidRPr="00F752F1">
        <w:rPr>
          <w:rFonts w:asciiTheme="minorHAnsi" w:hAnsiTheme="minorHAnsi" w:cstheme="minorHAnsi"/>
          <w:b/>
          <w:bCs/>
          <w:sz w:val="22"/>
          <w:szCs w:val="22"/>
        </w:rPr>
        <w:t>NOTE</w:t>
      </w:r>
      <w:r w:rsidRPr="00F752F1">
        <w:rPr>
          <w:rFonts w:asciiTheme="minorHAnsi" w:hAnsiTheme="minorHAnsi" w:cstheme="minorHAnsi"/>
          <w:sz w:val="22"/>
          <w:szCs w:val="22"/>
        </w:rPr>
        <w:t xml:space="preserve">: </w:t>
      </w:r>
      <w:r w:rsidRPr="00F752F1">
        <w:rPr>
          <w:rFonts w:asciiTheme="minorHAnsi" w:hAnsiTheme="minorHAnsi" w:cstheme="minorHAnsi"/>
          <w:i/>
          <w:sz w:val="22"/>
          <w:szCs w:val="22"/>
        </w:rPr>
        <w:t xml:space="preserve">Be sure the session is “family” not “individual” </w:t>
      </w:r>
      <w:r w:rsidR="003A3CDC">
        <w:rPr>
          <w:rFonts w:asciiTheme="minorHAnsi" w:hAnsiTheme="minorHAnsi" w:cstheme="minorHAnsi"/>
          <w:i/>
          <w:sz w:val="22"/>
          <w:szCs w:val="22"/>
        </w:rPr>
        <w:t>treatment</w:t>
      </w:r>
      <w:r w:rsidRPr="00F752F1">
        <w:rPr>
          <w:rFonts w:asciiTheme="minorHAnsi" w:hAnsiTheme="minorHAnsi" w:cstheme="minorHAnsi"/>
          <w:i/>
          <w:sz w:val="22"/>
          <w:szCs w:val="22"/>
        </w:rPr>
        <w:t>.</w:t>
      </w:r>
    </w:p>
    <w:p w14:paraId="616030CE" w14:textId="77777777" w:rsidR="00484C50" w:rsidRDefault="00484C50" w:rsidP="00484C50">
      <w:pPr>
        <w:spacing w:before="120" w:line="240" w:lineRule="auto"/>
        <w:ind w:left="360"/>
        <w:rPr>
          <w:rFonts w:cstheme="minorHAnsi"/>
          <w:b/>
          <w:bCs/>
          <w:noProof/>
        </w:rPr>
      </w:pPr>
    </w:p>
    <w:p w14:paraId="212A432B" w14:textId="5174C27B" w:rsidR="00DC3779" w:rsidRPr="00484C50" w:rsidRDefault="00DC3779" w:rsidP="00484C50">
      <w:pPr>
        <w:pStyle w:val="ListParagraph"/>
        <w:numPr>
          <w:ilvl w:val="0"/>
          <w:numId w:val="12"/>
        </w:numPr>
        <w:spacing w:before="120" w:line="240" w:lineRule="auto"/>
        <w:rPr>
          <w:rFonts w:cstheme="minorHAnsi"/>
        </w:rPr>
      </w:pPr>
      <w:r w:rsidRPr="00484C50">
        <w:rPr>
          <w:rFonts w:cstheme="minorHAnsi"/>
          <w:b/>
          <w:bCs/>
          <w:noProof/>
        </w:rPr>
        <w:t>Setting:</w:t>
      </w:r>
      <w:r w:rsidRPr="00484C50">
        <w:rPr>
          <w:rFonts w:cstheme="minorHAnsi"/>
          <w:noProof/>
        </w:rPr>
        <w:t xml:space="preserve"> </w:t>
      </w:r>
      <w:r w:rsidR="00C203B7" w:rsidRPr="00484C50">
        <w:rPr>
          <w:rFonts w:cstheme="minorHAnsi"/>
          <w:noProof/>
        </w:rPr>
        <w:t xml:space="preserve">Describe your agency or setting, </w:t>
      </w:r>
      <w:r w:rsidRPr="00484C50">
        <w:rPr>
          <w:rFonts w:cstheme="minorHAnsi"/>
        </w:rPr>
        <w:t xml:space="preserve">reasons for referral, summary of family composition, </w:t>
      </w:r>
      <w:r w:rsidR="00C203B7" w:rsidRPr="00484C50">
        <w:rPr>
          <w:rFonts w:cstheme="minorHAnsi"/>
        </w:rPr>
        <w:t>and what</w:t>
      </w:r>
      <w:r w:rsidRPr="00484C50">
        <w:rPr>
          <w:rFonts w:cstheme="minorHAnsi"/>
        </w:rPr>
        <w:t xml:space="preserve"> motivated </w:t>
      </w:r>
      <w:r w:rsidR="00C203B7" w:rsidRPr="00484C50">
        <w:rPr>
          <w:rFonts w:cstheme="minorHAnsi"/>
        </w:rPr>
        <w:t xml:space="preserve">each family member to attend </w:t>
      </w:r>
      <w:r w:rsidRPr="00484C50">
        <w:rPr>
          <w:rFonts w:cstheme="minorHAnsi"/>
        </w:rPr>
        <w:t>t</w:t>
      </w:r>
      <w:r w:rsidR="003A3CDC" w:rsidRPr="00484C50">
        <w:rPr>
          <w:rFonts w:cstheme="minorHAnsi"/>
        </w:rPr>
        <w:t>reatment</w:t>
      </w:r>
    </w:p>
    <w:p w14:paraId="4984E89D" w14:textId="6AFA4C7C" w:rsidR="009853AC" w:rsidRPr="00F752F1" w:rsidRDefault="009853AC" w:rsidP="009853AC">
      <w:pPr>
        <w:pStyle w:val="ListParagraph"/>
        <w:numPr>
          <w:ilvl w:val="0"/>
          <w:numId w:val="12"/>
        </w:numPr>
        <w:spacing w:before="120" w:after="0" w:line="240" w:lineRule="auto"/>
        <w:contextualSpacing w:val="0"/>
        <w:rPr>
          <w:rFonts w:cstheme="minorHAnsi"/>
          <w:noProof/>
        </w:rPr>
      </w:pPr>
      <w:r w:rsidRPr="00F752F1">
        <w:rPr>
          <w:rFonts w:cstheme="minorHAnsi"/>
          <w:b/>
          <w:bCs/>
          <w:noProof/>
        </w:rPr>
        <w:t>Introduction:</w:t>
      </w:r>
      <w:r w:rsidRPr="00F752F1">
        <w:rPr>
          <w:rFonts w:cstheme="minorHAnsi"/>
          <w:noProof/>
        </w:rPr>
        <w:t xml:space="preserve"> Describe the premise of your treatment model and objectives for this session</w:t>
      </w:r>
    </w:p>
    <w:p w14:paraId="6D5F86F6" w14:textId="478862AD" w:rsidR="00DC3779" w:rsidRPr="00F752F1" w:rsidRDefault="00DC3779" w:rsidP="00DC3779">
      <w:pPr>
        <w:pStyle w:val="ListParagraph"/>
        <w:numPr>
          <w:ilvl w:val="0"/>
          <w:numId w:val="12"/>
        </w:numPr>
        <w:spacing w:line="240" w:lineRule="auto"/>
        <w:rPr>
          <w:rFonts w:cstheme="minorHAnsi"/>
        </w:rPr>
      </w:pPr>
      <w:r w:rsidRPr="00F752F1">
        <w:rPr>
          <w:rFonts w:cstheme="minorHAnsi"/>
          <w:b/>
          <w:bCs/>
          <w:noProof/>
        </w:rPr>
        <w:t>Verbatim session transcript:</w:t>
      </w:r>
      <w:r w:rsidRPr="00F752F1">
        <w:rPr>
          <w:rFonts w:cstheme="minorHAnsi"/>
          <w:noProof/>
        </w:rPr>
        <w:t xml:space="preserve"> You may include statements made by family members in  the </w:t>
      </w:r>
      <w:r w:rsidR="009F3838">
        <w:rPr>
          <w:rFonts w:cstheme="minorHAnsi"/>
          <w:noProof/>
        </w:rPr>
        <w:t>novel</w:t>
      </w:r>
      <w:r w:rsidRPr="00F752F1">
        <w:rPr>
          <w:rFonts w:cstheme="minorHAnsi"/>
          <w:noProof/>
        </w:rPr>
        <w:t xml:space="preserve">. </w:t>
      </w:r>
      <w:r w:rsidRPr="008D47A0">
        <w:rPr>
          <w:rFonts w:cstheme="minorHAnsi"/>
        </w:rPr>
        <w:t xml:space="preserve">You may make up quotes or dialogue that are consistent with the family history and the </w:t>
      </w:r>
      <w:r w:rsidR="009F3838" w:rsidRPr="008D47A0">
        <w:rPr>
          <w:rFonts w:cstheme="minorHAnsi"/>
        </w:rPr>
        <w:t>novel</w:t>
      </w:r>
      <w:r w:rsidRPr="008D47A0">
        <w:rPr>
          <w:rFonts w:cstheme="minorHAnsi"/>
        </w:rPr>
        <w:t>’s portrayal of the family.</w:t>
      </w:r>
      <w:r w:rsidRPr="00F752F1">
        <w:rPr>
          <w:rFonts w:cstheme="minorHAnsi"/>
        </w:rPr>
        <w:t xml:space="preserve"> You may integrate techniques from other models (e.g., attachment therapies, art and play therapies) that are congruent with your primary theoretical approach. </w:t>
      </w:r>
      <w:r w:rsidR="004E21B5" w:rsidRPr="00F752F1">
        <w:rPr>
          <w:rFonts w:cstheme="minorHAnsi"/>
        </w:rPr>
        <w:t xml:space="preserve">The transcript will include </w:t>
      </w:r>
      <w:r w:rsidR="00692C29" w:rsidRPr="00F752F1">
        <w:rPr>
          <w:rFonts w:cstheme="minorHAnsi"/>
        </w:rPr>
        <w:t>the</w:t>
      </w:r>
      <w:r w:rsidR="004E21B5" w:rsidRPr="00F752F1">
        <w:rPr>
          <w:rFonts w:cstheme="minorHAnsi"/>
        </w:rPr>
        <w:t xml:space="preserve">: </w:t>
      </w:r>
    </w:p>
    <w:p w14:paraId="0B785A9C" w14:textId="77777777" w:rsidR="00F07C30" w:rsidRPr="00F752F1" w:rsidRDefault="00F07C30" w:rsidP="00F07C30">
      <w:pPr>
        <w:pStyle w:val="ListParagraph"/>
        <w:numPr>
          <w:ilvl w:val="1"/>
          <w:numId w:val="12"/>
        </w:numPr>
        <w:spacing w:line="240" w:lineRule="auto"/>
        <w:rPr>
          <w:rFonts w:cstheme="minorHAnsi"/>
          <w:i/>
        </w:rPr>
      </w:pPr>
      <w:r w:rsidRPr="00F752F1">
        <w:rPr>
          <w:rFonts w:cstheme="minorHAnsi"/>
          <w:noProof/>
        </w:rPr>
        <w:t>Opening the session</w:t>
      </w:r>
    </w:p>
    <w:p w14:paraId="2338BB23" w14:textId="656FB9E6" w:rsidR="00F07C30" w:rsidRPr="00F752F1" w:rsidRDefault="00F07C30" w:rsidP="00F07C30">
      <w:pPr>
        <w:pStyle w:val="ListParagraph"/>
        <w:numPr>
          <w:ilvl w:val="1"/>
          <w:numId w:val="12"/>
        </w:numPr>
        <w:spacing w:line="240" w:lineRule="auto"/>
        <w:rPr>
          <w:rFonts w:cstheme="minorHAnsi"/>
          <w:i/>
        </w:rPr>
      </w:pPr>
      <w:r w:rsidRPr="00F752F1">
        <w:rPr>
          <w:rFonts w:cstheme="minorHAnsi"/>
          <w:noProof/>
        </w:rPr>
        <w:t>Joining the  family</w:t>
      </w:r>
    </w:p>
    <w:p w14:paraId="526FE47D" w14:textId="3256A0F3" w:rsidR="00F07C30" w:rsidRPr="00F752F1" w:rsidRDefault="0066577F" w:rsidP="00F07C30">
      <w:pPr>
        <w:pStyle w:val="ListParagraph"/>
        <w:numPr>
          <w:ilvl w:val="1"/>
          <w:numId w:val="12"/>
        </w:numPr>
        <w:spacing w:line="240" w:lineRule="auto"/>
        <w:rPr>
          <w:rFonts w:cstheme="minorHAnsi"/>
          <w:i/>
        </w:rPr>
      </w:pPr>
      <w:r w:rsidRPr="00F752F1">
        <w:rPr>
          <w:rFonts w:cstheme="minorHAnsi"/>
          <w:noProof/>
        </w:rPr>
        <w:t>Assess</w:t>
      </w:r>
      <w:r w:rsidR="004E21B5" w:rsidRPr="00F752F1">
        <w:rPr>
          <w:rFonts w:cstheme="minorHAnsi"/>
          <w:noProof/>
        </w:rPr>
        <w:t>ing and defining t</w:t>
      </w:r>
      <w:r w:rsidR="00F07C30" w:rsidRPr="00F752F1">
        <w:rPr>
          <w:rFonts w:cstheme="minorHAnsi"/>
          <w:noProof/>
        </w:rPr>
        <w:t xml:space="preserve">he </w:t>
      </w:r>
      <w:r w:rsidR="004E21B5" w:rsidRPr="00F752F1">
        <w:rPr>
          <w:rFonts w:cstheme="minorHAnsi"/>
          <w:noProof/>
        </w:rPr>
        <w:t xml:space="preserve">family </w:t>
      </w:r>
      <w:r w:rsidR="00F07C30" w:rsidRPr="00F752F1">
        <w:rPr>
          <w:rFonts w:cstheme="minorHAnsi"/>
          <w:noProof/>
        </w:rPr>
        <w:t>problem/issue(s) using the language of your model</w:t>
      </w:r>
    </w:p>
    <w:p w14:paraId="299D60C9" w14:textId="4A88782E" w:rsidR="00F07C30" w:rsidRPr="00F752F1" w:rsidRDefault="00692C29" w:rsidP="00F07C30">
      <w:pPr>
        <w:pStyle w:val="ListParagraph"/>
        <w:numPr>
          <w:ilvl w:val="1"/>
          <w:numId w:val="12"/>
        </w:numPr>
        <w:spacing w:line="240" w:lineRule="auto"/>
        <w:rPr>
          <w:rFonts w:cstheme="minorHAnsi"/>
          <w:i/>
        </w:rPr>
      </w:pPr>
      <w:r w:rsidRPr="00F752F1">
        <w:rPr>
          <w:rFonts w:cstheme="minorHAnsi"/>
          <w:noProof/>
        </w:rPr>
        <w:t>Session’s</w:t>
      </w:r>
      <w:r w:rsidR="00F07C30" w:rsidRPr="00F752F1">
        <w:rPr>
          <w:rFonts w:cstheme="minorHAnsi"/>
          <w:noProof/>
        </w:rPr>
        <w:t xml:space="preserve"> intervention using technique(s) from the model</w:t>
      </w:r>
    </w:p>
    <w:p w14:paraId="1596BC8A" w14:textId="1D405236" w:rsidR="00F07C30" w:rsidRPr="00F752F1" w:rsidRDefault="00692C29" w:rsidP="00F07C30">
      <w:pPr>
        <w:pStyle w:val="ListParagraph"/>
        <w:numPr>
          <w:ilvl w:val="1"/>
          <w:numId w:val="12"/>
        </w:numPr>
        <w:spacing w:line="240" w:lineRule="auto"/>
        <w:rPr>
          <w:rFonts w:cstheme="minorHAnsi"/>
          <w:i/>
        </w:rPr>
      </w:pPr>
      <w:r w:rsidRPr="00F752F1">
        <w:rPr>
          <w:rFonts w:cstheme="minorHAnsi"/>
          <w:noProof/>
        </w:rPr>
        <w:t>C</w:t>
      </w:r>
      <w:r w:rsidR="00F07C30" w:rsidRPr="00F752F1">
        <w:rPr>
          <w:rFonts w:cstheme="minorHAnsi"/>
          <w:noProof/>
        </w:rPr>
        <w:t>losing</w:t>
      </w:r>
      <w:r w:rsidRPr="00F752F1">
        <w:rPr>
          <w:rFonts w:cstheme="minorHAnsi"/>
          <w:noProof/>
        </w:rPr>
        <w:t xml:space="preserve"> the session,</w:t>
      </w:r>
      <w:r w:rsidR="00F07C30" w:rsidRPr="00F752F1">
        <w:rPr>
          <w:rFonts w:cstheme="minorHAnsi"/>
          <w:noProof/>
        </w:rPr>
        <w:t xml:space="preserve"> including a bridge to the next session</w:t>
      </w:r>
    </w:p>
    <w:p w14:paraId="3EF65A3E" w14:textId="03DC6527" w:rsidR="00D6045D" w:rsidRPr="00F752F1" w:rsidRDefault="00F07C30" w:rsidP="00F07C30">
      <w:pPr>
        <w:pStyle w:val="ListParagraph"/>
        <w:numPr>
          <w:ilvl w:val="0"/>
          <w:numId w:val="12"/>
        </w:numPr>
        <w:spacing w:line="240" w:lineRule="auto"/>
        <w:rPr>
          <w:rFonts w:cstheme="minorHAnsi"/>
        </w:rPr>
      </w:pPr>
      <w:r w:rsidRPr="00F752F1">
        <w:rPr>
          <w:rFonts w:cstheme="minorHAnsi"/>
          <w:b/>
          <w:bCs/>
          <w:noProof/>
        </w:rPr>
        <w:t>References</w:t>
      </w:r>
      <w:r w:rsidRPr="00F752F1">
        <w:rPr>
          <w:rFonts w:cstheme="minorHAnsi"/>
          <w:noProof/>
        </w:rPr>
        <w:t xml:space="preserve">: </w:t>
      </w:r>
      <w:r w:rsidR="00FA1E99" w:rsidRPr="00F752F1">
        <w:rPr>
          <w:rFonts w:cstheme="minorHAnsi"/>
          <w:noProof/>
        </w:rPr>
        <w:t xml:space="preserve">Reference course material that supports this model for your case family. Include an in-text citation for each reference. </w:t>
      </w:r>
    </w:p>
    <w:p w14:paraId="213633A9" w14:textId="05A797BD" w:rsidR="0025156C" w:rsidRPr="00F752F1" w:rsidRDefault="0025156C" w:rsidP="0025156C">
      <w:pPr>
        <w:spacing w:after="0" w:line="240" w:lineRule="auto"/>
        <w:rPr>
          <w:rFonts w:cstheme="minorHAnsi"/>
          <w:noProof/>
        </w:rPr>
      </w:pPr>
      <w:r w:rsidRPr="00F752F1">
        <w:rPr>
          <w:rFonts w:cstheme="minorHAnsi"/>
          <w:noProof/>
        </w:rPr>
        <w:t>A grading rubric will be distributed for the assignment that specifies the criteria used to assess your work. Please use the rubric as a</w:t>
      </w:r>
      <w:r w:rsidR="009A78C8" w:rsidRPr="00F752F1">
        <w:rPr>
          <w:rFonts w:cstheme="minorHAnsi"/>
          <w:noProof/>
        </w:rPr>
        <w:t>n additional</w:t>
      </w:r>
      <w:r w:rsidRPr="00F752F1">
        <w:rPr>
          <w:rFonts w:cstheme="minorHAnsi"/>
          <w:noProof/>
        </w:rPr>
        <w:t xml:space="preserve"> guide to organize your paper.</w:t>
      </w:r>
    </w:p>
    <w:p w14:paraId="1595B8F1" w14:textId="77777777" w:rsidR="001039D3" w:rsidRPr="00F752F1" w:rsidRDefault="001039D3" w:rsidP="00A736E9">
      <w:pPr>
        <w:spacing w:line="240" w:lineRule="auto"/>
        <w:contextualSpacing/>
        <w:rPr>
          <w:rFonts w:cstheme="minorHAnsi"/>
          <w:b/>
        </w:rPr>
      </w:pPr>
    </w:p>
    <w:p w14:paraId="419BAFBC" w14:textId="19305048" w:rsidR="00A736E9" w:rsidRPr="00F752F1" w:rsidRDefault="009853AC" w:rsidP="00827627">
      <w:pPr>
        <w:spacing w:after="0"/>
        <w:rPr>
          <w:rFonts w:cstheme="minorHAnsi"/>
          <w:b/>
        </w:rPr>
      </w:pPr>
      <w:r>
        <w:rPr>
          <w:rFonts w:cstheme="minorHAnsi"/>
          <w:b/>
        </w:rPr>
        <w:t xml:space="preserve"> </w:t>
      </w:r>
      <w:r w:rsidR="009D2DC6" w:rsidRPr="00F752F1">
        <w:rPr>
          <w:rFonts w:cstheme="minorHAnsi"/>
          <w:b/>
        </w:rPr>
        <w:br w:type="page"/>
      </w:r>
      <w:r w:rsidR="00A736E9" w:rsidRPr="00F752F1">
        <w:rPr>
          <w:rFonts w:cstheme="minorHAnsi"/>
          <w:b/>
        </w:rPr>
        <w:lastRenderedPageBreak/>
        <w:t>Assignment #</w:t>
      </w:r>
      <w:r w:rsidR="00484C50">
        <w:rPr>
          <w:rFonts w:cstheme="minorHAnsi"/>
          <w:b/>
        </w:rPr>
        <w:t>3</w:t>
      </w:r>
      <w:r w:rsidR="00A736E9" w:rsidRPr="00F752F1">
        <w:rPr>
          <w:rFonts w:cstheme="minorHAnsi"/>
          <w:b/>
        </w:rPr>
        <w:t xml:space="preserve">: Theory-Specific Family Assessment </w:t>
      </w:r>
      <w:r w:rsidR="00A736E9" w:rsidRPr="009853AC">
        <w:rPr>
          <w:rFonts w:cstheme="minorHAnsi"/>
          <w:bCs/>
        </w:rPr>
        <w:t>(</w:t>
      </w:r>
      <w:r>
        <w:rPr>
          <w:rFonts w:cstheme="minorHAnsi"/>
          <w:bCs/>
        </w:rPr>
        <w:t>2</w:t>
      </w:r>
      <w:r w:rsidR="00484C50">
        <w:rPr>
          <w:rFonts w:cstheme="minorHAnsi"/>
          <w:bCs/>
        </w:rPr>
        <w:t>0</w:t>
      </w:r>
      <w:r w:rsidR="00A736E9" w:rsidRPr="009853AC">
        <w:rPr>
          <w:rFonts w:cstheme="minorHAnsi"/>
          <w:bCs/>
        </w:rPr>
        <w:t>%</w:t>
      </w:r>
      <w:r w:rsidR="009F3838">
        <w:rPr>
          <w:rFonts w:cstheme="minorHAnsi"/>
          <w:bCs/>
        </w:rPr>
        <w:t>, individual grade</w:t>
      </w:r>
      <w:r w:rsidR="00A736E9" w:rsidRPr="009853AC">
        <w:rPr>
          <w:rFonts w:cstheme="minorHAnsi"/>
          <w:bCs/>
        </w:rPr>
        <w:t>)</w:t>
      </w:r>
    </w:p>
    <w:p w14:paraId="0E9C0CF3" w14:textId="6F33E7CE" w:rsidR="009E3103" w:rsidRPr="00F752F1" w:rsidRDefault="00EC215B" w:rsidP="00EC215B">
      <w:pPr>
        <w:spacing w:after="0" w:line="240" w:lineRule="auto"/>
        <w:rPr>
          <w:rFonts w:cstheme="minorHAnsi"/>
        </w:rPr>
      </w:pPr>
      <w:r w:rsidRPr="00F752F1">
        <w:rPr>
          <w:rFonts w:cstheme="minorHAnsi"/>
        </w:rPr>
        <w:t xml:space="preserve">Due in </w:t>
      </w:r>
      <w:r w:rsidR="008A7CE5">
        <w:rPr>
          <w:rFonts w:cstheme="minorHAnsi"/>
        </w:rPr>
        <w:t>Canvas</w:t>
      </w:r>
      <w:r w:rsidRPr="00F752F1">
        <w:rPr>
          <w:rFonts w:cstheme="minorHAnsi"/>
        </w:rPr>
        <w:t xml:space="preserve"> </w:t>
      </w:r>
      <w:r w:rsidR="00E12271" w:rsidRPr="00F752F1">
        <w:rPr>
          <w:rFonts w:cstheme="minorHAnsi"/>
        </w:rPr>
        <w:t xml:space="preserve">by </w:t>
      </w:r>
      <w:r w:rsidR="00484C50">
        <w:rPr>
          <w:rFonts w:cstheme="minorHAnsi"/>
        </w:rPr>
        <w:t xml:space="preserve">November 13, </w:t>
      </w:r>
      <w:proofErr w:type="gramStart"/>
      <w:r w:rsidR="00484C50">
        <w:rPr>
          <w:rFonts w:cstheme="minorHAnsi"/>
        </w:rPr>
        <w:t>2025</w:t>
      </w:r>
      <w:proofErr w:type="gramEnd"/>
      <w:r w:rsidR="00484C50">
        <w:rPr>
          <w:rFonts w:cstheme="minorHAnsi"/>
        </w:rPr>
        <w:t xml:space="preserve"> at</w:t>
      </w:r>
      <w:r w:rsidR="004E27E6">
        <w:rPr>
          <w:rFonts w:cstheme="minorHAnsi"/>
        </w:rPr>
        <w:t>11:59pm</w:t>
      </w:r>
      <w:r w:rsidR="00E12271" w:rsidRPr="00F752F1">
        <w:rPr>
          <w:rFonts w:cstheme="minorHAnsi"/>
        </w:rPr>
        <w:t xml:space="preserve"> </w:t>
      </w:r>
      <w:r w:rsidR="003A3CDC">
        <w:rPr>
          <w:rFonts w:cstheme="minorHAnsi"/>
        </w:rPr>
        <w:t>Saturday</w:t>
      </w:r>
      <w:r w:rsidR="00E12271" w:rsidRPr="00F752F1">
        <w:rPr>
          <w:rFonts w:cstheme="minorHAnsi"/>
        </w:rPr>
        <w:t xml:space="preserve"> after Session 15</w:t>
      </w:r>
      <w:r w:rsidR="00C20F64" w:rsidRPr="00F752F1">
        <w:rPr>
          <w:rFonts w:cstheme="minorHAnsi"/>
        </w:rPr>
        <w:t xml:space="preserve"> </w:t>
      </w:r>
      <w:r w:rsidR="00C20F64" w:rsidRPr="00F752F1">
        <w:rPr>
          <w:rFonts w:cstheme="minorHAnsi"/>
          <w:i/>
          <w:iCs/>
        </w:rPr>
        <w:t>(</w:t>
      </w:r>
      <w:r w:rsidR="00484C50">
        <w:rPr>
          <w:rFonts w:cstheme="minorHAnsi"/>
          <w:i/>
          <w:iCs/>
        </w:rPr>
        <w:t>3</w:t>
      </w:r>
      <w:r w:rsidR="00A82734" w:rsidRPr="00F752F1">
        <w:rPr>
          <w:rFonts w:cstheme="minorHAnsi"/>
          <w:i/>
          <w:iCs/>
        </w:rPr>
        <w:t>pages</w:t>
      </w:r>
      <w:r w:rsidR="00C20F64" w:rsidRPr="00F752F1">
        <w:rPr>
          <w:rFonts w:cstheme="minorHAnsi"/>
          <w:i/>
          <w:iCs/>
        </w:rPr>
        <w:t xml:space="preserve"> + R</w:t>
      </w:r>
      <w:r w:rsidR="00A82734" w:rsidRPr="00F752F1">
        <w:rPr>
          <w:rFonts w:cstheme="minorHAnsi"/>
          <w:i/>
          <w:iCs/>
        </w:rPr>
        <w:t>eferences</w:t>
      </w:r>
      <w:r w:rsidR="00C20F64" w:rsidRPr="00F752F1">
        <w:rPr>
          <w:rFonts w:cstheme="minorHAnsi"/>
          <w:i/>
          <w:iCs/>
        </w:rPr>
        <w:t>, and Appendix if needed)</w:t>
      </w:r>
    </w:p>
    <w:p w14:paraId="1491A249" w14:textId="77777777" w:rsidR="00A736E9" w:rsidRPr="00F752F1" w:rsidRDefault="00A736E9" w:rsidP="00A736E9">
      <w:pPr>
        <w:spacing w:line="240" w:lineRule="auto"/>
        <w:contextualSpacing/>
        <w:rPr>
          <w:rFonts w:cstheme="minorHAnsi"/>
        </w:rPr>
      </w:pPr>
    </w:p>
    <w:p w14:paraId="320B8DBB" w14:textId="6240C95D" w:rsidR="00A736E9" w:rsidRPr="00F752F1" w:rsidRDefault="00A64566" w:rsidP="00A736E9">
      <w:pPr>
        <w:spacing w:line="240" w:lineRule="auto"/>
        <w:contextualSpacing/>
        <w:rPr>
          <w:rFonts w:cstheme="minorHAnsi"/>
        </w:rPr>
      </w:pPr>
      <w:r w:rsidRPr="00F752F1">
        <w:rPr>
          <w:rFonts w:cstheme="minorHAnsi"/>
        </w:rPr>
        <w:t>Write a theory-specific</w:t>
      </w:r>
      <w:r w:rsidR="00A736E9" w:rsidRPr="00F752F1">
        <w:rPr>
          <w:rFonts w:cstheme="minorHAnsi"/>
        </w:rPr>
        <w:t xml:space="preserve"> assessment of the shared case </w:t>
      </w:r>
      <w:r w:rsidRPr="00F752F1">
        <w:rPr>
          <w:rFonts w:cstheme="minorHAnsi"/>
        </w:rPr>
        <w:t>family based on your first session transcript (Assignment #</w:t>
      </w:r>
      <w:r w:rsidR="00F150E0" w:rsidRPr="00F752F1">
        <w:rPr>
          <w:rFonts w:cstheme="minorHAnsi"/>
        </w:rPr>
        <w:t>3</w:t>
      </w:r>
      <w:r w:rsidRPr="00F752F1">
        <w:rPr>
          <w:rFonts w:cstheme="minorHAnsi"/>
        </w:rPr>
        <w:t>)</w:t>
      </w:r>
      <w:r w:rsidR="00A736E9" w:rsidRPr="00F752F1">
        <w:rPr>
          <w:rFonts w:cstheme="minorHAnsi"/>
        </w:rPr>
        <w:t>. Your assessment should describe family dynamics and "problems" using concepts from the theory and model chosen. The assessment should evaluate the family at the time of intervention and provide the foundation for additional treatment.</w:t>
      </w:r>
    </w:p>
    <w:p w14:paraId="00491628" w14:textId="77777777" w:rsidR="00A736E9" w:rsidRPr="00F752F1" w:rsidRDefault="00A736E9" w:rsidP="00A736E9">
      <w:pPr>
        <w:spacing w:line="240" w:lineRule="auto"/>
        <w:contextualSpacing/>
        <w:rPr>
          <w:rFonts w:cstheme="minorHAnsi"/>
        </w:rPr>
      </w:pPr>
    </w:p>
    <w:p w14:paraId="70D88D19" w14:textId="317E57F9" w:rsidR="009D7AD6" w:rsidRDefault="00F4494C" w:rsidP="00A736E9">
      <w:pPr>
        <w:spacing w:line="240" w:lineRule="auto"/>
        <w:contextualSpacing/>
        <w:rPr>
          <w:rFonts w:cstheme="minorHAnsi"/>
        </w:rPr>
      </w:pPr>
      <w:r w:rsidRPr="00F752F1">
        <w:rPr>
          <w:rFonts w:cstheme="minorHAnsi"/>
        </w:rPr>
        <w:t>Your paper should be</w:t>
      </w:r>
      <w:r w:rsidR="0092434F" w:rsidRPr="00F752F1">
        <w:rPr>
          <w:rFonts w:cstheme="minorHAnsi"/>
        </w:rPr>
        <w:t xml:space="preserve"> single</w:t>
      </w:r>
      <w:r w:rsidR="004D6FB4" w:rsidRPr="00F752F1">
        <w:rPr>
          <w:rFonts w:cstheme="minorHAnsi"/>
        </w:rPr>
        <w:t>-s</w:t>
      </w:r>
      <w:r w:rsidR="0092434F" w:rsidRPr="00F752F1">
        <w:rPr>
          <w:rFonts w:cstheme="minorHAnsi"/>
        </w:rPr>
        <w:t>paced</w:t>
      </w:r>
      <w:r w:rsidR="004D6FB4" w:rsidRPr="00F752F1">
        <w:rPr>
          <w:rFonts w:cstheme="minorHAnsi"/>
        </w:rPr>
        <w:t xml:space="preserve"> but</w:t>
      </w:r>
      <w:r w:rsidR="0092434F" w:rsidRPr="00F752F1">
        <w:rPr>
          <w:rFonts w:cstheme="minorHAnsi"/>
        </w:rPr>
        <w:t xml:space="preserve"> double</w:t>
      </w:r>
      <w:r w:rsidR="004D6FB4" w:rsidRPr="00F752F1">
        <w:rPr>
          <w:rFonts w:cstheme="minorHAnsi"/>
        </w:rPr>
        <w:t xml:space="preserve">-spaced between paragraphs. (If your Word is set to double space, be careful not </w:t>
      </w:r>
      <w:r w:rsidR="0054300F">
        <w:rPr>
          <w:rFonts w:cstheme="minorHAnsi"/>
        </w:rPr>
        <w:t>to “</w:t>
      </w:r>
      <w:r w:rsidR="00B442E2" w:rsidRPr="00F752F1">
        <w:rPr>
          <w:rFonts w:cstheme="minorHAnsi"/>
        </w:rPr>
        <w:t>hard return</w:t>
      </w:r>
      <w:r w:rsidR="0054300F">
        <w:rPr>
          <w:rFonts w:cstheme="minorHAnsi"/>
        </w:rPr>
        <w:t>”</w:t>
      </w:r>
      <w:r w:rsidR="00B442E2" w:rsidRPr="00F752F1">
        <w:rPr>
          <w:rFonts w:cstheme="minorHAnsi"/>
        </w:rPr>
        <w:t xml:space="preserve"> again for </w:t>
      </w:r>
      <w:r w:rsidR="004D6FB4" w:rsidRPr="00F752F1">
        <w:rPr>
          <w:rFonts w:cstheme="minorHAnsi"/>
        </w:rPr>
        <w:t>quadruple space.</w:t>
      </w:r>
      <w:r w:rsidR="00B442E2" w:rsidRPr="00F752F1">
        <w:rPr>
          <w:rFonts w:cstheme="minorHAnsi"/>
        </w:rPr>
        <w:t>)</w:t>
      </w:r>
      <w:r w:rsidR="004D6FB4" w:rsidRPr="00F752F1">
        <w:rPr>
          <w:rFonts w:cstheme="minorHAnsi"/>
        </w:rPr>
        <w:t xml:space="preserve"> </w:t>
      </w:r>
      <w:r w:rsidRPr="00F752F1">
        <w:rPr>
          <w:rFonts w:cstheme="minorHAnsi"/>
        </w:rPr>
        <w:t xml:space="preserve"> </w:t>
      </w:r>
      <w:r w:rsidR="00B442E2" w:rsidRPr="00F752F1">
        <w:rPr>
          <w:rFonts w:cstheme="minorHAnsi"/>
        </w:rPr>
        <w:t>O</w:t>
      </w:r>
      <w:r w:rsidRPr="00F752F1">
        <w:rPr>
          <w:rFonts w:cstheme="minorHAnsi"/>
        </w:rPr>
        <w:t>rganized</w:t>
      </w:r>
      <w:r w:rsidR="00B442E2" w:rsidRPr="00F752F1">
        <w:rPr>
          <w:rFonts w:cstheme="minorHAnsi"/>
        </w:rPr>
        <w:t xml:space="preserve"> your paper by the </w:t>
      </w:r>
      <w:r w:rsidRPr="00F752F1">
        <w:rPr>
          <w:rFonts w:cstheme="minorHAnsi"/>
        </w:rPr>
        <w:t xml:space="preserve">headings </w:t>
      </w:r>
      <w:r w:rsidR="0050476A" w:rsidRPr="00F752F1">
        <w:rPr>
          <w:rFonts w:cstheme="minorHAnsi"/>
        </w:rPr>
        <w:t>described below</w:t>
      </w:r>
      <w:r w:rsidRPr="00F752F1">
        <w:rPr>
          <w:rFonts w:cstheme="minorHAnsi"/>
        </w:rPr>
        <w:t>:</w:t>
      </w:r>
    </w:p>
    <w:p w14:paraId="3352619B" w14:textId="77777777" w:rsidR="00936DB1" w:rsidRDefault="00936DB1" w:rsidP="00A736E9">
      <w:pPr>
        <w:spacing w:line="240" w:lineRule="auto"/>
        <w:contextualSpacing/>
        <w:rPr>
          <w:rFonts w:cstheme="minorHAnsi"/>
        </w:rPr>
      </w:pPr>
    </w:p>
    <w:p w14:paraId="39E2BC6B" w14:textId="5504F14A" w:rsidR="00936DB1" w:rsidRPr="00936DB1" w:rsidRDefault="00936DB1" w:rsidP="00936DB1">
      <w:pPr>
        <w:spacing w:line="240" w:lineRule="auto"/>
        <w:contextualSpacing/>
        <w:rPr>
          <w:rFonts w:cstheme="minorHAnsi"/>
        </w:rPr>
      </w:pPr>
      <w:r w:rsidRPr="00936DB1">
        <w:rPr>
          <w:rFonts w:cstheme="minorHAnsi"/>
        </w:rPr>
        <w:t>I. Setting: Description of your setting (e.g. health care, mental health agency, school) and</w:t>
      </w:r>
      <w:r w:rsidRPr="00936DB1">
        <w:rPr>
          <w:rFonts w:cstheme="minorHAnsi"/>
        </w:rPr>
        <w:br/>
        <w:t>reason(s) for referral (~2 paragraphs)</w:t>
      </w:r>
    </w:p>
    <w:p w14:paraId="4A632E2F" w14:textId="77777777" w:rsidR="00936DB1" w:rsidRPr="00936DB1" w:rsidRDefault="00936DB1" w:rsidP="00936DB1">
      <w:pPr>
        <w:spacing w:line="240" w:lineRule="auto"/>
        <w:contextualSpacing/>
        <w:rPr>
          <w:rFonts w:cstheme="minorHAnsi"/>
        </w:rPr>
      </w:pPr>
      <w:r w:rsidRPr="00936DB1">
        <w:rPr>
          <w:rFonts w:cstheme="minorHAnsi"/>
        </w:rPr>
        <w:t>II. Case summary: Concise description of the family composition, history, and "</w:t>
      </w:r>
      <w:proofErr w:type="gramStart"/>
      <w:r w:rsidRPr="00936DB1">
        <w:rPr>
          <w:rFonts w:cstheme="minorHAnsi"/>
        </w:rPr>
        <w:t>problems”  (</w:t>
      </w:r>
      <w:proofErr w:type="gramEnd"/>
      <w:r w:rsidRPr="00936DB1">
        <w:rPr>
          <w:rFonts w:cstheme="minorHAnsi"/>
        </w:rPr>
        <w:t>~1 page)</w:t>
      </w:r>
      <w:r w:rsidRPr="00936DB1">
        <w:rPr>
          <w:rFonts w:cstheme="minorHAnsi"/>
        </w:rPr>
        <w:br/>
        <w:t>III. Goals: An overarching goal in the language of your model; At least two measurable objectives in</w:t>
      </w:r>
      <w:r w:rsidRPr="00936DB1">
        <w:rPr>
          <w:rFonts w:cstheme="minorHAnsi"/>
        </w:rPr>
        <w:br/>
        <w:t>the language of your model. Note: Goals are aspirational; their related objectives are smaller</w:t>
      </w:r>
      <w:r w:rsidRPr="00936DB1">
        <w:rPr>
          <w:rFonts w:cstheme="minorHAnsi"/>
        </w:rPr>
        <w:br/>
        <w:t>and can be measured (~1 page)</w:t>
      </w:r>
      <w:r w:rsidRPr="00936DB1">
        <w:rPr>
          <w:rFonts w:cstheme="minorHAnsi"/>
        </w:rPr>
        <w:br/>
        <w:t>IV. Assessment Tools:</w:t>
      </w:r>
    </w:p>
    <w:p w14:paraId="59EFAEB1" w14:textId="77777777" w:rsidR="00936DB1" w:rsidRPr="00936DB1" w:rsidRDefault="00936DB1" w:rsidP="00936DB1">
      <w:pPr>
        <w:spacing w:line="240" w:lineRule="auto"/>
        <w:contextualSpacing/>
        <w:rPr>
          <w:rFonts w:cstheme="minorHAnsi"/>
        </w:rPr>
      </w:pPr>
      <w:r w:rsidRPr="00936DB1">
        <w:rPr>
          <w:rFonts w:cstheme="minorHAnsi"/>
        </w:rPr>
        <w:t>1) Craft a Family Genogram</w:t>
      </w:r>
    </w:p>
    <w:p w14:paraId="5B0DB289" w14:textId="77777777" w:rsidR="00936DB1" w:rsidRPr="00936DB1" w:rsidRDefault="00936DB1" w:rsidP="00936DB1">
      <w:pPr>
        <w:spacing w:line="240" w:lineRule="auto"/>
        <w:contextualSpacing/>
        <w:rPr>
          <w:rFonts w:cstheme="minorHAnsi"/>
        </w:rPr>
      </w:pPr>
      <w:r w:rsidRPr="00936DB1">
        <w:rPr>
          <w:rFonts w:cstheme="minorHAnsi"/>
        </w:rPr>
        <w:t>2) Eco Map</w:t>
      </w:r>
    </w:p>
    <w:p w14:paraId="4BA530AE" w14:textId="77777777" w:rsidR="00936DB1" w:rsidRPr="00F752F1" w:rsidRDefault="00936DB1" w:rsidP="00A736E9">
      <w:pPr>
        <w:spacing w:line="240" w:lineRule="auto"/>
        <w:contextualSpacing/>
        <w:rPr>
          <w:rFonts w:cstheme="minorHAnsi"/>
        </w:rPr>
      </w:pPr>
    </w:p>
    <w:p w14:paraId="54172A9B" w14:textId="77777777" w:rsidR="00A736E9" w:rsidRPr="00F752F1" w:rsidRDefault="00A736E9" w:rsidP="00E87B3B">
      <w:pPr>
        <w:spacing w:line="240" w:lineRule="auto"/>
        <w:contextualSpacing/>
        <w:rPr>
          <w:rFonts w:cstheme="minorHAnsi"/>
        </w:rPr>
      </w:pPr>
      <w:r w:rsidRPr="00F752F1">
        <w:rPr>
          <w:rFonts w:cstheme="minorHAnsi"/>
        </w:rPr>
        <w:t>Please note: A grading rubric will be distributed for the assignment that specifies the criteria used to assess your work. Please use the rubric as an additional guide to organize your paper.</w:t>
      </w:r>
    </w:p>
    <w:p w14:paraId="17CA631D" w14:textId="77777777" w:rsidR="007F6311" w:rsidRPr="00F752F1" w:rsidRDefault="007F6311">
      <w:pPr>
        <w:rPr>
          <w:rFonts w:eastAsia="Times New Roman" w:cstheme="minorHAnsi"/>
          <w:b/>
          <w:bCs/>
        </w:rPr>
      </w:pPr>
      <w:r w:rsidRPr="00F752F1">
        <w:rPr>
          <w:rFonts w:cstheme="minorHAnsi"/>
          <w:b/>
          <w:bCs/>
        </w:rPr>
        <w:br w:type="page"/>
      </w:r>
    </w:p>
    <w:p w14:paraId="4A490B1A" w14:textId="77777777" w:rsidR="007E5B53" w:rsidRPr="00F752F1" w:rsidRDefault="007E5B53" w:rsidP="007E5B53">
      <w:pPr>
        <w:pStyle w:val="Default"/>
        <w:rPr>
          <w:rFonts w:asciiTheme="minorHAnsi" w:hAnsiTheme="minorHAnsi" w:cstheme="minorHAnsi"/>
          <w:color w:val="auto"/>
          <w:sz w:val="22"/>
          <w:szCs w:val="22"/>
        </w:rPr>
      </w:pPr>
      <w:r w:rsidRPr="00F752F1">
        <w:rPr>
          <w:rFonts w:asciiTheme="minorHAnsi" w:hAnsiTheme="minorHAnsi" w:cstheme="minorHAnsi"/>
          <w:b/>
          <w:bCs/>
          <w:color w:val="auto"/>
          <w:sz w:val="22"/>
          <w:szCs w:val="22"/>
        </w:rPr>
        <w:lastRenderedPageBreak/>
        <w:t xml:space="preserve">GRADING </w:t>
      </w:r>
    </w:p>
    <w:p w14:paraId="6F3BCDCB" w14:textId="77777777" w:rsidR="007E5B53" w:rsidRPr="00F752F1" w:rsidRDefault="007E5B53" w:rsidP="007E5B53">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 xml:space="preserve">Grades will be assigned in accord with the following scale. Students must achieve the full value of the lower end of each subscale to be awarded the corresponding letter grade. </w:t>
      </w:r>
    </w:p>
    <w:p w14:paraId="6452CD6B" w14:textId="77777777" w:rsidR="007E5B53" w:rsidRPr="00F752F1" w:rsidRDefault="007E5B53" w:rsidP="007E5B53">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 xml:space="preserve"> </w:t>
      </w:r>
      <w:r w:rsidRPr="00F752F1">
        <w:rPr>
          <w:rFonts w:asciiTheme="minorHAnsi" w:hAnsiTheme="minorHAnsi" w:cstheme="minorHAnsi"/>
          <w:color w:val="auto"/>
          <w:sz w:val="22"/>
          <w:szCs w:val="22"/>
        </w:rPr>
        <w:tab/>
      </w:r>
      <w:proofErr w:type="gramStart"/>
      <w:r w:rsidRPr="00F752F1">
        <w:rPr>
          <w:rFonts w:asciiTheme="minorHAnsi" w:hAnsiTheme="minorHAnsi" w:cstheme="minorHAnsi"/>
          <w:color w:val="auto"/>
          <w:sz w:val="22"/>
          <w:szCs w:val="22"/>
        </w:rPr>
        <w:t>A  90</w:t>
      </w:r>
      <w:proofErr w:type="gramEnd"/>
      <w:r w:rsidRPr="00F752F1">
        <w:rPr>
          <w:rFonts w:asciiTheme="minorHAnsi" w:hAnsiTheme="minorHAnsi" w:cstheme="minorHAnsi"/>
          <w:color w:val="auto"/>
          <w:sz w:val="22"/>
          <w:szCs w:val="22"/>
        </w:rPr>
        <w:t xml:space="preserve">-100% </w:t>
      </w:r>
    </w:p>
    <w:p w14:paraId="579F78A2" w14:textId="77777777" w:rsidR="007E5B53" w:rsidRPr="00F752F1" w:rsidRDefault="007E5B53" w:rsidP="007E5B53">
      <w:pPr>
        <w:pStyle w:val="Default"/>
        <w:ind w:left="720"/>
        <w:rPr>
          <w:rFonts w:asciiTheme="minorHAnsi" w:hAnsiTheme="minorHAnsi" w:cstheme="minorHAnsi"/>
          <w:color w:val="auto"/>
          <w:sz w:val="22"/>
          <w:szCs w:val="22"/>
        </w:rPr>
      </w:pPr>
      <w:proofErr w:type="gramStart"/>
      <w:r w:rsidRPr="00F752F1">
        <w:rPr>
          <w:rFonts w:asciiTheme="minorHAnsi" w:hAnsiTheme="minorHAnsi" w:cstheme="minorHAnsi"/>
          <w:color w:val="auto"/>
          <w:sz w:val="22"/>
          <w:szCs w:val="22"/>
        </w:rPr>
        <w:t>B  80</w:t>
      </w:r>
      <w:proofErr w:type="gramEnd"/>
      <w:r w:rsidRPr="00F752F1">
        <w:rPr>
          <w:rFonts w:asciiTheme="minorHAnsi" w:hAnsiTheme="minorHAnsi" w:cstheme="minorHAnsi"/>
          <w:color w:val="auto"/>
          <w:sz w:val="22"/>
          <w:szCs w:val="22"/>
        </w:rPr>
        <w:t>-89%</w:t>
      </w:r>
    </w:p>
    <w:p w14:paraId="1BE3B4DF" w14:textId="77777777" w:rsidR="007E5B53" w:rsidRPr="00F752F1" w:rsidRDefault="007E5B53" w:rsidP="007E5B53">
      <w:pPr>
        <w:pStyle w:val="Default"/>
        <w:ind w:left="720"/>
        <w:rPr>
          <w:rFonts w:asciiTheme="minorHAnsi" w:hAnsiTheme="minorHAnsi" w:cstheme="minorHAnsi"/>
          <w:color w:val="auto"/>
          <w:sz w:val="22"/>
          <w:szCs w:val="22"/>
        </w:rPr>
      </w:pPr>
      <w:proofErr w:type="gramStart"/>
      <w:r w:rsidRPr="00F752F1">
        <w:rPr>
          <w:rFonts w:asciiTheme="minorHAnsi" w:hAnsiTheme="minorHAnsi" w:cstheme="minorHAnsi"/>
          <w:color w:val="auto"/>
          <w:sz w:val="22"/>
          <w:szCs w:val="22"/>
        </w:rPr>
        <w:t>C  70</w:t>
      </w:r>
      <w:proofErr w:type="gramEnd"/>
      <w:r w:rsidRPr="00F752F1">
        <w:rPr>
          <w:rFonts w:asciiTheme="minorHAnsi" w:hAnsiTheme="minorHAnsi" w:cstheme="minorHAnsi"/>
          <w:color w:val="auto"/>
          <w:sz w:val="22"/>
          <w:szCs w:val="22"/>
        </w:rPr>
        <w:t xml:space="preserve">-79% </w:t>
      </w:r>
    </w:p>
    <w:p w14:paraId="099E9692" w14:textId="77777777" w:rsidR="007E5B53" w:rsidRPr="00F752F1" w:rsidRDefault="007E5B53" w:rsidP="007E5B53">
      <w:pPr>
        <w:pStyle w:val="Default"/>
        <w:ind w:left="720"/>
        <w:rPr>
          <w:rFonts w:asciiTheme="minorHAnsi" w:hAnsiTheme="minorHAnsi" w:cstheme="minorHAnsi"/>
          <w:color w:val="auto"/>
          <w:sz w:val="22"/>
          <w:szCs w:val="22"/>
        </w:rPr>
      </w:pPr>
      <w:proofErr w:type="gramStart"/>
      <w:r w:rsidRPr="00F752F1">
        <w:rPr>
          <w:rFonts w:asciiTheme="minorHAnsi" w:hAnsiTheme="minorHAnsi" w:cstheme="minorHAnsi"/>
          <w:color w:val="auto"/>
          <w:sz w:val="22"/>
          <w:szCs w:val="22"/>
        </w:rPr>
        <w:t>D  60</w:t>
      </w:r>
      <w:proofErr w:type="gramEnd"/>
      <w:r w:rsidRPr="00F752F1">
        <w:rPr>
          <w:rFonts w:asciiTheme="minorHAnsi" w:hAnsiTheme="minorHAnsi" w:cstheme="minorHAnsi"/>
          <w:color w:val="auto"/>
          <w:sz w:val="22"/>
          <w:szCs w:val="22"/>
        </w:rPr>
        <w:t>-69%</w:t>
      </w:r>
    </w:p>
    <w:p w14:paraId="2403246D" w14:textId="77777777" w:rsidR="00BA0529" w:rsidRPr="00F752F1" w:rsidRDefault="007E5B53" w:rsidP="00BA0529">
      <w:pPr>
        <w:pStyle w:val="Default"/>
        <w:ind w:left="720"/>
        <w:rPr>
          <w:rFonts w:asciiTheme="minorHAnsi" w:hAnsiTheme="minorHAnsi" w:cstheme="minorHAnsi"/>
          <w:color w:val="auto"/>
          <w:sz w:val="22"/>
          <w:szCs w:val="22"/>
        </w:rPr>
      </w:pPr>
      <w:proofErr w:type="gramStart"/>
      <w:r w:rsidRPr="00F752F1">
        <w:rPr>
          <w:rFonts w:asciiTheme="minorHAnsi" w:hAnsiTheme="minorHAnsi" w:cstheme="minorHAnsi"/>
          <w:color w:val="auto"/>
          <w:sz w:val="22"/>
          <w:szCs w:val="22"/>
        </w:rPr>
        <w:t>F  59</w:t>
      </w:r>
      <w:proofErr w:type="gramEnd"/>
      <w:r w:rsidRPr="00F752F1">
        <w:rPr>
          <w:rFonts w:asciiTheme="minorHAnsi" w:hAnsiTheme="minorHAnsi" w:cstheme="minorHAnsi"/>
          <w:color w:val="auto"/>
          <w:sz w:val="22"/>
          <w:szCs w:val="22"/>
        </w:rPr>
        <w:t xml:space="preserve">% and below </w:t>
      </w:r>
    </w:p>
    <w:p w14:paraId="279924B8" w14:textId="77777777" w:rsidR="006D08FE" w:rsidRPr="00F752F1" w:rsidRDefault="006D08FE" w:rsidP="00BA0529">
      <w:pPr>
        <w:pStyle w:val="Default"/>
        <w:ind w:left="720"/>
        <w:rPr>
          <w:rFonts w:asciiTheme="minorHAnsi" w:hAnsiTheme="minorHAnsi" w:cstheme="minorHAnsi"/>
          <w:color w:val="auto"/>
          <w:sz w:val="22"/>
          <w:szCs w:val="22"/>
        </w:rPr>
      </w:pPr>
    </w:p>
    <w:p w14:paraId="39226662" w14:textId="77777777" w:rsidR="007E5B53" w:rsidRPr="00F752F1" w:rsidRDefault="007E5B53" w:rsidP="00BA0529">
      <w:pPr>
        <w:spacing w:after="0" w:line="240" w:lineRule="auto"/>
        <w:rPr>
          <w:rFonts w:cstheme="minorHAnsi"/>
          <w:b/>
        </w:rPr>
      </w:pPr>
      <w:r w:rsidRPr="00F752F1">
        <w:rPr>
          <w:rFonts w:cstheme="minorHAnsi"/>
          <w:b/>
        </w:rPr>
        <w:t>Grade Allocation:</w:t>
      </w:r>
    </w:p>
    <w:p w14:paraId="77BE98A3" w14:textId="77777777" w:rsidR="007E5B53" w:rsidRPr="00F752F1" w:rsidRDefault="007E5B53" w:rsidP="007E5B53">
      <w:pPr>
        <w:spacing w:line="240" w:lineRule="auto"/>
        <w:contextualSpacing/>
        <w:rPr>
          <w:rFonts w:cstheme="minorHAnsi"/>
        </w:rPr>
      </w:pPr>
      <w:r w:rsidRPr="00F752F1">
        <w:rPr>
          <w:rFonts w:cstheme="minorHAnsi"/>
        </w:rPr>
        <w:t>Grades for the course will be assigned using the following formula:</w:t>
      </w:r>
    </w:p>
    <w:p w14:paraId="26FD8000" w14:textId="7A19237C" w:rsidR="007E5B53" w:rsidRDefault="007E5B53" w:rsidP="007E5B53">
      <w:pPr>
        <w:spacing w:line="240" w:lineRule="auto"/>
        <w:contextualSpacing/>
        <w:rPr>
          <w:rFonts w:cstheme="minorHAnsi"/>
        </w:rPr>
      </w:pPr>
      <w:r w:rsidRPr="00F752F1">
        <w:rPr>
          <w:rFonts w:cstheme="minorHAnsi"/>
        </w:rPr>
        <w:t xml:space="preserve">Theory </w:t>
      </w:r>
      <w:r w:rsidR="00BE2EFD" w:rsidRPr="00F752F1">
        <w:rPr>
          <w:rFonts w:cstheme="minorHAnsi"/>
        </w:rPr>
        <w:t>Quiz</w:t>
      </w:r>
      <w:r w:rsidR="00060EA1">
        <w:rPr>
          <w:rFonts w:cstheme="minorHAnsi"/>
        </w:rPr>
        <w:t xml:space="preserve">         </w:t>
      </w:r>
      <w:r w:rsidR="000D2054" w:rsidRPr="00F752F1">
        <w:rPr>
          <w:rFonts w:cstheme="minorHAnsi"/>
        </w:rPr>
        <w:tab/>
        <w:t xml:space="preserve"> </w:t>
      </w:r>
      <w:r w:rsidR="003C198F" w:rsidRPr="00F752F1">
        <w:rPr>
          <w:rFonts w:cstheme="minorHAnsi"/>
        </w:rPr>
        <w:tab/>
      </w:r>
      <w:r w:rsidR="003C198F" w:rsidRPr="00F752F1">
        <w:rPr>
          <w:rFonts w:cstheme="minorHAnsi"/>
        </w:rPr>
        <w:tab/>
      </w:r>
      <w:r w:rsidR="0043357C">
        <w:rPr>
          <w:rFonts w:cstheme="minorHAnsi"/>
        </w:rPr>
        <w:tab/>
      </w:r>
      <w:r w:rsidR="007344AE">
        <w:rPr>
          <w:rFonts w:cstheme="minorHAnsi"/>
        </w:rPr>
        <w:t>15</w:t>
      </w:r>
      <w:r w:rsidR="000D2054" w:rsidRPr="00F752F1">
        <w:rPr>
          <w:rFonts w:cstheme="minorHAnsi"/>
        </w:rPr>
        <w:t>%</w:t>
      </w:r>
      <w:r w:rsidR="009F3838">
        <w:rPr>
          <w:rFonts w:cstheme="minorHAnsi"/>
        </w:rPr>
        <w:t xml:space="preserve"> (individual grade)</w:t>
      </w:r>
    </w:p>
    <w:p w14:paraId="3173577D" w14:textId="7E4A5371" w:rsidR="007344AE" w:rsidRPr="00F752F1" w:rsidRDefault="007344AE" w:rsidP="007E5B53">
      <w:pPr>
        <w:spacing w:line="240" w:lineRule="auto"/>
        <w:contextualSpacing/>
        <w:rPr>
          <w:rFonts w:cstheme="minorHAnsi"/>
        </w:rPr>
      </w:pPr>
      <w:r>
        <w:rPr>
          <w:rFonts w:cstheme="minorHAnsi"/>
        </w:rPr>
        <w:t xml:space="preserve">Resource Person                                                         </w:t>
      </w:r>
      <w:r w:rsidR="00936DB1">
        <w:rPr>
          <w:rFonts w:cstheme="minorHAnsi"/>
        </w:rPr>
        <w:t>2</w:t>
      </w:r>
      <w:r>
        <w:rPr>
          <w:rFonts w:cstheme="minorHAnsi"/>
        </w:rPr>
        <w:t>5</w:t>
      </w:r>
      <w:r w:rsidRPr="00F752F1">
        <w:rPr>
          <w:rFonts w:cstheme="minorHAnsi"/>
        </w:rPr>
        <w:t>%</w:t>
      </w:r>
      <w:r>
        <w:rPr>
          <w:rFonts w:cstheme="minorHAnsi"/>
        </w:rPr>
        <w:t xml:space="preserve"> (</w:t>
      </w:r>
      <w:r w:rsidR="00936DB1">
        <w:rPr>
          <w:rFonts w:cstheme="minorHAnsi"/>
        </w:rPr>
        <w:t>group</w:t>
      </w:r>
      <w:r>
        <w:rPr>
          <w:rFonts w:cstheme="minorHAnsi"/>
        </w:rPr>
        <w:t xml:space="preserve"> grade)</w:t>
      </w:r>
    </w:p>
    <w:p w14:paraId="66243BCA" w14:textId="2C3876A7" w:rsidR="007E5B53" w:rsidRPr="00F752F1" w:rsidRDefault="00BA0529" w:rsidP="007E5B53">
      <w:pPr>
        <w:spacing w:line="240" w:lineRule="auto"/>
        <w:contextualSpacing/>
        <w:rPr>
          <w:rFonts w:cstheme="minorHAnsi"/>
        </w:rPr>
      </w:pPr>
      <w:r w:rsidRPr="00F752F1">
        <w:rPr>
          <w:rFonts w:cstheme="minorHAnsi"/>
        </w:rPr>
        <w:t>Autoethno</w:t>
      </w:r>
      <w:r w:rsidR="000D2054" w:rsidRPr="00F752F1">
        <w:rPr>
          <w:rFonts w:cstheme="minorHAnsi"/>
        </w:rPr>
        <w:t xml:space="preserve">graphy   </w:t>
      </w:r>
      <w:r w:rsidR="000D2054" w:rsidRPr="00F752F1">
        <w:rPr>
          <w:rFonts w:cstheme="minorHAnsi"/>
        </w:rPr>
        <w:tab/>
        <w:t xml:space="preserve"> </w:t>
      </w:r>
      <w:r w:rsidRPr="00F752F1">
        <w:rPr>
          <w:rFonts w:cstheme="minorHAnsi"/>
        </w:rPr>
        <w:tab/>
      </w:r>
      <w:r w:rsidR="003C198F" w:rsidRPr="00F752F1">
        <w:rPr>
          <w:rFonts w:cstheme="minorHAnsi"/>
        </w:rPr>
        <w:tab/>
      </w:r>
      <w:r w:rsidR="003C198F" w:rsidRPr="00F752F1">
        <w:rPr>
          <w:rFonts w:cstheme="minorHAnsi"/>
        </w:rPr>
        <w:tab/>
      </w:r>
      <w:r w:rsidR="007F6311" w:rsidRPr="00F752F1">
        <w:rPr>
          <w:rFonts w:cstheme="minorHAnsi"/>
        </w:rPr>
        <w:t>2</w:t>
      </w:r>
      <w:r w:rsidR="009F3838">
        <w:rPr>
          <w:rFonts w:cstheme="minorHAnsi"/>
        </w:rPr>
        <w:t>0</w:t>
      </w:r>
      <w:r w:rsidR="000D2054" w:rsidRPr="00F752F1">
        <w:rPr>
          <w:rFonts w:cstheme="minorHAnsi"/>
        </w:rPr>
        <w:t>%</w:t>
      </w:r>
      <w:r w:rsidR="009F3838">
        <w:rPr>
          <w:rFonts w:cstheme="minorHAnsi"/>
        </w:rPr>
        <w:t xml:space="preserve"> (individual grade)</w:t>
      </w:r>
    </w:p>
    <w:p w14:paraId="23FF804B" w14:textId="0AE51157" w:rsidR="00AC7751" w:rsidRPr="00F752F1" w:rsidRDefault="00AC7751" w:rsidP="00AC7751">
      <w:pPr>
        <w:spacing w:line="240" w:lineRule="auto"/>
        <w:contextualSpacing/>
        <w:rPr>
          <w:rFonts w:cstheme="minorHAnsi"/>
        </w:rPr>
      </w:pPr>
      <w:r w:rsidRPr="00F752F1">
        <w:rPr>
          <w:rFonts w:cstheme="minorHAnsi"/>
        </w:rPr>
        <w:t xml:space="preserve">Theory-Specific Family </w:t>
      </w:r>
      <w:r w:rsidR="00936DB1">
        <w:rPr>
          <w:rFonts w:cstheme="minorHAnsi"/>
        </w:rPr>
        <w:t>Assess</w:t>
      </w:r>
      <w:r w:rsidR="003A3CDC">
        <w:rPr>
          <w:rFonts w:cstheme="minorHAnsi"/>
        </w:rPr>
        <w:t>ment</w:t>
      </w:r>
      <w:r w:rsidRPr="00F752F1">
        <w:rPr>
          <w:rFonts w:cstheme="minorHAnsi"/>
        </w:rPr>
        <w:t xml:space="preserve"> </w:t>
      </w:r>
      <w:r w:rsidR="00936DB1">
        <w:rPr>
          <w:rFonts w:cstheme="minorHAnsi"/>
        </w:rPr>
        <w:t xml:space="preserve">      </w:t>
      </w:r>
      <w:r w:rsidR="00936DB1">
        <w:rPr>
          <w:rFonts w:cstheme="minorHAnsi"/>
        </w:rPr>
        <w:tab/>
      </w:r>
      <w:r w:rsidR="00DC73B8" w:rsidRPr="00F752F1">
        <w:rPr>
          <w:rFonts w:cstheme="minorHAnsi"/>
        </w:rPr>
        <w:tab/>
      </w:r>
      <w:r w:rsidR="009F3838">
        <w:rPr>
          <w:rFonts w:cstheme="minorHAnsi"/>
        </w:rPr>
        <w:t>2</w:t>
      </w:r>
      <w:r w:rsidR="00936DB1">
        <w:rPr>
          <w:rFonts w:cstheme="minorHAnsi"/>
        </w:rPr>
        <w:t>0</w:t>
      </w:r>
      <w:r w:rsidRPr="00F752F1">
        <w:rPr>
          <w:rFonts w:cstheme="minorHAnsi"/>
        </w:rPr>
        <w:t>%</w:t>
      </w:r>
      <w:r w:rsidR="009F3838">
        <w:rPr>
          <w:rFonts w:cstheme="minorHAnsi"/>
        </w:rPr>
        <w:t xml:space="preserve"> (</w:t>
      </w:r>
      <w:r w:rsidR="00936DB1">
        <w:rPr>
          <w:rFonts w:cstheme="minorHAnsi"/>
        </w:rPr>
        <w:t>individual</w:t>
      </w:r>
      <w:r w:rsidR="009F3838">
        <w:rPr>
          <w:rFonts w:cstheme="minorHAnsi"/>
        </w:rPr>
        <w:t xml:space="preserve"> grade)</w:t>
      </w:r>
    </w:p>
    <w:p w14:paraId="1716B2A4" w14:textId="2F9A83C8" w:rsidR="007E5B53" w:rsidRPr="00F752F1" w:rsidRDefault="003C198F" w:rsidP="007E5B53">
      <w:pPr>
        <w:spacing w:line="240" w:lineRule="auto"/>
        <w:contextualSpacing/>
        <w:rPr>
          <w:rFonts w:cstheme="minorHAnsi"/>
        </w:rPr>
      </w:pPr>
      <w:r w:rsidRPr="00F752F1">
        <w:rPr>
          <w:rFonts w:cstheme="minorHAnsi"/>
        </w:rPr>
        <w:t xml:space="preserve">Theory-Specific </w:t>
      </w:r>
      <w:r w:rsidR="007E5B53" w:rsidRPr="00F752F1">
        <w:rPr>
          <w:rFonts w:cstheme="minorHAnsi"/>
        </w:rPr>
        <w:t>F</w:t>
      </w:r>
      <w:r w:rsidRPr="00F752F1">
        <w:rPr>
          <w:rFonts w:cstheme="minorHAnsi"/>
        </w:rPr>
        <w:t xml:space="preserve">amily </w:t>
      </w:r>
      <w:r w:rsidR="00936DB1">
        <w:rPr>
          <w:rFonts w:cstheme="minorHAnsi"/>
        </w:rPr>
        <w:t>Treatment</w:t>
      </w:r>
      <w:r w:rsidRPr="00F752F1">
        <w:rPr>
          <w:rFonts w:cstheme="minorHAnsi"/>
        </w:rPr>
        <w:t xml:space="preserve"> </w:t>
      </w:r>
      <w:r w:rsidRPr="00F752F1">
        <w:rPr>
          <w:rFonts w:cstheme="minorHAnsi"/>
        </w:rPr>
        <w:tab/>
      </w:r>
      <w:r w:rsidRPr="00F752F1">
        <w:rPr>
          <w:rFonts w:cstheme="minorHAnsi"/>
        </w:rPr>
        <w:tab/>
      </w:r>
      <w:r w:rsidR="009F3838">
        <w:rPr>
          <w:rFonts w:cstheme="minorHAnsi"/>
          <w:u w:val="single"/>
        </w:rPr>
        <w:t>2</w:t>
      </w:r>
      <w:r w:rsidR="00936DB1">
        <w:rPr>
          <w:rFonts w:cstheme="minorHAnsi"/>
          <w:u w:val="single"/>
        </w:rPr>
        <w:t>0</w:t>
      </w:r>
      <w:r w:rsidR="000D2054" w:rsidRPr="00F752F1">
        <w:rPr>
          <w:rFonts w:cstheme="minorHAnsi"/>
          <w:u w:val="single"/>
        </w:rPr>
        <w:t>%</w:t>
      </w:r>
      <w:r w:rsidR="009F3838">
        <w:rPr>
          <w:rFonts w:cstheme="minorHAnsi"/>
          <w:u w:val="single"/>
        </w:rPr>
        <w:t xml:space="preserve"> </w:t>
      </w:r>
      <w:r w:rsidR="009F3838">
        <w:rPr>
          <w:rFonts w:cstheme="minorHAnsi"/>
        </w:rPr>
        <w:t>(</w:t>
      </w:r>
      <w:r w:rsidR="00936DB1">
        <w:rPr>
          <w:rFonts w:cstheme="minorHAnsi"/>
        </w:rPr>
        <w:t>group</w:t>
      </w:r>
      <w:r w:rsidR="009F3838">
        <w:rPr>
          <w:rFonts w:cstheme="minorHAnsi"/>
        </w:rPr>
        <w:t xml:space="preserve"> grade)</w:t>
      </w:r>
    </w:p>
    <w:p w14:paraId="30BE537E" w14:textId="55BE60A7" w:rsidR="00BA5132" w:rsidRPr="00F752F1" w:rsidRDefault="003C198F" w:rsidP="00936DB1">
      <w:pPr>
        <w:tabs>
          <w:tab w:val="left" w:pos="4230"/>
          <w:tab w:val="left" w:pos="7380"/>
        </w:tabs>
        <w:spacing w:line="240" w:lineRule="auto"/>
        <w:contextualSpacing/>
        <w:rPr>
          <w:rFonts w:cstheme="minorHAnsi"/>
        </w:rPr>
      </w:pPr>
      <w:r w:rsidRPr="00F752F1">
        <w:rPr>
          <w:rFonts w:cstheme="minorHAnsi"/>
        </w:rPr>
        <w:t>Total</w:t>
      </w:r>
      <w:r w:rsidRPr="00F752F1">
        <w:rPr>
          <w:rFonts w:cstheme="minorHAnsi"/>
        </w:rPr>
        <w:tab/>
      </w:r>
      <w:r w:rsidR="000D2054" w:rsidRPr="00F752F1">
        <w:rPr>
          <w:rFonts w:cstheme="minorHAnsi"/>
        </w:rPr>
        <w:t>100%</w:t>
      </w:r>
      <w:r w:rsidR="00936DB1">
        <w:rPr>
          <w:rFonts w:cstheme="minorHAnsi"/>
        </w:rPr>
        <w:tab/>
      </w:r>
    </w:p>
    <w:p w14:paraId="01029ED3" w14:textId="77777777" w:rsidR="003A3CDC" w:rsidRDefault="003A3CDC">
      <w:pPr>
        <w:rPr>
          <w:rFonts w:cstheme="minorHAnsi"/>
          <w:b/>
          <w:bCs/>
        </w:rPr>
      </w:pPr>
    </w:p>
    <w:p w14:paraId="09C1958B" w14:textId="77777777" w:rsidR="009A402B" w:rsidRDefault="009A402B">
      <w:pPr>
        <w:rPr>
          <w:rFonts w:eastAsia="Times New Roman" w:cstheme="minorHAnsi"/>
          <w:b/>
          <w:bCs/>
        </w:rPr>
      </w:pPr>
      <w:r>
        <w:rPr>
          <w:rFonts w:cstheme="minorHAnsi"/>
          <w:b/>
          <w:bCs/>
        </w:rPr>
        <w:br w:type="page"/>
      </w:r>
    </w:p>
    <w:p w14:paraId="1095CD43" w14:textId="30ECDC06" w:rsidR="007E5B53" w:rsidRPr="00F752F1" w:rsidRDefault="007E5B53" w:rsidP="007E5B53">
      <w:pPr>
        <w:pStyle w:val="Default"/>
        <w:rPr>
          <w:rFonts w:asciiTheme="minorHAnsi" w:hAnsiTheme="minorHAnsi" w:cstheme="minorHAnsi"/>
          <w:b/>
          <w:bCs/>
          <w:color w:val="auto"/>
          <w:sz w:val="22"/>
          <w:szCs w:val="22"/>
        </w:rPr>
      </w:pPr>
      <w:r w:rsidRPr="00F752F1">
        <w:rPr>
          <w:rFonts w:asciiTheme="minorHAnsi" w:hAnsiTheme="minorHAnsi" w:cstheme="minorHAnsi"/>
          <w:b/>
          <w:bCs/>
          <w:color w:val="auto"/>
          <w:sz w:val="22"/>
          <w:szCs w:val="22"/>
        </w:rPr>
        <w:lastRenderedPageBreak/>
        <w:t xml:space="preserve">COURSE SCHEDULE </w:t>
      </w: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F752F1" w:rsidRPr="00F752F1" w14:paraId="24FC700D" w14:textId="77777777" w:rsidTr="00F0705E">
        <w:trPr>
          <w:trHeight w:val="504"/>
        </w:trPr>
        <w:tc>
          <w:tcPr>
            <w:tcW w:w="1620" w:type="dxa"/>
          </w:tcPr>
          <w:p w14:paraId="077BC18D" w14:textId="32701D30" w:rsidR="00F752F1" w:rsidRPr="00F752F1" w:rsidRDefault="00F752F1" w:rsidP="009F3838">
            <w:pPr>
              <w:pStyle w:val="Default"/>
              <w:rPr>
                <w:rFonts w:asciiTheme="minorHAnsi" w:hAnsiTheme="minorHAnsi" w:cstheme="minorHAnsi"/>
                <w:b/>
                <w:bCs/>
                <w:sz w:val="22"/>
                <w:szCs w:val="22"/>
              </w:rPr>
            </w:pPr>
            <w:r w:rsidRPr="00F752F1">
              <w:rPr>
                <w:rFonts w:asciiTheme="minorHAnsi" w:hAnsiTheme="minorHAnsi" w:cstheme="minorHAnsi"/>
                <w:b/>
                <w:bCs/>
                <w:sz w:val="22"/>
                <w:szCs w:val="22"/>
              </w:rPr>
              <w:t>Session 1</w:t>
            </w:r>
            <w:r w:rsidR="00060EA1">
              <w:rPr>
                <w:rFonts w:asciiTheme="minorHAnsi" w:hAnsiTheme="minorHAnsi" w:cstheme="minorHAnsi"/>
                <w:b/>
                <w:bCs/>
                <w:sz w:val="22"/>
                <w:szCs w:val="22"/>
              </w:rPr>
              <w:t xml:space="preserve"> </w:t>
            </w:r>
            <w:r w:rsidR="00DC408F">
              <w:rPr>
                <w:rFonts w:asciiTheme="minorHAnsi" w:hAnsiTheme="minorHAnsi" w:cstheme="minorHAnsi"/>
                <w:b/>
                <w:bCs/>
                <w:sz w:val="22"/>
                <w:szCs w:val="22"/>
              </w:rPr>
              <w:t>&amp; 2</w:t>
            </w:r>
            <w:r w:rsidRPr="00F752F1">
              <w:rPr>
                <w:rFonts w:asciiTheme="minorHAnsi" w:hAnsiTheme="minorHAnsi" w:cstheme="minorHAnsi"/>
                <w:b/>
                <w:bCs/>
                <w:sz w:val="22"/>
                <w:szCs w:val="22"/>
              </w:rPr>
              <w:t xml:space="preserve">: </w:t>
            </w:r>
          </w:p>
          <w:p w14:paraId="31BD0315" w14:textId="77777777" w:rsidR="00F752F1" w:rsidRPr="00F752F1" w:rsidRDefault="00F752F1" w:rsidP="009F3838">
            <w:pPr>
              <w:pStyle w:val="Default"/>
              <w:rPr>
                <w:rFonts w:asciiTheme="minorHAnsi" w:hAnsiTheme="minorHAnsi" w:cstheme="minorHAnsi"/>
                <w:sz w:val="22"/>
                <w:szCs w:val="22"/>
              </w:rPr>
            </w:pPr>
          </w:p>
        </w:tc>
        <w:tc>
          <w:tcPr>
            <w:tcW w:w="7128" w:type="dxa"/>
          </w:tcPr>
          <w:p w14:paraId="3B2C13B2" w14:textId="7CA165C2" w:rsidR="00F752F1" w:rsidRPr="00F752F1" w:rsidRDefault="00F752F1" w:rsidP="009F3838">
            <w:pPr>
              <w:pStyle w:val="Default"/>
              <w:rPr>
                <w:rFonts w:asciiTheme="minorHAnsi" w:hAnsiTheme="minorHAnsi" w:cstheme="minorHAnsi"/>
                <w:sz w:val="22"/>
                <w:szCs w:val="22"/>
              </w:rPr>
            </w:pPr>
            <w:r w:rsidRPr="00F752F1">
              <w:rPr>
                <w:rFonts w:asciiTheme="minorHAnsi" w:hAnsiTheme="minorHAnsi" w:cstheme="minorHAnsi"/>
                <w:b/>
                <w:bCs/>
                <w:i/>
                <w:iCs/>
                <w:sz w:val="22"/>
                <w:szCs w:val="22"/>
              </w:rPr>
              <w:t>General topic</w:t>
            </w:r>
            <w:r w:rsidR="003A3CDC">
              <w:rPr>
                <w:rFonts w:asciiTheme="minorHAnsi" w:hAnsiTheme="minorHAnsi" w:cstheme="minorHAnsi"/>
                <w:b/>
                <w:bCs/>
                <w:i/>
                <w:iCs/>
                <w:sz w:val="22"/>
                <w:szCs w:val="22"/>
              </w:rPr>
              <w:t>s</w:t>
            </w:r>
            <w:r w:rsidRPr="00F752F1">
              <w:rPr>
                <w:rFonts w:asciiTheme="minorHAnsi" w:hAnsiTheme="minorHAnsi" w:cstheme="minorHAnsi"/>
                <w:b/>
                <w:bCs/>
                <w:i/>
                <w:iCs/>
                <w:sz w:val="22"/>
                <w:szCs w:val="22"/>
              </w:rPr>
              <w:t xml:space="preserve">: Course </w:t>
            </w:r>
            <w:r w:rsidR="003A3CDC">
              <w:rPr>
                <w:rFonts w:asciiTheme="minorHAnsi" w:hAnsiTheme="minorHAnsi" w:cstheme="minorHAnsi"/>
                <w:b/>
                <w:bCs/>
                <w:i/>
                <w:iCs/>
                <w:sz w:val="22"/>
                <w:szCs w:val="22"/>
              </w:rPr>
              <w:t>O</w:t>
            </w:r>
            <w:r w:rsidRPr="00F752F1">
              <w:rPr>
                <w:rFonts w:asciiTheme="minorHAnsi" w:hAnsiTheme="minorHAnsi" w:cstheme="minorHAnsi"/>
                <w:b/>
                <w:bCs/>
                <w:i/>
                <w:iCs/>
                <w:sz w:val="22"/>
                <w:szCs w:val="22"/>
              </w:rPr>
              <w:t xml:space="preserve">verview, </w:t>
            </w:r>
            <w:r w:rsidR="005434DF">
              <w:rPr>
                <w:rFonts w:asciiTheme="minorHAnsi" w:hAnsiTheme="minorHAnsi" w:cstheme="minorHAnsi"/>
                <w:b/>
                <w:bCs/>
                <w:i/>
                <w:iCs/>
                <w:sz w:val="22"/>
                <w:szCs w:val="22"/>
              </w:rPr>
              <w:t>F</w:t>
            </w:r>
            <w:r w:rsidRPr="00F752F1">
              <w:rPr>
                <w:rFonts w:asciiTheme="minorHAnsi" w:hAnsiTheme="minorHAnsi" w:cstheme="minorHAnsi"/>
                <w:b/>
                <w:bCs/>
                <w:i/>
                <w:iCs/>
                <w:sz w:val="22"/>
                <w:szCs w:val="22"/>
              </w:rPr>
              <w:t>amily</w:t>
            </w:r>
            <w:r w:rsidR="005434DF">
              <w:rPr>
                <w:rFonts w:asciiTheme="minorHAnsi" w:hAnsiTheme="minorHAnsi" w:cstheme="minorHAnsi"/>
                <w:b/>
                <w:bCs/>
                <w:i/>
                <w:iCs/>
                <w:sz w:val="22"/>
                <w:szCs w:val="22"/>
              </w:rPr>
              <w:t>-C</w:t>
            </w:r>
            <w:r w:rsidRPr="00F752F1">
              <w:rPr>
                <w:rFonts w:asciiTheme="minorHAnsi" w:hAnsiTheme="minorHAnsi" w:cstheme="minorHAnsi"/>
                <w:b/>
                <w:bCs/>
                <w:i/>
                <w:iCs/>
                <w:sz w:val="22"/>
                <w:szCs w:val="22"/>
              </w:rPr>
              <w:t xml:space="preserve">entered </w:t>
            </w:r>
            <w:r w:rsidR="005434DF">
              <w:rPr>
                <w:rFonts w:asciiTheme="minorHAnsi" w:hAnsiTheme="minorHAnsi" w:cstheme="minorHAnsi"/>
                <w:b/>
                <w:bCs/>
                <w:i/>
                <w:iCs/>
                <w:sz w:val="22"/>
                <w:szCs w:val="22"/>
              </w:rPr>
              <w:t>P</w:t>
            </w:r>
            <w:r w:rsidRPr="00F752F1">
              <w:rPr>
                <w:rFonts w:asciiTheme="minorHAnsi" w:hAnsiTheme="minorHAnsi" w:cstheme="minorHAnsi"/>
                <w:b/>
                <w:bCs/>
                <w:i/>
                <w:iCs/>
                <w:sz w:val="22"/>
                <w:szCs w:val="22"/>
              </w:rPr>
              <w:t xml:space="preserve">ractice, </w:t>
            </w:r>
            <w:r w:rsidR="005434DF">
              <w:rPr>
                <w:rFonts w:asciiTheme="minorHAnsi" w:hAnsiTheme="minorHAnsi" w:cstheme="minorHAnsi"/>
                <w:b/>
                <w:bCs/>
                <w:i/>
                <w:iCs/>
                <w:sz w:val="22"/>
                <w:szCs w:val="22"/>
              </w:rPr>
              <w:t>T</w:t>
            </w:r>
            <w:r w:rsidRPr="00F752F1">
              <w:rPr>
                <w:rFonts w:asciiTheme="minorHAnsi" w:hAnsiTheme="minorHAnsi" w:cstheme="minorHAnsi"/>
                <w:b/>
                <w:bCs/>
                <w:i/>
                <w:iCs/>
                <w:sz w:val="22"/>
                <w:szCs w:val="22"/>
              </w:rPr>
              <w:t xml:space="preserve">heories and </w:t>
            </w:r>
            <w:r w:rsidR="00C22B08">
              <w:rPr>
                <w:rFonts w:asciiTheme="minorHAnsi" w:hAnsiTheme="minorHAnsi" w:cstheme="minorHAnsi"/>
                <w:b/>
                <w:bCs/>
                <w:i/>
                <w:iCs/>
                <w:sz w:val="22"/>
                <w:szCs w:val="22"/>
              </w:rPr>
              <w:t>M</w:t>
            </w:r>
            <w:r w:rsidRPr="00F752F1">
              <w:rPr>
                <w:rFonts w:asciiTheme="minorHAnsi" w:hAnsiTheme="minorHAnsi" w:cstheme="minorHAnsi"/>
                <w:b/>
                <w:bCs/>
                <w:i/>
                <w:iCs/>
                <w:sz w:val="22"/>
                <w:szCs w:val="22"/>
              </w:rPr>
              <w:t xml:space="preserve">odels, </w:t>
            </w:r>
            <w:r w:rsidR="00C22B08">
              <w:rPr>
                <w:rFonts w:asciiTheme="minorHAnsi" w:hAnsiTheme="minorHAnsi" w:cstheme="minorHAnsi"/>
                <w:b/>
                <w:bCs/>
                <w:i/>
                <w:iCs/>
                <w:sz w:val="22"/>
                <w:szCs w:val="22"/>
              </w:rPr>
              <w:t>F</w:t>
            </w:r>
            <w:r w:rsidRPr="00F752F1">
              <w:rPr>
                <w:rFonts w:asciiTheme="minorHAnsi" w:hAnsiTheme="minorHAnsi" w:cstheme="minorHAnsi"/>
                <w:b/>
                <w:bCs/>
                <w:i/>
                <w:iCs/>
                <w:sz w:val="22"/>
                <w:szCs w:val="22"/>
              </w:rPr>
              <w:t xml:space="preserve">amily </w:t>
            </w:r>
            <w:r w:rsidR="00C22B08">
              <w:rPr>
                <w:rFonts w:asciiTheme="minorHAnsi" w:hAnsiTheme="minorHAnsi" w:cstheme="minorHAnsi"/>
                <w:b/>
                <w:bCs/>
                <w:i/>
                <w:iCs/>
                <w:sz w:val="22"/>
                <w:szCs w:val="22"/>
              </w:rPr>
              <w:t>S</w:t>
            </w:r>
            <w:r w:rsidRPr="00F752F1">
              <w:rPr>
                <w:rFonts w:asciiTheme="minorHAnsi" w:hAnsiTheme="minorHAnsi" w:cstheme="minorHAnsi"/>
                <w:b/>
                <w:bCs/>
                <w:i/>
                <w:iCs/>
                <w:sz w:val="22"/>
                <w:szCs w:val="22"/>
              </w:rPr>
              <w:t xml:space="preserve">ystems </w:t>
            </w:r>
            <w:r w:rsidR="00C22B08">
              <w:rPr>
                <w:rFonts w:asciiTheme="minorHAnsi" w:hAnsiTheme="minorHAnsi" w:cstheme="minorHAnsi"/>
                <w:b/>
                <w:bCs/>
                <w:i/>
                <w:iCs/>
                <w:sz w:val="22"/>
                <w:szCs w:val="22"/>
              </w:rPr>
              <w:t>B</w:t>
            </w:r>
            <w:r w:rsidRPr="00F752F1">
              <w:rPr>
                <w:rFonts w:asciiTheme="minorHAnsi" w:hAnsiTheme="minorHAnsi" w:cstheme="minorHAnsi"/>
                <w:b/>
                <w:bCs/>
                <w:i/>
                <w:iCs/>
                <w:sz w:val="22"/>
                <w:szCs w:val="22"/>
              </w:rPr>
              <w:t xml:space="preserve">asics and </w:t>
            </w:r>
            <w:r w:rsidR="00C22B08">
              <w:rPr>
                <w:rFonts w:asciiTheme="minorHAnsi" w:hAnsiTheme="minorHAnsi" w:cstheme="minorHAnsi"/>
                <w:b/>
                <w:bCs/>
                <w:i/>
                <w:iCs/>
                <w:sz w:val="22"/>
                <w:szCs w:val="22"/>
              </w:rPr>
              <w:t>T</w:t>
            </w:r>
            <w:r w:rsidRPr="00F752F1">
              <w:rPr>
                <w:rFonts w:asciiTheme="minorHAnsi" w:hAnsiTheme="minorHAnsi" w:cstheme="minorHAnsi"/>
                <w:b/>
                <w:bCs/>
                <w:i/>
                <w:iCs/>
                <w:sz w:val="22"/>
                <w:szCs w:val="22"/>
              </w:rPr>
              <w:t>ools</w:t>
            </w:r>
          </w:p>
        </w:tc>
      </w:tr>
      <w:tr w:rsidR="00F752F1" w:rsidRPr="00F752F1" w14:paraId="021DCE05" w14:textId="77777777" w:rsidTr="00874DA3">
        <w:trPr>
          <w:trHeight w:val="246"/>
        </w:trPr>
        <w:tc>
          <w:tcPr>
            <w:tcW w:w="1620" w:type="dxa"/>
          </w:tcPr>
          <w:p w14:paraId="03637B24" w14:textId="77777777" w:rsidR="00F752F1" w:rsidRPr="00F752F1" w:rsidRDefault="00F752F1" w:rsidP="009F3838">
            <w:pPr>
              <w:pStyle w:val="Default"/>
              <w:rPr>
                <w:rFonts w:asciiTheme="minorHAnsi" w:hAnsiTheme="minorHAnsi" w:cstheme="minorHAnsi"/>
                <w:sz w:val="22"/>
                <w:szCs w:val="22"/>
              </w:rPr>
            </w:pPr>
            <w:r w:rsidRPr="00F752F1">
              <w:rPr>
                <w:rFonts w:asciiTheme="minorHAnsi" w:hAnsiTheme="minorHAnsi" w:cstheme="minorHAnsi"/>
                <w:sz w:val="22"/>
                <w:szCs w:val="22"/>
              </w:rPr>
              <w:t>Day &amp; Date</w:t>
            </w:r>
          </w:p>
        </w:tc>
        <w:tc>
          <w:tcPr>
            <w:tcW w:w="7128" w:type="dxa"/>
          </w:tcPr>
          <w:p w14:paraId="1A77D472" w14:textId="47D493A6" w:rsidR="00F752F1" w:rsidRPr="00F752F1" w:rsidRDefault="00F752F1" w:rsidP="009F3838">
            <w:pPr>
              <w:pStyle w:val="Default"/>
              <w:rPr>
                <w:rFonts w:asciiTheme="minorHAnsi" w:hAnsiTheme="minorHAnsi" w:cstheme="minorHAnsi"/>
                <w:sz w:val="22"/>
                <w:szCs w:val="22"/>
              </w:rPr>
            </w:pPr>
            <w:r w:rsidRPr="00F752F1">
              <w:rPr>
                <w:rFonts w:asciiTheme="minorHAnsi" w:hAnsiTheme="minorHAnsi" w:cstheme="minorHAnsi"/>
                <w:color w:val="auto"/>
                <w:sz w:val="22"/>
                <w:szCs w:val="22"/>
              </w:rPr>
              <w:t xml:space="preserve">Wednesday, August </w:t>
            </w:r>
            <w:r w:rsidR="00060EA1">
              <w:rPr>
                <w:rFonts w:asciiTheme="minorHAnsi" w:hAnsiTheme="minorHAnsi" w:cstheme="minorHAnsi"/>
                <w:color w:val="auto"/>
                <w:sz w:val="22"/>
                <w:szCs w:val="22"/>
              </w:rPr>
              <w:t>1</w:t>
            </w:r>
            <w:r w:rsidR="0039364E">
              <w:rPr>
                <w:rFonts w:asciiTheme="minorHAnsi" w:hAnsiTheme="minorHAnsi" w:cstheme="minorHAnsi"/>
                <w:color w:val="auto"/>
                <w:sz w:val="22"/>
                <w:szCs w:val="22"/>
              </w:rPr>
              <w:t>9</w:t>
            </w:r>
            <w:r w:rsidR="00060EA1">
              <w:rPr>
                <w:rFonts w:asciiTheme="minorHAnsi" w:hAnsiTheme="minorHAnsi" w:cstheme="minorHAnsi"/>
                <w:color w:val="auto"/>
                <w:sz w:val="22"/>
                <w:szCs w:val="22"/>
              </w:rPr>
              <w:t xml:space="preserve"> &amp; August 2</w:t>
            </w:r>
            <w:r w:rsidR="0039364E">
              <w:rPr>
                <w:rFonts w:asciiTheme="minorHAnsi" w:hAnsiTheme="minorHAnsi" w:cstheme="minorHAnsi"/>
                <w:color w:val="auto"/>
                <w:sz w:val="22"/>
                <w:szCs w:val="22"/>
              </w:rPr>
              <w:t>6</w:t>
            </w:r>
            <w:r w:rsidRPr="00F752F1">
              <w:rPr>
                <w:rFonts w:asciiTheme="minorHAnsi" w:hAnsiTheme="minorHAnsi" w:cstheme="minorHAnsi"/>
                <w:color w:val="auto"/>
                <w:sz w:val="22"/>
                <w:szCs w:val="22"/>
              </w:rPr>
              <w:t>,</w:t>
            </w:r>
            <w:r w:rsidR="00060EA1">
              <w:rPr>
                <w:rFonts w:asciiTheme="minorHAnsi" w:hAnsiTheme="minorHAnsi" w:cstheme="minorHAnsi"/>
                <w:color w:val="auto"/>
                <w:sz w:val="22"/>
                <w:szCs w:val="22"/>
              </w:rPr>
              <w:t xml:space="preserve"> </w:t>
            </w:r>
            <w:r w:rsidR="0039364E" w:rsidRPr="00F752F1">
              <w:rPr>
                <w:rFonts w:asciiTheme="minorHAnsi" w:hAnsiTheme="minorHAnsi" w:cstheme="minorHAnsi"/>
                <w:color w:val="auto"/>
                <w:sz w:val="22"/>
                <w:szCs w:val="22"/>
              </w:rPr>
              <w:t>20</w:t>
            </w:r>
            <w:r w:rsidR="0039364E">
              <w:rPr>
                <w:rFonts w:asciiTheme="minorHAnsi" w:hAnsiTheme="minorHAnsi" w:cstheme="minorHAnsi"/>
                <w:color w:val="auto"/>
                <w:sz w:val="22"/>
                <w:szCs w:val="22"/>
              </w:rPr>
              <w:t>26</w:t>
            </w:r>
          </w:p>
        </w:tc>
      </w:tr>
      <w:tr w:rsidR="00F752F1" w:rsidRPr="00F752F1" w14:paraId="3749C50A" w14:textId="77777777" w:rsidTr="009F3838">
        <w:trPr>
          <w:trHeight w:val="1162"/>
        </w:trPr>
        <w:tc>
          <w:tcPr>
            <w:tcW w:w="1620" w:type="dxa"/>
          </w:tcPr>
          <w:p w14:paraId="4C75368F" w14:textId="77777777" w:rsidR="00F752F1" w:rsidRPr="00F752F1" w:rsidRDefault="00F752F1"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47BAF440" w14:textId="77777777" w:rsidR="00F752F1" w:rsidRPr="00F752F1" w:rsidRDefault="00F752F1"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p w14:paraId="6A392618" w14:textId="77777777" w:rsidR="00F752F1" w:rsidRPr="00F752F1" w:rsidRDefault="00F752F1" w:rsidP="009F3838">
            <w:pPr>
              <w:pStyle w:val="Default"/>
              <w:rPr>
                <w:rFonts w:asciiTheme="minorHAnsi" w:hAnsiTheme="minorHAnsi" w:cstheme="minorHAnsi"/>
                <w:sz w:val="22"/>
                <w:szCs w:val="22"/>
              </w:rPr>
            </w:pPr>
            <w:r w:rsidRPr="00F752F1">
              <w:rPr>
                <w:rFonts w:asciiTheme="minorHAnsi" w:hAnsiTheme="minorHAnsi" w:cstheme="minorHAnsi"/>
                <w:b/>
                <w:bCs/>
                <w:sz w:val="22"/>
                <w:szCs w:val="22"/>
              </w:rPr>
              <w:t xml:space="preserve"> </w:t>
            </w:r>
          </w:p>
        </w:tc>
        <w:tc>
          <w:tcPr>
            <w:tcW w:w="7128" w:type="dxa"/>
          </w:tcPr>
          <w:p w14:paraId="6464BB13" w14:textId="60C2DC2F" w:rsidR="00F752F1" w:rsidRPr="00F752F1" w:rsidRDefault="00F752F1" w:rsidP="009F3838">
            <w:pPr>
              <w:pStyle w:val="Default"/>
              <w:rPr>
                <w:rFonts w:asciiTheme="minorHAnsi" w:hAnsiTheme="minorHAnsi" w:cstheme="minorHAnsi"/>
                <w:bCs/>
                <w:sz w:val="22"/>
                <w:szCs w:val="22"/>
              </w:rPr>
            </w:pPr>
            <w:r w:rsidRPr="00F752F1">
              <w:rPr>
                <w:rFonts w:asciiTheme="minorHAnsi" w:hAnsiTheme="minorHAnsi" w:cstheme="minorHAnsi"/>
                <w:bCs/>
                <w:sz w:val="22"/>
                <w:szCs w:val="22"/>
              </w:rPr>
              <w:t>Nichols (20</w:t>
            </w:r>
            <w:r w:rsidR="008A7CE5">
              <w:rPr>
                <w:rFonts w:asciiTheme="minorHAnsi" w:hAnsiTheme="minorHAnsi" w:cstheme="minorHAnsi"/>
                <w:bCs/>
                <w:sz w:val="22"/>
                <w:szCs w:val="22"/>
              </w:rPr>
              <w:t>2</w:t>
            </w:r>
            <w:r w:rsidRPr="00F752F1">
              <w:rPr>
                <w:rFonts w:asciiTheme="minorHAnsi" w:hAnsiTheme="minorHAnsi" w:cstheme="minorHAnsi"/>
                <w:bCs/>
                <w:sz w:val="22"/>
                <w:szCs w:val="22"/>
              </w:rPr>
              <w:t>1)</w:t>
            </w:r>
            <w:r w:rsidR="00F0705E">
              <w:rPr>
                <w:rFonts w:asciiTheme="minorHAnsi" w:hAnsiTheme="minorHAnsi" w:cstheme="minorHAnsi"/>
                <w:bCs/>
                <w:sz w:val="22"/>
                <w:szCs w:val="22"/>
              </w:rPr>
              <w:t xml:space="preserve">: </w:t>
            </w:r>
            <w:r w:rsidRPr="00F752F1">
              <w:rPr>
                <w:rFonts w:asciiTheme="minorHAnsi" w:hAnsiTheme="minorHAnsi" w:cstheme="minorHAnsi"/>
                <w:bCs/>
                <w:sz w:val="22"/>
                <w:szCs w:val="22"/>
              </w:rPr>
              <w:t xml:space="preserve">Introduction, The </w:t>
            </w:r>
            <w:r w:rsidR="003A3CDC">
              <w:rPr>
                <w:rFonts w:asciiTheme="minorHAnsi" w:hAnsiTheme="minorHAnsi" w:cstheme="minorHAnsi"/>
                <w:bCs/>
                <w:sz w:val="22"/>
                <w:szCs w:val="22"/>
              </w:rPr>
              <w:t>F</w:t>
            </w:r>
            <w:r w:rsidRPr="00F752F1">
              <w:rPr>
                <w:rFonts w:asciiTheme="minorHAnsi" w:hAnsiTheme="minorHAnsi" w:cstheme="minorHAnsi"/>
                <w:bCs/>
                <w:sz w:val="22"/>
                <w:szCs w:val="22"/>
              </w:rPr>
              <w:t xml:space="preserve">oundations of </w:t>
            </w:r>
            <w:r w:rsidR="003A3CDC" w:rsidRPr="00F752F1">
              <w:rPr>
                <w:rFonts w:asciiTheme="minorHAnsi" w:hAnsiTheme="minorHAnsi" w:cstheme="minorHAnsi"/>
                <w:bCs/>
                <w:sz w:val="22"/>
                <w:szCs w:val="22"/>
              </w:rPr>
              <w:t>Family Therapy</w:t>
            </w:r>
          </w:p>
          <w:p w14:paraId="0769C03E" w14:textId="40834746" w:rsidR="00F752F1" w:rsidRPr="00F752F1" w:rsidRDefault="00F752F1" w:rsidP="009F3838">
            <w:pPr>
              <w:pStyle w:val="Default"/>
              <w:rPr>
                <w:rFonts w:asciiTheme="minorHAnsi" w:hAnsiTheme="minorHAnsi" w:cstheme="minorHAnsi"/>
                <w:bCs/>
                <w:sz w:val="22"/>
                <w:szCs w:val="22"/>
              </w:rPr>
            </w:pPr>
            <w:r w:rsidRPr="00F752F1">
              <w:rPr>
                <w:rFonts w:asciiTheme="minorHAnsi" w:hAnsiTheme="minorHAnsi" w:cstheme="minorHAnsi"/>
                <w:bCs/>
                <w:sz w:val="22"/>
                <w:szCs w:val="22"/>
              </w:rPr>
              <w:t xml:space="preserve">Chapter 1, The </w:t>
            </w:r>
            <w:r w:rsidR="003A3CDC">
              <w:rPr>
                <w:rFonts w:asciiTheme="minorHAnsi" w:hAnsiTheme="minorHAnsi" w:cstheme="minorHAnsi"/>
                <w:bCs/>
                <w:sz w:val="22"/>
                <w:szCs w:val="22"/>
              </w:rPr>
              <w:t>E</w:t>
            </w:r>
            <w:r w:rsidRPr="00F752F1">
              <w:rPr>
                <w:rFonts w:asciiTheme="minorHAnsi" w:hAnsiTheme="minorHAnsi" w:cstheme="minorHAnsi"/>
                <w:bCs/>
                <w:sz w:val="22"/>
                <w:szCs w:val="22"/>
              </w:rPr>
              <w:t xml:space="preserve">volution of </w:t>
            </w:r>
            <w:r w:rsidR="003A3CDC" w:rsidRPr="00F752F1">
              <w:rPr>
                <w:rFonts w:asciiTheme="minorHAnsi" w:hAnsiTheme="minorHAnsi" w:cstheme="minorHAnsi"/>
                <w:bCs/>
                <w:sz w:val="22"/>
                <w:szCs w:val="22"/>
              </w:rPr>
              <w:t>Family Therapy</w:t>
            </w:r>
          </w:p>
          <w:p w14:paraId="0DFCD37B" w14:textId="2D692737" w:rsidR="00F752F1" w:rsidRPr="0015767E" w:rsidRDefault="0015767E" w:rsidP="00F752F1">
            <w:pPr>
              <w:pStyle w:val="Default"/>
              <w:rPr>
                <w:rFonts w:asciiTheme="minorHAnsi" w:hAnsiTheme="minorHAnsi" w:cstheme="minorHAnsi"/>
                <w:noProof/>
                <w:color w:val="auto"/>
                <w:sz w:val="22"/>
                <w:szCs w:val="22"/>
              </w:rPr>
            </w:pPr>
            <w:r w:rsidRPr="00A637FB">
              <w:rPr>
                <w:rFonts w:asciiTheme="minorHAnsi" w:hAnsiTheme="minorHAnsi" w:cstheme="minorHAnsi"/>
                <w:i/>
                <w:iCs/>
                <w:sz w:val="22"/>
                <w:szCs w:val="22"/>
              </w:rPr>
              <w:t>Shared Case Novel</w:t>
            </w:r>
            <w:r w:rsidR="00D009CD" w:rsidRPr="00A637FB">
              <w:rPr>
                <w:rFonts w:asciiTheme="minorHAnsi" w:hAnsiTheme="minorHAnsi" w:cstheme="minorHAnsi"/>
                <w:i/>
                <w:iCs/>
                <w:sz w:val="22"/>
                <w:szCs w:val="22"/>
              </w:rPr>
              <w:t>:</w:t>
            </w:r>
            <w:r w:rsidR="00D009CD">
              <w:rPr>
                <w:rFonts w:asciiTheme="minorHAnsi" w:hAnsiTheme="minorHAnsi" w:cstheme="minorHAnsi"/>
                <w:i/>
                <w:iCs/>
                <w:sz w:val="22"/>
                <w:szCs w:val="22"/>
              </w:rPr>
              <w:t xml:space="preserve"> </w:t>
            </w:r>
            <w:r w:rsidR="000C177C" w:rsidRPr="00566FDC">
              <w:rPr>
                <w:rFonts w:ascii="Calibri" w:hAnsi="Calibri" w:cs="Calibri"/>
                <w:i/>
                <w:iCs/>
              </w:rPr>
              <w:t>Darius The Great Is Not Okay</w:t>
            </w:r>
          </w:p>
        </w:tc>
      </w:tr>
    </w:tbl>
    <w:p w14:paraId="2F8E7E3A" w14:textId="088D4F0A" w:rsidR="00F752F1" w:rsidRPr="00F752F1" w:rsidRDefault="00F752F1" w:rsidP="007E5B53">
      <w:pPr>
        <w:pStyle w:val="Default"/>
        <w:rPr>
          <w:rFonts w:asciiTheme="minorHAnsi" w:hAnsiTheme="minorHAnsi" w:cstheme="minorHAnsi"/>
          <w:bCs/>
          <w:color w:val="auto"/>
          <w:sz w:val="22"/>
          <w:szCs w:val="22"/>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7E5B53" w:rsidRPr="00F752F1" w14:paraId="448AD558" w14:textId="77777777" w:rsidTr="00874DA3">
        <w:trPr>
          <w:trHeight w:val="243"/>
        </w:trPr>
        <w:tc>
          <w:tcPr>
            <w:tcW w:w="1620" w:type="dxa"/>
          </w:tcPr>
          <w:p w14:paraId="36C24187" w14:textId="537C744C" w:rsidR="007E5B53" w:rsidRPr="00874DA3" w:rsidRDefault="00941FAF" w:rsidP="00374AF8">
            <w:pPr>
              <w:pStyle w:val="Default"/>
              <w:rPr>
                <w:rFonts w:asciiTheme="minorHAnsi" w:hAnsiTheme="minorHAnsi" w:cstheme="minorHAnsi"/>
                <w:b/>
                <w:bCs/>
                <w:sz w:val="22"/>
                <w:szCs w:val="22"/>
              </w:rPr>
            </w:pPr>
            <w:r w:rsidRPr="00F752F1">
              <w:rPr>
                <w:rFonts w:asciiTheme="minorHAnsi" w:hAnsiTheme="minorHAnsi" w:cstheme="minorHAnsi"/>
                <w:b/>
                <w:bCs/>
                <w:sz w:val="22"/>
                <w:szCs w:val="22"/>
              </w:rPr>
              <w:t>S</w:t>
            </w:r>
            <w:r w:rsidR="007E5B53" w:rsidRPr="00F752F1">
              <w:rPr>
                <w:rFonts w:asciiTheme="minorHAnsi" w:hAnsiTheme="minorHAnsi" w:cstheme="minorHAnsi"/>
                <w:b/>
                <w:bCs/>
                <w:sz w:val="22"/>
                <w:szCs w:val="22"/>
              </w:rPr>
              <w:t xml:space="preserve">ession </w:t>
            </w:r>
            <w:r w:rsidR="00DC408F">
              <w:rPr>
                <w:rFonts w:asciiTheme="minorHAnsi" w:hAnsiTheme="minorHAnsi" w:cstheme="minorHAnsi"/>
                <w:b/>
                <w:bCs/>
                <w:sz w:val="22"/>
                <w:szCs w:val="22"/>
              </w:rPr>
              <w:t>3 &amp; 4</w:t>
            </w:r>
            <w:r w:rsidR="007E5B53" w:rsidRPr="00F752F1">
              <w:rPr>
                <w:rFonts w:asciiTheme="minorHAnsi" w:hAnsiTheme="minorHAnsi" w:cstheme="minorHAnsi"/>
                <w:b/>
                <w:bCs/>
                <w:sz w:val="22"/>
                <w:szCs w:val="22"/>
              </w:rPr>
              <w:t xml:space="preserve">: </w:t>
            </w:r>
          </w:p>
        </w:tc>
        <w:tc>
          <w:tcPr>
            <w:tcW w:w="7128" w:type="dxa"/>
          </w:tcPr>
          <w:p w14:paraId="5558A3A5" w14:textId="1911951C" w:rsidR="007E5B53" w:rsidRPr="00CD07D7" w:rsidRDefault="00FE4116" w:rsidP="00FE4116">
            <w:pPr>
              <w:pStyle w:val="Default"/>
            </w:pPr>
            <w:r w:rsidRPr="00F752F1">
              <w:rPr>
                <w:rFonts w:asciiTheme="minorHAnsi" w:hAnsiTheme="minorHAnsi" w:cstheme="minorHAnsi"/>
                <w:b/>
                <w:bCs/>
                <w:i/>
                <w:iCs/>
                <w:sz w:val="22"/>
                <w:szCs w:val="22"/>
              </w:rPr>
              <w:t>General topic</w:t>
            </w:r>
            <w:r w:rsidR="00740C53">
              <w:rPr>
                <w:rFonts w:asciiTheme="minorHAnsi" w:hAnsiTheme="minorHAnsi" w:cstheme="minorHAnsi"/>
                <w:b/>
                <w:bCs/>
                <w:i/>
                <w:iCs/>
                <w:sz w:val="22"/>
                <w:szCs w:val="22"/>
              </w:rPr>
              <w:t>s</w:t>
            </w:r>
            <w:r w:rsidRPr="00F752F1">
              <w:rPr>
                <w:rFonts w:asciiTheme="minorHAnsi" w:hAnsiTheme="minorHAnsi" w:cstheme="minorHAnsi"/>
                <w:b/>
                <w:bCs/>
                <w:i/>
                <w:iCs/>
                <w:sz w:val="22"/>
                <w:szCs w:val="22"/>
              </w:rPr>
              <w:t>:</w:t>
            </w:r>
            <w:r w:rsidR="00740C53">
              <w:rPr>
                <w:rFonts w:asciiTheme="minorHAnsi" w:hAnsiTheme="minorHAnsi" w:cstheme="minorHAnsi"/>
                <w:b/>
                <w:bCs/>
                <w:i/>
                <w:iCs/>
                <w:sz w:val="22"/>
                <w:szCs w:val="22"/>
              </w:rPr>
              <w:t xml:space="preserve"> </w:t>
            </w:r>
            <w:r w:rsidR="00935AB6">
              <w:rPr>
                <w:rFonts w:asciiTheme="minorHAnsi" w:hAnsiTheme="minorHAnsi" w:cstheme="minorHAnsi"/>
                <w:b/>
                <w:i/>
                <w:noProof/>
                <w:color w:val="auto"/>
                <w:sz w:val="22"/>
                <w:szCs w:val="22"/>
              </w:rPr>
              <w:t>E</w:t>
            </w:r>
            <w:r w:rsidR="00935AB6" w:rsidRPr="00F752F1">
              <w:rPr>
                <w:rFonts w:asciiTheme="minorHAnsi" w:hAnsiTheme="minorHAnsi" w:cstheme="minorHAnsi"/>
                <w:b/>
                <w:i/>
                <w:noProof/>
                <w:color w:val="auto"/>
                <w:sz w:val="22"/>
                <w:szCs w:val="22"/>
              </w:rPr>
              <w:t xml:space="preserve">thics </w:t>
            </w:r>
            <w:r w:rsidR="00C22B08">
              <w:rPr>
                <w:rFonts w:asciiTheme="minorHAnsi" w:hAnsiTheme="minorHAnsi" w:cstheme="minorHAnsi"/>
                <w:b/>
                <w:i/>
                <w:noProof/>
                <w:color w:val="auto"/>
                <w:sz w:val="22"/>
                <w:szCs w:val="22"/>
              </w:rPr>
              <w:t>in</w:t>
            </w:r>
            <w:r w:rsidR="00C22B08" w:rsidRPr="00F752F1">
              <w:rPr>
                <w:rFonts w:asciiTheme="minorHAnsi" w:hAnsiTheme="minorHAnsi" w:cstheme="minorHAnsi"/>
                <w:b/>
                <w:i/>
                <w:noProof/>
                <w:color w:val="auto"/>
                <w:sz w:val="22"/>
                <w:szCs w:val="22"/>
              </w:rPr>
              <w:t xml:space="preserve"> Family Centered Practice</w:t>
            </w:r>
            <w:r w:rsidR="00C22B08">
              <w:rPr>
                <w:rFonts w:asciiTheme="minorHAnsi" w:hAnsiTheme="minorHAnsi" w:cstheme="minorHAnsi"/>
                <w:b/>
                <w:i/>
                <w:noProof/>
                <w:color w:val="auto"/>
                <w:sz w:val="22"/>
                <w:szCs w:val="22"/>
              </w:rPr>
              <w:t>;</w:t>
            </w:r>
            <w:r w:rsidR="00C22B08">
              <w:t xml:space="preserve"> </w:t>
            </w:r>
            <w:r w:rsidR="00CD07D7">
              <w:rPr>
                <w:rFonts w:asciiTheme="minorHAnsi" w:hAnsiTheme="minorHAnsi" w:cstheme="minorHAnsi"/>
                <w:b/>
                <w:bCs/>
                <w:i/>
                <w:iCs/>
                <w:sz w:val="22"/>
                <w:szCs w:val="22"/>
              </w:rPr>
              <w:t>G</w:t>
            </w:r>
            <w:r w:rsidR="00CD07D7" w:rsidRPr="00F752F1">
              <w:rPr>
                <w:rFonts w:asciiTheme="minorHAnsi" w:hAnsiTheme="minorHAnsi" w:cstheme="minorHAnsi"/>
                <w:b/>
                <w:bCs/>
                <w:i/>
                <w:iCs/>
                <w:sz w:val="22"/>
                <w:szCs w:val="22"/>
              </w:rPr>
              <w:t>ender</w:t>
            </w:r>
            <w:r w:rsidR="00C22B08" w:rsidRPr="00F752F1">
              <w:rPr>
                <w:rFonts w:asciiTheme="minorHAnsi" w:hAnsiTheme="minorHAnsi" w:cstheme="minorHAnsi"/>
                <w:b/>
                <w:bCs/>
                <w:i/>
                <w:iCs/>
                <w:sz w:val="22"/>
                <w:szCs w:val="22"/>
              </w:rPr>
              <w:t xml:space="preserve">-Sensitive </w:t>
            </w:r>
            <w:r w:rsidR="003A3CDC">
              <w:rPr>
                <w:rFonts w:asciiTheme="minorHAnsi" w:hAnsiTheme="minorHAnsi" w:cstheme="minorHAnsi"/>
                <w:b/>
                <w:bCs/>
                <w:i/>
                <w:iCs/>
                <w:sz w:val="22"/>
                <w:szCs w:val="22"/>
              </w:rPr>
              <w:t>Treatment</w:t>
            </w:r>
            <w:r w:rsidR="00C22B08" w:rsidRPr="00F752F1">
              <w:rPr>
                <w:rFonts w:asciiTheme="minorHAnsi" w:hAnsiTheme="minorHAnsi" w:cstheme="minorHAnsi"/>
                <w:b/>
                <w:bCs/>
                <w:i/>
                <w:iCs/>
                <w:sz w:val="22"/>
                <w:szCs w:val="22"/>
              </w:rPr>
              <w:t xml:space="preserve">; </w:t>
            </w:r>
            <w:r w:rsidR="00CD07D7">
              <w:rPr>
                <w:rFonts w:asciiTheme="minorHAnsi" w:hAnsiTheme="minorHAnsi" w:cstheme="minorHAnsi"/>
                <w:b/>
                <w:bCs/>
                <w:i/>
                <w:iCs/>
                <w:sz w:val="22"/>
                <w:szCs w:val="22"/>
              </w:rPr>
              <w:t>C</w:t>
            </w:r>
            <w:r w:rsidR="00CD07D7" w:rsidRPr="00F752F1">
              <w:rPr>
                <w:rFonts w:asciiTheme="minorHAnsi" w:hAnsiTheme="minorHAnsi" w:cstheme="minorHAnsi"/>
                <w:b/>
                <w:bCs/>
                <w:i/>
                <w:iCs/>
                <w:sz w:val="22"/>
                <w:szCs w:val="22"/>
              </w:rPr>
              <w:t xml:space="preserve">ulturally </w:t>
            </w:r>
            <w:r w:rsidR="00C22B08" w:rsidRPr="00F752F1">
              <w:rPr>
                <w:rFonts w:asciiTheme="minorHAnsi" w:hAnsiTheme="minorHAnsi" w:cstheme="minorHAnsi"/>
                <w:b/>
                <w:bCs/>
                <w:i/>
                <w:iCs/>
                <w:sz w:val="22"/>
                <w:szCs w:val="22"/>
              </w:rPr>
              <w:t>Responsive Practice</w:t>
            </w:r>
            <w:r w:rsidR="00C22B08">
              <w:rPr>
                <w:rFonts w:asciiTheme="minorHAnsi" w:hAnsiTheme="minorHAnsi" w:cstheme="minorHAnsi"/>
                <w:b/>
                <w:bCs/>
                <w:i/>
                <w:iCs/>
                <w:sz w:val="22"/>
                <w:szCs w:val="22"/>
              </w:rPr>
              <w:t xml:space="preserve">; </w:t>
            </w:r>
            <w:r w:rsidR="00D20F6F" w:rsidRPr="00F752F1">
              <w:rPr>
                <w:rFonts w:asciiTheme="minorHAnsi" w:hAnsiTheme="minorHAnsi" w:cstheme="minorHAnsi"/>
                <w:b/>
                <w:i/>
                <w:sz w:val="22"/>
                <w:szCs w:val="22"/>
              </w:rPr>
              <w:t xml:space="preserve">Shared </w:t>
            </w:r>
            <w:r w:rsidR="00C22B08" w:rsidRPr="00F752F1">
              <w:rPr>
                <w:rFonts w:asciiTheme="minorHAnsi" w:hAnsiTheme="minorHAnsi" w:cstheme="minorHAnsi"/>
                <w:b/>
                <w:i/>
                <w:sz w:val="22"/>
                <w:szCs w:val="22"/>
              </w:rPr>
              <w:t xml:space="preserve">Case </w:t>
            </w:r>
            <w:r w:rsidR="00455C65">
              <w:rPr>
                <w:rFonts w:asciiTheme="minorHAnsi" w:hAnsiTheme="minorHAnsi" w:cstheme="minorHAnsi"/>
                <w:b/>
                <w:i/>
                <w:sz w:val="22"/>
                <w:szCs w:val="22"/>
              </w:rPr>
              <w:t>Novel</w:t>
            </w:r>
            <w:r w:rsidR="00C22B08" w:rsidRPr="00F752F1">
              <w:rPr>
                <w:rFonts w:asciiTheme="minorHAnsi" w:hAnsiTheme="minorHAnsi" w:cstheme="minorHAnsi"/>
                <w:b/>
                <w:i/>
                <w:sz w:val="22"/>
                <w:szCs w:val="22"/>
              </w:rPr>
              <w:t xml:space="preserve"> Discussion</w:t>
            </w:r>
            <w:r w:rsidR="00C22B08">
              <w:rPr>
                <w:rFonts w:asciiTheme="minorHAnsi" w:hAnsiTheme="minorHAnsi" w:cstheme="minorHAnsi"/>
                <w:b/>
                <w:i/>
                <w:sz w:val="22"/>
                <w:szCs w:val="22"/>
              </w:rPr>
              <w:t>;</w:t>
            </w:r>
            <w:r w:rsidR="00C22B08" w:rsidRPr="00F752F1">
              <w:rPr>
                <w:rFonts w:asciiTheme="minorHAnsi" w:hAnsiTheme="minorHAnsi" w:cstheme="minorHAnsi"/>
                <w:b/>
                <w:bCs/>
                <w:i/>
                <w:iCs/>
                <w:sz w:val="22"/>
                <w:szCs w:val="22"/>
              </w:rPr>
              <w:t xml:space="preserve"> </w:t>
            </w:r>
            <w:r w:rsidR="00455C65">
              <w:rPr>
                <w:rFonts w:asciiTheme="minorHAnsi" w:hAnsiTheme="minorHAnsi" w:cstheme="minorHAnsi"/>
                <w:b/>
                <w:bCs/>
                <w:i/>
                <w:iCs/>
                <w:sz w:val="22"/>
                <w:szCs w:val="22"/>
              </w:rPr>
              <w:t xml:space="preserve">Introduction to </w:t>
            </w:r>
            <w:r w:rsidR="00D20F6F">
              <w:rPr>
                <w:rFonts w:asciiTheme="minorHAnsi" w:hAnsiTheme="minorHAnsi" w:cstheme="minorHAnsi"/>
                <w:b/>
                <w:bCs/>
                <w:i/>
                <w:iCs/>
                <w:sz w:val="22"/>
                <w:szCs w:val="22"/>
              </w:rPr>
              <w:t>G</w:t>
            </w:r>
            <w:r w:rsidR="00D20F6F" w:rsidRPr="00F752F1">
              <w:rPr>
                <w:rFonts w:asciiTheme="minorHAnsi" w:hAnsiTheme="minorHAnsi" w:cstheme="minorHAnsi"/>
                <w:b/>
                <w:bCs/>
                <w:i/>
                <w:iCs/>
                <w:sz w:val="22"/>
                <w:szCs w:val="22"/>
              </w:rPr>
              <w:t>enograms</w:t>
            </w:r>
            <w:r w:rsidR="00C22B08" w:rsidRPr="00F752F1">
              <w:rPr>
                <w:rFonts w:asciiTheme="minorHAnsi" w:hAnsiTheme="minorHAnsi" w:cstheme="minorHAnsi"/>
                <w:b/>
                <w:bCs/>
                <w:i/>
                <w:iCs/>
                <w:sz w:val="22"/>
                <w:szCs w:val="22"/>
              </w:rPr>
              <w:t>, Ecomaps</w:t>
            </w:r>
            <w:r w:rsidR="00C22B08">
              <w:rPr>
                <w:rFonts w:asciiTheme="minorHAnsi" w:hAnsiTheme="minorHAnsi" w:cstheme="minorHAnsi"/>
                <w:b/>
                <w:bCs/>
                <w:i/>
                <w:iCs/>
                <w:sz w:val="22"/>
                <w:szCs w:val="22"/>
              </w:rPr>
              <w:t xml:space="preserve"> &amp; </w:t>
            </w:r>
            <w:r w:rsidR="00C22B08" w:rsidRPr="00F752F1">
              <w:rPr>
                <w:rFonts w:asciiTheme="minorHAnsi" w:hAnsiTheme="minorHAnsi" w:cstheme="minorHAnsi"/>
                <w:b/>
                <w:bCs/>
                <w:i/>
                <w:iCs/>
                <w:sz w:val="22"/>
                <w:szCs w:val="22"/>
              </w:rPr>
              <w:t>Timelines</w:t>
            </w:r>
          </w:p>
        </w:tc>
      </w:tr>
      <w:tr w:rsidR="007E5B53" w:rsidRPr="00F752F1" w14:paraId="6F2F9E18" w14:textId="77777777" w:rsidTr="00874DA3">
        <w:trPr>
          <w:trHeight w:val="228"/>
        </w:trPr>
        <w:tc>
          <w:tcPr>
            <w:tcW w:w="1620" w:type="dxa"/>
          </w:tcPr>
          <w:p w14:paraId="1D277A18" w14:textId="77777777" w:rsidR="007E5B53" w:rsidRPr="00F752F1" w:rsidRDefault="007E5B53" w:rsidP="00374AF8">
            <w:pPr>
              <w:pStyle w:val="Default"/>
              <w:rPr>
                <w:rFonts w:asciiTheme="minorHAnsi" w:hAnsiTheme="minorHAnsi" w:cstheme="minorHAnsi"/>
                <w:sz w:val="22"/>
                <w:szCs w:val="22"/>
              </w:rPr>
            </w:pPr>
            <w:r w:rsidRPr="00F752F1">
              <w:rPr>
                <w:rFonts w:asciiTheme="minorHAnsi" w:hAnsiTheme="minorHAnsi" w:cstheme="minorHAnsi"/>
                <w:sz w:val="22"/>
                <w:szCs w:val="22"/>
              </w:rPr>
              <w:t>Day and Date:</w:t>
            </w:r>
          </w:p>
        </w:tc>
        <w:tc>
          <w:tcPr>
            <w:tcW w:w="7128" w:type="dxa"/>
          </w:tcPr>
          <w:p w14:paraId="0E83BE7E" w14:textId="47790136" w:rsidR="007E5B53" w:rsidRPr="00F752F1" w:rsidRDefault="007E5B53" w:rsidP="00374AF8">
            <w:pPr>
              <w:pStyle w:val="Default"/>
              <w:rPr>
                <w:rFonts w:asciiTheme="minorHAnsi" w:hAnsiTheme="minorHAnsi" w:cstheme="minorHAnsi"/>
                <w:bCs/>
                <w:iCs/>
                <w:sz w:val="22"/>
                <w:szCs w:val="22"/>
              </w:rPr>
            </w:pPr>
            <w:r w:rsidRPr="00F752F1">
              <w:rPr>
                <w:rFonts w:asciiTheme="minorHAnsi" w:hAnsiTheme="minorHAnsi" w:cstheme="minorHAnsi"/>
                <w:bCs/>
                <w:iCs/>
                <w:sz w:val="22"/>
                <w:szCs w:val="22"/>
              </w:rPr>
              <w:t>Wed</w:t>
            </w:r>
            <w:r w:rsidR="007861DE" w:rsidRPr="00F752F1">
              <w:rPr>
                <w:rFonts w:asciiTheme="minorHAnsi" w:hAnsiTheme="minorHAnsi" w:cstheme="minorHAnsi"/>
                <w:bCs/>
                <w:iCs/>
                <w:sz w:val="22"/>
                <w:szCs w:val="22"/>
              </w:rPr>
              <w:t xml:space="preserve">nesday, </w:t>
            </w:r>
            <w:r w:rsidR="00060EA1">
              <w:rPr>
                <w:rFonts w:asciiTheme="minorHAnsi" w:hAnsiTheme="minorHAnsi" w:cstheme="minorHAnsi"/>
                <w:bCs/>
                <w:iCs/>
                <w:sz w:val="22"/>
                <w:szCs w:val="22"/>
              </w:rPr>
              <w:t xml:space="preserve">September </w:t>
            </w:r>
            <w:r w:rsidR="00F702A2">
              <w:rPr>
                <w:rFonts w:asciiTheme="minorHAnsi" w:hAnsiTheme="minorHAnsi" w:cstheme="minorHAnsi"/>
                <w:bCs/>
                <w:iCs/>
                <w:sz w:val="22"/>
                <w:szCs w:val="22"/>
              </w:rPr>
              <w:t>2</w:t>
            </w:r>
            <w:r w:rsidR="00060EA1">
              <w:rPr>
                <w:rFonts w:asciiTheme="minorHAnsi" w:hAnsiTheme="minorHAnsi" w:cstheme="minorHAnsi"/>
                <w:bCs/>
                <w:iCs/>
                <w:sz w:val="22"/>
                <w:szCs w:val="22"/>
              </w:rPr>
              <w:t xml:space="preserve"> &amp; September </w:t>
            </w:r>
            <w:r w:rsidR="00F702A2">
              <w:rPr>
                <w:rFonts w:asciiTheme="minorHAnsi" w:hAnsiTheme="minorHAnsi" w:cstheme="minorHAnsi"/>
                <w:bCs/>
                <w:iCs/>
                <w:sz w:val="22"/>
                <w:szCs w:val="22"/>
              </w:rPr>
              <w:t>9</w:t>
            </w:r>
            <w:r w:rsidR="00BC1F20" w:rsidRPr="00F752F1">
              <w:rPr>
                <w:rFonts w:asciiTheme="minorHAnsi" w:hAnsiTheme="minorHAnsi" w:cstheme="minorHAnsi"/>
                <w:color w:val="auto"/>
                <w:sz w:val="22"/>
                <w:szCs w:val="22"/>
              </w:rPr>
              <w:t>, 20</w:t>
            </w:r>
            <w:r w:rsidR="000C177C">
              <w:rPr>
                <w:rFonts w:asciiTheme="minorHAnsi" w:hAnsiTheme="minorHAnsi" w:cstheme="minorHAnsi"/>
                <w:color w:val="auto"/>
                <w:sz w:val="22"/>
                <w:szCs w:val="22"/>
              </w:rPr>
              <w:t>2</w:t>
            </w:r>
            <w:r w:rsidR="00F702A2">
              <w:rPr>
                <w:rFonts w:asciiTheme="minorHAnsi" w:hAnsiTheme="minorHAnsi" w:cstheme="minorHAnsi"/>
                <w:color w:val="auto"/>
                <w:sz w:val="22"/>
                <w:szCs w:val="22"/>
              </w:rPr>
              <w:t>6</w:t>
            </w:r>
          </w:p>
        </w:tc>
      </w:tr>
      <w:tr w:rsidR="007E5B53" w:rsidRPr="00F752F1" w14:paraId="5D0383FE" w14:textId="77777777" w:rsidTr="0015767E">
        <w:trPr>
          <w:trHeight w:val="507"/>
        </w:trPr>
        <w:tc>
          <w:tcPr>
            <w:tcW w:w="1620" w:type="dxa"/>
          </w:tcPr>
          <w:p w14:paraId="227E8F7F" w14:textId="77777777" w:rsidR="003A3CDC" w:rsidRPr="00F752F1" w:rsidRDefault="003A3CDC" w:rsidP="003A3CDC">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10D0F303" w14:textId="34AA2D9F" w:rsidR="007E5B53" w:rsidRPr="00F752F1" w:rsidRDefault="003A3CDC" w:rsidP="003A3CDC">
            <w:pPr>
              <w:pStyle w:val="Default"/>
              <w:rPr>
                <w:rFonts w:asciiTheme="minorHAnsi" w:hAnsiTheme="minorHAnsi" w:cstheme="minorHAnsi"/>
                <w:sz w:val="22"/>
                <w:szCs w:val="22"/>
              </w:rPr>
            </w:pPr>
            <w:r w:rsidRPr="00F752F1">
              <w:rPr>
                <w:rFonts w:asciiTheme="minorHAnsi" w:hAnsiTheme="minorHAnsi" w:cstheme="minorHAnsi"/>
                <w:sz w:val="22"/>
                <w:szCs w:val="22"/>
              </w:rPr>
              <w:t>Reading:</w:t>
            </w:r>
          </w:p>
        </w:tc>
        <w:tc>
          <w:tcPr>
            <w:tcW w:w="7128" w:type="dxa"/>
          </w:tcPr>
          <w:p w14:paraId="527E29DD" w14:textId="1706C850" w:rsidR="0015767E" w:rsidRDefault="00CD07D7" w:rsidP="0015767E">
            <w:pPr>
              <w:pStyle w:val="Default"/>
              <w:rPr>
                <w:rFonts w:asciiTheme="minorHAnsi" w:hAnsiTheme="minorHAnsi" w:cstheme="minorHAnsi"/>
                <w:bCs/>
                <w:sz w:val="22"/>
                <w:szCs w:val="22"/>
              </w:rPr>
            </w:pPr>
            <w:r w:rsidRPr="00F752F1">
              <w:rPr>
                <w:rFonts w:asciiTheme="minorHAnsi" w:hAnsiTheme="minorHAnsi" w:cstheme="minorHAnsi"/>
                <w:noProof/>
                <w:color w:val="auto"/>
                <w:sz w:val="22"/>
                <w:szCs w:val="22"/>
              </w:rPr>
              <w:t>Nichols (</w:t>
            </w:r>
            <w:r w:rsidR="005005C3">
              <w:rPr>
                <w:rFonts w:asciiTheme="minorHAnsi" w:hAnsiTheme="minorHAnsi" w:cstheme="minorHAnsi"/>
                <w:noProof/>
                <w:color w:val="auto"/>
                <w:sz w:val="22"/>
                <w:szCs w:val="22"/>
              </w:rPr>
              <w:t>2021</w:t>
            </w:r>
            <w:r w:rsidRPr="00F752F1">
              <w:rPr>
                <w:rFonts w:asciiTheme="minorHAnsi" w:hAnsiTheme="minorHAnsi" w:cstheme="minorHAnsi"/>
                <w:noProof/>
                <w:color w:val="auto"/>
                <w:sz w:val="22"/>
                <w:szCs w:val="22"/>
              </w:rPr>
              <w:t>)</w:t>
            </w:r>
            <w:r w:rsidR="009A402B">
              <w:rPr>
                <w:rFonts w:asciiTheme="minorHAnsi" w:hAnsiTheme="minorHAnsi" w:cstheme="minorHAnsi"/>
                <w:noProof/>
                <w:color w:val="auto"/>
                <w:sz w:val="22"/>
                <w:szCs w:val="22"/>
              </w:rPr>
              <w:t xml:space="preserve">: </w:t>
            </w:r>
            <w:r w:rsidR="0015767E" w:rsidRPr="00F752F1">
              <w:rPr>
                <w:rFonts w:asciiTheme="minorHAnsi" w:hAnsiTheme="minorHAnsi" w:cstheme="minorHAnsi"/>
                <w:bCs/>
                <w:sz w:val="22"/>
                <w:szCs w:val="22"/>
              </w:rPr>
              <w:t xml:space="preserve">Chapter 3, The </w:t>
            </w:r>
            <w:r w:rsidR="0015767E">
              <w:rPr>
                <w:rFonts w:asciiTheme="minorHAnsi" w:hAnsiTheme="minorHAnsi" w:cstheme="minorHAnsi"/>
                <w:bCs/>
                <w:sz w:val="22"/>
                <w:szCs w:val="22"/>
              </w:rPr>
              <w:t>F</w:t>
            </w:r>
            <w:r w:rsidR="0015767E" w:rsidRPr="00F752F1">
              <w:rPr>
                <w:rFonts w:asciiTheme="minorHAnsi" w:hAnsiTheme="minorHAnsi" w:cstheme="minorHAnsi"/>
                <w:bCs/>
                <w:sz w:val="22"/>
                <w:szCs w:val="22"/>
              </w:rPr>
              <w:t xml:space="preserve">undamental </w:t>
            </w:r>
            <w:r w:rsidR="0015767E">
              <w:rPr>
                <w:rFonts w:asciiTheme="minorHAnsi" w:hAnsiTheme="minorHAnsi" w:cstheme="minorHAnsi"/>
                <w:bCs/>
                <w:sz w:val="22"/>
                <w:szCs w:val="22"/>
              </w:rPr>
              <w:t>C</w:t>
            </w:r>
            <w:r w:rsidR="0015767E" w:rsidRPr="00F752F1">
              <w:rPr>
                <w:rFonts w:asciiTheme="minorHAnsi" w:hAnsiTheme="minorHAnsi" w:cstheme="minorHAnsi"/>
                <w:bCs/>
                <w:sz w:val="22"/>
                <w:szCs w:val="22"/>
              </w:rPr>
              <w:t>oncepts of Family Therapy</w:t>
            </w:r>
          </w:p>
          <w:p w14:paraId="080C4E13" w14:textId="58DC687E" w:rsidR="00F702A2" w:rsidRPr="00F702A2" w:rsidRDefault="00F702A2" w:rsidP="0015767E">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 xml:space="preserve">Chapter 2, Basic </w:t>
            </w:r>
            <w:r>
              <w:rPr>
                <w:rFonts w:asciiTheme="minorHAnsi" w:hAnsiTheme="minorHAnsi" w:cstheme="minorHAnsi"/>
                <w:noProof/>
                <w:color w:val="auto"/>
                <w:sz w:val="22"/>
                <w:szCs w:val="22"/>
              </w:rPr>
              <w:t>T</w:t>
            </w:r>
            <w:r w:rsidRPr="00F752F1">
              <w:rPr>
                <w:rFonts w:asciiTheme="minorHAnsi" w:hAnsiTheme="minorHAnsi" w:cstheme="minorHAnsi"/>
                <w:noProof/>
                <w:color w:val="auto"/>
                <w:sz w:val="22"/>
                <w:szCs w:val="22"/>
              </w:rPr>
              <w:t xml:space="preserve">echniques of </w:t>
            </w:r>
            <w:r w:rsidRPr="00F752F1">
              <w:rPr>
                <w:rFonts w:asciiTheme="minorHAnsi" w:hAnsiTheme="minorHAnsi" w:cstheme="minorHAnsi"/>
                <w:bCs/>
                <w:sz w:val="22"/>
                <w:szCs w:val="22"/>
              </w:rPr>
              <w:t>Family Therapy</w:t>
            </w:r>
          </w:p>
          <w:p w14:paraId="67D27C4B" w14:textId="526357A5" w:rsidR="007E5B53" w:rsidRDefault="00935AB6" w:rsidP="0015767E">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 xml:space="preserve">Chapter 10, Family </w:t>
            </w:r>
            <w:r w:rsidR="003A3CDC">
              <w:rPr>
                <w:rFonts w:asciiTheme="minorHAnsi" w:hAnsiTheme="minorHAnsi" w:cstheme="minorHAnsi"/>
                <w:noProof/>
                <w:color w:val="auto"/>
                <w:sz w:val="22"/>
                <w:szCs w:val="22"/>
              </w:rPr>
              <w:t>T</w:t>
            </w:r>
            <w:r w:rsidRPr="00F752F1">
              <w:rPr>
                <w:rFonts w:asciiTheme="minorHAnsi" w:hAnsiTheme="minorHAnsi" w:cstheme="minorHAnsi"/>
                <w:noProof/>
                <w:color w:val="auto"/>
                <w:sz w:val="22"/>
                <w:szCs w:val="22"/>
              </w:rPr>
              <w:t xml:space="preserve">herapy in the </w:t>
            </w:r>
            <w:r w:rsidR="003A3CDC" w:rsidRPr="00F752F1">
              <w:rPr>
                <w:rFonts w:asciiTheme="minorHAnsi" w:hAnsiTheme="minorHAnsi" w:cstheme="minorHAnsi"/>
                <w:noProof/>
                <w:color w:val="auto"/>
                <w:sz w:val="22"/>
                <w:szCs w:val="22"/>
              </w:rPr>
              <w:t>Twenty-First Century</w:t>
            </w:r>
          </w:p>
          <w:p w14:paraId="48262D5B" w14:textId="4C5713FB" w:rsidR="009A402B" w:rsidRDefault="009A402B" w:rsidP="0015767E">
            <w:pPr>
              <w:pStyle w:val="Default"/>
              <w:rPr>
                <w:rFonts w:asciiTheme="minorHAnsi" w:hAnsiTheme="minorHAnsi" w:cstheme="minorHAnsi"/>
                <w:noProof/>
                <w:color w:val="auto"/>
                <w:sz w:val="22"/>
                <w:szCs w:val="22"/>
              </w:rPr>
            </w:pPr>
            <w:r w:rsidRPr="00F752F1">
              <w:rPr>
                <w:rFonts w:asciiTheme="minorHAnsi" w:hAnsiTheme="minorHAnsi" w:cstheme="minorHAnsi"/>
                <w:bCs/>
                <w:sz w:val="22"/>
                <w:szCs w:val="22"/>
              </w:rPr>
              <w:t>Appendix C- Glossary</w:t>
            </w:r>
            <w:r w:rsidRPr="00F752F1">
              <w:rPr>
                <w:rFonts w:asciiTheme="minorHAnsi" w:hAnsiTheme="minorHAnsi" w:cstheme="minorHAnsi"/>
                <w:noProof/>
                <w:color w:val="auto"/>
                <w:sz w:val="22"/>
                <w:szCs w:val="22"/>
              </w:rPr>
              <w:t xml:space="preserve"> </w:t>
            </w:r>
          </w:p>
          <w:p w14:paraId="2E1454BC" w14:textId="04BA5CEE" w:rsidR="0015767E" w:rsidRPr="0015767E" w:rsidRDefault="0015767E" w:rsidP="0015767E">
            <w:pPr>
              <w:pStyle w:val="Default"/>
              <w:rPr>
                <w:rFonts w:asciiTheme="minorHAnsi" w:hAnsiTheme="minorHAnsi" w:cstheme="minorHAnsi"/>
                <w:noProof/>
                <w:color w:val="auto"/>
                <w:sz w:val="22"/>
                <w:szCs w:val="22"/>
              </w:rPr>
            </w:pPr>
            <w:r w:rsidRPr="00A637FB">
              <w:rPr>
                <w:rFonts w:asciiTheme="minorHAnsi" w:hAnsiTheme="minorHAnsi" w:cstheme="minorHAnsi"/>
                <w:i/>
                <w:iCs/>
                <w:sz w:val="22"/>
                <w:szCs w:val="22"/>
              </w:rPr>
              <w:t>Shared Case Novel</w:t>
            </w:r>
            <w:r w:rsidR="00D009CD">
              <w:rPr>
                <w:rFonts w:asciiTheme="minorHAnsi" w:hAnsiTheme="minorHAnsi" w:cstheme="minorHAnsi"/>
                <w:i/>
                <w:iCs/>
                <w:sz w:val="22"/>
                <w:szCs w:val="22"/>
              </w:rPr>
              <w:t xml:space="preserve">: </w:t>
            </w:r>
            <w:r w:rsidR="000C177C" w:rsidRPr="00566FDC">
              <w:rPr>
                <w:rFonts w:ascii="Calibri" w:hAnsi="Calibri" w:cs="Calibri"/>
                <w:i/>
                <w:iCs/>
              </w:rPr>
              <w:t>Darius The Great Is Not Okay</w:t>
            </w:r>
            <w:r w:rsidR="00D009CD">
              <w:rPr>
                <w:rFonts w:asciiTheme="minorHAnsi" w:hAnsiTheme="minorHAnsi" w:cstheme="minorHAnsi"/>
                <w:i/>
                <w:iCs/>
                <w:sz w:val="22"/>
                <w:szCs w:val="22"/>
              </w:rPr>
              <w:t xml:space="preserve"> </w:t>
            </w:r>
          </w:p>
        </w:tc>
      </w:tr>
    </w:tbl>
    <w:p w14:paraId="2F58BA58" w14:textId="77777777" w:rsidR="003A3CDC" w:rsidRPr="00F752F1" w:rsidRDefault="003A3CDC" w:rsidP="009A402B">
      <w:pPr>
        <w:spacing w:after="0" w:line="240" w:lineRule="auto"/>
        <w:rPr>
          <w:rFonts w:cstheme="minorHAnsi"/>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3414AE" w:rsidRPr="00F752F1" w14:paraId="15E83DD0" w14:textId="77777777" w:rsidTr="00707F66">
        <w:trPr>
          <w:trHeight w:val="261"/>
        </w:trPr>
        <w:tc>
          <w:tcPr>
            <w:tcW w:w="1620" w:type="dxa"/>
          </w:tcPr>
          <w:p w14:paraId="603DB946" w14:textId="06AB8693" w:rsidR="003414AE" w:rsidRPr="00707F66" w:rsidRDefault="003414AE" w:rsidP="00E90DCC">
            <w:pPr>
              <w:pStyle w:val="Default"/>
              <w:rPr>
                <w:rFonts w:asciiTheme="minorHAnsi" w:hAnsiTheme="minorHAnsi" w:cstheme="minorHAnsi"/>
                <w:b/>
                <w:bCs/>
                <w:sz w:val="22"/>
                <w:szCs w:val="22"/>
              </w:rPr>
            </w:pPr>
            <w:r w:rsidRPr="00F752F1">
              <w:rPr>
                <w:rFonts w:asciiTheme="minorHAnsi" w:hAnsiTheme="minorHAnsi" w:cstheme="minorHAnsi"/>
                <w:b/>
                <w:bCs/>
                <w:sz w:val="22"/>
                <w:szCs w:val="22"/>
              </w:rPr>
              <w:t xml:space="preserve">Session </w:t>
            </w:r>
            <w:r w:rsidR="00DC408F">
              <w:rPr>
                <w:rFonts w:asciiTheme="minorHAnsi" w:hAnsiTheme="minorHAnsi" w:cstheme="minorHAnsi"/>
                <w:b/>
                <w:bCs/>
                <w:sz w:val="22"/>
                <w:szCs w:val="22"/>
              </w:rPr>
              <w:t>5</w:t>
            </w:r>
            <w:r w:rsidRPr="00F752F1">
              <w:rPr>
                <w:rFonts w:asciiTheme="minorHAnsi" w:hAnsiTheme="minorHAnsi" w:cstheme="minorHAnsi"/>
                <w:b/>
                <w:bCs/>
                <w:sz w:val="22"/>
                <w:szCs w:val="22"/>
              </w:rPr>
              <w:t xml:space="preserve">: </w:t>
            </w:r>
          </w:p>
        </w:tc>
        <w:tc>
          <w:tcPr>
            <w:tcW w:w="7128" w:type="dxa"/>
          </w:tcPr>
          <w:p w14:paraId="3AF9A2D3" w14:textId="1D815E80" w:rsidR="003414AE" w:rsidRPr="00DD6990" w:rsidRDefault="003414AE" w:rsidP="00E90DCC">
            <w:pPr>
              <w:pStyle w:val="Default"/>
              <w:rPr>
                <w:rFonts w:asciiTheme="minorHAnsi" w:hAnsiTheme="minorHAnsi" w:cstheme="minorHAnsi"/>
                <w:b/>
                <w:i/>
                <w:sz w:val="22"/>
                <w:szCs w:val="22"/>
              </w:rPr>
            </w:pPr>
            <w:r w:rsidRPr="00F752F1">
              <w:rPr>
                <w:rFonts w:asciiTheme="minorHAnsi" w:hAnsiTheme="minorHAnsi" w:cstheme="minorHAnsi"/>
                <w:b/>
                <w:bCs/>
                <w:i/>
                <w:iCs/>
                <w:sz w:val="22"/>
                <w:szCs w:val="22"/>
              </w:rPr>
              <w:t>General topic</w:t>
            </w:r>
            <w:r w:rsidR="00F7697E">
              <w:rPr>
                <w:rFonts w:asciiTheme="minorHAnsi" w:hAnsiTheme="minorHAnsi" w:cstheme="minorHAnsi"/>
                <w:b/>
                <w:bCs/>
                <w:i/>
                <w:iCs/>
                <w:sz w:val="22"/>
                <w:szCs w:val="22"/>
              </w:rPr>
              <w:t>s</w:t>
            </w:r>
            <w:r w:rsidRPr="00F752F1">
              <w:rPr>
                <w:rFonts w:asciiTheme="minorHAnsi" w:hAnsiTheme="minorHAnsi" w:cstheme="minorHAnsi"/>
                <w:b/>
                <w:bCs/>
                <w:i/>
                <w:iCs/>
                <w:sz w:val="22"/>
                <w:szCs w:val="22"/>
              </w:rPr>
              <w:t xml:space="preserve">: </w:t>
            </w:r>
            <w:r w:rsidR="00DD6990">
              <w:rPr>
                <w:rFonts w:asciiTheme="minorHAnsi" w:hAnsiTheme="minorHAnsi" w:cstheme="minorHAnsi"/>
                <w:b/>
                <w:i/>
                <w:sz w:val="22"/>
                <w:szCs w:val="22"/>
              </w:rPr>
              <w:t xml:space="preserve">Bowen Family Systems </w:t>
            </w:r>
            <w:r w:rsidR="009A3F67">
              <w:rPr>
                <w:rFonts w:asciiTheme="minorHAnsi" w:hAnsiTheme="minorHAnsi" w:cstheme="minorHAnsi"/>
                <w:b/>
                <w:bCs/>
                <w:i/>
                <w:iCs/>
                <w:sz w:val="22"/>
                <w:szCs w:val="22"/>
              </w:rPr>
              <w:t xml:space="preserve">Theory and </w:t>
            </w:r>
            <w:r w:rsidR="003A3CDC">
              <w:rPr>
                <w:rFonts w:asciiTheme="minorHAnsi" w:hAnsiTheme="minorHAnsi" w:cstheme="minorHAnsi"/>
                <w:b/>
                <w:i/>
                <w:sz w:val="22"/>
                <w:szCs w:val="22"/>
              </w:rPr>
              <w:t>Treatment</w:t>
            </w:r>
          </w:p>
        </w:tc>
      </w:tr>
      <w:tr w:rsidR="003414AE" w:rsidRPr="00F752F1" w14:paraId="1BBCD01A" w14:textId="77777777" w:rsidTr="00707F66">
        <w:trPr>
          <w:trHeight w:val="246"/>
        </w:trPr>
        <w:tc>
          <w:tcPr>
            <w:tcW w:w="1620" w:type="dxa"/>
          </w:tcPr>
          <w:p w14:paraId="09982125" w14:textId="77777777" w:rsidR="003414AE" w:rsidRPr="00F752F1" w:rsidRDefault="003414AE" w:rsidP="00E90DCC">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Pr>
          <w:p w14:paraId="4D7686FB" w14:textId="364CED82" w:rsidR="00F702A2" w:rsidRDefault="00F702A2" w:rsidP="00E90DCC">
            <w:pPr>
              <w:pStyle w:val="Default"/>
              <w:rPr>
                <w:rFonts w:asciiTheme="minorHAnsi" w:hAnsiTheme="minorHAnsi" w:cstheme="minorHAnsi"/>
                <w:color w:val="auto"/>
                <w:sz w:val="22"/>
                <w:szCs w:val="22"/>
              </w:rPr>
            </w:pPr>
            <w:r>
              <w:rPr>
                <w:rFonts w:asciiTheme="minorHAnsi" w:hAnsiTheme="minorHAnsi" w:cstheme="minorHAnsi"/>
                <w:color w:val="auto"/>
                <w:sz w:val="22"/>
                <w:szCs w:val="22"/>
              </w:rPr>
              <w:t>Nicholas (2021). Chapter 3 Basic Techniques of Family Therapy</w:t>
            </w:r>
          </w:p>
          <w:p w14:paraId="2C3C2DFB" w14:textId="49A8028C" w:rsidR="003414AE" w:rsidRPr="00F752F1" w:rsidRDefault="007861DE" w:rsidP="00E90DCC">
            <w:pPr>
              <w:pStyle w:val="Default"/>
              <w:rPr>
                <w:rFonts w:asciiTheme="minorHAnsi" w:hAnsiTheme="minorHAnsi" w:cstheme="minorHAnsi"/>
                <w:sz w:val="22"/>
                <w:szCs w:val="22"/>
              </w:rPr>
            </w:pPr>
            <w:r w:rsidRPr="00F752F1">
              <w:rPr>
                <w:rFonts w:asciiTheme="minorHAnsi" w:hAnsiTheme="minorHAnsi" w:cstheme="minorHAnsi"/>
                <w:color w:val="auto"/>
                <w:sz w:val="22"/>
                <w:szCs w:val="22"/>
              </w:rPr>
              <w:t xml:space="preserve">Wednesday, September </w:t>
            </w:r>
            <w:r w:rsidR="00DC408F">
              <w:rPr>
                <w:rFonts w:asciiTheme="minorHAnsi" w:hAnsiTheme="minorHAnsi" w:cstheme="minorHAnsi"/>
                <w:color w:val="auto"/>
                <w:sz w:val="22"/>
                <w:szCs w:val="22"/>
              </w:rPr>
              <w:t>1</w:t>
            </w:r>
            <w:r w:rsidR="00F702A2">
              <w:rPr>
                <w:rFonts w:asciiTheme="minorHAnsi" w:hAnsiTheme="minorHAnsi" w:cstheme="minorHAnsi"/>
                <w:color w:val="auto"/>
                <w:sz w:val="22"/>
                <w:szCs w:val="22"/>
              </w:rPr>
              <w:t>6</w:t>
            </w:r>
            <w:r w:rsidR="00BC1F20" w:rsidRPr="00F752F1">
              <w:rPr>
                <w:rFonts w:asciiTheme="minorHAnsi" w:hAnsiTheme="minorHAnsi" w:cstheme="minorHAnsi"/>
                <w:color w:val="auto"/>
                <w:sz w:val="22"/>
                <w:szCs w:val="22"/>
              </w:rPr>
              <w:t>, 20</w:t>
            </w:r>
            <w:r w:rsidR="000D020E">
              <w:rPr>
                <w:rFonts w:asciiTheme="minorHAnsi" w:hAnsiTheme="minorHAnsi" w:cstheme="minorHAnsi"/>
                <w:color w:val="auto"/>
                <w:sz w:val="22"/>
                <w:szCs w:val="22"/>
              </w:rPr>
              <w:t>2</w:t>
            </w:r>
            <w:r w:rsidR="00F702A2">
              <w:rPr>
                <w:rFonts w:asciiTheme="minorHAnsi" w:hAnsiTheme="minorHAnsi" w:cstheme="minorHAnsi"/>
                <w:color w:val="auto"/>
                <w:sz w:val="22"/>
                <w:szCs w:val="22"/>
              </w:rPr>
              <w:t>6</w:t>
            </w:r>
          </w:p>
        </w:tc>
      </w:tr>
      <w:tr w:rsidR="009F3838" w:rsidRPr="00F752F1" w14:paraId="02E26C76" w14:textId="77777777" w:rsidTr="00D20F6F">
        <w:trPr>
          <w:trHeight w:val="525"/>
        </w:trPr>
        <w:tc>
          <w:tcPr>
            <w:tcW w:w="1620" w:type="dxa"/>
          </w:tcPr>
          <w:p w14:paraId="216C3941" w14:textId="77777777" w:rsidR="009F3838" w:rsidRPr="00F752F1" w:rsidRDefault="009F3838"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6B4DA84D" w14:textId="4FDD37D9" w:rsidR="009F3838" w:rsidRPr="00F752F1" w:rsidRDefault="009F3838" w:rsidP="009F3838">
            <w:pPr>
              <w:pStyle w:val="Default"/>
              <w:rPr>
                <w:rFonts w:asciiTheme="minorHAnsi" w:hAnsiTheme="minorHAnsi" w:cstheme="minorHAnsi"/>
                <w:sz w:val="22"/>
                <w:szCs w:val="22"/>
              </w:rPr>
            </w:pPr>
            <w:r w:rsidRPr="00F752F1">
              <w:rPr>
                <w:rFonts w:asciiTheme="minorHAnsi" w:hAnsiTheme="minorHAnsi" w:cstheme="minorHAnsi"/>
                <w:sz w:val="22"/>
                <w:szCs w:val="22"/>
              </w:rPr>
              <w:t>Reading</w:t>
            </w:r>
            <w:r>
              <w:rPr>
                <w:rFonts w:asciiTheme="minorHAnsi" w:hAnsiTheme="minorHAnsi" w:cstheme="minorHAnsi"/>
                <w:sz w:val="22"/>
                <w:szCs w:val="22"/>
              </w:rPr>
              <w:t>s</w:t>
            </w:r>
            <w:r w:rsidRPr="00F752F1">
              <w:rPr>
                <w:rFonts w:asciiTheme="minorHAnsi" w:hAnsiTheme="minorHAnsi" w:cstheme="minorHAnsi"/>
                <w:sz w:val="22"/>
                <w:szCs w:val="22"/>
              </w:rPr>
              <w:t>:</w:t>
            </w:r>
          </w:p>
        </w:tc>
        <w:tc>
          <w:tcPr>
            <w:tcW w:w="7128" w:type="dxa"/>
          </w:tcPr>
          <w:p w14:paraId="74B45360" w14:textId="2DDBBBE0" w:rsidR="009F3838" w:rsidRDefault="009F3838" w:rsidP="009F3838">
            <w:pPr>
              <w:pStyle w:val="Default"/>
              <w:rPr>
                <w:rFonts w:asciiTheme="minorHAnsi" w:hAnsiTheme="minorHAnsi" w:cstheme="minorHAnsi"/>
                <w:bCs/>
                <w:sz w:val="22"/>
                <w:szCs w:val="22"/>
                <w:highlight w:val="yellow"/>
              </w:rPr>
            </w:pPr>
          </w:p>
          <w:p w14:paraId="1D3E878A" w14:textId="2E21F6AC" w:rsidR="009F3838" w:rsidRPr="003A3CDC" w:rsidRDefault="009F3838" w:rsidP="009F3838">
            <w:pPr>
              <w:pStyle w:val="Default"/>
              <w:rPr>
                <w:rFonts w:asciiTheme="minorHAnsi" w:hAnsiTheme="minorHAnsi" w:cstheme="minorHAnsi"/>
                <w:b/>
                <w:bCs/>
                <w:sz w:val="22"/>
                <w:szCs w:val="22"/>
              </w:rPr>
            </w:pPr>
            <w:r w:rsidRPr="00A637FB">
              <w:rPr>
                <w:rFonts w:asciiTheme="minorHAnsi" w:hAnsiTheme="minorHAnsi" w:cstheme="minorHAnsi"/>
                <w:i/>
                <w:iCs/>
                <w:sz w:val="22"/>
                <w:szCs w:val="22"/>
              </w:rPr>
              <w:t>Shared Case Novel</w:t>
            </w:r>
            <w:r w:rsidR="000D020E" w:rsidRPr="00A637FB">
              <w:rPr>
                <w:rFonts w:asciiTheme="minorHAnsi" w:hAnsiTheme="minorHAnsi" w:cstheme="minorHAnsi"/>
                <w:i/>
                <w:iCs/>
                <w:sz w:val="22"/>
                <w:szCs w:val="22"/>
              </w:rPr>
              <w:t>:</w:t>
            </w:r>
            <w:r w:rsidR="000D020E">
              <w:rPr>
                <w:rFonts w:asciiTheme="minorHAnsi" w:hAnsiTheme="minorHAnsi" w:cstheme="minorHAnsi"/>
                <w:i/>
                <w:iCs/>
                <w:sz w:val="22"/>
                <w:szCs w:val="22"/>
              </w:rPr>
              <w:t xml:space="preserve"> </w:t>
            </w:r>
            <w:r w:rsidR="000D020E" w:rsidRPr="00566FDC">
              <w:rPr>
                <w:rFonts w:ascii="Calibri" w:hAnsi="Calibri" w:cs="Calibri"/>
                <w:i/>
                <w:iCs/>
              </w:rPr>
              <w:t>Darius The Great Is Not Okay</w:t>
            </w:r>
          </w:p>
        </w:tc>
      </w:tr>
    </w:tbl>
    <w:p w14:paraId="4367AE9A" w14:textId="77777777" w:rsidR="00941FAF" w:rsidRPr="00F752F1" w:rsidRDefault="00941FAF" w:rsidP="009F3838">
      <w:pPr>
        <w:spacing w:after="0" w:line="240" w:lineRule="auto"/>
        <w:rPr>
          <w:rFonts w:cstheme="minorHAnsi"/>
        </w:rPr>
      </w:pPr>
    </w:p>
    <w:tbl>
      <w:tblPr>
        <w:tblpPr w:leftFromText="180" w:rightFromText="180" w:vertAnchor="text" w:tblpY="1"/>
        <w:tblOverlap w:val="neve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7E5B53" w:rsidRPr="00F752F1" w14:paraId="201676EB" w14:textId="77777777" w:rsidTr="005A3B60">
        <w:trPr>
          <w:trHeight w:val="279"/>
        </w:trPr>
        <w:tc>
          <w:tcPr>
            <w:tcW w:w="1620" w:type="dxa"/>
          </w:tcPr>
          <w:p w14:paraId="6C6C67EA" w14:textId="40ECD8A2" w:rsidR="007E5B53" w:rsidRPr="00193699" w:rsidRDefault="00941FAF" w:rsidP="005A3B60">
            <w:pPr>
              <w:pStyle w:val="Default"/>
              <w:rPr>
                <w:rFonts w:asciiTheme="minorHAnsi" w:hAnsiTheme="minorHAnsi" w:cstheme="minorHAnsi"/>
                <w:b/>
                <w:bCs/>
                <w:sz w:val="22"/>
                <w:szCs w:val="22"/>
              </w:rPr>
            </w:pPr>
            <w:r w:rsidRPr="00F752F1">
              <w:rPr>
                <w:rFonts w:asciiTheme="minorHAnsi" w:hAnsiTheme="minorHAnsi" w:cstheme="minorHAnsi"/>
                <w:sz w:val="22"/>
                <w:szCs w:val="22"/>
              </w:rPr>
              <w:br w:type="page"/>
            </w:r>
            <w:r w:rsidR="007E5B53" w:rsidRPr="00F752F1">
              <w:rPr>
                <w:rFonts w:asciiTheme="minorHAnsi" w:hAnsiTheme="minorHAnsi" w:cstheme="minorHAnsi"/>
                <w:b/>
                <w:bCs/>
                <w:sz w:val="22"/>
                <w:szCs w:val="22"/>
              </w:rPr>
              <w:t xml:space="preserve">Session </w:t>
            </w:r>
            <w:r w:rsidR="003414AE" w:rsidRPr="00F752F1">
              <w:rPr>
                <w:rFonts w:asciiTheme="minorHAnsi" w:hAnsiTheme="minorHAnsi" w:cstheme="minorHAnsi"/>
                <w:b/>
                <w:bCs/>
                <w:sz w:val="22"/>
                <w:szCs w:val="22"/>
              </w:rPr>
              <w:t>4</w:t>
            </w:r>
            <w:r w:rsidR="007E5B53" w:rsidRPr="00F752F1">
              <w:rPr>
                <w:rFonts w:asciiTheme="minorHAnsi" w:hAnsiTheme="minorHAnsi" w:cstheme="minorHAnsi"/>
                <w:b/>
                <w:bCs/>
                <w:sz w:val="22"/>
                <w:szCs w:val="22"/>
              </w:rPr>
              <w:t xml:space="preserve">: </w:t>
            </w:r>
          </w:p>
        </w:tc>
        <w:tc>
          <w:tcPr>
            <w:tcW w:w="7128" w:type="dxa"/>
          </w:tcPr>
          <w:p w14:paraId="15DB7B50" w14:textId="62ADB088" w:rsidR="007E5B53" w:rsidRPr="00F752F1" w:rsidRDefault="007E5B53" w:rsidP="005A3B60">
            <w:pPr>
              <w:pStyle w:val="Default"/>
              <w:rPr>
                <w:rFonts w:asciiTheme="minorHAnsi" w:hAnsiTheme="minorHAnsi" w:cstheme="minorHAnsi"/>
                <w:sz w:val="22"/>
                <w:szCs w:val="22"/>
              </w:rPr>
            </w:pPr>
            <w:r w:rsidRPr="00F752F1">
              <w:rPr>
                <w:rFonts w:asciiTheme="minorHAnsi" w:hAnsiTheme="minorHAnsi" w:cstheme="minorHAnsi"/>
                <w:b/>
                <w:bCs/>
                <w:i/>
                <w:iCs/>
                <w:sz w:val="22"/>
                <w:szCs w:val="22"/>
              </w:rPr>
              <w:t xml:space="preserve">General topic: </w:t>
            </w:r>
            <w:r w:rsidR="00FE4116" w:rsidRPr="00F752F1">
              <w:rPr>
                <w:rFonts w:asciiTheme="minorHAnsi" w:hAnsiTheme="minorHAnsi" w:cstheme="minorHAnsi"/>
                <w:b/>
                <w:bCs/>
                <w:i/>
                <w:iCs/>
                <w:sz w:val="22"/>
                <w:szCs w:val="22"/>
              </w:rPr>
              <w:t>Bowen Family Sys</w:t>
            </w:r>
            <w:r w:rsidR="003414AE" w:rsidRPr="00F752F1">
              <w:rPr>
                <w:rFonts w:asciiTheme="minorHAnsi" w:hAnsiTheme="minorHAnsi" w:cstheme="minorHAnsi"/>
                <w:b/>
                <w:bCs/>
                <w:i/>
                <w:iCs/>
                <w:sz w:val="22"/>
                <w:szCs w:val="22"/>
              </w:rPr>
              <w:t>tems</w:t>
            </w:r>
            <w:r w:rsidR="0029106C">
              <w:rPr>
                <w:rFonts w:asciiTheme="minorHAnsi" w:hAnsiTheme="minorHAnsi" w:cstheme="minorHAnsi"/>
                <w:b/>
                <w:bCs/>
                <w:i/>
                <w:iCs/>
                <w:sz w:val="22"/>
                <w:szCs w:val="22"/>
              </w:rPr>
              <w:t xml:space="preserve"> Theory and </w:t>
            </w:r>
            <w:r w:rsidR="003A3CDC">
              <w:rPr>
                <w:rFonts w:asciiTheme="minorHAnsi" w:hAnsiTheme="minorHAnsi" w:cstheme="minorHAnsi"/>
                <w:b/>
                <w:bCs/>
                <w:i/>
                <w:iCs/>
                <w:sz w:val="22"/>
                <w:szCs w:val="22"/>
              </w:rPr>
              <w:t>Treatment</w:t>
            </w:r>
          </w:p>
        </w:tc>
      </w:tr>
      <w:tr w:rsidR="007E5B53" w:rsidRPr="00F752F1" w14:paraId="2D00A88F" w14:textId="77777777" w:rsidTr="005A3B60">
        <w:trPr>
          <w:trHeight w:val="165"/>
        </w:trPr>
        <w:tc>
          <w:tcPr>
            <w:tcW w:w="1620" w:type="dxa"/>
          </w:tcPr>
          <w:p w14:paraId="18DCDA75" w14:textId="77777777" w:rsidR="007E5B53" w:rsidRPr="00F752F1" w:rsidRDefault="007E5B53" w:rsidP="005A3B60">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Pr>
          <w:p w14:paraId="6BB5801C" w14:textId="07E5A373" w:rsidR="007E5B53" w:rsidRPr="00F752F1" w:rsidRDefault="007E5B53" w:rsidP="005A3B60">
            <w:pPr>
              <w:pStyle w:val="Default"/>
              <w:rPr>
                <w:rFonts w:asciiTheme="minorHAnsi" w:hAnsiTheme="minorHAnsi" w:cstheme="minorHAnsi"/>
                <w:sz w:val="22"/>
                <w:szCs w:val="22"/>
              </w:rPr>
            </w:pPr>
            <w:r w:rsidRPr="00F752F1">
              <w:rPr>
                <w:rFonts w:asciiTheme="minorHAnsi" w:hAnsiTheme="minorHAnsi" w:cstheme="minorHAnsi"/>
                <w:color w:val="auto"/>
                <w:sz w:val="22"/>
                <w:szCs w:val="22"/>
              </w:rPr>
              <w:t>Wednesday, Se</w:t>
            </w:r>
            <w:r w:rsidR="007861DE" w:rsidRPr="00F752F1">
              <w:rPr>
                <w:rFonts w:asciiTheme="minorHAnsi" w:hAnsiTheme="minorHAnsi" w:cstheme="minorHAnsi"/>
                <w:color w:val="auto"/>
                <w:sz w:val="22"/>
                <w:szCs w:val="22"/>
              </w:rPr>
              <w:t xml:space="preserve">ptember </w:t>
            </w:r>
            <w:r w:rsidR="0097211B">
              <w:rPr>
                <w:rFonts w:asciiTheme="minorHAnsi" w:hAnsiTheme="minorHAnsi" w:cstheme="minorHAnsi"/>
                <w:color w:val="auto"/>
                <w:sz w:val="22"/>
                <w:szCs w:val="22"/>
              </w:rPr>
              <w:t>2</w:t>
            </w:r>
            <w:r w:rsidR="00F702A2">
              <w:rPr>
                <w:rFonts w:asciiTheme="minorHAnsi" w:hAnsiTheme="minorHAnsi" w:cstheme="minorHAnsi"/>
                <w:color w:val="auto"/>
                <w:sz w:val="22"/>
                <w:szCs w:val="22"/>
              </w:rPr>
              <w:t>3</w:t>
            </w:r>
            <w:r w:rsidR="00BC1F20" w:rsidRPr="00F752F1">
              <w:rPr>
                <w:rFonts w:asciiTheme="minorHAnsi" w:hAnsiTheme="minorHAnsi" w:cstheme="minorHAnsi"/>
                <w:color w:val="auto"/>
                <w:sz w:val="22"/>
                <w:szCs w:val="22"/>
              </w:rPr>
              <w:t>, 20</w:t>
            </w:r>
            <w:r w:rsidR="00796A5B">
              <w:rPr>
                <w:rFonts w:asciiTheme="minorHAnsi" w:hAnsiTheme="minorHAnsi" w:cstheme="minorHAnsi"/>
                <w:color w:val="auto"/>
                <w:sz w:val="22"/>
                <w:szCs w:val="22"/>
              </w:rPr>
              <w:t>2</w:t>
            </w:r>
            <w:r w:rsidR="00F702A2">
              <w:rPr>
                <w:rFonts w:asciiTheme="minorHAnsi" w:hAnsiTheme="minorHAnsi" w:cstheme="minorHAnsi"/>
                <w:color w:val="auto"/>
                <w:sz w:val="22"/>
                <w:szCs w:val="22"/>
              </w:rPr>
              <w:t>6</w:t>
            </w:r>
          </w:p>
        </w:tc>
      </w:tr>
      <w:tr w:rsidR="007E5B53" w:rsidRPr="00F752F1" w14:paraId="440D3E89" w14:textId="77777777" w:rsidTr="005A3B60">
        <w:trPr>
          <w:trHeight w:val="507"/>
        </w:trPr>
        <w:tc>
          <w:tcPr>
            <w:tcW w:w="1620" w:type="dxa"/>
            <w:tcBorders>
              <w:bottom w:val="single" w:sz="6" w:space="0" w:color="auto"/>
            </w:tcBorders>
          </w:tcPr>
          <w:p w14:paraId="0D4F4F7E" w14:textId="77777777" w:rsidR="007E5B53" w:rsidRPr="00F752F1" w:rsidRDefault="007E5B53" w:rsidP="005A3B60">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179EACEA" w14:textId="1C4F7654" w:rsidR="007E5B53" w:rsidRPr="00F752F1" w:rsidRDefault="007E5B53" w:rsidP="005A3B60">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tc>
        <w:tc>
          <w:tcPr>
            <w:tcW w:w="7128" w:type="dxa"/>
            <w:tcBorders>
              <w:bottom w:val="single" w:sz="6" w:space="0" w:color="auto"/>
            </w:tcBorders>
          </w:tcPr>
          <w:p w14:paraId="51D7B670" w14:textId="100004EF" w:rsidR="007E5B53" w:rsidRPr="00455C65" w:rsidRDefault="00A45003" w:rsidP="005A3B60">
            <w:pPr>
              <w:pStyle w:val="Default"/>
              <w:rPr>
                <w:rFonts w:asciiTheme="minorHAnsi" w:hAnsiTheme="minorHAnsi" w:cstheme="minorHAnsi"/>
                <w:i/>
                <w:noProof/>
                <w:color w:val="auto"/>
                <w:sz w:val="22"/>
                <w:szCs w:val="22"/>
              </w:rPr>
            </w:pPr>
            <w:r w:rsidRPr="00455C65">
              <w:rPr>
                <w:rFonts w:asciiTheme="minorHAnsi" w:hAnsiTheme="minorHAnsi" w:cstheme="minorHAnsi"/>
                <w:b/>
                <w:i/>
                <w:noProof/>
                <w:color w:val="auto"/>
                <w:sz w:val="22"/>
                <w:szCs w:val="22"/>
              </w:rPr>
              <w:t>R</w:t>
            </w:r>
            <w:r w:rsidR="00794332" w:rsidRPr="00455C65">
              <w:rPr>
                <w:rFonts w:asciiTheme="minorHAnsi" w:hAnsiTheme="minorHAnsi" w:cstheme="minorHAnsi"/>
                <w:b/>
                <w:i/>
                <w:noProof/>
                <w:color w:val="auto"/>
                <w:sz w:val="22"/>
                <w:szCs w:val="22"/>
              </w:rPr>
              <w:t xml:space="preserve">eview: </w:t>
            </w:r>
            <w:r w:rsidR="00193699" w:rsidRPr="00455C65">
              <w:rPr>
                <w:rFonts w:asciiTheme="minorHAnsi" w:hAnsiTheme="minorHAnsi" w:cstheme="minorHAnsi"/>
                <w:i/>
                <w:noProof/>
                <w:color w:val="auto"/>
                <w:sz w:val="22"/>
                <w:szCs w:val="22"/>
              </w:rPr>
              <w:t>Nichols (</w:t>
            </w:r>
            <w:r w:rsidR="005005C3">
              <w:rPr>
                <w:rFonts w:asciiTheme="minorHAnsi" w:hAnsiTheme="minorHAnsi" w:cstheme="minorHAnsi"/>
                <w:i/>
                <w:noProof/>
                <w:color w:val="auto"/>
                <w:sz w:val="22"/>
                <w:szCs w:val="22"/>
              </w:rPr>
              <w:t>2021</w:t>
            </w:r>
            <w:r w:rsidR="00193699" w:rsidRPr="00455C65">
              <w:rPr>
                <w:rFonts w:asciiTheme="minorHAnsi" w:hAnsiTheme="minorHAnsi" w:cstheme="minorHAnsi"/>
                <w:i/>
                <w:noProof/>
                <w:color w:val="auto"/>
                <w:sz w:val="22"/>
                <w:szCs w:val="22"/>
              </w:rPr>
              <w:t xml:space="preserve">), Chapter 4: </w:t>
            </w:r>
            <w:r w:rsidR="003A3CDC" w:rsidRPr="00455C65">
              <w:rPr>
                <w:rFonts w:asciiTheme="minorHAnsi" w:hAnsiTheme="minorHAnsi" w:cstheme="minorHAnsi"/>
                <w:i/>
                <w:noProof/>
                <w:color w:val="auto"/>
                <w:sz w:val="22"/>
                <w:szCs w:val="22"/>
              </w:rPr>
              <w:t>Bowen Family Systems Therapy</w:t>
            </w:r>
          </w:p>
          <w:p w14:paraId="74F7087B" w14:textId="2452DF21" w:rsidR="0015767E" w:rsidRPr="003A3CDC" w:rsidRDefault="0015767E" w:rsidP="005A3B60">
            <w:pPr>
              <w:pStyle w:val="Default"/>
              <w:rPr>
                <w:rFonts w:asciiTheme="minorHAnsi" w:hAnsiTheme="minorHAnsi" w:cstheme="minorHAnsi"/>
                <w:bCs/>
                <w:i/>
                <w:sz w:val="22"/>
                <w:szCs w:val="22"/>
                <w:highlight w:val="yellow"/>
              </w:rPr>
            </w:pPr>
            <w:r w:rsidRPr="00A637FB">
              <w:rPr>
                <w:rFonts w:asciiTheme="minorHAnsi" w:hAnsiTheme="minorHAnsi" w:cstheme="minorHAnsi"/>
                <w:i/>
              </w:rPr>
              <w:t>Shared Case Novel</w:t>
            </w:r>
            <w:r w:rsidR="00796A5B" w:rsidRPr="00A637FB">
              <w:rPr>
                <w:rFonts w:asciiTheme="minorHAnsi" w:hAnsiTheme="minorHAnsi" w:cstheme="minorHAnsi"/>
                <w:i/>
              </w:rPr>
              <w:t>:</w:t>
            </w:r>
            <w:r w:rsidR="00796A5B" w:rsidRPr="00566FDC">
              <w:rPr>
                <w:rFonts w:ascii="Calibri" w:hAnsi="Calibri" w:cs="Calibri"/>
                <w:i/>
                <w:iCs/>
              </w:rPr>
              <w:t xml:space="preserve"> Darius The Great Is Not Okay</w:t>
            </w:r>
          </w:p>
        </w:tc>
      </w:tr>
      <w:tr w:rsidR="003A3CDC" w:rsidRPr="00F752F1" w14:paraId="7E3CD74C" w14:textId="77777777" w:rsidTr="005A3B60">
        <w:trPr>
          <w:trHeight w:val="593"/>
        </w:trPr>
        <w:tc>
          <w:tcPr>
            <w:tcW w:w="1620" w:type="dxa"/>
            <w:tcBorders>
              <w:top w:val="single" w:sz="6" w:space="0" w:color="auto"/>
            </w:tcBorders>
          </w:tcPr>
          <w:p w14:paraId="4B24DE51" w14:textId="77777777" w:rsidR="003A3CDC" w:rsidRPr="00F752F1" w:rsidRDefault="003A3CDC" w:rsidP="005A3B60">
            <w:pPr>
              <w:pStyle w:val="Default"/>
              <w:rPr>
                <w:rFonts w:asciiTheme="minorHAnsi" w:hAnsiTheme="minorHAnsi" w:cstheme="minorHAnsi"/>
                <w:sz w:val="22"/>
                <w:szCs w:val="22"/>
              </w:rPr>
            </w:pPr>
            <w:r w:rsidRPr="00F752F1">
              <w:rPr>
                <w:rFonts w:asciiTheme="minorHAnsi" w:hAnsiTheme="minorHAnsi" w:cstheme="minorHAnsi"/>
                <w:sz w:val="22"/>
                <w:szCs w:val="22"/>
              </w:rPr>
              <w:t>Assignment</w:t>
            </w:r>
          </w:p>
          <w:p w14:paraId="041547EC" w14:textId="70CA7713" w:rsidR="003A3CDC" w:rsidRPr="00F752F1" w:rsidRDefault="003A3CDC" w:rsidP="005A3B60">
            <w:pPr>
              <w:pStyle w:val="Default"/>
              <w:rPr>
                <w:rFonts w:asciiTheme="minorHAnsi" w:hAnsiTheme="minorHAnsi" w:cstheme="minorHAnsi"/>
                <w:sz w:val="22"/>
                <w:szCs w:val="22"/>
              </w:rPr>
            </w:pPr>
            <w:r w:rsidRPr="00F752F1">
              <w:rPr>
                <w:rFonts w:asciiTheme="minorHAnsi" w:hAnsiTheme="minorHAnsi" w:cstheme="minorHAnsi"/>
                <w:sz w:val="22"/>
                <w:szCs w:val="22"/>
              </w:rPr>
              <w:t>Due:</w:t>
            </w:r>
          </w:p>
        </w:tc>
        <w:tc>
          <w:tcPr>
            <w:tcW w:w="7128" w:type="dxa"/>
            <w:tcBorders>
              <w:top w:val="single" w:sz="6" w:space="0" w:color="auto"/>
            </w:tcBorders>
          </w:tcPr>
          <w:p w14:paraId="5A54CAC0" w14:textId="6D1120D6" w:rsidR="003A3CDC" w:rsidRPr="003A3CDC" w:rsidRDefault="003A3CDC" w:rsidP="005A3B60">
            <w:pPr>
              <w:pStyle w:val="Default"/>
              <w:rPr>
                <w:rFonts w:asciiTheme="minorHAnsi" w:hAnsiTheme="minorHAnsi" w:cstheme="minorHAnsi"/>
                <w:b/>
                <w:bCs/>
                <w:iCs/>
                <w:sz w:val="22"/>
                <w:szCs w:val="22"/>
              </w:rPr>
            </w:pPr>
            <w:r w:rsidRPr="003A3CDC">
              <w:rPr>
                <w:rFonts w:asciiTheme="minorHAnsi" w:hAnsiTheme="minorHAnsi" w:cstheme="minorHAnsi"/>
                <w:b/>
                <w:iCs/>
                <w:color w:val="auto"/>
                <w:sz w:val="22"/>
                <w:szCs w:val="22"/>
              </w:rPr>
              <w:t xml:space="preserve">Bowen Family Systems </w:t>
            </w:r>
            <w:r>
              <w:rPr>
                <w:rFonts w:asciiTheme="minorHAnsi" w:hAnsiTheme="minorHAnsi" w:cstheme="minorHAnsi"/>
                <w:b/>
                <w:iCs/>
                <w:color w:val="auto"/>
                <w:sz w:val="22"/>
                <w:szCs w:val="22"/>
              </w:rPr>
              <w:t>Treatment</w:t>
            </w:r>
            <w:r w:rsidRPr="003A3CDC">
              <w:rPr>
                <w:rFonts w:asciiTheme="minorHAnsi" w:hAnsiTheme="minorHAnsi" w:cstheme="minorHAnsi"/>
                <w:b/>
                <w:iCs/>
                <w:color w:val="auto"/>
                <w:sz w:val="22"/>
                <w:szCs w:val="22"/>
              </w:rPr>
              <w:t xml:space="preserve"> Worksheet </w:t>
            </w:r>
            <w:r w:rsidRPr="003A3CDC">
              <w:rPr>
                <w:rFonts w:asciiTheme="minorHAnsi" w:hAnsiTheme="minorHAnsi" w:cstheme="minorHAnsi"/>
                <w:bCs/>
                <w:iCs/>
                <w:color w:val="auto"/>
                <w:sz w:val="22"/>
                <w:szCs w:val="22"/>
              </w:rPr>
              <w:t>(In Class)</w:t>
            </w:r>
          </w:p>
          <w:p w14:paraId="3F74C881" w14:textId="714EC6B2" w:rsidR="003A3CDC" w:rsidRPr="003A3CDC" w:rsidRDefault="003A3CDC" w:rsidP="005A3B60">
            <w:pPr>
              <w:pStyle w:val="Default"/>
              <w:rPr>
                <w:rFonts w:asciiTheme="minorHAnsi" w:hAnsiTheme="minorHAnsi" w:cstheme="minorHAnsi"/>
                <w:b/>
                <w:bCs/>
                <w:iCs/>
                <w:sz w:val="22"/>
                <w:szCs w:val="22"/>
              </w:rPr>
            </w:pPr>
            <w:r w:rsidRPr="003A3CDC">
              <w:rPr>
                <w:rFonts w:asciiTheme="minorHAnsi" w:hAnsiTheme="minorHAnsi" w:cstheme="minorHAnsi"/>
                <w:b/>
                <w:iCs/>
                <w:color w:val="auto"/>
                <w:sz w:val="22"/>
                <w:szCs w:val="22"/>
              </w:rPr>
              <w:t xml:space="preserve">Bowen Family Systems </w:t>
            </w:r>
            <w:r>
              <w:rPr>
                <w:rFonts w:asciiTheme="minorHAnsi" w:hAnsiTheme="minorHAnsi" w:cstheme="minorHAnsi"/>
                <w:b/>
                <w:iCs/>
                <w:color w:val="auto"/>
                <w:sz w:val="22"/>
                <w:szCs w:val="22"/>
              </w:rPr>
              <w:t>Treatment</w:t>
            </w:r>
            <w:r w:rsidRPr="003A3CDC">
              <w:rPr>
                <w:rFonts w:asciiTheme="minorHAnsi" w:hAnsiTheme="minorHAnsi" w:cstheme="minorHAnsi"/>
                <w:b/>
                <w:iCs/>
                <w:color w:val="auto"/>
                <w:sz w:val="22"/>
                <w:szCs w:val="22"/>
              </w:rPr>
              <w:t xml:space="preserve"> Quiz </w:t>
            </w:r>
            <w:r w:rsidRPr="003A3CDC">
              <w:rPr>
                <w:rFonts w:asciiTheme="minorHAnsi" w:hAnsiTheme="minorHAnsi" w:cstheme="minorHAnsi"/>
                <w:bCs/>
                <w:iCs/>
                <w:color w:val="auto"/>
                <w:sz w:val="22"/>
                <w:szCs w:val="22"/>
              </w:rPr>
              <w:t xml:space="preserve">(in </w:t>
            </w:r>
            <w:r w:rsidR="008A7CE5">
              <w:rPr>
                <w:rFonts w:asciiTheme="minorHAnsi" w:hAnsiTheme="minorHAnsi" w:cstheme="minorHAnsi"/>
                <w:bCs/>
                <w:iCs/>
                <w:color w:val="auto"/>
                <w:sz w:val="22"/>
                <w:szCs w:val="22"/>
              </w:rPr>
              <w:t>Canvas</w:t>
            </w:r>
            <w:r w:rsidRPr="003A3CDC">
              <w:rPr>
                <w:rFonts w:asciiTheme="minorHAnsi" w:hAnsiTheme="minorHAnsi" w:cstheme="minorHAnsi"/>
                <w:bCs/>
                <w:iCs/>
                <w:color w:val="auto"/>
                <w:sz w:val="22"/>
                <w:szCs w:val="22"/>
              </w:rPr>
              <w:t xml:space="preserve"> by midnight this Saturday)</w:t>
            </w:r>
          </w:p>
        </w:tc>
      </w:tr>
    </w:tbl>
    <w:p w14:paraId="44FEA55B" w14:textId="41C902FF" w:rsidR="003A3CDC" w:rsidRDefault="005A3B60" w:rsidP="009F3838">
      <w:pPr>
        <w:spacing w:after="0" w:line="240" w:lineRule="auto"/>
      </w:pPr>
      <w:r>
        <w:br w:type="textWrapping" w:clear="all"/>
      </w: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BC692F" w:rsidRPr="00F752F1" w14:paraId="7955C025" w14:textId="77777777" w:rsidTr="009F3838">
        <w:trPr>
          <w:trHeight w:val="162"/>
        </w:trPr>
        <w:tc>
          <w:tcPr>
            <w:tcW w:w="1620" w:type="dxa"/>
          </w:tcPr>
          <w:p w14:paraId="3971B666" w14:textId="2055F699" w:rsidR="00BC692F" w:rsidRPr="00BA0253" w:rsidRDefault="00BC692F" w:rsidP="009F3838">
            <w:pPr>
              <w:pStyle w:val="Default"/>
              <w:rPr>
                <w:rFonts w:asciiTheme="minorHAnsi" w:hAnsiTheme="minorHAnsi" w:cstheme="minorHAnsi"/>
                <w:b/>
                <w:bCs/>
                <w:sz w:val="22"/>
                <w:szCs w:val="22"/>
              </w:rPr>
            </w:pPr>
            <w:r w:rsidRPr="00F752F1">
              <w:rPr>
                <w:rFonts w:asciiTheme="minorHAnsi" w:hAnsiTheme="minorHAnsi" w:cstheme="minorHAnsi"/>
                <w:b/>
                <w:bCs/>
                <w:sz w:val="22"/>
                <w:szCs w:val="22"/>
              </w:rPr>
              <w:t xml:space="preserve">Session </w:t>
            </w:r>
            <w:r>
              <w:rPr>
                <w:rFonts w:asciiTheme="minorHAnsi" w:hAnsiTheme="minorHAnsi" w:cstheme="minorHAnsi"/>
                <w:b/>
                <w:bCs/>
                <w:sz w:val="22"/>
                <w:szCs w:val="22"/>
              </w:rPr>
              <w:t>5</w:t>
            </w:r>
            <w:r w:rsidRPr="00F752F1">
              <w:rPr>
                <w:rFonts w:asciiTheme="minorHAnsi" w:hAnsiTheme="minorHAnsi" w:cstheme="minorHAnsi"/>
                <w:b/>
                <w:bCs/>
                <w:sz w:val="22"/>
                <w:szCs w:val="22"/>
              </w:rPr>
              <w:t xml:space="preserve">: </w:t>
            </w:r>
          </w:p>
        </w:tc>
        <w:tc>
          <w:tcPr>
            <w:tcW w:w="7128" w:type="dxa"/>
          </w:tcPr>
          <w:p w14:paraId="1C98120D" w14:textId="77777777" w:rsidR="00774442" w:rsidRDefault="00BC692F" w:rsidP="00774442">
            <w:pPr>
              <w:pStyle w:val="Default"/>
              <w:rPr>
                <w:rFonts w:asciiTheme="minorHAnsi" w:hAnsiTheme="minorHAnsi" w:cstheme="minorHAnsi"/>
                <w:b/>
                <w:bCs/>
                <w:i/>
                <w:iCs/>
                <w:sz w:val="22"/>
                <w:szCs w:val="22"/>
              </w:rPr>
            </w:pPr>
            <w:r w:rsidRPr="00F752F1">
              <w:rPr>
                <w:rFonts w:asciiTheme="minorHAnsi" w:hAnsiTheme="minorHAnsi" w:cstheme="minorHAnsi"/>
                <w:b/>
                <w:bCs/>
                <w:i/>
                <w:iCs/>
                <w:sz w:val="22"/>
                <w:szCs w:val="22"/>
              </w:rPr>
              <w:t xml:space="preserve">General topic: </w:t>
            </w:r>
            <w:r w:rsidR="00774442" w:rsidRPr="00F752F1">
              <w:rPr>
                <w:rFonts w:asciiTheme="minorHAnsi" w:hAnsiTheme="minorHAnsi" w:cstheme="minorHAnsi"/>
                <w:b/>
                <w:bCs/>
                <w:i/>
                <w:iCs/>
                <w:sz w:val="22"/>
                <w:szCs w:val="22"/>
              </w:rPr>
              <w:t xml:space="preserve">Strategic Family Theory and </w:t>
            </w:r>
            <w:r w:rsidR="003A3CDC">
              <w:rPr>
                <w:rFonts w:asciiTheme="minorHAnsi" w:hAnsiTheme="minorHAnsi" w:cstheme="minorHAnsi"/>
                <w:b/>
                <w:bCs/>
                <w:i/>
                <w:iCs/>
                <w:sz w:val="22"/>
                <w:szCs w:val="22"/>
              </w:rPr>
              <w:t>Treatment</w:t>
            </w:r>
            <w:r w:rsidR="00774442">
              <w:rPr>
                <w:rFonts w:asciiTheme="minorHAnsi" w:hAnsiTheme="minorHAnsi" w:cstheme="minorHAnsi"/>
                <w:b/>
                <w:bCs/>
                <w:i/>
                <w:iCs/>
                <w:sz w:val="22"/>
                <w:szCs w:val="22"/>
              </w:rPr>
              <w:t xml:space="preserve">; </w:t>
            </w:r>
            <w:r w:rsidR="00F8163D">
              <w:rPr>
                <w:rFonts w:asciiTheme="minorHAnsi" w:hAnsiTheme="minorHAnsi" w:cstheme="minorHAnsi"/>
                <w:b/>
                <w:bCs/>
                <w:i/>
                <w:iCs/>
                <w:sz w:val="22"/>
                <w:szCs w:val="22"/>
              </w:rPr>
              <w:t>F</w:t>
            </w:r>
            <w:r w:rsidR="00774442" w:rsidRPr="00F752F1">
              <w:rPr>
                <w:rFonts w:asciiTheme="minorHAnsi" w:hAnsiTheme="minorHAnsi" w:cstheme="minorHAnsi"/>
                <w:b/>
                <w:bCs/>
                <w:i/>
                <w:iCs/>
                <w:sz w:val="22"/>
                <w:szCs w:val="22"/>
              </w:rPr>
              <w:t>ilm</w:t>
            </w:r>
          </w:p>
          <w:p w14:paraId="5A6F4277" w14:textId="10F9506C" w:rsidR="00455C65" w:rsidRPr="00BC692F" w:rsidRDefault="00455C65" w:rsidP="00774442">
            <w:pPr>
              <w:pStyle w:val="Default"/>
              <w:rPr>
                <w:rFonts w:asciiTheme="minorHAnsi" w:hAnsiTheme="minorHAnsi" w:cstheme="minorHAnsi"/>
                <w:b/>
                <w:bCs/>
                <w:i/>
                <w:iCs/>
                <w:sz w:val="22"/>
                <w:szCs w:val="22"/>
              </w:rPr>
            </w:pPr>
            <w:r w:rsidRPr="00F752F1">
              <w:rPr>
                <w:rFonts w:asciiTheme="minorHAnsi" w:hAnsiTheme="minorHAnsi" w:cstheme="minorHAnsi"/>
                <w:b/>
                <w:i/>
                <w:sz w:val="22"/>
                <w:szCs w:val="22"/>
              </w:rPr>
              <w:t xml:space="preserve">Shared Case </w:t>
            </w:r>
            <w:r>
              <w:rPr>
                <w:rFonts w:asciiTheme="minorHAnsi" w:hAnsiTheme="minorHAnsi" w:cstheme="minorHAnsi"/>
                <w:b/>
                <w:i/>
                <w:sz w:val="22"/>
                <w:szCs w:val="22"/>
              </w:rPr>
              <w:t>Novel</w:t>
            </w:r>
            <w:r w:rsidRPr="00F752F1">
              <w:rPr>
                <w:rFonts w:asciiTheme="minorHAnsi" w:hAnsiTheme="minorHAnsi" w:cstheme="minorHAnsi"/>
                <w:b/>
                <w:i/>
                <w:sz w:val="22"/>
                <w:szCs w:val="22"/>
              </w:rPr>
              <w:t xml:space="preserve"> Discussion</w:t>
            </w:r>
            <w:r>
              <w:rPr>
                <w:rFonts w:asciiTheme="minorHAnsi" w:hAnsiTheme="minorHAnsi" w:cstheme="minorHAnsi"/>
                <w:b/>
                <w:i/>
                <w:sz w:val="22"/>
                <w:szCs w:val="22"/>
              </w:rPr>
              <w:t>;</w:t>
            </w:r>
            <w:r w:rsidRPr="00F752F1">
              <w:rPr>
                <w:rFonts w:asciiTheme="minorHAnsi" w:hAnsiTheme="minorHAnsi" w:cstheme="minorHAnsi"/>
                <w:b/>
                <w:bCs/>
                <w:i/>
                <w:iCs/>
                <w:sz w:val="22"/>
                <w:szCs w:val="22"/>
              </w:rPr>
              <w:t xml:space="preserve"> </w:t>
            </w:r>
            <w:r>
              <w:rPr>
                <w:rFonts w:asciiTheme="minorHAnsi" w:hAnsiTheme="minorHAnsi" w:cstheme="minorHAnsi"/>
                <w:b/>
                <w:bCs/>
                <w:i/>
                <w:iCs/>
                <w:sz w:val="22"/>
                <w:szCs w:val="22"/>
              </w:rPr>
              <w:t>G</w:t>
            </w:r>
            <w:r w:rsidRPr="00F752F1">
              <w:rPr>
                <w:rFonts w:asciiTheme="minorHAnsi" w:hAnsiTheme="minorHAnsi" w:cstheme="minorHAnsi"/>
                <w:b/>
                <w:bCs/>
                <w:i/>
                <w:iCs/>
                <w:sz w:val="22"/>
                <w:szCs w:val="22"/>
              </w:rPr>
              <w:t>enograms, Ecomaps</w:t>
            </w:r>
            <w:r>
              <w:rPr>
                <w:rFonts w:asciiTheme="minorHAnsi" w:hAnsiTheme="minorHAnsi" w:cstheme="minorHAnsi"/>
                <w:b/>
                <w:bCs/>
                <w:i/>
                <w:iCs/>
                <w:sz w:val="22"/>
                <w:szCs w:val="22"/>
              </w:rPr>
              <w:t xml:space="preserve"> &amp; </w:t>
            </w:r>
            <w:r w:rsidRPr="00F752F1">
              <w:rPr>
                <w:rFonts w:asciiTheme="minorHAnsi" w:hAnsiTheme="minorHAnsi" w:cstheme="minorHAnsi"/>
                <w:b/>
                <w:bCs/>
                <w:i/>
                <w:iCs/>
                <w:sz w:val="22"/>
                <w:szCs w:val="22"/>
              </w:rPr>
              <w:t>Timelines</w:t>
            </w:r>
          </w:p>
        </w:tc>
      </w:tr>
      <w:tr w:rsidR="00BC692F" w:rsidRPr="00F752F1" w14:paraId="4A9BD725" w14:textId="77777777" w:rsidTr="009F3838">
        <w:trPr>
          <w:trHeight w:val="327"/>
        </w:trPr>
        <w:tc>
          <w:tcPr>
            <w:tcW w:w="1620" w:type="dxa"/>
          </w:tcPr>
          <w:p w14:paraId="69B94160" w14:textId="77777777"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Pr>
          <w:p w14:paraId="030DFC7C" w14:textId="6DEA887C" w:rsidR="00BC692F" w:rsidRPr="009A402B" w:rsidRDefault="00BC692F" w:rsidP="009F3838">
            <w:pPr>
              <w:pStyle w:val="Default"/>
              <w:rPr>
                <w:rFonts w:asciiTheme="minorHAnsi" w:hAnsiTheme="minorHAnsi" w:cstheme="minorHAnsi"/>
                <w:color w:val="auto"/>
                <w:sz w:val="22"/>
                <w:szCs w:val="22"/>
              </w:rPr>
            </w:pPr>
            <w:r>
              <w:rPr>
                <w:rFonts w:asciiTheme="minorHAnsi" w:hAnsiTheme="minorHAnsi" w:cstheme="minorHAnsi"/>
                <w:color w:val="auto"/>
                <w:sz w:val="22"/>
                <w:szCs w:val="22"/>
              </w:rPr>
              <w:t>W</w:t>
            </w:r>
            <w:r w:rsidRPr="00F752F1">
              <w:rPr>
                <w:rFonts w:asciiTheme="minorHAnsi" w:hAnsiTheme="minorHAnsi" w:cstheme="minorHAnsi"/>
                <w:color w:val="auto"/>
                <w:sz w:val="22"/>
                <w:szCs w:val="22"/>
              </w:rPr>
              <w:t xml:space="preserve">ednesday, </w:t>
            </w:r>
            <w:r w:rsidR="004410C0">
              <w:rPr>
                <w:rFonts w:asciiTheme="minorHAnsi" w:hAnsiTheme="minorHAnsi" w:cstheme="minorHAnsi"/>
                <w:color w:val="auto"/>
                <w:sz w:val="22"/>
                <w:szCs w:val="22"/>
              </w:rPr>
              <w:t>Septem</w:t>
            </w:r>
            <w:r w:rsidRPr="00F752F1">
              <w:rPr>
                <w:rFonts w:asciiTheme="minorHAnsi" w:hAnsiTheme="minorHAnsi" w:cstheme="minorHAnsi"/>
                <w:color w:val="auto"/>
                <w:sz w:val="22"/>
                <w:szCs w:val="22"/>
              </w:rPr>
              <w:t xml:space="preserve">ber </w:t>
            </w:r>
            <w:r w:rsidR="004410C0">
              <w:rPr>
                <w:rFonts w:asciiTheme="minorHAnsi" w:hAnsiTheme="minorHAnsi" w:cstheme="minorHAnsi"/>
                <w:color w:val="auto"/>
                <w:sz w:val="22"/>
                <w:szCs w:val="22"/>
              </w:rPr>
              <w:t>30</w:t>
            </w:r>
            <w:r w:rsidRPr="00F752F1">
              <w:rPr>
                <w:rFonts w:asciiTheme="minorHAnsi" w:hAnsiTheme="minorHAnsi" w:cstheme="minorHAnsi"/>
                <w:color w:val="auto"/>
                <w:sz w:val="22"/>
                <w:szCs w:val="22"/>
              </w:rPr>
              <w:t>, 20</w:t>
            </w:r>
            <w:r w:rsidR="00796A5B">
              <w:rPr>
                <w:rFonts w:asciiTheme="minorHAnsi" w:hAnsiTheme="minorHAnsi" w:cstheme="minorHAnsi"/>
                <w:color w:val="auto"/>
                <w:sz w:val="22"/>
                <w:szCs w:val="22"/>
              </w:rPr>
              <w:t>2</w:t>
            </w:r>
            <w:r w:rsidR="004410C0">
              <w:rPr>
                <w:rFonts w:asciiTheme="minorHAnsi" w:hAnsiTheme="minorHAnsi" w:cstheme="minorHAnsi"/>
                <w:color w:val="auto"/>
                <w:sz w:val="22"/>
                <w:szCs w:val="22"/>
              </w:rPr>
              <w:t>6</w:t>
            </w:r>
          </w:p>
        </w:tc>
      </w:tr>
      <w:tr w:rsidR="00BC692F" w:rsidRPr="00F752F1" w14:paraId="463D2872" w14:textId="77777777" w:rsidTr="009F3838">
        <w:trPr>
          <w:trHeight w:val="525"/>
        </w:trPr>
        <w:tc>
          <w:tcPr>
            <w:tcW w:w="1620" w:type="dxa"/>
            <w:tcBorders>
              <w:top w:val="single" w:sz="6" w:space="0" w:color="auto"/>
              <w:left w:val="single" w:sz="18" w:space="0" w:color="auto"/>
              <w:bottom w:val="single" w:sz="18" w:space="0" w:color="auto"/>
              <w:right w:val="single" w:sz="6" w:space="0" w:color="auto"/>
            </w:tcBorders>
          </w:tcPr>
          <w:p w14:paraId="579985D4" w14:textId="77777777"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37AFE943" w14:textId="77777777"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sz w:val="22"/>
                <w:szCs w:val="22"/>
              </w:rPr>
              <w:t>Readings</w:t>
            </w:r>
            <w:r>
              <w:rPr>
                <w:rFonts w:asciiTheme="minorHAnsi" w:hAnsiTheme="minorHAnsi" w:cstheme="minorHAnsi"/>
                <w:sz w:val="22"/>
                <w:szCs w:val="22"/>
              </w:rPr>
              <w:t>:</w:t>
            </w:r>
            <w:r w:rsidRPr="00F752F1">
              <w:rPr>
                <w:rFonts w:asciiTheme="minorHAnsi" w:hAnsiTheme="minorHAnsi" w:cstheme="minorHAnsi"/>
                <w:sz w:val="22"/>
                <w:szCs w:val="22"/>
              </w:rPr>
              <w:t xml:space="preserve"> </w:t>
            </w:r>
          </w:p>
        </w:tc>
        <w:tc>
          <w:tcPr>
            <w:tcW w:w="7128" w:type="dxa"/>
            <w:tcBorders>
              <w:top w:val="single" w:sz="6" w:space="0" w:color="auto"/>
              <w:left w:val="single" w:sz="6" w:space="0" w:color="auto"/>
              <w:bottom w:val="single" w:sz="18" w:space="0" w:color="auto"/>
              <w:right w:val="single" w:sz="18" w:space="0" w:color="auto"/>
            </w:tcBorders>
          </w:tcPr>
          <w:p w14:paraId="74ACDBE5" w14:textId="402A5DEB" w:rsidR="00BC692F" w:rsidRDefault="00BC692F" w:rsidP="009F3838">
            <w:pPr>
              <w:pStyle w:val="Default"/>
              <w:rPr>
                <w:rFonts w:asciiTheme="minorHAnsi" w:hAnsiTheme="minorHAnsi" w:cstheme="minorHAnsi"/>
                <w:bCs/>
                <w:sz w:val="22"/>
                <w:szCs w:val="22"/>
              </w:rPr>
            </w:pPr>
            <w:r w:rsidRPr="00F752F1">
              <w:rPr>
                <w:rFonts w:asciiTheme="minorHAnsi" w:hAnsiTheme="minorHAnsi" w:cstheme="minorHAnsi"/>
                <w:bCs/>
                <w:sz w:val="22"/>
                <w:szCs w:val="22"/>
              </w:rPr>
              <w:t>Nichols (</w:t>
            </w:r>
            <w:r w:rsidR="005005C3">
              <w:rPr>
                <w:rFonts w:asciiTheme="minorHAnsi" w:hAnsiTheme="minorHAnsi" w:cstheme="minorHAnsi"/>
                <w:bCs/>
                <w:sz w:val="22"/>
                <w:szCs w:val="22"/>
              </w:rPr>
              <w:t>2021</w:t>
            </w:r>
            <w:r w:rsidRPr="00F752F1">
              <w:rPr>
                <w:rFonts w:asciiTheme="minorHAnsi" w:hAnsiTheme="minorHAnsi" w:cstheme="minorHAnsi"/>
                <w:bCs/>
                <w:sz w:val="22"/>
                <w:szCs w:val="22"/>
              </w:rPr>
              <w:t>)</w:t>
            </w:r>
            <w:r>
              <w:rPr>
                <w:rFonts w:asciiTheme="minorHAnsi" w:hAnsiTheme="minorHAnsi" w:cstheme="minorHAnsi"/>
                <w:bCs/>
                <w:sz w:val="22"/>
                <w:szCs w:val="22"/>
              </w:rPr>
              <w:t xml:space="preserve">, </w:t>
            </w:r>
            <w:r w:rsidRPr="00F752F1">
              <w:rPr>
                <w:rFonts w:asciiTheme="minorHAnsi" w:hAnsiTheme="minorHAnsi" w:cstheme="minorHAnsi"/>
                <w:bCs/>
                <w:sz w:val="22"/>
                <w:szCs w:val="22"/>
              </w:rPr>
              <w:t xml:space="preserve">Chapter 5, Strategic </w:t>
            </w:r>
            <w:r w:rsidR="003A3CDC">
              <w:rPr>
                <w:rFonts w:asciiTheme="minorHAnsi" w:hAnsiTheme="minorHAnsi" w:cstheme="minorHAnsi"/>
                <w:bCs/>
                <w:sz w:val="22"/>
                <w:szCs w:val="22"/>
              </w:rPr>
              <w:t>F</w:t>
            </w:r>
            <w:r w:rsidRPr="00F752F1">
              <w:rPr>
                <w:rFonts w:asciiTheme="minorHAnsi" w:hAnsiTheme="minorHAnsi" w:cstheme="minorHAnsi"/>
                <w:bCs/>
                <w:sz w:val="22"/>
                <w:szCs w:val="22"/>
              </w:rPr>
              <w:t xml:space="preserve">amily </w:t>
            </w:r>
            <w:r w:rsidR="003A3CDC">
              <w:rPr>
                <w:rFonts w:asciiTheme="minorHAnsi" w:hAnsiTheme="minorHAnsi" w:cstheme="minorHAnsi"/>
                <w:bCs/>
                <w:sz w:val="22"/>
                <w:szCs w:val="22"/>
              </w:rPr>
              <w:t>T</w:t>
            </w:r>
            <w:r w:rsidRPr="00F752F1">
              <w:rPr>
                <w:rFonts w:asciiTheme="minorHAnsi" w:hAnsiTheme="minorHAnsi" w:cstheme="minorHAnsi"/>
                <w:bCs/>
                <w:sz w:val="22"/>
                <w:szCs w:val="22"/>
              </w:rPr>
              <w:t>herapy</w:t>
            </w:r>
          </w:p>
          <w:p w14:paraId="6952994B" w14:textId="77777777" w:rsidR="00455C65" w:rsidRPr="00A637FB" w:rsidRDefault="0015767E" w:rsidP="00455C65">
            <w:pPr>
              <w:pStyle w:val="Default"/>
              <w:rPr>
                <w:rFonts w:asciiTheme="minorHAnsi" w:hAnsiTheme="minorHAnsi" w:cstheme="minorHAnsi"/>
                <w:i/>
              </w:rPr>
            </w:pPr>
            <w:r w:rsidRPr="00A637FB">
              <w:rPr>
                <w:rFonts w:asciiTheme="minorHAnsi" w:hAnsiTheme="minorHAnsi" w:cstheme="minorHAnsi"/>
                <w:i/>
              </w:rPr>
              <w:t>McGoldrick</w:t>
            </w:r>
          </w:p>
          <w:p w14:paraId="7294819C" w14:textId="131E20F6" w:rsidR="0015767E" w:rsidRPr="00455C65" w:rsidRDefault="00455C65" w:rsidP="00455C65">
            <w:pPr>
              <w:pStyle w:val="Default"/>
              <w:rPr>
                <w:rFonts w:asciiTheme="minorHAnsi" w:hAnsiTheme="minorHAnsi" w:cstheme="minorHAnsi"/>
                <w:bCs/>
                <w:i/>
                <w:sz w:val="22"/>
                <w:szCs w:val="22"/>
              </w:rPr>
            </w:pPr>
            <w:r w:rsidRPr="00A637FB">
              <w:rPr>
                <w:rFonts w:asciiTheme="minorHAnsi" w:hAnsiTheme="minorHAnsi" w:cstheme="minorHAnsi"/>
                <w:b/>
                <w:bCs/>
                <w:iCs/>
              </w:rPr>
              <w:t>Review:</w:t>
            </w:r>
            <w:r w:rsidRPr="00A637FB">
              <w:rPr>
                <w:rFonts w:asciiTheme="minorHAnsi" w:hAnsiTheme="minorHAnsi" w:cstheme="minorHAnsi"/>
                <w:i/>
              </w:rPr>
              <w:t xml:space="preserve"> </w:t>
            </w:r>
            <w:r w:rsidR="0015767E" w:rsidRPr="00A637FB">
              <w:rPr>
                <w:rFonts w:asciiTheme="minorHAnsi" w:hAnsiTheme="minorHAnsi" w:cstheme="minorHAnsi"/>
                <w:i/>
              </w:rPr>
              <w:t>Shared Case Novel</w:t>
            </w:r>
            <w:r w:rsidR="003E03A4" w:rsidRPr="00A637FB">
              <w:rPr>
                <w:rFonts w:asciiTheme="minorHAnsi" w:hAnsiTheme="minorHAnsi" w:cstheme="minorHAnsi"/>
                <w:i/>
              </w:rPr>
              <w:t>:</w:t>
            </w:r>
            <w:r w:rsidR="003E03A4">
              <w:rPr>
                <w:rFonts w:asciiTheme="minorHAnsi" w:hAnsiTheme="minorHAnsi" w:cstheme="minorHAnsi"/>
                <w:i/>
              </w:rPr>
              <w:t xml:space="preserve"> </w:t>
            </w:r>
            <w:r w:rsidR="003E03A4" w:rsidRPr="00566FDC">
              <w:rPr>
                <w:rFonts w:ascii="Calibri" w:hAnsi="Calibri" w:cs="Calibri"/>
                <w:i/>
                <w:iCs/>
              </w:rPr>
              <w:t xml:space="preserve">Darius </w:t>
            </w:r>
            <w:proofErr w:type="gramStart"/>
            <w:r w:rsidR="003E03A4" w:rsidRPr="00566FDC">
              <w:rPr>
                <w:rFonts w:ascii="Calibri" w:hAnsi="Calibri" w:cs="Calibri"/>
                <w:i/>
                <w:iCs/>
              </w:rPr>
              <w:t>The</w:t>
            </w:r>
            <w:proofErr w:type="gramEnd"/>
            <w:r w:rsidR="003E03A4" w:rsidRPr="00566FDC">
              <w:rPr>
                <w:rFonts w:ascii="Calibri" w:hAnsi="Calibri" w:cs="Calibri"/>
                <w:i/>
                <w:iCs/>
              </w:rPr>
              <w:t xml:space="preserve"> Great Is Not Okay</w:t>
            </w:r>
          </w:p>
        </w:tc>
      </w:tr>
    </w:tbl>
    <w:p w14:paraId="3345711C" w14:textId="4E5EA36A" w:rsidR="00BC692F" w:rsidRDefault="00BC692F" w:rsidP="009F3838">
      <w:pPr>
        <w:spacing w:after="0" w:line="240" w:lineRule="auto"/>
        <w:rPr>
          <w:rFonts w:cstheme="minorHAnsi"/>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BC692F" w:rsidRPr="00F752F1" w14:paraId="63D4A73E" w14:textId="77777777" w:rsidTr="009F3838">
        <w:trPr>
          <w:trHeight w:val="252"/>
        </w:trPr>
        <w:tc>
          <w:tcPr>
            <w:tcW w:w="1620" w:type="dxa"/>
            <w:tcBorders>
              <w:top w:val="single" w:sz="18" w:space="0" w:color="auto"/>
              <w:left w:val="single" w:sz="18" w:space="0" w:color="auto"/>
              <w:bottom w:val="single" w:sz="6" w:space="0" w:color="auto"/>
              <w:right w:val="single" w:sz="6" w:space="0" w:color="auto"/>
            </w:tcBorders>
          </w:tcPr>
          <w:p w14:paraId="0A1114E5" w14:textId="194C413B" w:rsidR="00BC692F" w:rsidRPr="00F752F1" w:rsidRDefault="00BC692F" w:rsidP="009F3838">
            <w:pPr>
              <w:pStyle w:val="Default"/>
              <w:rPr>
                <w:rFonts w:asciiTheme="minorHAnsi" w:hAnsiTheme="minorHAnsi" w:cstheme="minorHAnsi"/>
                <w:b/>
                <w:sz w:val="22"/>
                <w:szCs w:val="22"/>
              </w:rPr>
            </w:pPr>
            <w:r w:rsidRPr="00F752F1">
              <w:rPr>
                <w:rFonts w:asciiTheme="minorHAnsi" w:hAnsiTheme="minorHAnsi" w:cstheme="minorHAnsi"/>
                <w:b/>
                <w:sz w:val="22"/>
                <w:szCs w:val="22"/>
              </w:rPr>
              <w:t xml:space="preserve">Session </w:t>
            </w:r>
            <w:r>
              <w:rPr>
                <w:rFonts w:asciiTheme="minorHAnsi" w:hAnsiTheme="minorHAnsi" w:cstheme="minorHAnsi"/>
                <w:b/>
                <w:sz w:val="22"/>
                <w:szCs w:val="22"/>
              </w:rPr>
              <w:t>6</w:t>
            </w:r>
            <w:r w:rsidRPr="00F752F1">
              <w:rPr>
                <w:rFonts w:asciiTheme="minorHAnsi" w:hAnsiTheme="minorHAnsi" w:cstheme="minorHAnsi"/>
                <w:b/>
                <w:sz w:val="22"/>
                <w:szCs w:val="22"/>
              </w:rPr>
              <w:t xml:space="preserve">: </w:t>
            </w:r>
          </w:p>
        </w:tc>
        <w:tc>
          <w:tcPr>
            <w:tcW w:w="7128" w:type="dxa"/>
            <w:tcBorders>
              <w:top w:val="single" w:sz="18" w:space="0" w:color="auto"/>
              <w:left w:val="single" w:sz="6" w:space="0" w:color="auto"/>
              <w:bottom w:val="single" w:sz="6" w:space="0" w:color="auto"/>
              <w:right w:val="single" w:sz="18" w:space="0" w:color="auto"/>
            </w:tcBorders>
          </w:tcPr>
          <w:p w14:paraId="5163E8E7" w14:textId="77777777" w:rsidR="00774442" w:rsidRDefault="00BC692F" w:rsidP="00774442">
            <w:pPr>
              <w:pStyle w:val="Default"/>
              <w:rPr>
                <w:rFonts w:asciiTheme="minorHAnsi" w:hAnsiTheme="minorHAnsi" w:cstheme="minorHAnsi"/>
                <w:b/>
                <w:bCs/>
                <w:i/>
                <w:iCs/>
                <w:sz w:val="22"/>
                <w:szCs w:val="22"/>
              </w:rPr>
            </w:pPr>
            <w:r w:rsidRPr="00F752F1">
              <w:rPr>
                <w:rFonts w:asciiTheme="minorHAnsi" w:hAnsiTheme="minorHAnsi" w:cstheme="minorHAnsi"/>
                <w:b/>
                <w:bCs/>
                <w:i/>
                <w:iCs/>
                <w:sz w:val="22"/>
                <w:szCs w:val="22"/>
              </w:rPr>
              <w:t xml:space="preserve">General topic: </w:t>
            </w:r>
            <w:r w:rsidR="00774442" w:rsidRPr="00F752F1">
              <w:rPr>
                <w:rFonts w:asciiTheme="minorHAnsi" w:hAnsiTheme="minorHAnsi" w:cstheme="minorHAnsi"/>
                <w:b/>
                <w:bCs/>
                <w:i/>
                <w:iCs/>
                <w:sz w:val="22"/>
                <w:szCs w:val="22"/>
              </w:rPr>
              <w:t xml:space="preserve">Strategic Family Theory and </w:t>
            </w:r>
            <w:r w:rsidR="003A3CDC">
              <w:rPr>
                <w:rFonts w:asciiTheme="minorHAnsi" w:hAnsiTheme="minorHAnsi" w:cstheme="minorHAnsi"/>
                <w:b/>
                <w:bCs/>
                <w:i/>
                <w:iCs/>
                <w:sz w:val="22"/>
                <w:szCs w:val="22"/>
              </w:rPr>
              <w:t>Treatment</w:t>
            </w:r>
          </w:p>
          <w:p w14:paraId="4C5B40E0" w14:textId="00EABBCA" w:rsidR="00455C65" w:rsidRPr="00F752F1" w:rsidRDefault="00455C65" w:rsidP="00774442">
            <w:pPr>
              <w:pStyle w:val="Default"/>
              <w:rPr>
                <w:rFonts w:asciiTheme="minorHAnsi" w:hAnsiTheme="minorHAnsi" w:cstheme="minorHAnsi"/>
                <w:b/>
                <w:bCs/>
                <w:i/>
                <w:iCs/>
                <w:sz w:val="22"/>
                <w:szCs w:val="22"/>
              </w:rPr>
            </w:pPr>
            <w:r w:rsidRPr="00F752F1">
              <w:rPr>
                <w:rFonts w:asciiTheme="minorHAnsi" w:hAnsiTheme="minorHAnsi" w:cstheme="minorHAnsi"/>
                <w:b/>
                <w:i/>
                <w:sz w:val="22"/>
                <w:szCs w:val="22"/>
              </w:rPr>
              <w:t xml:space="preserve">Shared Case </w:t>
            </w:r>
            <w:r>
              <w:rPr>
                <w:rFonts w:asciiTheme="minorHAnsi" w:hAnsiTheme="minorHAnsi" w:cstheme="minorHAnsi"/>
                <w:b/>
                <w:i/>
                <w:sz w:val="22"/>
                <w:szCs w:val="22"/>
              </w:rPr>
              <w:t>Novel</w:t>
            </w:r>
            <w:r w:rsidRPr="00F752F1">
              <w:rPr>
                <w:rFonts w:asciiTheme="minorHAnsi" w:hAnsiTheme="minorHAnsi" w:cstheme="minorHAnsi"/>
                <w:b/>
                <w:i/>
                <w:sz w:val="22"/>
                <w:szCs w:val="22"/>
              </w:rPr>
              <w:t xml:space="preserve"> Discussion</w:t>
            </w:r>
            <w:r>
              <w:rPr>
                <w:rFonts w:asciiTheme="minorHAnsi" w:hAnsiTheme="minorHAnsi" w:cstheme="minorHAnsi"/>
                <w:b/>
                <w:i/>
                <w:sz w:val="22"/>
                <w:szCs w:val="22"/>
              </w:rPr>
              <w:t>;</w:t>
            </w:r>
            <w:r w:rsidRPr="00F752F1">
              <w:rPr>
                <w:rFonts w:asciiTheme="minorHAnsi" w:hAnsiTheme="minorHAnsi" w:cstheme="minorHAnsi"/>
                <w:b/>
                <w:bCs/>
                <w:i/>
                <w:iCs/>
                <w:sz w:val="22"/>
                <w:szCs w:val="22"/>
              </w:rPr>
              <w:t xml:space="preserve"> </w:t>
            </w:r>
            <w:r>
              <w:rPr>
                <w:rFonts w:asciiTheme="minorHAnsi" w:hAnsiTheme="minorHAnsi" w:cstheme="minorHAnsi"/>
                <w:b/>
                <w:bCs/>
                <w:i/>
                <w:iCs/>
                <w:sz w:val="22"/>
                <w:szCs w:val="22"/>
              </w:rPr>
              <w:t>G</w:t>
            </w:r>
            <w:r w:rsidRPr="00F752F1">
              <w:rPr>
                <w:rFonts w:asciiTheme="minorHAnsi" w:hAnsiTheme="minorHAnsi" w:cstheme="minorHAnsi"/>
                <w:b/>
                <w:bCs/>
                <w:i/>
                <w:iCs/>
                <w:sz w:val="22"/>
                <w:szCs w:val="22"/>
              </w:rPr>
              <w:t>enograms, Ecomaps</w:t>
            </w:r>
            <w:r>
              <w:rPr>
                <w:rFonts w:asciiTheme="minorHAnsi" w:hAnsiTheme="minorHAnsi" w:cstheme="minorHAnsi"/>
                <w:b/>
                <w:bCs/>
                <w:i/>
                <w:iCs/>
                <w:sz w:val="22"/>
                <w:szCs w:val="22"/>
              </w:rPr>
              <w:t xml:space="preserve"> &amp; </w:t>
            </w:r>
            <w:r w:rsidRPr="00F752F1">
              <w:rPr>
                <w:rFonts w:asciiTheme="minorHAnsi" w:hAnsiTheme="minorHAnsi" w:cstheme="minorHAnsi"/>
                <w:b/>
                <w:bCs/>
                <w:i/>
                <w:iCs/>
                <w:sz w:val="22"/>
                <w:szCs w:val="22"/>
              </w:rPr>
              <w:t>Timelines</w:t>
            </w:r>
          </w:p>
        </w:tc>
      </w:tr>
      <w:tr w:rsidR="00BC692F" w:rsidRPr="00F752F1" w14:paraId="729FF0ED" w14:textId="77777777" w:rsidTr="009F3838">
        <w:trPr>
          <w:trHeight w:val="327"/>
        </w:trPr>
        <w:tc>
          <w:tcPr>
            <w:tcW w:w="1620" w:type="dxa"/>
            <w:tcBorders>
              <w:top w:val="single" w:sz="6" w:space="0" w:color="auto"/>
              <w:left w:val="single" w:sz="18" w:space="0" w:color="auto"/>
              <w:bottom w:val="single" w:sz="6" w:space="0" w:color="auto"/>
              <w:right w:val="single" w:sz="6" w:space="0" w:color="auto"/>
            </w:tcBorders>
          </w:tcPr>
          <w:p w14:paraId="7020D581" w14:textId="77777777"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Borders>
              <w:top w:val="single" w:sz="6" w:space="0" w:color="auto"/>
              <w:left w:val="single" w:sz="6" w:space="0" w:color="auto"/>
              <w:bottom w:val="single" w:sz="6" w:space="0" w:color="auto"/>
              <w:right w:val="single" w:sz="18" w:space="0" w:color="auto"/>
            </w:tcBorders>
          </w:tcPr>
          <w:p w14:paraId="36ABA9DA" w14:textId="7F78A4D5" w:rsidR="00E65CA8" w:rsidRPr="00F752F1" w:rsidRDefault="00E65CA8" w:rsidP="009F3838">
            <w:pPr>
              <w:pStyle w:val="Default"/>
              <w:rPr>
                <w:rFonts w:asciiTheme="minorHAnsi" w:hAnsiTheme="minorHAnsi" w:cstheme="minorHAnsi"/>
                <w:bCs/>
                <w:iCs/>
                <w:sz w:val="22"/>
                <w:szCs w:val="22"/>
              </w:rPr>
            </w:pPr>
            <w:r>
              <w:rPr>
                <w:rFonts w:asciiTheme="minorHAnsi" w:hAnsiTheme="minorHAnsi" w:cstheme="minorHAnsi"/>
                <w:color w:val="auto"/>
                <w:sz w:val="22"/>
                <w:szCs w:val="22"/>
              </w:rPr>
              <w:t>W</w:t>
            </w:r>
            <w:r w:rsidRPr="00F752F1">
              <w:rPr>
                <w:rFonts w:asciiTheme="minorHAnsi" w:hAnsiTheme="minorHAnsi" w:cstheme="minorHAnsi"/>
                <w:color w:val="auto"/>
                <w:sz w:val="22"/>
                <w:szCs w:val="22"/>
              </w:rPr>
              <w:t xml:space="preserve">ednesday, </w:t>
            </w:r>
            <w:r w:rsidR="0097211B">
              <w:rPr>
                <w:rFonts w:asciiTheme="minorHAnsi" w:hAnsiTheme="minorHAnsi" w:cstheme="minorHAnsi"/>
                <w:color w:val="auto"/>
                <w:sz w:val="22"/>
                <w:szCs w:val="22"/>
              </w:rPr>
              <w:t>Octo</w:t>
            </w:r>
            <w:r w:rsidRPr="00F752F1">
              <w:rPr>
                <w:rFonts w:asciiTheme="minorHAnsi" w:hAnsiTheme="minorHAnsi" w:cstheme="minorHAnsi"/>
                <w:color w:val="auto"/>
                <w:sz w:val="22"/>
                <w:szCs w:val="22"/>
              </w:rPr>
              <w:t xml:space="preserve">ber </w:t>
            </w:r>
            <w:r w:rsidR="004410C0">
              <w:rPr>
                <w:rFonts w:asciiTheme="minorHAnsi" w:hAnsiTheme="minorHAnsi" w:cstheme="minorHAnsi"/>
                <w:color w:val="auto"/>
                <w:sz w:val="22"/>
                <w:szCs w:val="22"/>
              </w:rPr>
              <w:t>7</w:t>
            </w:r>
            <w:r w:rsidRPr="00F752F1">
              <w:rPr>
                <w:rFonts w:asciiTheme="minorHAnsi" w:hAnsiTheme="minorHAnsi" w:cstheme="minorHAnsi"/>
                <w:color w:val="auto"/>
                <w:sz w:val="22"/>
                <w:szCs w:val="22"/>
              </w:rPr>
              <w:t>, 20</w:t>
            </w:r>
            <w:r w:rsidR="00ED0A61">
              <w:rPr>
                <w:rFonts w:asciiTheme="minorHAnsi" w:hAnsiTheme="minorHAnsi" w:cstheme="minorHAnsi"/>
                <w:color w:val="auto"/>
                <w:sz w:val="22"/>
                <w:szCs w:val="22"/>
              </w:rPr>
              <w:t>2</w:t>
            </w:r>
            <w:r w:rsidR="004410C0">
              <w:rPr>
                <w:rFonts w:asciiTheme="minorHAnsi" w:hAnsiTheme="minorHAnsi" w:cstheme="minorHAnsi"/>
                <w:color w:val="auto"/>
                <w:sz w:val="22"/>
                <w:szCs w:val="22"/>
              </w:rPr>
              <w:t>6</w:t>
            </w:r>
          </w:p>
        </w:tc>
      </w:tr>
      <w:tr w:rsidR="00BC692F" w:rsidRPr="00F752F1" w14:paraId="40035107" w14:textId="77777777" w:rsidTr="009F3838">
        <w:trPr>
          <w:trHeight w:val="525"/>
        </w:trPr>
        <w:tc>
          <w:tcPr>
            <w:tcW w:w="1620" w:type="dxa"/>
            <w:tcBorders>
              <w:top w:val="single" w:sz="6" w:space="0" w:color="auto"/>
              <w:left w:val="single" w:sz="18" w:space="0" w:color="auto"/>
              <w:bottom w:val="single" w:sz="6" w:space="0" w:color="auto"/>
              <w:right w:val="single" w:sz="6" w:space="0" w:color="auto"/>
            </w:tcBorders>
          </w:tcPr>
          <w:p w14:paraId="7CEAA10A" w14:textId="77777777"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sz w:val="22"/>
                <w:szCs w:val="22"/>
              </w:rPr>
              <w:lastRenderedPageBreak/>
              <w:t xml:space="preserve">Required </w:t>
            </w:r>
          </w:p>
          <w:p w14:paraId="50310108" w14:textId="77777777"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tc>
        <w:tc>
          <w:tcPr>
            <w:tcW w:w="7128" w:type="dxa"/>
            <w:tcBorders>
              <w:top w:val="single" w:sz="6" w:space="0" w:color="auto"/>
              <w:left w:val="single" w:sz="6" w:space="0" w:color="auto"/>
              <w:bottom w:val="single" w:sz="6" w:space="0" w:color="auto"/>
              <w:right w:val="single" w:sz="18" w:space="0" w:color="auto"/>
            </w:tcBorders>
          </w:tcPr>
          <w:p w14:paraId="03016840" w14:textId="7A9009A6" w:rsidR="00BC692F" w:rsidRPr="003A3CDC" w:rsidRDefault="00BC692F" w:rsidP="009F3838">
            <w:pPr>
              <w:pStyle w:val="Default"/>
              <w:rPr>
                <w:rFonts w:asciiTheme="minorHAnsi" w:hAnsiTheme="minorHAnsi" w:cstheme="minorHAnsi"/>
                <w:bCs/>
                <w:i/>
                <w:sz w:val="22"/>
                <w:szCs w:val="22"/>
              </w:rPr>
            </w:pPr>
            <w:r w:rsidRPr="003A3CDC">
              <w:rPr>
                <w:rFonts w:asciiTheme="minorHAnsi" w:hAnsiTheme="minorHAnsi" w:cstheme="minorHAnsi"/>
                <w:b/>
                <w:i/>
                <w:noProof/>
                <w:sz w:val="22"/>
                <w:szCs w:val="22"/>
              </w:rPr>
              <w:t>Review</w:t>
            </w:r>
            <w:r w:rsidRPr="003A3CDC">
              <w:rPr>
                <w:rFonts w:asciiTheme="minorHAnsi" w:hAnsiTheme="minorHAnsi" w:cstheme="minorHAnsi"/>
                <w:b/>
                <w:i/>
                <w:noProof/>
                <w:color w:val="auto"/>
                <w:sz w:val="22"/>
                <w:szCs w:val="22"/>
              </w:rPr>
              <w:t xml:space="preserve">: </w:t>
            </w:r>
            <w:r w:rsidRPr="003A3CDC">
              <w:rPr>
                <w:rFonts w:asciiTheme="minorHAnsi" w:hAnsiTheme="minorHAnsi" w:cstheme="minorHAnsi"/>
                <w:bCs/>
                <w:i/>
                <w:sz w:val="22"/>
                <w:szCs w:val="22"/>
              </w:rPr>
              <w:t>Nichols (</w:t>
            </w:r>
            <w:r w:rsidR="005005C3">
              <w:rPr>
                <w:rFonts w:asciiTheme="minorHAnsi" w:hAnsiTheme="minorHAnsi" w:cstheme="minorHAnsi"/>
                <w:bCs/>
                <w:i/>
                <w:sz w:val="22"/>
                <w:szCs w:val="22"/>
              </w:rPr>
              <w:t>2021</w:t>
            </w:r>
            <w:r w:rsidRPr="003A3CDC">
              <w:rPr>
                <w:rFonts w:asciiTheme="minorHAnsi" w:hAnsiTheme="minorHAnsi" w:cstheme="minorHAnsi"/>
                <w:bCs/>
                <w:i/>
                <w:sz w:val="22"/>
                <w:szCs w:val="22"/>
              </w:rPr>
              <w:t>), Chapter</w:t>
            </w:r>
            <w:r w:rsidR="004410C0">
              <w:rPr>
                <w:rFonts w:asciiTheme="minorHAnsi" w:hAnsiTheme="minorHAnsi" w:cstheme="minorHAnsi"/>
                <w:bCs/>
                <w:i/>
                <w:sz w:val="22"/>
                <w:szCs w:val="22"/>
              </w:rPr>
              <w:t>6</w:t>
            </w:r>
            <w:r w:rsidRPr="003A3CDC">
              <w:rPr>
                <w:rFonts w:asciiTheme="minorHAnsi" w:hAnsiTheme="minorHAnsi" w:cstheme="minorHAnsi"/>
                <w:bCs/>
                <w:i/>
                <w:sz w:val="22"/>
                <w:szCs w:val="22"/>
              </w:rPr>
              <w:t xml:space="preserve">, </w:t>
            </w:r>
            <w:r w:rsidR="003A3CDC" w:rsidRPr="003A3CDC">
              <w:rPr>
                <w:rFonts w:asciiTheme="minorHAnsi" w:hAnsiTheme="minorHAnsi" w:cstheme="minorHAnsi"/>
                <w:bCs/>
                <w:i/>
                <w:sz w:val="22"/>
                <w:szCs w:val="22"/>
              </w:rPr>
              <w:t>Str</w:t>
            </w:r>
            <w:r w:rsidR="004410C0">
              <w:rPr>
                <w:rFonts w:asciiTheme="minorHAnsi" w:hAnsiTheme="minorHAnsi" w:cstheme="minorHAnsi"/>
                <w:bCs/>
                <w:i/>
                <w:sz w:val="22"/>
                <w:szCs w:val="22"/>
              </w:rPr>
              <w:t>uctural</w:t>
            </w:r>
            <w:r w:rsidR="003A3CDC" w:rsidRPr="003A3CDC">
              <w:rPr>
                <w:rFonts w:asciiTheme="minorHAnsi" w:hAnsiTheme="minorHAnsi" w:cstheme="minorHAnsi"/>
                <w:bCs/>
                <w:i/>
                <w:sz w:val="22"/>
                <w:szCs w:val="22"/>
              </w:rPr>
              <w:t xml:space="preserve"> Family Therapy</w:t>
            </w:r>
          </w:p>
          <w:p w14:paraId="680918A5" w14:textId="451275D0" w:rsidR="00BC692F" w:rsidRPr="00F752F1" w:rsidRDefault="0015767E" w:rsidP="00455C65">
            <w:pPr>
              <w:pStyle w:val="Default"/>
              <w:rPr>
                <w:rFonts w:asciiTheme="minorHAnsi" w:hAnsiTheme="minorHAnsi" w:cstheme="minorHAnsi"/>
                <w:bCs/>
                <w:i/>
                <w:iCs/>
                <w:sz w:val="22"/>
                <w:szCs w:val="22"/>
              </w:rPr>
            </w:pPr>
            <w:r w:rsidRPr="00A637FB">
              <w:rPr>
                <w:rFonts w:asciiTheme="minorHAnsi" w:hAnsiTheme="minorHAnsi" w:cstheme="minorHAnsi"/>
                <w:b/>
                <w:i/>
                <w:noProof/>
                <w:sz w:val="22"/>
                <w:szCs w:val="22"/>
              </w:rPr>
              <w:t>Review</w:t>
            </w:r>
            <w:r w:rsidRPr="00A637FB">
              <w:rPr>
                <w:rFonts w:asciiTheme="minorHAnsi" w:hAnsiTheme="minorHAnsi" w:cstheme="minorHAnsi"/>
                <w:b/>
                <w:i/>
                <w:noProof/>
                <w:color w:val="auto"/>
                <w:sz w:val="22"/>
                <w:szCs w:val="22"/>
              </w:rPr>
              <w:t xml:space="preserve">: </w:t>
            </w:r>
            <w:r w:rsidRPr="00A637FB">
              <w:rPr>
                <w:rFonts w:asciiTheme="minorHAnsi" w:hAnsiTheme="minorHAnsi" w:cstheme="minorHAnsi"/>
                <w:bCs/>
                <w:i/>
                <w:noProof/>
                <w:color w:val="auto"/>
                <w:sz w:val="22"/>
                <w:szCs w:val="22"/>
              </w:rPr>
              <w:t>McGoldrick</w:t>
            </w:r>
            <w:r w:rsidR="00455C65" w:rsidRPr="00A637FB">
              <w:rPr>
                <w:rFonts w:asciiTheme="minorHAnsi" w:hAnsiTheme="minorHAnsi" w:cstheme="minorHAnsi"/>
                <w:bCs/>
                <w:i/>
                <w:noProof/>
                <w:color w:val="auto"/>
                <w:sz w:val="22"/>
                <w:szCs w:val="22"/>
              </w:rPr>
              <w:t xml:space="preserve">; </w:t>
            </w:r>
            <w:r w:rsidRPr="00A637FB">
              <w:rPr>
                <w:rFonts w:asciiTheme="minorHAnsi" w:hAnsiTheme="minorHAnsi" w:cstheme="minorHAnsi"/>
                <w:i/>
              </w:rPr>
              <w:t>Shared Case Novel</w:t>
            </w:r>
            <w:r w:rsidR="003E03A4">
              <w:rPr>
                <w:rFonts w:asciiTheme="minorHAnsi" w:hAnsiTheme="minorHAnsi" w:cstheme="minorHAnsi"/>
                <w:i/>
              </w:rPr>
              <w:t xml:space="preserve">: </w:t>
            </w:r>
            <w:r w:rsidR="003E03A4" w:rsidRPr="00566FDC">
              <w:rPr>
                <w:rFonts w:ascii="Calibri" w:hAnsi="Calibri" w:cs="Calibri"/>
                <w:i/>
                <w:iCs/>
              </w:rPr>
              <w:t xml:space="preserve">Darius </w:t>
            </w:r>
            <w:proofErr w:type="gramStart"/>
            <w:r w:rsidR="003E03A4" w:rsidRPr="00566FDC">
              <w:rPr>
                <w:rFonts w:ascii="Calibri" w:hAnsi="Calibri" w:cs="Calibri"/>
                <w:i/>
                <w:iCs/>
              </w:rPr>
              <w:t>The</w:t>
            </w:r>
            <w:proofErr w:type="gramEnd"/>
            <w:r w:rsidR="003E03A4" w:rsidRPr="00566FDC">
              <w:rPr>
                <w:rFonts w:ascii="Calibri" w:hAnsi="Calibri" w:cs="Calibri"/>
                <w:i/>
                <w:iCs/>
              </w:rPr>
              <w:t xml:space="preserve"> Great Is Not Okay</w:t>
            </w:r>
          </w:p>
        </w:tc>
      </w:tr>
      <w:tr w:rsidR="00BC692F" w:rsidRPr="00F752F1" w14:paraId="1801B710" w14:textId="77777777" w:rsidTr="009F3838">
        <w:trPr>
          <w:trHeight w:val="498"/>
        </w:trPr>
        <w:tc>
          <w:tcPr>
            <w:tcW w:w="1620" w:type="dxa"/>
            <w:tcBorders>
              <w:top w:val="single" w:sz="6" w:space="0" w:color="auto"/>
              <w:left w:val="single" w:sz="18" w:space="0" w:color="auto"/>
              <w:bottom w:val="single" w:sz="18" w:space="0" w:color="auto"/>
              <w:right w:val="single" w:sz="6" w:space="0" w:color="auto"/>
            </w:tcBorders>
          </w:tcPr>
          <w:p w14:paraId="5A485747" w14:textId="77777777"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sz w:val="22"/>
                <w:szCs w:val="22"/>
              </w:rPr>
              <w:t>Assignment Due:</w:t>
            </w:r>
          </w:p>
        </w:tc>
        <w:tc>
          <w:tcPr>
            <w:tcW w:w="7128" w:type="dxa"/>
            <w:tcBorders>
              <w:top w:val="single" w:sz="6" w:space="0" w:color="auto"/>
              <w:left w:val="single" w:sz="6" w:space="0" w:color="auto"/>
              <w:bottom w:val="single" w:sz="18" w:space="0" w:color="auto"/>
              <w:right w:val="single" w:sz="18" w:space="0" w:color="auto"/>
            </w:tcBorders>
          </w:tcPr>
          <w:p w14:paraId="2449218D" w14:textId="682A6F06" w:rsidR="00BC692F" w:rsidRPr="003A3CDC" w:rsidRDefault="00BC692F" w:rsidP="009F3838">
            <w:pPr>
              <w:pStyle w:val="Default"/>
              <w:rPr>
                <w:rFonts w:asciiTheme="minorHAnsi" w:hAnsiTheme="minorHAnsi" w:cstheme="minorHAnsi"/>
                <w:bCs/>
                <w:color w:val="auto"/>
                <w:sz w:val="22"/>
                <w:szCs w:val="22"/>
              </w:rPr>
            </w:pPr>
            <w:r w:rsidRPr="003A3CDC">
              <w:rPr>
                <w:rFonts w:asciiTheme="minorHAnsi" w:hAnsiTheme="minorHAnsi" w:cstheme="minorHAnsi"/>
                <w:b/>
                <w:bCs/>
                <w:sz w:val="22"/>
                <w:szCs w:val="22"/>
              </w:rPr>
              <w:t xml:space="preserve">Strategic Family </w:t>
            </w:r>
            <w:r w:rsidR="003A3CDC">
              <w:rPr>
                <w:rFonts w:asciiTheme="minorHAnsi" w:hAnsiTheme="minorHAnsi" w:cstheme="minorHAnsi"/>
                <w:b/>
                <w:bCs/>
                <w:sz w:val="22"/>
                <w:szCs w:val="22"/>
              </w:rPr>
              <w:t>Treatment</w:t>
            </w:r>
            <w:r w:rsidRPr="003A3CDC">
              <w:rPr>
                <w:rFonts w:asciiTheme="minorHAnsi" w:hAnsiTheme="minorHAnsi" w:cstheme="minorHAnsi"/>
                <w:b/>
                <w:bCs/>
                <w:sz w:val="22"/>
                <w:szCs w:val="22"/>
              </w:rPr>
              <w:t xml:space="preserve"> Worksheet </w:t>
            </w:r>
            <w:r w:rsidRPr="003A3CDC">
              <w:rPr>
                <w:rFonts w:asciiTheme="minorHAnsi" w:hAnsiTheme="minorHAnsi" w:cstheme="minorHAnsi"/>
                <w:bCs/>
                <w:color w:val="auto"/>
                <w:sz w:val="22"/>
                <w:szCs w:val="22"/>
              </w:rPr>
              <w:t>(In Class)</w:t>
            </w:r>
          </w:p>
          <w:p w14:paraId="2498E123" w14:textId="20659B62" w:rsidR="00BC692F" w:rsidRPr="00F752F1" w:rsidRDefault="00BC692F" w:rsidP="009F3838">
            <w:pPr>
              <w:pStyle w:val="Default"/>
              <w:rPr>
                <w:rFonts w:asciiTheme="minorHAnsi" w:hAnsiTheme="minorHAnsi" w:cstheme="minorHAnsi"/>
                <w:b/>
                <w:bCs/>
                <w:i/>
                <w:iCs/>
                <w:sz w:val="22"/>
                <w:szCs w:val="22"/>
              </w:rPr>
            </w:pPr>
            <w:r w:rsidRPr="003A3CDC">
              <w:rPr>
                <w:rFonts w:asciiTheme="minorHAnsi" w:hAnsiTheme="minorHAnsi" w:cstheme="minorHAnsi"/>
                <w:b/>
                <w:bCs/>
                <w:sz w:val="22"/>
                <w:szCs w:val="22"/>
              </w:rPr>
              <w:t xml:space="preserve">Strategic Family </w:t>
            </w:r>
            <w:r w:rsidR="003A3CDC">
              <w:rPr>
                <w:rFonts w:asciiTheme="minorHAnsi" w:hAnsiTheme="minorHAnsi" w:cstheme="minorHAnsi"/>
                <w:b/>
                <w:bCs/>
                <w:sz w:val="22"/>
                <w:szCs w:val="22"/>
              </w:rPr>
              <w:t>Treatment</w:t>
            </w:r>
            <w:r w:rsidRPr="003A3CDC">
              <w:rPr>
                <w:rFonts w:asciiTheme="minorHAnsi" w:hAnsiTheme="minorHAnsi" w:cstheme="minorHAnsi"/>
                <w:b/>
                <w:bCs/>
                <w:sz w:val="22"/>
                <w:szCs w:val="22"/>
              </w:rPr>
              <w:t xml:space="preserve"> </w:t>
            </w:r>
            <w:r w:rsidRPr="003A3CDC">
              <w:rPr>
                <w:rFonts w:asciiTheme="minorHAnsi" w:hAnsiTheme="minorHAnsi" w:cstheme="minorHAnsi"/>
                <w:b/>
                <w:color w:val="auto"/>
                <w:sz w:val="22"/>
                <w:szCs w:val="22"/>
              </w:rPr>
              <w:t xml:space="preserve">Quiz </w:t>
            </w:r>
            <w:r w:rsidRPr="003A3CDC">
              <w:rPr>
                <w:rFonts w:asciiTheme="minorHAnsi" w:hAnsiTheme="minorHAnsi" w:cstheme="minorHAnsi"/>
                <w:bCs/>
                <w:color w:val="auto"/>
                <w:sz w:val="22"/>
                <w:szCs w:val="22"/>
              </w:rPr>
              <w:t xml:space="preserve">(in </w:t>
            </w:r>
            <w:r w:rsidR="008A7CE5">
              <w:rPr>
                <w:rFonts w:asciiTheme="minorHAnsi" w:hAnsiTheme="minorHAnsi" w:cstheme="minorHAnsi"/>
                <w:bCs/>
                <w:color w:val="auto"/>
                <w:sz w:val="22"/>
                <w:szCs w:val="22"/>
              </w:rPr>
              <w:t xml:space="preserve">Canvas </w:t>
            </w:r>
            <w:r w:rsidRPr="003A3CDC">
              <w:rPr>
                <w:rFonts w:asciiTheme="minorHAnsi" w:hAnsiTheme="minorHAnsi" w:cstheme="minorHAnsi"/>
                <w:bCs/>
                <w:color w:val="auto"/>
                <w:sz w:val="22"/>
                <w:szCs w:val="22"/>
              </w:rPr>
              <w:t xml:space="preserve">by midnight this </w:t>
            </w:r>
            <w:r w:rsidR="003A3CDC" w:rsidRPr="003A3CDC">
              <w:rPr>
                <w:rFonts w:asciiTheme="minorHAnsi" w:hAnsiTheme="minorHAnsi" w:cstheme="minorHAnsi"/>
                <w:bCs/>
                <w:color w:val="auto"/>
                <w:sz w:val="22"/>
                <w:szCs w:val="22"/>
              </w:rPr>
              <w:t>Saturday</w:t>
            </w:r>
            <w:r w:rsidRPr="003A3CDC">
              <w:rPr>
                <w:rFonts w:asciiTheme="minorHAnsi" w:hAnsiTheme="minorHAnsi" w:cstheme="minorHAnsi"/>
                <w:bCs/>
                <w:color w:val="auto"/>
                <w:sz w:val="22"/>
                <w:szCs w:val="22"/>
              </w:rPr>
              <w:t>)</w:t>
            </w:r>
          </w:p>
        </w:tc>
      </w:tr>
    </w:tbl>
    <w:p w14:paraId="591E9435" w14:textId="77777777" w:rsidR="003A3CDC" w:rsidRDefault="003A3CDC" w:rsidP="009F3838">
      <w:pPr>
        <w:spacing w:after="0" w:line="240" w:lineRule="auto"/>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7E5B53" w:rsidRPr="00F752F1" w14:paraId="55DE4E8E" w14:textId="77777777" w:rsidTr="00794332">
        <w:trPr>
          <w:trHeight w:val="225"/>
        </w:trPr>
        <w:tc>
          <w:tcPr>
            <w:tcW w:w="1620" w:type="dxa"/>
            <w:tcBorders>
              <w:top w:val="single" w:sz="18" w:space="0" w:color="auto"/>
            </w:tcBorders>
          </w:tcPr>
          <w:p w14:paraId="7F1C8806" w14:textId="425D7669" w:rsidR="007E5B53" w:rsidRPr="00F752F1" w:rsidRDefault="006A7704" w:rsidP="00374AF8">
            <w:pPr>
              <w:pStyle w:val="Default"/>
              <w:rPr>
                <w:rFonts w:asciiTheme="minorHAnsi" w:hAnsiTheme="minorHAnsi" w:cstheme="minorHAnsi"/>
                <w:b/>
                <w:sz w:val="22"/>
                <w:szCs w:val="22"/>
              </w:rPr>
            </w:pPr>
            <w:r w:rsidRPr="00F752F1">
              <w:rPr>
                <w:rFonts w:asciiTheme="minorHAnsi" w:hAnsiTheme="minorHAnsi" w:cstheme="minorHAnsi"/>
                <w:b/>
                <w:sz w:val="22"/>
                <w:szCs w:val="22"/>
              </w:rPr>
              <w:t xml:space="preserve">Session </w:t>
            </w:r>
            <w:r w:rsidR="00E65CA8">
              <w:rPr>
                <w:rFonts w:asciiTheme="minorHAnsi" w:hAnsiTheme="minorHAnsi" w:cstheme="minorHAnsi"/>
                <w:b/>
                <w:sz w:val="22"/>
                <w:szCs w:val="22"/>
              </w:rPr>
              <w:t>7</w:t>
            </w:r>
            <w:r w:rsidR="007E5B53" w:rsidRPr="00F752F1">
              <w:rPr>
                <w:rFonts w:asciiTheme="minorHAnsi" w:hAnsiTheme="minorHAnsi" w:cstheme="minorHAnsi"/>
                <w:b/>
                <w:sz w:val="22"/>
                <w:szCs w:val="22"/>
              </w:rPr>
              <w:t>:</w:t>
            </w:r>
          </w:p>
        </w:tc>
        <w:tc>
          <w:tcPr>
            <w:tcW w:w="7128" w:type="dxa"/>
            <w:tcBorders>
              <w:top w:val="single" w:sz="18" w:space="0" w:color="auto"/>
            </w:tcBorders>
          </w:tcPr>
          <w:p w14:paraId="0179043C" w14:textId="77777777" w:rsidR="00BC692F" w:rsidRDefault="00BC692F" w:rsidP="00374AF8">
            <w:pPr>
              <w:pStyle w:val="Default"/>
              <w:rPr>
                <w:rFonts w:asciiTheme="minorHAnsi" w:hAnsiTheme="minorHAnsi" w:cstheme="minorHAnsi"/>
                <w:b/>
                <w:bCs/>
                <w:i/>
                <w:iCs/>
                <w:sz w:val="22"/>
                <w:szCs w:val="22"/>
              </w:rPr>
            </w:pPr>
            <w:r w:rsidRPr="00F752F1">
              <w:rPr>
                <w:rFonts w:asciiTheme="minorHAnsi" w:hAnsiTheme="minorHAnsi" w:cstheme="minorHAnsi"/>
                <w:b/>
                <w:bCs/>
                <w:i/>
                <w:iCs/>
                <w:sz w:val="22"/>
                <w:szCs w:val="22"/>
              </w:rPr>
              <w:t xml:space="preserve">General topic: </w:t>
            </w:r>
            <w:r w:rsidR="00774442" w:rsidRPr="00F752F1">
              <w:rPr>
                <w:rFonts w:asciiTheme="minorHAnsi" w:hAnsiTheme="minorHAnsi" w:cstheme="minorHAnsi"/>
                <w:b/>
                <w:bCs/>
                <w:i/>
                <w:iCs/>
                <w:sz w:val="22"/>
                <w:szCs w:val="22"/>
              </w:rPr>
              <w:t xml:space="preserve">Structural Family Theory and </w:t>
            </w:r>
            <w:r w:rsidR="003A3CDC">
              <w:rPr>
                <w:rFonts w:asciiTheme="minorHAnsi" w:hAnsiTheme="minorHAnsi" w:cstheme="minorHAnsi"/>
                <w:b/>
                <w:bCs/>
                <w:i/>
                <w:iCs/>
                <w:sz w:val="22"/>
                <w:szCs w:val="22"/>
              </w:rPr>
              <w:t>Treatment</w:t>
            </w:r>
            <w:r w:rsidR="00774442">
              <w:rPr>
                <w:rFonts w:asciiTheme="minorHAnsi" w:hAnsiTheme="minorHAnsi" w:cstheme="minorHAnsi"/>
                <w:b/>
                <w:bCs/>
                <w:i/>
                <w:iCs/>
                <w:sz w:val="22"/>
                <w:szCs w:val="22"/>
              </w:rPr>
              <w:t xml:space="preserve">; </w:t>
            </w:r>
            <w:r w:rsidR="00F8163D">
              <w:rPr>
                <w:rFonts w:asciiTheme="minorHAnsi" w:hAnsiTheme="minorHAnsi" w:cstheme="minorHAnsi"/>
                <w:b/>
                <w:bCs/>
                <w:i/>
                <w:iCs/>
                <w:sz w:val="22"/>
                <w:szCs w:val="22"/>
              </w:rPr>
              <w:t>F</w:t>
            </w:r>
            <w:r w:rsidR="00774442" w:rsidRPr="00F752F1">
              <w:rPr>
                <w:rFonts w:asciiTheme="minorHAnsi" w:hAnsiTheme="minorHAnsi" w:cstheme="minorHAnsi"/>
                <w:b/>
                <w:bCs/>
                <w:i/>
                <w:iCs/>
                <w:sz w:val="22"/>
                <w:szCs w:val="22"/>
              </w:rPr>
              <w:t>ilm</w:t>
            </w:r>
          </w:p>
          <w:p w14:paraId="049B537B" w14:textId="2802AB6A" w:rsidR="00455C65" w:rsidRPr="00F752F1" w:rsidRDefault="00455C65" w:rsidP="00374AF8">
            <w:pPr>
              <w:pStyle w:val="Default"/>
              <w:rPr>
                <w:rFonts w:asciiTheme="minorHAnsi" w:hAnsiTheme="minorHAnsi" w:cstheme="minorHAnsi"/>
                <w:color w:val="auto"/>
                <w:sz w:val="22"/>
                <w:szCs w:val="22"/>
              </w:rPr>
            </w:pPr>
            <w:r w:rsidRPr="00F752F1">
              <w:rPr>
                <w:rFonts w:asciiTheme="minorHAnsi" w:hAnsiTheme="minorHAnsi" w:cstheme="minorHAnsi"/>
                <w:b/>
                <w:i/>
                <w:sz w:val="22"/>
                <w:szCs w:val="22"/>
              </w:rPr>
              <w:t xml:space="preserve">Shared Case </w:t>
            </w:r>
            <w:r>
              <w:rPr>
                <w:rFonts w:asciiTheme="minorHAnsi" w:hAnsiTheme="minorHAnsi" w:cstheme="minorHAnsi"/>
                <w:b/>
                <w:i/>
                <w:sz w:val="22"/>
                <w:szCs w:val="22"/>
              </w:rPr>
              <w:t>Novel</w:t>
            </w:r>
            <w:r w:rsidRPr="00F752F1">
              <w:rPr>
                <w:rFonts w:asciiTheme="minorHAnsi" w:hAnsiTheme="minorHAnsi" w:cstheme="minorHAnsi"/>
                <w:b/>
                <w:i/>
                <w:sz w:val="22"/>
                <w:szCs w:val="22"/>
              </w:rPr>
              <w:t xml:space="preserve"> Discussion</w:t>
            </w:r>
            <w:r>
              <w:rPr>
                <w:rFonts w:asciiTheme="minorHAnsi" w:hAnsiTheme="minorHAnsi" w:cstheme="minorHAnsi"/>
                <w:b/>
                <w:i/>
                <w:sz w:val="22"/>
                <w:szCs w:val="22"/>
              </w:rPr>
              <w:t>;</w:t>
            </w:r>
            <w:r w:rsidRPr="00F752F1">
              <w:rPr>
                <w:rFonts w:asciiTheme="minorHAnsi" w:hAnsiTheme="minorHAnsi" w:cstheme="minorHAnsi"/>
                <w:b/>
                <w:bCs/>
                <w:i/>
                <w:iCs/>
                <w:sz w:val="22"/>
                <w:szCs w:val="22"/>
              </w:rPr>
              <w:t xml:space="preserve"> </w:t>
            </w:r>
            <w:r>
              <w:rPr>
                <w:rFonts w:asciiTheme="minorHAnsi" w:hAnsiTheme="minorHAnsi" w:cstheme="minorHAnsi"/>
                <w:b/>
                <w:bCs/>
                <w:i/>
                <w:iCs/>
                <w:sz w:val="22"/>
                <w:szCs w:val="22"/>
              </w:rPr>
              <w:t>G</w:t>
            </w:r>
            <w:r w:rsidRPr="00F752F1">
              <w:rPr>
                <w:rFonts w:asciiTheme="minorHAnsi" w:hAnsiTheme="minorHAnsi" w:cstheme="minorHAnsi"/>
                <w:b/>
                <w:bCs/>
                <w:i/>
                <w:iCs/>
                <w:sz w:val="22"/>
                <w:szCs w:val="22"/>
              </w:rPr>
              <w:t>enograms, Ecomaps</w:t>
            </w:r>
            <w:r>
              <w:rPr>
                <w:rFonts w:asciiTheme="minorHAnsi" w:hAnsiTheme="minorHAnsi" w:cstheme="minorHAnsi"/>
                <w:b/>
                <w:bCs/>
                <w:i/>
                <w:iCs/>
                <w:sz w:val="22"/>
                <w:szCs w:val="22"/>
              </w:rPr>
              <w:t xml:space="preserve"> &amp; </w:t>
            </w:r>
            <w:r w:rsidRPr="00F752F1">
              <w:rPr>
                <w:rFonts w:asciiTheme="minorHAnsi" w:hAnsiTheme="minorHAnsi" w:cstheme="minorHAnsi"/>
                <w:b/>
                <w:bCs/>
                <w:i/>
                <w:iCs/>
                <w:sz w:val="22"/>
                <w:szCs w:val="22"/>
              </w:rPr>
              <w:t>Timelines</w:t>
            </w:r>
          </w:p>
        </w:tc>
      </w:tr>
      <w:tr w:rsidR="007E5B53" w:rsidRPr="00F752F1" w14:paraId="52EE4000" w14:textId="77777777" w:rsidTr="00794332">
        <w:trPr>
          <w:trHeight w:val="210"/>
        </w:trPr>
        <w:tc>
          <w:tcPr>
            <w:tcW w:w="1620" w:type="dxa"/>
          </w:tcPr>
          <w:p w14:paraId="4C787241" w14:textId="77777777" w:rsidR="007E5B53" w:rsidRPr="00F752F1" w:rsidRDefault="007E5B53" w:rsidP="00374AF8">
            <w:pPr>
              <w:pStyle w:val="Default"/>
              <w:rPr>
                <w:rFonts w:asciiTheme="minorHAnsi" w:hAnsiTheme="minorHAnsi" w:cstheme="minorHAnsi"/>
                <w:sz w:val="22"/>
                <w:szCs w:val="22"/>
              </w:rPr>
            </w:pPr>
            <w:r w:rsidRPr="00F752F1">
              <w:rPr>
                <w:rFonts w:asciiTheme="minorHAnsi" w:hAnsiTheme="minorHAnsi" w:cstheme="minorHAnsi"/>
                <w:sz w:val="22"/>
                <w:szCs w:val="22"/>
              </w:rPr>
              <w:t>Day and Date:</w:t>
            </w:r>
          </w:p>
        </w:tc>
        <w:tc>
          <w:tcPr>
            <w:tcW w:w="7128" w:type="dxa"/>
          </w:tcPr>
          <w:p w14:paraId="43C40B31" w14:textId="54BD5242" w:rsidR="007E5B53" w:rsidRPr="005A3B60" w:rsidRDefault="005A3B60" w:rsidP="00374AF8">
            <w:pPr>
              <w:pStyle w:val="Default"/>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Wednesday, October</w:t>
            </w:r>
            <w:r w:rsidR="004410C0">
              <w:rPr>
                <w:rFonts w:asciiTheme="minorHAnsi" w:hAnsiTheme="minorHAnsi" w:cstheme="minorHAnsi"/>
                <w:b/>
                <w:bCs/>
                <w:color w:val="000000" w:themeColor="text1"/>
                <w:sz w:val="22"/>
                <w:szCs w:val="22"/>
              </w:rPr>
              <w:t>14</w:t>
            </w:r>
            <w:r>
              <w:rPr>
                <w:rFonts w:asciiTheme="minorHAnsi" w:hAnsiTheme="minorHAnsi" w:cstheme="minorHAnsi"/>
                <w:b/>
                <w:bCs/>
                <w:color w:val="000000" w:themeColor="text1"/>
                <w:sz w:val="22"/>
                <w:szCs w:val="22"/>
              </w:rPr>
              <w:t>, 202</w:t>
            </w:r>
            <w:r w:rsidR="004410C0">
              <w:rPr>
                <w:rFonts w:asciiTheme="minorHAnsi" w:hAnsiTheme="minorHAnsi" w:cstheme="minorHAnsi"/>
                <w:b/>
                <w:bCs/>
                <w:color w:val="000000" w:themeColor="text1"/>
                <w:sz w:val="22"/>
                <w:szCs w:val="22"/>
              </w:rPr>
              <w:t>6</w:t>
            </w:r>
          </w:p>
        </w:tc>
      </w:tr>
      <w:tr w:rsidR="007E5B53" w:rsidRPr="00F752F1" w14:paraId="3CF300A7" w14:textId="77777777" w:rsidTr="00A45003">
        <w:trPr>
          <w:trHeight w:val="462"/>
        </w:trPr>
        <w:tc>
          <w:tcPr>
            <w:tcW w:w="1620" w:type="dxa"/>
          </w:tcPr>
          <w:p w14:paraId="191A1ABE" w14:textId="77777777" w:rsidR="007E5B53" w:rsidRPr="00F752F1" w:rsidRDefault="007E5B53" w:rsidP="00374AF8">
            <w:pPr>
              <w:pStyle w:val="Default"/>
              <w:rPr>
                <w:rFonts w:asciiTheme="minorHAnsi" w:hAnsiTheme="minorHAnsi" w:cstheme="minorHAnsi"/>
                <w:sz w:val="22"/>
                <w:szCs w:val="22"/>
              </w:rPr>
            </w:pPr>
            <w:r w:rsidRPr="00F752F1">
              <w:rPr>
                <w:rFonts w:asciiTheme="minorHAnsi" w:hAnsiTheme="minorHAnsi" w:cstheme="minorHAnsi"/>
                <w:sz w:val="22"/>
                <w:szCs w:val="22"/>
              </w:rPr>
              <w:t>Required Readings</w:t>
            </w:r>
            <w:r w:rsidR="000D4EDC" w:rsidRPr="00F752F1">
              <w:rPr>
                <w:rFonts w:asciiTheme="minorHAnsi" w:hAnsiTheme="minorHAnsi" w:cstheme="minorHAnsi"/>
                <w:sz w:val="22"/>
                <w:szCs w:val="22"/>
              </w:rPr>
              <w:t>:</w:t>
            </w:r>
          </w:p>
        </w:tc>
        <w:tc>
          <w:tcPr>
            <w:tcW w:w="7128" w:type="dxa"/>
          </w:tcPr>
          <w:p w14:paraId="11A93C0B" w14:textId="14DA1BFB" w:rsidR="007E5B53" w:rsidRDefault="006A7704" w:rsidP="00A45003">
            <w:pPr>
              <w:pStyle w:val="Default"/>
              <w:rPr>
                <w:rFonts w:asciiTheme="minorHAnsi" w:hAnsiTheme="minorHAnsi" w:cstheme="minorHAnsi"/>
                <w:bCs/>
                <w:sz w:val="22"/>
                <w:szCs w:val="22"/>
              </w:rPr>
            </w:pPr>
            <w:r w:rsidRPr="00F752F1">
              <w:rPr>
                <w:rFonts w:asciiTheme="minorHAnsi" w:hAnsiTheme="minorHAnsi" w:cstheme="minorHAnsi"/>
                <w:bCs/>
                <w:sz w:val="22"/>
                <w:szCs w:val="22"/>
              </w:rPr>
              <w:t>Nichols (</w:t>
            </w:r>
            <w:r w:rsidR="005005C3">
              <w:rPr>
                <w:rFonts w:asciiTheme="minorHAnsi" w:hAnsiTheme="minorHAnsi" w:cstheme="minorHAnsi"/>
                <w:bCs/>
                <w:sz w:val="22"/>
                <w:szCs w:val="22"/>
              </w:rPr>
              <w:t>2021</w:t>
            </w:r>
            <w:r w:rsidRPr="00F752F1">
              <w:rPr>
                <w:rFonts w:asciiTheme="minorHAnsi" w:hAnsiTheme="minorHAnsi" w:cstheme="minorHAnsi"/>
                <w:bCs/>
                <w:sz w:val="22"/>
                <w:szCs w:val="22"/>
              </w:rPr>
              <w:t>).</w:t>
            </w:r>
            <w:r w:rsidR="00A45003">
              <w:rPr>
                <w:rFonts w:asciiTheme="minorHAnsi" w:hAnsiTheme="minorHAnsi" w:cstheme="minorHAnsi"/>
                <w:bCs/>
                <w:sz w:val="22"/>
                <w:szCs w:val="22"/>
              </w:rPr>
              <w:t xml:space="preserve"> </w:t>
            </w:r>
            <w:r w:rsidRPr="00F752F1">
              <w:rPr>
                <w:rFonts w:asciiTheme="minorHAnsi" w:hAnsiTheme="minorHAnsi" w:cstheme="minorHAnsi"/>
                <w:noProof/>
                <w:color w:val="auto"/>
                <w:sz w:val="22"/>
                <w:szCs w:val="22"/>
              </w:rPr>
              <w:t xml:space="preserve">Chapter </w:t>
            </w:r>
            <w:r w:rsidR="004410C0">
              <w:rPr>
                <w:rFonts w:asciiTheme="minorHAnsi" w:hAnsiTheme="minorHAnsi" w:cstheme="minorHAnsi"/>
                <w:noProof/>
                <w:color w:val="auto"/>
                <w:sz w:val="22"/>
                <w:szCs w:val="22"/>
              </w:rPr>
              <w:t>7</w:t>
            </w:r>
            <w:r w:rsidRPr="00F752F1">
              <w:rPr>
                <w:rFonts w:asciiTheme="minorHAnsi" w:hAnsiTheme="minorHAnsi" w:cstheme="minorHAnsi"/>
                <w:noProof/>
                <w:color w:val="auto"/>
                <w:sz w:val="22"/>
                <w:szCs w:val="22"/>
              </w:rPr>
              <w:t xml:space="preserve">, </w:t>
            </w:r>
            <w:r w:rsidR="004410C0">
              <w:rPr>
                <w:rFonts w:asciiTheme="minorHAnsi" w:hAnsiTheme="minorHAnsi" w:cstheme="minorHAnsi"/>
                <w:noProof/>
                <w:color w:val="auto"/>
                <w:sz w:val="22"/>
                <w:szCs w:val="22"/>
              </w:rPr>
              <w:t>Experienti</w:t>
            </w:r>
            <w:r w:rsidRPr="00F752F1">
              <w:rPr>
                <w:rFonts w:asciiTheme="minorHAnsi" w:hAnsiTheme="minorHAnsi" w:cstheme="minorHAnsi"/>
                <w:noProof/>
                <w:color w:val="auto"/>
                <w:sz w:val="22"/>
                <w:szCs w:val="22"/>
              </w:rPr>
              <w:t xml:space="preserve">al </w:t>
            </w:r>
            <w:r w:rsidR="003A3CDC">
              <w:rPr>
                <w:rFonts w:asciiTheme="minorHAnsi" w:hAnsiTheme="minorHAnsi" w:cstheme="minorHAnsi"/>
                <w:bCs/>
                <w:sz w:val="22"/>
                <w:szCs w:val="22"/>
              </w:rPr>
              <w:t>F</w:t>
            </w:r>
            <w:r w:rsidR="003A3CDC" w:rsidRPr="00F752F1">
              <w:rPr>
                <w:rFonts w:asciiTheme="minorHAnsi" w:hAnsiTheme="minorHAnsi" w:cstheme="minorHAnsi"/>
                <w:bCs/>
                <w:sz w:val="22"/>
                <w:szCs w:val="22"/>
              </w:rPr>
              <w:t xml:space="preserve">amily </w:t>
            </w:r>
            <w:r w:rsidR="003A3CDC">
              <w:rPr>
                <w:rFonts w:asciiTheme="minorHAnsi" w:hAnsiTheme="minorHAnsi" w:cstheme="minorHAnsi"/>
                <w:bCs/>
                <w:sz w:val="22"/>
                <w:szCs w:val="22"/>
              </w:rPr>
              <w:t>T</w:t>
            </w:r>
            <w:r w:rsidR="003A3CDC" w:rsidRPr="00F752F1">
              <w:rPr>
                <w:rFonts w:asciiTheme="minorHAnsi" w:hAnsiTheme="minorHAnsi" w:cstheme="minorHAnsi"/>
                <w:bCs/>
                <w:sz w:val="22"/>
                <w:szCs w:val="22"/>
              </w:rPr>
              <w:t>herapy</w:t>
            </w:r>
          </w:p>
          <w:p w14:paraId="3FA8773C" w14:textId="0EC0EEC8" w:rsidR="00B9666D" w:rsidRPr="00F752F1" w:rsidRDefault="0015767E" w:rsidP="00455C65">
            <w:pPr>
              <w:pStyle w:val="Default"/>
              <w:rPr>
                <w:rFonts w:asciiTheme="minorHAnsi" w:hAnsiTheme="minorHAnsi" w:cstheme="minorHAnsi"/>
                <w:noProof/>
                <w:color w:val="auto"/>
                <w:sz w:val="22"/>
                <w:szCs w:val="22"/>
              </w:rPr>
            </w:pPr>
            <w:r w:rsidRPr="00A637FB">
              <w:rPr>
                <w:rFonts w:asciiTheme="minorHAnsi" w:hAnsiTheme="minorHAnsi" w:cstheme="minorHAnsi"/>
                <w:b/>
                <w:i/>
                <w:iCs/>
                <w:sz w:val="22"/>
                <w:szCs w:val="22"/>
              </w:rPr>
              <w:t>Review:</w:t>
            </w:r>
            <w:r w:rsidRPr="00A637FB">
              <w:rPr>
                <w:rFonts w:asciiTheme="minorHAnsi" w:hAnsiTheme="minorHAnsi" w:cstheme="minorHAnsi"/>
                <w:bCs/>
                <w:i/>
                <w:iCs/>
                <w:sz w:val="22"/>
                <w:szCs w:val="22"/>
              </w:rPr>
              <w:t xml:space="preserve"> McGoldrick</w:t>
            </w:r>
            <w:r w:rsidR="00455C65" w:rsidRPr="00A637FB">
              <w:rPr>
                <w:rFonts w:asciiTheme="minorHAnsi" w:hAnsiTheme="minorHAnsi" w:cstheme="minorHAnsi"/>
                <w:bCs/>
                <w:i/>
                <w:iCs/>
                <w:sz w:val="22"/>
                <w:szCs w:val="22"/>
              </w:rPr>
              <w:t xml:space="preserve">; </w:t>
            </w:r>
            <w:r w:rsidRPr="00A637FB">
              <w:rPr>
                <w:rFonts w:asciiTheme="minorHAnsi" w:hAnsiTheme="minorHAnsi" w:cstheme="minorHAnsi"/>
                <w:i/>
                <w:iCs/>
              </w:rPr>
              <w:t>Shared Case Novel</w:t>
            </w:r>
          </w:p>
        </w:tc>
      </w:tr>
      <w:tr w:rsidR="0015767E" w:rsidRPr="003A3CDC" w14:paraId="201A59E0" w14:textId="77777777" w:rsidTr="0015767E">
        <w:trPr>
          <w:trHeight w:val="462"/>
        </w:trPr>
        <w:tc>
          <w:tcPr>
            <w:tcW w:w="1620" w:type="dxa"/>
            <w:tcBorders>
              <w:top w:val="single" w:sz="6" w:space="0" w:color="auto"/>
              <w:left w:val="single" w:sz="18" w:space="0" w:color="auto"/>
              <w:bottom w:val="single" w:sz="18" w:space="0" w:color="auto"/>
              <w:right w:val="single" w:sz="6" w:space="0" w:color="auto"/>
            </w:tcBorders>
          </w:tcPr>
          <w:p w14:paraId="7B7BA756" w14:textId="77777777" w:rsidR="0015767E" w:rsidRPr="00F752F1" w:rsidRDefault="0015767E" w:rsidP="009F3838">
            <w:pPr>
              <w:pStyle w:val="Default"/>
              <w:rPr>
                <w:rFonts w:asciiTheme="minorHAnsi" w:hAnsiTheme="minorHAnsi" w:cstheme="minorHAnsi"/>
                <w:sz w:val="22"/>
                <w:szCs w:val="22"/>
              </w:rPr>
            </w:pPr>
            <w:r w:rsidRPr="00F752F1">
              <w:rPr>
                <w:rFonts w:asciiTheme="minorHAnsi" w:hAnsiTheme="minorHAnsi" w:cstheme="minorHAnsi"/>
                <w:sz w:val="22"/>
                <w:szCs w:val="22"/>
              </w:rPr>
              <w:t>Assignment Due:</w:t>
            </w:r>
          </w:p>
        </w:tc>
        <w:tc>
          <w:tcPr>
            <w:tcW w:w="7128" w:type="dxa"/>
            <w:tcBorders>
              <w:top w:val="single" w:sz="6" w:space="0" w:color="auto"/>
              <w:left w:val="single" w:sz="6" w:space="0" w:color="auto"/>
              <w:bottom w:val="single" w:sz="18" w:space="0" w:color="auto"/>
              <w:right w:val="single" w:sz="18" w:space="0" w:color="auto"/>
            </w:tcBorders>
          </w:tcPr>
          <w:p w14:paraId="51CF7DCF" w14:textId="16E784F5" w:rsidR="0015767E" w:rsidRPr="0015767E" w:rsidRDefault="00455C65" w:rsidP="009F3838">
            <w:pPr>
              <w:pStyle w:val="Default"/>
              <w:rPr>
                <w:rFonts w:asciiTheme="minorHAnsi" w:hAnsiTheme="minorHAnsi" w:cstheme="minorHAnsi"/>
                <w:bCs/>
                <w:sz w:val="22"/>
                <w:szCs w:val="22"/>
              </w:rPr>
            </w:pPr>
            <w:r>
              <w:rPr>
                <w:rFonts w:asciiTheme="minorHAnsi" w:hAnsiTheme="minorHAnsi" w:cstheme="minorHAnsi"/>
                <w:b/>
                <w:sz w:val="22"/>
                <w:szCs w:val="22"/>
              </w:rPr>
              <w:t xml:space="preserve">Pre-Assignment #4: </w:t>
            </w:r>
            <w:r w:rsidR="0015767E" w:rsidRPr="0015767E">
              <w:rPr>
                <w:rFonts w:asciiTheme="minorHAnsi" w:hAnsiTheme="minorHAnsi" w:cstheme="minorHAnsi"/>
                <w:b/>
                <w:sz w:val="22"/>
                <w:szCs w:val="22"/>
              </w:rPr>
              <w:t>Shared Case Worksheet</w:t>
            </w:r>
            <w:r>
              <w:rPr>
                <w:rFonts w:asciiTheme="minorHAnsi" w:hAnsiTheme="minorHAnsi" w:cstheme="minorHAnsi"/>
                <w:bCs/>
                <w:sz w:val="22"/>
                <w:szCs w:val="22"/>
              </w:rPr>
              <w:t xml:space="preserve"> (</w:t>
            </w:r>
            <w:r w:rsidR="00712887">
              <w:rPr>
                <w:rFonts w:asciiTheme="minorHAnsi" w:hAnsiTheme="minorHAnsi" w:cstheme="minorHAnsi"/>
                <w:bCs/>
                <w:sz w:val="22"/>
                <w:szCs w:val="22"/>
              </w:rPr>
              <w:t xml:space="preserve">IN </w:t>
            </w:r>
            <w:r w:rsidR="008A7CE5">
              <w:rPr>
                <w:rFonts w:asciiTheme="minorHAnsi" w:hAnsiTheme="minorHAnsi" w:cstheme="minorHAnsi"/>
                <w:bCs/>
                <w:sz w:val="22"/>
                <w:szCs w:val="22"/>
              </w:rPr>
              <w:t>Canvas</w:t>
            </w:r>
            <w:r>
              <w:rPr>
                <w:rFonts w:asciiTheme="minorHAnsi" w:hAnsiTheme="minorHAnsi" w:cstheme="minorHAnsi"/>
                <w:bCs/>
                <w:sz w:val="22"/>
                <w:szCs w:val="22"/>
              </w:rPr>
              <w:t xml:space="preserve">): </w:t>
            </w:r>
            <w:r w:rsidR="0015767E">
              <w:rPr>
                <w:rFonts w:asciiTheme="minorHAnsi" w:hAnsiTheme="minorHAnsi" w:cstheme="minorHAnsi"/>
                <w:bCs/>
                <w:sz w:val="22"/>
                <w:szCs w:val="22"/>
              </w:rPr>
              <w:t>G</w:t>
            </w:r>
            <w:r w:rsidR="0015767E" w:rsidRPr="0015767E">
              <w:rPr>
                <w:rFonts w:asciiTheme="minorHAnsi" w:hAnsiTheme="minorHAnsi" w:cstheme="minorHAnsi"/>
                <w:bCs/>
                <w:sz w:val="22"/>
                <w:szCs w:val="22"/>
              </w:rPr>
              <w:t>enogram; ecomap; timeline from your identified point in the novel</w:t>
            </w:r>
            <w:r w:rsidR="0015767E">
              <w:rPr>
                <w:rFonts w:asciiTheme="minorHAnsi" w:hAnsiTheme="minorHAnsi" w:cstheme="minorHAnsi"/>
                <w:bCs/>
                <w:sz w:val="22"/>
                <w:szCs w:val="22"/>
              </w:rPr>
              <w:t xml:space="preserve"> </w:t>
            </w:r>
          </w:p>
        </w:tc>
      </w:tr>
    </w:tbl>
    <w:p w14:paraId="665C3236" w14:textId="3F7AC1F3" w:rsidR="007E5B53" w:rsidRDefault="007E5B53" w:rsidP="009F3838">
      <w:pPr>
        <w:spacing w:after="0" w:line="240" w:lineRule="auto"/>
        <w:contextualSpacing/>
        <w:rPr>
          <w:rFonts w:cstheme="minorHAnsi"/>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973BC2" w:rsidRPr="00F752F1" w14:paraId="680AE8B4" w14:textId="77777777" w:rsidTr="009F3838">
        <w:trPr>
          <w:trHeight w:val="279"/>
        </w:trPr>
        <w:tc>
          <w:tcPr>
            <w:tcW w:w="1620" w:type="dxa"/>
          </w:tcPr>
          <w:p w14:paraId="0D50DDB4" w14:textId="567D6FE0" w:rsidR="00973BC2" w:rsidRPr="00A45003" w:rsidRDefault="00973BC2" w:rsidP="009F3838">
            <w:pPr>
              <w:pStyle w:val="Default"/>
              <w:rPr>
                <w:rFonts w:asciiTheme="minorHAnsi" w:hAnsiTheme="minorHAnsi" w:cstheme="minorHAnsi"/>
                <w:b/>
                <w:bCs/>
                <w:sz w:val="22"/>
                <w:szCs w:val="22"/>
              </w:rPr>
            </w:pPr>
            <w:r w:rsidRPr="00F752F1">
              <w:rPr>
                <w:rFonts w:asciiTheme="minorHAnsi" w:hAnsiTheme="minorHAnsi" w:cstheme="minorHAnsi"/>
                <w:b/>
                <w:bCs/>
                <w:sz w:val="22"/>
                <w:szCs w:val="22"/>
              </w:rPr>
              <w:t xml:space="preserve">Session </w:t>
            </w:r>
            <w:r w:rsidR="00E65CA8">
              <w:rPr>
                <w:rFonts w:asciiTheme="minorHAnsi" w:hAnsiTheme="minorHAnsi" w:cstheme="minorHAnsi"/>
                <w:b/>
                <w:bCs/>
                <w:sz w:val="22"/>
                <w:szCs w:val="22"/>
              </w:rPr>
              <w:t>8</w:t>
            </w:r>
            <w:r w:rsidRPr="00F752F1">
              <w:rPr>
                <w:rFonts w:asciiTheme="minorHAnsi" w:hAnsiTheme="minorHAnsi" w:cstheme="minorHAnsi"/>
                <w:b/>
                <w:bCs/>
                <w:sz w:val="22"/>
                <w:szCs w:val="22"/>
              </w:rPr>
              <w:t xml:space="preserve">: </w:t>
            </w:r>
          </w:p>
        </w:tc>
        <w:tc>
          <w:tcPr>
            <w:tcW w:w="7128" w:type="dxa"/>
          </w:tcPr>
          <w:p w14:paraId="7255FE55" w14:textId="441A3916" w:rsidR="00BC692F" w:rsidRPr="00F752F1" w:rsidRDefault="00BC692F" w:rsidP="009F3838">
            <w:pPr>
              <w:pStyle w:val="Default"/>
              <w:rPr>
                <w:rFonts w:asciiTheme="minorHAnsi" w:hAnsiTheme="minorHAnsi" w:cstheme="minorHAnsi"/>
                <w:sz w:val="22"/>
                <w:szCs w:val="22"/>
              </w:rPr>
            </w:pPr>
            <w:r w:rsidRPr="00F752F1">
              <w:rPr>
                <w:rFonts w:asciiTheme="minorHAnsi" w:hAnsiTheme="minorHAnsi" w:cstheme="minorHAnsi"/>
                <w:b/>
                <w:bCs/>
                <w:i/>
                <w:iCs/>
                <w:sz w:val="22"/>
                <w:szCs w:val="22"/>
              </w:rPr>
              <w:t xml:space="preserve">General topic: </w:t>
            </w:r>
            <w:r w:rsidR="00774442" w:rsidRPr="00F752F1">
              <w:rPr>
                <w:rFonts w:asciiTheme="minorHAnsi" w:hAnsiTheme="minorHAnsi" w:cstheme="minorHAnsi"/>
                <w:b/>
                <w:bCs/>
                <w:i/>
                <w:iCs/>
                <w:sz w:val="22"/>
                <w:szCs w:val="22"/>
              </w:rPr>
              <w:t xml:space="preserve">Structural Family Theory and </w:t>
            </w:r>
            <w:r w:rsidR="003A3CDC">
              <w:rPr>
                <w:rFonts w:asciiTheme="minorHAnsi" w:hAnsiTheme="minorHAnsi" w:cstheme="minorHAnsi"/>
                <w:b/>
                <w:bCs/>
                <w:i/>
                <w:iCs/>
                <w:sz w:val="22"/>
                <w:szCs w:val="22"/>
              </w:rPr>
              <w:t>Treatment</w:t>
            </w:r>
          </w:p>
        </w:tc>
      </w:tr>
      <w:tr w:rsidR="00973BC2" w:rsidRPr="00F752F1" w14:paraId="6473D586" w14:textId="77777777" w:rsidTr="009F3838">
        <w:trPr>
          <w:trHeight w:val="345"/>
        </w:trPr>
        <w:tc>
          <w:tcPr>
            <w:tcW w:w="1620" w:type="dxa"/>
          </w:tcPr>
          <w:p w14:paraId="058E3BE7" w14:textId="77777777" w:rsidR="00973BC2" w:rsidRPr="00F752F1" w:rsidRDefault="00973BC2"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Pr>
          <w:p w14:paraId="3C9CBFB8" w14:textId="2ED3D900" w:rsidR="00973BC2" w:rsidRPr="00E65CA8" w:rsidRDefault="00E65CA8" w:rsidP="009F3838">
            <w:pPr>
              <w:pStyle w:val="Default"/>
              <w:rPr>
                <w:rFonts w:asciiTheme="minorHAnsi" w:hAnsiTheme="minorHAnsi" w:cstheme="minorHAnsi"/>
                <w:color w:val="auto"/>
                <w:sz w:val="22"/>
                <w:szCs w:val="22"/>
              </w:rPr>
            </w:pPr>
            <w:r w:rsidRPr="00F752F1">
              <w:rPr>
                <w:rFonts w:asciiTheme="minorHAnsi" w:hAnsiTheme="minorHAnsi" w:cstheme="minorHAnsi"/>
                <w:bCs/>
                <w:iCs/>
                <w:sz w:val="22"/>
                <w:szCs w:val="22"/>
              </w:rPr>
              <w:t xml:space="preserve">Wednesday, October </w:t>
            </w:r>
            <w:r w:rsidR="004410C0">
              <w:rPr>
                <w:rFonts w:asciiTheme="minorHAnsi" w:hAnsiTheme="minorHAnsi" w:cstheme="minorHAnsi"/>
                <w:bCs/>
                <w:iCs/>
                <w:sz w:val="22"/>
                <w:szCs w:val="22"/>
              </w:rPr>
              <w:t>21</w:t>
            </w:r>
            <w:r w:rsidRPr="00F752F1">
              <w:rPr>
                <w:rFonts w:asciiTheme="minorHAnsi" w:hAnsiTheme="minorHAnsi" w:cstheme="minorHAnsi"/>
                <w:color w:val="auto"/>
                <w:sz w:val="22"/>
                <w:szCs w:val="22"/>
              </w:rPr>
              <w:t>, 20</w:t>
            </w:r>
            <w:r w:rsidR="005D044D">
              <w:rPr>
                <w:rFonts w:asciiTheme="minorHAnsi" w:hAnsiTheme="minorHAnsi" w:cstheme="minorHAnsi"/>
                <w:color w:val="auto"/>
                <w:sz w:val="22"/>
                <w:szCs w:val="22"/>
              </w:rPr>
              <w:t>2</w:t>
            </w:r>
            <w:r w:rsidR="004410C0">
              <w:rPr>
                <w:rFonts w:asciiTheme="minorHAnsi" w:hAnsiTheme="minorHAnsi" w:cstheme="minorHAnsi"/>
                <w:color w:val="auto"/>
                <w:sz w:val="22"/>
                <w:szCs w:val="22"/>
              </w:rPr>
              <w:t>6</w:t>
            </w:r>
          </w:p>
        </w:tc>
      </w:tr>
      <w:tr w:rsidR="00973BC2" w:rsidRPr="00F752F1" w14:paraId="75D1E459" w14:textId="77777777" w:rsidTr="009F3838">
        <w:trPr>
          <w:trHeight w:val="525"/>
        </w:trPr>
        <w:tc>
          <w:tcPr>
            <w:tcW w:w="1620" w:type="dxa"/>
          </w:tcPr>
          <w:p w14:paraId="4AD37429" w14:textId="77777777" w:rsidR="00973BC2" w:rsidRPr="00F752F1" w:rsidRDefault="00973BC2"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2D1C13C0" w14:textId="77777777" w:rsidR="00973BC2" w:rsidRPr="00F752F1" w:rsidRDefault="00973BC2"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tc>
        <w:tc>
          <w:tcPr>
            <w:tcW w:w="7128" w:type="dxa"/>
          </w:tcPr>
          <w:p w14:paraId="292E71D6" w14:textId="6645660E" w:rsidR="00973BC2" w:rsidRPr="00F752F1" w:rsidRDefault="00973BC2" w:rsidP="009F3838">
            <w:pPr>
              <w:rPr>
                <w:rFonts w:eastAsia="Times New Roman" w:cstheme="minorHAnsi"/>
              </w:rPr>
            </w:pPr>
            <w:r>
              <w:rPr>
                <w:rFonts w:cstheme="minorHAnsi"/>
                <w:b/>
                <w:i/>
                <w:noProof/>
              </w:rPr>
              <w:t>Review</w:t>
            </w:r>
            <w:r w:rsidRPr="00F752F1">
              <w:rPr>
                <w:rFonts w:cstheme="minorHAnsi"/>
                <w:b/>
                <w:i/>
                <w:noProof/>
              </w:rPr>
              <w:t>:</w:t>
            </w:r>
            <w:r>
              <w:rPr>
                <w:rFonts w:cstheme="minorHAnsi"/>
                <w:b/>
                <w:i/>
                <w:noProof/>
              </w:rPr>
              <w:t xml:space="preserve"> </w:t>
            </w:r>
            <w:r w:rsidRPr="003A3CDC">
              <w:rPr>
                <w:rFonts w:cstheme="minorHAnsi"/>
                <w:bCs/>
                <w:i/>
                <w:iCs/>
              </w:rPr>
              <w:t>Nichols (</w:t>
            </w:r>
            <w:r w:rsidR="005005C3">
              <w:rPr>
                <w:rFonts w:cstheme="minorHAnsi"/>
                <w:bCs/>
                <w:i/>
                <w:iCs/>
              </w:rPr>
              <w:t>2021</w:t>
            </w:r>
            <w:r w:rsidRPr="003A3CDC">
              <w:rPr>
                <w:rFonts w:cstheme="minorHAnsi"/>
                <w:bCs/>
                <w:i/>
                <w:iCs/>
              </w:rPr>
              <w:t xml:space="preserve">). </w:t>
            </w:r>
            <w:r w:rsidRPr="003A3CDC">
              <w:rPr>
                <w:rFonts w:cstheme="minorHAnsi"/>
                <w:i/>
                <w:iCs/>
                <w:noProof/>
              </w:rPr>
              <w:t xml:space="preserve">Chapter </w:t>
            </w:r>
            <w:r w:rsidR="004410C0">
              <w:rPr>
                <w:rFonts w:cstheme="minorHAnsi"/>
                <w:i/>
                <w:iCs/>
                <w:noProof/>
              </w:rPr>
              <w:t>6</w:t>
            </w:r>
            <w:r w:rsidRPr="003A3CDC">
              <w:rPr>
                <w:rFonts w:cstheme="minorHAnsi"/>
                <w:i/>
                <w:iCs/>
                <w:noProof/>
              </w:rPr>
              <w:t xml:space="preserve">, Structural </w:t>
            </w:r>
            <w:r w:rsidR="003A3CDC" w:rsidRPr="003A3CDC">
              <w:rPr>
                <w:rFonts w:cstheme="minorHAnsi"/>
                <w:bCs/>
                <w:i/>
                <w:iCs/>
              </w:rPr>
              <w:t>Family Therapy</w:t>
            </w:r>
          </w:p>
        </w:tc>
      </w:tr>
      <w:tr w:rsidR="00973BC2" w:rsidRPr="00F752F1" w14:paraId="11CDE7C4" w14:textId="77777777" w:rsidTr="00455C65">
        <w:trPr>
          <w:trHeight w:val="507"/>
        </w:trPr>
        <w:tc>
          <w:tcPr>
            <w:tcW w:w="1620" w:type="dxa"/>
          </w:tcPr>
          <w:p w14:paraId="103220B9" w14:textId="77777777" w:rsidR="00973BC2" w:rsidRPr="00F752F1" w:rsidRDefault="00973BC2" w:rsidP="009F3838">
            <w:pPr>
              <w:pStyle w:val="Default"/>
              <w:rPr>
                <w:rFonts w:asciiTheme="minorHAnsi" w:hAnsiTheme="minorHAnsi" w:cstheme="minorHAnsi"/>
                <w:sz w:val="22"/>
                <w:szCs w:val="22"/>
              </w:rPr>
            </w:pPr>
            <w:r w:rsidRPr="00F752F1">
              <w:rPr>
                <w:rFonts w:asciiTheme="minorHAnsi" w:hAnsiTheme="minorHAnsi" w:cstheme="minorHAnsi"/>
                <w:sz w:val="22"/>
                <w:szCs w:val="22"/>
              </w:rPr>
              <w:t>Assignment Due:</w:t>
            </w:r>
          </w:p>
        </w:tc>
        <w:tc>
          <w:tcPr>
            <w:tcW w:w="7128" w:type="dxa"/>
          </w:tcPr>
          <w:p w14:paraId="0217D7A4" w14:textId="30EC294A" w:rsidR="00973BC2" w:rsidRPr="003A3CDC" w:rsidRDefault="00973BC2" w:rsidP="009F3838">
            <w:pPr>
              <w:pStyle w:val="Default"/>
              <w:rPr>
                <w:rFonts w:asciiTheme="minorHAnsi" w:hAnsiTheme="minorHAnsi" w:cstheme="minorHAnsi"/>
                <w:bCs/>
                <w:color w:val="auto"/>
                <w:sz w:val="22"/>
                <w:szCs w:val="22"/>
              </w:rPr>
            </w:pPr>
            <w:r w:rsidRPr="003A3CDC">
              <w:rPr>
                <w:rFonts w:asciiTheme="minorHAnsi" w:hAnsiTheme="minorHAnsi" w:cstheme="minorHAnsi"/>
                <w:b/>
                <w:bCs/>
                <w:sz w:val="22"/>
                <w:szCs w:val="22"/>
              </w:rPr>
              <w:t xml:space="preserve">Structural Family </w:t>
            </w:r>
            <w:r w:rsidR="003A3CDC">
              <w:rPr>
                <w:rFonts w:asciiTheme="minorHAnsi" w:hAnsiTheme="minorHAnsi" w:cstheme="minorHAnsi"/>
                <w:b/>
                <w:bCs/>
                <w:sz w:val="22"/>
                <w:szCs w:val="22"/>
              </w:rPr>
              <w:t>Treatment</w:t>
            </w:r>
            <w:r w:rsidRPr="003A3CDC">
              <w:rPr>
                <w:rFonts w:asciiTheme="minorHAnsi" w:hAnsiTheme="minorHAnsi" w:cstheme="minorHAnsi"/>
                <w:b/>
                <w:bCs/>
                <w:sz w:val="22"/>
                <w:szCs w:val="22"/>
              </w:rPr>
              <w:t xml:space="preserve"> Worksheet</w:t>
            </w:r>
            <w:r w:rsidR="00696B88" w:rsidRPr="003A3CDC">
              <w:rPr>
                <w:rFonts w:asciiTheme="minorHAnsi" w:hAnsiTheme="minorHAnsi" w:cstheme="minorHAnsi"/>
                <w:b/>
                <w:bCs/>
                <w:sz w:val="22"/>
                <w:szCs w:val="22"/>
              </w:rPr>
              <w:t xml:space="preserve"> </w:t>
            </w:r>
            <w:r w:rsidR="00696B88" w:rsidRPr="003A3CDC">
              <w:rPr>
                <w:rFonts w:asciiTheme="minorHAnsi" w:hAnsiTheme="minorHAnsi" w:cstheme="minorHAnsi"/>
                <w:bCs/>
                <w:color w:val="auto"/>
                <w:sz w:val="22"/>
                <w:szCs w:val="22"/>
              </w:rPr>
              <w:t>(In Class)</w:t>
            </w:r>
          </w:p>
          <w:p w14:paraId="6E1E0C61" w14:textId="0ABC8655" w:rsidR="00696B88" w:rsidRPr="00F752F1" w:rsidRDefault="004410C0" w:rsidP="009F3838">
            <w:pPr>
              <w:pStyle w:val="Default"/>
              <w:rPr>
                <w:rFonts w:asciiTheme="minorHAnsi" w:hAnsiTheme="minorHAnsi" w:cstheme="minorHAnsi"/>
                <w:b/>
                <w:bCs/>
                <w:i/>
                <w:iCs/>
                <w:sz w:val="22"/>
                <w:szCs w:val="22"/>
              </w:rPr>
            </w:pPr>
            <w:r>
              <w:rPr>
                <w:rFonts w:asciiTheme="minorHAnsi" w:hAnsiTheme="minorHAnsi" w:cstheme="minorHAnsi"/>
                <w:b/>
                <w:bCs/>
                <w:sz w:val="22"/>
                <w:szCs w:val="22"/>
              </w:rPr>
              <w:t xml:space="preserve">LIBRARY TIME – NO </w:t>
            </w:r>
            <w:proofErr w:type="gramStart"/>
            <w:r>
              <w:rPr>
                <w:rFonts w:asciiTheme="minorHAnsi" w:hAnsiTheme="minorHAnsi" w:cstheme="minorHAnsi"/>
                <w:b/>
                <w:bCs/>
                <w:sz w:val="22"/>
                <w:szCs w:val="22"/>
              </w:rPr>
              <w:t>CLASS  --</w:t>
            </w:r>
            <w:proofErr w:type="gramEnd"/>
            <w:r>
              <w:rPr>
                <w:rFonts w:asciiTheme="minorHAnsi" w:hAnsiTheme="minorHAnsi" w:cstheme="minorHAnsi"/>
                <w:b/>
                <w:bCs/>
                <w:sz w:val="22"/>
                <w:szCs w:val="22"/>
              </w:rPr>
              <w:t xml:space="preserve"> CSWE</w:t>
            </w:r>
          </w:p>
        </w:tc>
      </w:tr>
    </w:tbl>
    <w:p w14:paraId="24F99C38" w14:textId="18705EB5" w:rsidR="00973BC2" w:rsidRDefault="00973BC2" w:rsidP="007E5B53">
      <w:pPr>
        <w:spacing w:line="240" w:lineRule="auto"/>
        <w:contextualSpacing/>
        <w:rPr>
          <w:rFonts w:cstheme="minorHAnsi"/>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C25316" w:rsidRPr="00F752F1" w14:paraId="647850A9" w14:textId="77777777" w:rsidTr="009F3838">
        <w:trPr>
          <w:trHeight w:val="306"/>
        </w:trPr>
        <w:tc>
          <w:tcPr>
            <w:tcW w:w="1620" w:type="dxa"/>
          </w:tcPr>
          <w:p w14:paraId="63F84A71" w14:textId="77777777" w:rsidR="00C25316" w:rsidRPr="00323508" w:rsidRDefault="00C25316" w:rsidP="009F3838">
            <w:pPr>
              <w:pStyle w:val="Default"/>
              <w:rPr>
                <w:rFonts w:asciiTheme="minorHAnsi" w:hAnsiTheme="minorHAnsi" w:cstheme="minorHAnsi"/>
                <w:b/>
                <w:bCs/>
                <w:sz w:val="22"/>
                <w:szCs w:val="22"/>
              </w:rPr>
            </w:pPr>
            <w:r w:rsidRPr="00F752F1">
              <w:rPr>
                <w:rFonts w:asciiTheme="minorHAnsi" w:hAnsiTheme="minorHAnsi" w:cstheme="minorHAnsi"/>
                <w:b/>
                <w:bCs/>
                <w:sz w:val="22"/>
                <w:szCs w:val="22"/>
              </w:rPr>
              <w:t xml:space="preserve">Session 9: </w:t>
            </w:r>
          </w:p>
        </w:tc>
        <w:tc>
          <w:tcPr>
            <w:tcW w:w="7128" w:type="dxa"/>
          </w:tcPr>
          <w:p w14:paraId="474CB2E8" w14:textId="05A87590" w:rsidR="00C25316" w:rsidRPr="00F752F1" w:rsidRDefault="00C25316" w:rsidP="009F3838">
            <w:pPr>
              <w:pStyle w:val="Default"/>
              <w:rPr>
                <w:rFonts w:asciiTheme="minorHAnsi" w:hAnsiTheme="minorHAnsi" w:cstheme="minorHAnsi"/>
                <w:color w:val="auto"/>
                <w:sz w:val="22"/>
                <w:szCs w:val="22"/>
              </w:rPr>
            </w:pPr>
            <w:r w:rsidRPr="00F752F1">
              <w:rPr>
                <w:rFonts w:asciiTheme="minorHAnsi" w:hAnsiTheme="minorHAnsi" w:cstheme="minorHAnsi"/>
                <w:b/>
                <w:i/>
                <w:noProof/>
                <w:color w:val="auto"/>
                <w:sz w:val="22"/>
                <w:szCs w:val="22"/>
              </w:rPr>
              <w:t xml:space="preserve">General topic: Experiential Family </w:t>
            </w:r>
            <w:r w:rsidR="00C05D8D">
              <w:rPr>
                <w:rFonts w:asciiTheme="minorHAnsi" w:hAnsiTheme="minorHAnsi" w:cstheme="minorHAnsi"/>
                <w:b/>
                <w:i/>
                <w:noProof/>
                <w:color w:val="auto"/>
                <w:sz w:val="22"/>
                <w:szCs w:val="22"/>
              </w:rPr>
              <w:t xml:space="preserve">Theory &amp; </w:t>
            </w:r>
            <w:r w:rsidR="003A3CDC">
              <w:rPr>
                <w:rFonts w:asciiTheme="minorHAnsi" w:hAnsiTheme="minorHAnsi" w:cstheme="minorHAnsi"/>
                <w:b/>
                <w:i/>
                <w:noProof/>
                <w:color w:val="auto"/>
                <w:sz w:val="22"/>
                <w:szCs w:val="22"/>
              </w:rPr>
              <w:t>Treatment</w:t>
            </w:r>
            <w:r w:rsidR="0046008E">
              <w:rPr>
                <w:rFonts w:asciiTheme="minorHAnsi" w:hAnsiTheme="minorHAnsi" w:cstheme="minorHAnsi"/>
                <w:b/>
                <w:i/>
                <w:noProof/>
                <w:color w:val="auto"/>
                <w:sz w:val="22"/>
                <w:szCs w:val="22"/>
              </w:rPr>
              <w:t xml:space="preserve">; </w:t>
            </w:r>
            <w:r w:rsidR="0046008E" w:rsidRPr="0046008E">
              <w:rPr>
                <w:rFonts w:asciiTheme="minorHAnsi" w:hAnsiTheme="minorHAnsi" w:cstheme="minorHAnsi"/>
                <w:b/>
                <w:i/>
                <w:noProof/>
                <w:color w:val="auto"/>
                <w:sz w:val="22"/>
                <w:szCs w:val="22"/>
              </w:rPr>
              <w:t>Satir film</w:t>
            </w:r>
          </w:p>
        </w:tc>
      </w:tr>
      <w:tr w:rsidR="00C25316" w:rsidRPr="00F752F1" w14:paraId="22679366" w14:textId="77777777" w:rsidTr="003A3CDC">
        <w:trPr>
          <w:trHeight w:val="174"/>
        </w:trPr>
        <w:tc>
          <w:tcPr>
            <w:tcW w:w="1620" w:type="dxa"/>
            <w:tcBorders>
              <w:bottom w:val="single" w:sz="6" w:space="0" w:color="auto"/>
            </w:tcBorders>
          </w:tcPr>
          <w:p w14:paraId="76BB5030" w14:textId="77777777" w:rsidR="00C25316" w:rsidRPr="00F752F1" w:rsidRDefault="00C25316"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Borders>
              <w:bottom w:val="single" w:sz="6" w:space="0" w:color="auto"/>
            </w:tcBorders>
          </w:tcPr>
          <w:p w14:paraId="0B0037C1" w14:textId="154D84C8" w:rsidR="00C25316" w:rsidRPr="00F752F1" w:rsidRDefault="00C25316" w:rsidP="009F383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 xml:space="preserve">Wednesday, October </w:t>
            </w:r>
            <w:r w:rsidR="005D044D">
              <w:rPr>
                <w:rFonts w:asciiTheme="minorHAnsi" w:hAnsiTheme="minorHAnsi" w:cstheme="minorHAnsi"/>
                <w:color w:val="auto"/>
                <w:sz w:val="22"/>
                <w:szCs w:val="22"/>
              </w:rPr>
              <w:t>1</w:t>
            </w:r>
            <w:r w:rsidR="004410C0">
              <w:rPr>
                <w:rFonts w:asciiTheme="minorHAnsi" w:hAnsiTheme="minorHAnsi" w:cstheme="minorHAnsi"/>
                <w:color w:val="auto"/>
                <w:sz w:val="22"/>
                <w:szCs w:val="22"/>
              </w:rPr>
              <w:t>4</w:t>
            </w:r>
            <w:r w:rsidRPr="00F752F1">
              <w:rPr>
                <w:rFonts w:asciiTheme="minorHAnsi" w:hAnsiTheme="minorHAnsi" w:cstheme="minorHAnsi"/>
                <w:color w:val="auto"/>
                <w:sz w:val="22"/>
                <w:szCs w:val="22"/>
              </w:rPr>
              <w:t>, 20</w:t>
            </w:r>
            <w:r w:rsidR="005D044D">
              <w:rPr>
                <w:rFonts w:asciiTheme="minorHAnsi" w:hAnsiTheme="minorHAnsi" w:cstheme="minorHAnsi"/>
                <w:color w:val="auto"/>
                <w:sz w:val="22"/>
                <w:szCs w:val="22"/>
              </w:rPr>
              <w:t>2</w:t>
            </w:r>
            <w:r w:rsidR="004410C0">
              <w:rPr>
                <w:rFonts w:asciiTheme="minorHAnsi" w:hAnsiTheme="minorHAnsi" w:cstheme="minorHAnsi"/>
                <w:color w:val="auto"/>
                <w:sz w:val="22"/>
                <w:szCs w:val="22"/>
              </w:rPr>
              <w:t>6</w:t>
            </w:r>
          </w:p>
        </w:tc>
      </w:tr>
      <w:tr w:rsidR="00B0499A" w:rsidRPr="00F752F1" w14:paraId="28B73B72" w14:textId="77777777" w:rsidTr="003A3CDC">
        <w:trPr>
          <w:trHeight w:val="543"/>
        </w:trPr>
        <w:tc>
          <w:tcPr>
            <w:tcW w:w="1620" w:type="dxa"/>
            <w:tcBorders>
              <w:top w:val="single" w:sz="6" w:space="0" w:color="auto"/>
              <w:bottom w:val="single" w:sz="4" w:space="0" w:color="auto"/>
              <w:right w:val="single" w:sz="4" w:space="0" w:color="auto"/>
            </w:tcBorders>
          </w:tcPr>
          <w:p w14:paraId="18AD6480" w14:textId="77777777" w:rsidR="00B0499A" w:rsidRPr="00F752F1" w:rsidRDefault="00B0499A" w:rsidP="00B0499A">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3583125E" w14:textId="4EF53C58" w:rsidR="00B0499A" w:rsidRPr="00F752F1" w:rsidRDefault="00B0499A" w:rsidP="00B0499A">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tc>
        <w:tc>
          <w:tcPr>
            <w:tcW w:w="7128" w:type="dxa"/>
            <w:tcBorders>
              <w:top w:val="single" w:sz="6" w:space="0" w:color="auto"/>
              <w:left w:val="single" w:sz="4" w:space="0" w:color="auto"/>
              <w:bottom w:val="single" w:sz="4" w:space="0" w:color="auto"/>
            </w:tcBorders>
          </w:tcPr>
          <w:p w14:paraId="221CA8DF" w14:textId="4BAEFD21" w:rsidR="00B0499A" w:rsidRPr="00F752F1" w:rsidRDefault="00B0499A" w:rsidP="00B0499A">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Nichols (</w:t>
            </w:r>
            <w:r w:rsidR="005005C3">
              <w:rPr>
                <w:rFonts w:asciiTheme="minorHAnsi" w:hAnsiTheme="minorHAnsi" w:cstheme="minorHAnsi"/>
                <w:noProof/>
                <w:color w:val="auto"/>
                <w:sz w:val="22"/>
                <w:szCs w:val="22"/>
              </w:rPr>
              <w:t>2021</w:t>
            </w:r>
            <w:r w:rsidRPr="00F752F1">
              <w:rPr>
                <w:rFonts w:asciiTheme="minorHAnsi" w:hAnsiTheme="minorHAnsi" w:cstheme="minorHAnsi"/>
                <w:noProof/>
                <w:color w:val="auto"/>
                <w:sz w:val="22"/>
                <w:szCs w:val="22"/>
              </w:rPr>
              <w:t>)</w:t>
            </w:r>
            <w:r>
              <w:rPr>
                <w:rFonts w:asciiTheme="minorHAnsi" w:hAnsiTheme="minorHAnsi" w:cstheme="minorHAnsi"/>
                <w:noProof/>
                <w:color w:val="auto"/>
                <w:sz w:val="22"/>
                <w:szCs w:val="22"/>
              </w:rPr>
              <w:t xml:space="preserve">, </w:t>
            </w:r>
            <w:r w:rsidRPr="00F752F1">
              <w:rPr>
                <w:rFonts w:asciiTheme="minorHAnsi" w:hAnsiTheme="minorHAnsi" w:cstheme="minorHAnsi"/>
                <w:noProof/>
                <w:color w:val="auto"/>
                <w:sz w:val="22"/>
                <w:szCs w:val="22"/>
              </w:rPr>
              <w:t>Chapter 7, Experiential Family Therapy</w:t>
            </w:r>
          </w:p>
          <w:p w14:paraId="006473B3" w14:textId="3118DE80" w:rsidR="00B0499A" w:rsidRPr="00F752F1" w:rsidRDefault="00B0499A" w:rsidP="00B0499A">
            <w:pPr>
              <w:pStyle w:val="Default"/>
              <w:rPr>
                <w:rFonts w:asciiTheme="minorHAnsi" w:hAnsiTheme="minorHAnsi" w:cstheme="minorHAnsi"/>
                <w:b/>
                <w:i/>
                <w:noProof/>
                <w:color w:val="auto"/>
                <w:sz w:val="22"/>
                <w:szCs w:val="22"/>
              </w:rPr>
            </w:pPr>
          </w:p>
        </w:tc>
      </w:tr>
      <w:tr w:rsidR="003A3CDC" w:rsidRPr="00F752F1" w14:paraId="3707BDA9" w14:textId="77777777" w:rsidTr="003A3CDC">
        <w:trPr>
          <w:trHeight w:val="237"/>
        </w:trPr>
        <w:tc>
          <w:tcPr>
            <w:tcW w:w="1620" w:type="dxa"/>
            <w:tcBorders>
              <w:top w:val="single" w:sz="4" w:space="0" w:color="auto"/>
              <w:left w:val="single" w:sz="18" w:space="0" w:color="auto"/>
              <w:bottom w:val="single" w:sz="18" w:space="0" w:color="auto"/>
              <w:right w:val="single" w:sz="6" w:space="0" w:color="auto"/>
            </w:tcBorders>
          </w:tcPr>
          <w:p w14:paraId="7DBFED8A" w14:textId="5FBFC8BB" w:rsidR="003A3CDC" w:rsidRPr="00F752F1" w:rsidRDefault="003A3CDC"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Assignment </w:t>
            </w:r>
            <w:r>
              <w:rPr>
                <w:rFonts w:asciiTheme="minorHAnsi" w:hAnsiTheme="minorHAnsi" w:cstheme="minorHAnsi"/>
                <w:sz w:val="22"/>
                <w:szCs w:val="22"/>
              </w:rPr>
              <w:t>Due:</w:t>
            </w:r>
          </w:p>
        </w:tc>
        <w:tc>
          <w:tcPr>
            <w:tcW w:w="7128" w:type="dxa"/>
            <w:tcBorders>
              <w:top w:val="single" w:sz="4" w:space="0" w:color="auto"/>
              <w:left w:val="single" w:sz="6" w:space="0" w:color="auto"/>
              <w:bottom w:val="single" w:sz="18" w:space="0" w:color="auto"/>
              <w:right w:val="single" w:sz="18" w:space="0" w:color="auto"/>
            </w:tcBorders>
          </w:tcPr>
          <w:p w14:paraId="638A2C89" w14:textId="3216A5CE" w:rsidR="003A3CDC" w:rsidRPr="003A3CDC" w:rsidRDefault="003A3CDC" w:rsidP="009F3838">
            <w:pPr>
              <w:pStyle w:val="Default"/>
              <w:rPr>
                <w:rFonts w:asciiTheme="minorHAnsi" w:hAnsiTheme="minorHAnsi" w:cstheme="minorHAnsi"/>
                <w:noProof/>
                <w:color w:val="auto"/>
                <w:sz w:val="22"/>
                <w:szCs w:val="22"/>
              </w:rPr>
            </w:pPr>
            <w:r w:rsidRPr="003A3CDC">
              <w:rPr>
                <w:rFonts w:asciiTheme="minorHAnsi" w:hAnsiTheme="minorHAnsi" w:cstheme="minorHAnsi"/>
                <w:b/>
                <w:bCs/>
                <w:noProof/>
                <w:color w:val="auto"/>
                <w:sz w:val="22"/>
                <w:szCs w:val="22"/>
              </w:rPr>
              <w:t>Autoethnography</w:t>
            </w:r>
            <w:r w:rsidRPr="003A3CDC">
              <w:rPr>
                <w:rFonts w:asciiTheme="minorHAnsi" w:hAnsiTheme="minorHAnsi" w:cstheme="minorHAnsi"/>
                <w:noProof/>
                <w:color w:val="auto"/>
                <w:sz w:val="22"/>
                <w:szCs w:val="22"/>
              </w:rPr>
              <w:t xml:space="preserve"> </w:t>
            </w:r>
            <w:r w:rsidRPr="003A3CDC">
              <w:rPr>
                <w:rFonts w:asciiTheme="minorHAnsi" w:hAnsiTheme="minorHAnsi" w:cstheme="minorHAnsi"/>
                <w:bCs/>
                <w:sz w:val="22"/>
                <w:szCs w:val="22"/>
              </w:rPr>
              <w:t>(</w:t>
            </w:r>
            <w:r w:rsidR="00E37A28">
              <w:rPr>
                <w:rFonts w:asciiTheme="minorHAnsi" w:hAnsiTheme="minorHAnsi" w:cstheme="minorHAnsi"/>
                <w:bCs/>
                <w:sz w:val="22"/>
                <w:szCs w:val="22"/>
              </w:rPr>
              <w:t>25</w:t>
            </w:r>
            <w:r w:rsidRPr="003A3CDC">
              <w:rPr>
                <w:rFonts w:asciiTheme="minorHAnsi" w:hAnsiTheme="minorHAnsi" w:cstheme="minorHAnsi"/>
                <w:bCs/>
                <w:sz w:val="22"/>
                <w:szCs w:val="22"/>
              </w:rPr>
              <w:t>%)</w:t>
            </w:r>
            <w:r w:rsidRPr="003A3CDC">
              <w:rPr>
                <w:rFonts w:asciiTheme="minorHAnsi" w:hAnsiTheme="minorHAnsi" w:cstheme="minorHAnsi"/>
                <w:noProof/>
                <w:color w:val="auto"/>
                <w:sz w:val="22"/>
                <w:szCs w:val="22"/>
              </w:rPr>
              <w:t xml:space="preserve"> </w:t>
            </w:r>
          </w:p>
          <w:p w14:paraId="4708C8AF" w14:textId="1330FDD0" w:rsidR="003A3CDC" w:rsidRPr="00624990" w:rsidRDefault="003A3CDC" w:rsidP="009F3838">
            <w:pPr>
              <w:pStyle w:val="Default"/>
              <w:rPr>
                <w:rFonts w:asciiTheme="minorHAnsi" w:hAnsiTheme="minorHAnsi" w:cstheme="minorHAnsi"/>
                <w:sz w:val="22"/>
                <w:szCs w:val="22"/>
              </w:rPr>
            </w:pPr>
            <w:r w:rsidRPr="003A3CDC">
              <w:rPr>
                <w:rFonts w:asciiTheme="minorHAnsi" w:hAnsiTheme="minorHAnsi" w:cstheme="minorHAnsi"/>
                <w:noProof/>
                <w:color w:val="auto"/>
                <w:sz w:val="22"/>
                <w:szCs w:val="22"/>
              </w:rPr>
              <w:t>(</w:t>
            </w:r>
            <w:r w:rsidRPr="003A3CDC">
              <w:rPr>
                <w:rFonts w:asciiTheme="minorHAnsi" w:hAnsiTheme="minorHAnsi" w:cstheme="minorHAnsi"/>
                <w:sz w:val="22"/>
                <w:szCs w:val="22"/>
              </w:rPr>
              <w:t xml:space="preserve">In </w:t>
            </w:r>
            <w:r w:rsidR="005005C3">
              <w:rPr>
                <w:rFonts w:asciiTheme="minorHAnsi" w:hAnsiTheme="minorHAnsi" w:cstheme="minorHAnsi"/>
                <w:sz w:val="22"/>
                <w:szCs w:val="22"/>
              </w:rPr>
              <w:t xml:space="preserve">Canvas </w:t>
            </w:r>
            <w:r w:rsidR="004E27E6">
              <w:rPr>
                <w:rFonts w:asciiTheme="minorHAnsi" w:hAnsiTheme="minorHAnsi" w:cstheme="minorHAnsi"/>
                <w:sz w:val="22"/>
                <w:szCs w:val="22"/>
              </w:rPr>
              <w:t xml:space="preserve">on </w:t>
            </w:r>
            <w:r w:rsidR="00872358">
              <w:rPr>
                <w:rFonts w:asciiTheme="minorHAnsi" w:hAnsiTheme="minorHAnsi" w:cstheme="minorHAnsi"/>
                <w:sz w:val="22"/>
                <w:szCs w:val="22"/>
              </w:rPr>
              <w:t>Tuesday</w:t>
            </w:r>
            <w:r w:rsidR="00624990">
              <w:rPr>
                <w:rFonts w:asciiTheme="minorHAnsi" w:hAnsiTheme="minorHAnsi" w:cstheme="minorHAnsi"/>
                <w:sz w:val="22"/>
                <w:szCs w:val="22"/>
              </w:rPr>
              <w:t xml:space="preserve"> </w:t>
            </w:r>
            <w:r w:rsidRPr="003A3CDC">
              <w:rPr>
                <w:rFonts w:asciiTheme="minorHAnsi" w:hAnsiTheme="minorHAnsi" w:cstheme="minorHAnsi"/>
                <w:sz w:val="22"/>
                <w:szCs w:val="22"/>
              </w:rPr>
              <w:t>1</w:t>
            </w:r>
            <w:r w:rsidR="004E27E6">
              <w:rPr>
                <w:rFonts w:asciiTheme="minorHAnsi" w:hAnsiTheme="minorHAnsi" w:cstheme="minorHAnsi"/>
                <w:sz w:val="22"/>
                <w:szCs w:val="22"/>
              </w:rPr>
              <w:t>1:59pm on October 1</w:t>
            </w:r>
            <w:r w:rsidR="00872358">
              <w:rPr>
                <w:rFonts w:asciiTheme="minorHAnsi" w:hAnsiTheme="minorHAnsi" w:cstheme="minorHAnsi"/>
                <w:sz w:val="22"/>
                <w:szCs w:val="22"/>
              </w:rPr>
              <w:t>5</w:t>
            </w:r>
            <w:r w:rsidRPr="003A3CDC">
              <w:rPr>
                <w:rFonts w:asciiTheme="minorHAnsi" w:hAnsiTheme="minorHAnsi" w:cstheme="minorHAnsi"/>
                <w:sz w:val="22"/>
                <w:szCs w:val="22"/>
              </w:rPr>
              <w:t>)</w:t>
            </w:r>
          </w:p>
        </w:tc>
      </w:tr>
    </w:tbl>
    <w:p w14:paraId="470C95B6" w14:textId="22274ADE" w:rsidR="00C25316" w:rsidRDefault="00C25316" w:rsidP="009A402B">
      <w:pPr>
        <w:spacing w:after="0" w:line="240" w:lineRule="auto"/>
        <w:contextualSpacing/>
        <w:rPr>
          <w:rFonts w:cstheme="minorHAnsi"/>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1C47B1" w:rsidRPr="00F752F1" w14:paraId="7A890970" w14:textId="77777777" w:rsidTr="009F3838">
        <w:trPr>
          <w:trHeight w:val="315"/>
        </w:trPr>
        <w:tc>
          <w:tcPr>
            <w:tcW w:w="1620" w:type="dxa"/>
            <w:tcBorders>
              <w:top w:val="single" w:sz="18" w:space="0" w:color="auto"/>
              <w:left w:val="single" w:sz="18" w:space="0" w:color="auto"/>
              <w:bottom w:val="single" w:sz="6" w:space="0" w:color="auto"/>
              <w:right w:val="single" w:sz="6" w:space="0" w:color="auto"/>
            </w:tcBorders>
          </w:tcPr>
          <w:p w14:paraId="3DDEC348" w14:textId="77777777" w:rsidR="001C47B1" w:rsidRPr="00456B60" w:rsidRDefault="001C47B1" w:rsidP="009F3838">
            <w:pPr>
              <w:pStyle w:val="Default"/>
              <w:rPr>
                <w:rFonts w:asciiTheme="minorHAnsi" w:hAnsiTheme="minorHAnsi" w:cstheme="minorHAnsi"/>
                <w:b/>
                <w:sz w:val="22"/>
                <w:szCs w:val="22"/>
              </w:rPr>
            </w:pPr>
            <w:r w:rsidRPr="00F752F1">
              <w:rPr>
                <w:rFonts w:asciiTheme="minorHAnsi" w:hAnsiTheme="minorHAnsi" w:cstheme="minorHAnsi"/>
                <w:b/>
                <w:sz w:val="22"/>
                <w:szCs w:val="22"/>
              </w:rPr>
              <w:t xml:space="preserve">Session 10: </w:t>
            </w:r>
          </w:p>
        </w:tc>
        <w:tc>
          <w:tcPr>
            <w:tcW w:w="7128" w:type="dxa"/>
            <w:tcBorders>
              <w:top w:val="single" w:sz="18" w:space="0" w:color="auto"/>
              <w:left w:val="single" w:sz="6" w:space="0" w:color="auto"/>
              <w:bottom w:val="single" w:sz="6" w:space="0" w:color="auto"/>
              <w:right w:val="single" w:sz="18" w:space="0" w:color="auto"/>
            </w:tcBorders>
          </w:tcPr>
          <w:p w14:paraId="25F6723B" w14:textId="26F908A0" w:rsidR="001C47B1" w:rsidRPr="00F752F1" w:rsidRDefault="001C47B1" w:rsidP="009F3838">
            <w:pPr>
              <w:pStyle w:val="Default"/>
              <w:rPr>
                <w:rFonts w:asciiTheme="minorHAnsi" w:hAnsiTheme="minorHAnsi" w:cstheme="minorHAnsi"/>
                <w:b/>
                <w:i/>
                <w:noProof/>
                <w:color w:val="auto"/>
                <w:sz w:val="22"/>
                <w:szCs w:val="22"/>
              </w:rPr>
            </w:pPr>
            <w:r w:rsidRPr="00F752F1">
              <w:rPr>
                <w:rFonts w:asciiTheme="minorHAnsi" w:hAnsiTheme="minorHAnsi" w:cstheme="minorHAnsi"/>
                <w:b/>
                <w:i/>
                <w:noProof/>
                <w:color w:val="auto"/>
                <w:sz w:val="22"/>
                <w:szCs w:val="22"/>
              </w:rPr>
              <w:t xml:space="preserve">General topic: </w:t>
            </w:r>
            <w:r w:rsidR="00C05D8D" w:rsidRPr="00F752F1">
              <w:rPr>
                <w:rFonts w:asciiTheme="minorHAnsi" w:hAnsiTheme="minorHAnsi" w:cstheme="minorHAnsi"/>
                <w:b/>
                <w:i/>
                <w:noProof/>
                <w:color w:val="auto"/>
                <w:sz w:val="22"/>
                <w:szCs w:val="22"/>
              </w:rPr>
              <w:t xml:space="preserve">Experiential Family </w:t>
            </w:r>
            <w:r w:rsidR="00C05D8D">
              <w:rPr>
                <w:rFonts w:asciiTheme="minorHAnsi" w:hAnsiTheme="minorHAnsi" w:cstheme="minorHAnsi"/>
                <w:b/>
                <w:i/>
                <w:noProof/>
                <w:color w:val="auto"/>
                <w:sz w:val="22"/>
                <w:szCs w:val="22"/>
              </w:rPr>
              <w:t xml:space="preserve">Theory &amp; </w:t>
            </w:r>
            <w:r w:rsidR="003A3CDC">
              <w:rPr>
                <w:rFonts w:asciiTheme="minorHAnsi" w:hAnsiTheme="minorHAnsi" w:cstheme="minorHAnsi"/>
                <w:b/>
                <w:i/>
                <w:noProof/>
                <w:color w:val="auto"/>
                <w:sz w:val="22"/>
                <w:szCs w:val="22"/>
              </w:rPr>
              <w:t>Treatment</w:t>
            </w:r>
          </w:p>
        </w:tc>
      </w:tr>
      <w:tr w:rsidR="001C47B1" w:rsidRPr="00F752F1" w14:paraId="09E8E3CA" w14:textId="77777777" w:rsidTr="009F3838">
        <w:trPr>
          <w:trHeight w:val="255"/>
        </w:trPr>
        <w:tc>
          <w:tcPr>
            <w:tcW w:w="1620" w:type="dxa"/>
            <w:tcBorders>
              <w:top w:val="single" w:sz="6" w:space="0" w:color="auto"/>
              <w:left w:val="single" w:sz="18" w:space="0" w:color="auto"/>
              <w:bottom w:val="single" w:sz="6" w:space="0" w:color="auto"/>
              <w:right w:val="single" w:sz="6" w:space="0" w:color="auto"/>
            </w:tcBorders>
          </w:tcPr>
          <w:p w14:paraId="763BFCE1" w14:textId="77777777" w:rsidR="001C47B1" w:rsidRPr="00F752F1" w:rsidRDefault="001C47B1"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Borders>
              <w:top w:val="single" w:sz="6" w:space="0" w:color="auto"/>
              <w:left w:val="single" w:sz="6" w:space="0" w:color="auto"/>
              <w:bottom w:val="single" w:sz="6" w:space="0" w:color="auto"/>
              <w:right w:val="single" w:sz="18" w:space="0" w:color="auto"/>
            </w:tcBorders>
          </w:tcPr>
          <w:p w14:paraId="766132DB" w14:textId="6985F3A5" w:rsidR="001C47B1" w:rsidRPr="00872358" w:rsidRDefault="00872358" w:rsidP="009F3838">
            <w:pPr>
              <w:pStyle w:val="Default"/>
              <w:rPr>
                <w:rFonts w:asciiTheme="minorHAnsi" w:hAnsiTheme="minorHAnsi" w:cstheme="minorHAnsi"/>
                <w:noProof/>
                <w:color w:val="FF0000"/>
                <w:sz w:val="22"/>
                <w:szCs w:val="22"/>
              </w:rPr>
            </w:pPr>
            <w:r w:rsidRPr="00F752F1">
              <w:rPr>
                <w:rFonts w:asciiTheme="minorHAnsi" w:hAnsiTheme="minorHAnsi" w:cstheme="minorHAnsi"/>
                <w:color w:val="auto"/>
                <w:sz w:val="22"/>
                <w:szCs w:val="22"/>
              </w:rPr>
              <w:t xml:space="preserve">Wednesday, </w:t>
            </w:r>
            <w:r>
              <w:rPr>
                <w:rFonts w:asciiTheme="minorHAnsi" w:hAnsiTheme="minorHAnsi" w:cstheme="minorHAnsi"/>
                <w:color w:val="auto"/>
                <w:sz w:val="22"/>
                <w:szCs w:val="22"/>
              </w:rPr>
              <w:t xml:space="preserve">October </w:t>
            </w:r>
            <w:r w:rsidR="00E87F1E">
              <w:rPr>
                <w:rFonts w:asciiTheme="minorHAnsi" w:hAnsiTheme="minorHAnsi" w:cstheme="minorHAnsi"/>
                <w:color w:val="auto"/>
                <w:sz w:val="22"/>
                <w:szCs w:val="22"/>
              </w:rPr>
              <w:t>2</w:t>
            </w:r>
            <w:r>
              <w:rPr>
                <w:rFonts w:asciiTheme="minorHAnsi" w:hAnsiTheme="minorHAnsi" w:cstheme="minorHAnsi"/>
                <w:color w:val="auto"/>
                <w:sz w:val="22"/>
                <w:szCs w:val="22"/>
              </w:rPr>
              <w:t>1</w:t>
            </w:r>
            <w:r w:rsidRPr="00F752F1">
              <w:rPr>
                <w:rFonts w:asciiTheme="minorHAnsi" w:hAnsiTheme="minorHAnsi" w:cstheme="minorHAnsi"/>
                <w:color w:val="auto"/>
                <w:sz w:val="22"/>
                <w:szCs w:val="22"/>
              </w:rPr>
              <w:t>, 20</w:t>
            </w:r>
            <w:r>
              <w:rPr>
                <w:rFonts w:asciiTheme="minorHAnsi" w:hAnsiTheme="minorHAnsi" w:cstheme="minorHAnsi"/>
                <w:color w:val="auto"/>
                <w:sz w:val="22"/>
                <w:szCs w:val="22"/>
              </w:rPr>
              <w:t>2</w:t>
            </w:r>
            <w:r w:rsidR="00E87F1E">
              <w:rPr>
                <w:rFonts w:asciiTheme="minorHAnsi" w:hAnsiTheme="minorHAnsi" w:cstheme="minorHAnsi"/>
                <w:color w:val="auto"/>
                <w:sz w:val="22"/>
                <w:szCs w:val="22"/>
              </w:rPr>
              <w:t>6</w:t>
            </w:r>
          </w:p>
        </w:tc>
      </w:tr>
      <w:tr w:rsidR="001C47B1" w:rsidRPr="00D24E70" w14:paraId="4B4A51B6" w14:textId="77777777" w:rsidTr="009F3838">
        <w:trPr>
          <w:trHeight w:val="597"/>
        </w:trPr>
        <w:tc>
          <w:tcPr>
            <w:tcW w:w="1620" w:type="dxa"/>
            <w:tcBorders>
              <w:top w:val="single" w:sz="6" w:space="0" w:color="auto"/>
              <w:left w:val="single" w:sz="18" w:space="0" w:color="auto"/>
              <w:bottom w:val="single" w:sz="6" w:space="0" w:color="auto"/>
              <w:right w:val="single" w:sz="6" w:space="0" w:color="auto"/>
            </w:tcBorders>
          </w:tcPr>
          <w:p w14:paraId="467762F9" w14:textId="77777777" w:rsidR="001C47B1" w:rsidRPr="00F752F1" w:rsidRDefault="001C47B1"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6D1CB2D6" w14:textId="77777777" w:rsidR="001C47B1" w:rsidRPr="00F752F1" w:rsidRDefault="001C47B1"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tc>
        <w:tc>
          <w:tcPr>
            <w:tcW w:w="7128" w:type="dxa"/>
            <w:tcBorders>
              <w:top w:val="single" w:sz="6" w:space="0" w:color="auto"/>
              <w:left w:val="single" w:sz="6" w:space="0" w:color="auto"/>
              <w:bottom w:val="single" w:sz="6" w:space="0" w:color="auto"/>
              <w:right w:val="single" w:sz="18" w:space="0" w:color="auto"/>
            </w:tcBorders>
          </w:tcPr>
          <w:p w14:paraId="50F46818" w14:textId="77AA9B63" w:rsidR="001C47B1" w:rsidRPr="00C05D8D" w:rsidRDefault="001C47B1" w:rsidP="009F3838">
            <w:pPr>
              <w:pStyle w:val="Default"/>
              <w:rPr>
                <w:rFonts w:asciiTheme="minorHAnsi" w:hAnsiTheme="minorHAnsi" w:cstheme="minorHAnsi"/>
                <w:bCs/>
                <w:sz w:val="22"/>
                <w:szCs w:val="22"/>
              </w:rPr>
            </w:pPr>
            <w:r w:rsidRPr="00BE13F4">
              <w:rPr>
                <w:rFonts w:asciiTheme="minorHAnsi" w:hAnsiTheme="minorHAnsi" w:cstheme="minorHAnsi"/>
                <w:b/>
                <w:i/>
                <w:noProof/>
                <w:sz w:val="22"/>
                <w:szCs w:val="22"/>
              </w:rPr>
              <w:t>Review</w:t>
            </w:r>
            <w:r w:rsidRPr="00BE13F4">
              <w:rPr>
                <w:rFonts w:asciiTheme="minorHAnsi" w:hAnsiTheme="minorHAnsi" w:cstheme="minorHAnsi"/>
                <w:b/>
                <w:i/>
                <w:noProof/>
                <w:color w:val="auto"/>
                <w:sz w:val="22"/>
                <w:szCs w:val="22"/>
              </w:rPr>
              <w:t>:</w:t>
            </w:r>
            <w:r>
              <w:rPr>
                <w:rFonts w:asciiTheme="minorHAnsi" w:hAnsiTheme="minorHAnsi" w:cstheme="minorHAnsi"/>
                <w:b/>
                <w:i/>
                <w:noProof/>
                <w:color w:val="auto"/>
                <w:sz w:val="22"/>
                <w:szCs w:val="22"/>
              </w:rPr>
              <w:t xml:space="preserve"> </w:t>
            </w:r>
            <w:r w:rsidRPr="003A3CDC">
              <w:rPr>
                <w:rFonts w:asciiTheme="minorHAnsi" w:hAnsiTheme="minorHAnsi" w:cstheme="minorHAnsi"/>
                <w:bCs/>
                <w:i/>
                <w:iCs/>
                <w:sz w:val="22"/>
                <w:szCs w:val="22"/>
              </w:rPr>
              <w:t>Nichols (</w:t>
            </w:r>
            <w:r w:rsidR="005005C3">
              <w:rPr>
                <w:rFonts w:asciiTheme="minorHAnsi" w:hAnsiTheme="minorHAnsi" w:cstheme="minorHAnsi"/>
                <w:bCs/>
                <w:i/>
                <w:iCs/>
                <w:sz w:val="22"/>
                <w:szCs w:val="22"/>
              </w:rPr>
              <w:t>2021</w:t>
            </w:r>
            <w:r w:rsidRPr="003A3CDC">
              <w:rPr>
                <w:rFonts w:asciiTheme="minorHAnsi" w:hAnsiTheme="minorHAnsi" w:cstheme="minorHAnsi"/>
                <w:bCs/>
                <w:i/>
                <w:iCs/>
                <w:sz w:val="22"/>
                <w:szCs w:val="22"/>
              </w:rPr>
              <w:t>)</w:t>
            </w:r>
            <w:r w:rsidR="00C05D8D" w:rsidRPr="003A3CDC">
              <w:rPr>
                <w:rFonts w:asciiTheme="minorHAnsi" w:hAnsiTheme="minorHAnsi" w:cstheme="minorHAnsi"/>
                <w:bCs/>
                <w:i/>
                <w:iCs/>
                <w:sz w:val="22"/>
                <w:szCs w:val="22"/>
              </w:rPr>
              <w:t xml:space="preserve">, </w:t>
            </w:r>
            <w:r w:rsidR="00C05D8D" w:rsidRPr="003A3CDC">
              <w:rPr>
                <w:rFonts w:asciiTheme="minorHAnsi" w:hAnsiTheme="minorHAnsi" w:cstheme="minorHAnsi"/>
                <w:i/>
                <w:iCs/>
                <w:noProof/>
                <w:color w:val="auto"/>
                <w:sz w:val="22"/>
                <w:szCs w:val="22"/>
              </w:rPr>
              <w:t>Chapter 7, Experiential Family Therapy</w:t>
            </w:r>
            <w:r w:rsidR="00190CCF">
              <w:rPr>
                <w:rFonts w:asciiTheme="minorHAnsi" w:hAnsiTheme="minorHAnsi" w:cstheme="minorHAnsi"/>
                <w:noProof/>
                <w:color w:val="auto"/>
                <w:sz w:val="22"/>
                <w:szCs w:val="22"/>
              </w:rPr>
              <w:t xml:space="preserve"> </w:t>
            </w:r>
          </w:p>
        </w:tc>
      </w:tr>
      <w:tr w:rsidR="001C47B1" w:rsidRPr="00F752F1" w14:paraId="6FA06A5B" w14:textId="77777777" w:rsidTr="009F3838">
        <w:trPr>
          <w:trHeight w:val="624"/>
        </w:trPr>
        <w:tc>
          <w:tcPr>
            <w:tcW w:w="1620" w:type="dxa"/>
            <w:tcBorders>
              <w:top w:val="single" w:sz="6" w:space="0" w:color="auto"/>
              <w:left w:val="single" w:sz="18" w:space="0" w:color="auto"/>
              <w:bottom w:val="single" w:sz="18" w:space="0" w:color="auto"/>
              <w:right w:val="single" w:sz="6" w:space="0" w:color="auto"/>
            </w:tcBorders>
          </w:tcPr>
          <w:p w14:paraId="7D2D951F" w14:textId="77777777" w:rsidR="001C47B1" w:rsidRPr="00F752F1" w:rsidRDefault="001C47B1" w:rsidP="009F3838">
            <w:pPr>
              <w:pStyle w:val="Default"/>
              <w:rPr>
                <w:rFonts w:asciiTheme="minorHAnsi" w:hAnsiTheme="minorHAnsi" w:cstheme="minorHAnsi"/>
                <w:sz w:val="22"/>
                <w:szCs w:val="22"/>
              </w:rPr>
            </w:pPr>
            <w:r w:rsidRPr="00F752F1">
              <w:rPr>
                <w:rFonts w:asciiTheme="minorHAnsi" w:hAnsiTheme="minorHAnsi" w:cstheme="minorHAnsi"/>
                <w:sz w:val="22"/>
                <w:szCs w:val="22"/>
              </w:rPr>
              <w:t>Assignment</w:t>
            </w:r>
            <w:r>
              <w:rPr>
                <w:rFonts w:asciiTheme="minorHAnsi" w:hAnsiTheme="minorHAnsi" w:cstheme="minorHAnsi"/>
                <w:sz w:val="22"/>
                <w:szCs w:val="22"/>
              </w:rPr>
              <w:t xml:space="preserve"> </w:t>
            </w:r>
            <w:r w:rsidRPr="00F752F1">
              <w:rPr>
                <w:rFonts w:asciiTheme="minorHAnsi" w:hAnsiTheme="minorHAnsi" w:cstheme="minorHAnsi"/>
                <w:sz w:val="22"/>
                <w:szCs w:val="22"/>
              </w:rPr>
              <w:t>Due:</w:t>
            </w:r>
          </w:p>
        </w:tc>
        <w:tc>
          <w:tcPr>
            <w:tcW w:w="7128" w:type="dxa"/>
            <w:tcBorders>
              <w:top w:val="single" w:sz="6" w:space="0" w:color="auto"/>
              <w:left w:val="single" w:sz="6" w:space="0" w:color="auto"/>
              <w:bottom w:val="single" w:sz="18" w:space="0" w:color="auto"/>
              <w:right w:val="single" w:sz="18" w:space="0" w:color="auto"/>
            </w:tcBorders>
          </w:tcPr>
          <w:p w14:paraId="58BEB694" w14:textId="3DADD7B9" w:rsidR="001C47B1" w:rsidRPr="003A3CDC" w:rsidRDefault="00574B7E" w:rsidP="009F3838">
            <w:pPr>
              <w:pStyle w:val="Default"/>
              <w:rPr>
                <w:rFonts w:asciiTheme="minorHAnsi" w:hAnsiTheme="minorHAnsi" w:cstheme="minorHAnsi"/>
                <w:bCs/>
                <w:iCs/>
                <w:color w:val="auto"/>
                <w:sz w:val="22"/>
                <w:szCs w:val="22"/>
              </w:rPr>
            </w:pPr>
            <w:r w:rsidRPr="003A3CDC">
              <w:rPr>
                <w:rFonts w:asciiTheme="minorHAnsi" w:hAnsiTheme="minorHAnsi" w:cstheme="minorHAnsi"/>
                <w:b/>
                <w:iCs/>
                <w:noProof/>
                <w:color w:val="auto"/>
                <w:sz w:val="22"/>
                <w:szCs w:val="22"/>
              </w:rPr>
              <w:t xml:space="preserve">Experiential Family Theory &amp; </w:t>
            </w:r>
            <w:r w:rsidR="003A3CDC" w:rsidRPr="003A3CDC">
              <w:rPr>
                <w:rFonts w:asciiTheme="minorHAnsi" w:hAnsiTheme="minorHAnsi" w:cstheme="minorHAnsi"/>
                <w:b/>
                <w:iCs/>
                <w:noProof/>
                <w:color w:val="auto"/>
                <w:sz w:val="22"/>
                <w:szCs w:val="22"/>
              </w:rPr>
              <w:t>Treatment</w:t>
            </w:r>
            <w:r w:rsidRPr="003A3CDC">
              <w:rPr>
                <w:rFonts w:asciiTheme="minorHAnsi" w:hAnsiTheme="minorHAnsi" w:cstheme="minorHAnsi"/>
                <w:b/>
                <w:bCs/>
                <w:iCs/>
                <w:sz w:val="22"/>
                <w:szCs w:val="22"/>
              </w:rPr>
              <w:t xml:space="preserve"> </w:t>
            </w:r>
            <w:r w:rsidR="001C47B1" w:rsidRPr="003A3CDC">
              <w:rPr>
                <w:rFonts w:asciiTheme="minorHAnsi" w:hAnsiTheme="minorHAnsi" w:cstheme="minorHAnsi"/>
                <w:b/>
                <w:bCs/>
                <w:iCs/>
                <w:sz w:val="22"/>
                <w:szCs w:val="22"/>
              </w:rPr>
              <w:t>Worksheet</w:t>
            </w:r>
            <w:r w:rsidR="0097211B">
              <w:rPr>
                <w:rFonts w:asciiTheme="minorHAnsi" w:hAnsiTheme="minorHAnsi" w:cstheme="minorHAnsi"/>
                <w:b/>
                <w:bCs/>
                <w:iCs/>
                <w:sz w:val="22"/>
                <w:szCs w:val="22"/>
              </w:rPr>
              <w:t xml:space="preserve"> (In class)</w:t>
            </w:r>
          </w:p>
          <w:p w14:paraId="276F3065" w14:textId="7C1A0D4B" w:rsidR="001C47B1" w:rsidRPr="00F752F1" w:rsidRDefault="001C47B1" w:rsidP="009F3838">
            <w:pPr>
              <w:pStyle w:val="Default"/>
              <w:rPr>
                <w:rFonts w:asciiTheme="minorHAnsi" w:hAnsiTheme="minorHAnsi" w:cstheme="minorHAnsi"/>
                <w:b/>
                <w:i/>
                <w:noProof/>
                <w:color w:val="auto"/>
                <w:sz w:val="22"/>
                <w:szCs w:val="22"/>
              </w:rPr>
            </w:pPr>
          </w:p>
        </w:tc>
      </w:tr>
    </w:tbl>
    <w:p w14:paraId="1A6C35D5" w14:textId="2B79AD0B" w:rsidR="00872358" w:rsidRDefault="00872358" w:rsidP="00872358">
      <w:pPr>
        <w:pStyle w:val="Default"/>
        <w:rPr>
          <w:rFonts w:asciiTheme="minorHAnsi" w:hAnsiTheme="minorHAnsi" w:cstheme="minorHAnsi"/>
          <w:noProof/>
          <w:color w:val="FF0000"/>
          <w:sz w:val="22"/>
          <w:szCs w:val="22"/>
        </w:rPr>
      </w:pPr>
    </w:p>
    <w:p w14:paraId="01308870" w14:textId="53426749" w:rsidR="00872358" w:rsidRDefault="00872358" w:rsidP="00872358">
      <w:pPr>
        <w:spacing w:after="0" w:line="240" w:lineRule="auto"/>
        <w:contextualSpacing/>
        <w:rPr>
          <w:rFonts w:cstheme="minorHAnsi"/>
        </w:rPr>
      </w:pPr>
      <w:r w:rsidRPr="0097211B">
        <w:rPr>
          <w:rFonts w:cstheme="minorHAnsi"/>
          <w:noProof/>
          <w:color w:val="FF0000"/>
        </w:rPr>
        <w:t>NO CLASS – CSWE 202</w:t>
      </w:r>
      <w:r w:rsidR="00D371A0">
        <w:rPr>
          <w:rFonts w:cstheme="minorHAnsi"/>
          <w:noProof/>
          <w:color w:val="FF0000"/>
        </w:rPr>
        <w:t>5</w:t>
      </w:r>
      <w:r w:rsidRPr="0097211B">
        <w:rPr>
          <w:rFonts w:cstheme="minorHAnsi"/>
          <w:noProof/>
          <w:color w:val="FF0000"/>
        </w:rPr>
        <w:t xml:space="preserve"> APM – LIBRARY TIME Wednesday, October 2</w:t>
      </w:r>
      <w:r w:rsidR="00AA78F4">
        <w:rPr>
          <w:rFonts w:cstheme="minorHAnsi"/>
          <w:noProof/>
          <w:color w:val="FF0000"/>
        </w:rPr>
        <w:t>3</w:t>
      </w:r>
      <w:r w:rsidRPr="0097211B">
        <w:rPr>
          <w:rFonts w:cstheme="minorHAnsi"/>
          <w:color w:val="FF0000"/>
        </w:rPr>
        <w:t>, 202</w:t>
      </w:r>
      <w:r w:rsidR="00D371A0">
        <w:rPr>
          <w:rFonts w:cstheme="minorHAnsi"/>
          <w:color w:val="FF0000"/>
        </w:rPr>
        <w:t>5</w:t>
      </w:r>
      <w:r>
        <w:rPr>
          <w:rFonts w:cstheme="minorHAnsi"/>
        </w:rPr>
        <w:t xml:space="preserve"> </w:t>
      </w:r>
    </w:p>
    <w:p w14:paraId="0F388201" w14:textId="77777777" w:rsidR="00872358" w:rsidRDefault="00872358" w:rsidP="009A402B">
      <w:pPr>
        <w:spacing w:after="0" w:line="240" w:lineRule="auto"/>
        <w:contextualSpacing/>
        <w:rPr>
          <w:rFonts w:cstheme="minorHAnsi"/>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4D3C7A" w:rsidRPr="00F752F1" w14:paraId="026257FB" w14:textId="77777777" w:rsidTr="00323508">
        <w:trPr>
          <w:trHeight w:val="306"/>
        </w:trPr>
        <w:tc>
          <w:tcPr>
            <w:tcW w:w="1620" w:type="dxa"/>
          </w:tcPr>
          <w:p w14:paraId="7B0FDBF2" w14:textId="430D7941" w:rsidR="004D3C7A" w:rsidRPr="00323508" w:rsidRDefault="003A3CDC" w:rsidP="009F3838">
            <w:pPr>
              <w:pStyle w:val="Default"/>
              <w:rPr>
                <w:rFonts w:asciiTheme="minorHAnsi" w:hAnsiTheme="minorHAnsi" w:cstheme="minorHAnsi"/>
                <w:b/>
                <w:bCs/>
                <w:sz w:val="22"/>
                <w:szCs w:val="22"/>
              </w:rPr>
            </w:pPr>
            <w:r>
              <w:rPr>
                <w:rFonts w:cstheme="minorHAnsi"/>
              </w:rPr>
              <w:br w:type="page"/>
            </w:r>
            <w:r w:rsidR="004D3C7A" w:rsidRPr="00F752F1">
              <w:rPr>
                <w:rFonts w:asciiTheme="minorHAnsi" w:hAnsiTheme="minorHAnsi" w:cstheme="minorHAnsi"/>
                <w:b/>
                <w:bCs/>
                <w:sz w:val="22"/>
                <w:szCs w:val="22"/>
              </w:rPr>
              <w:t xml:space="preserve">Session </w:t>
            </w:r>
            <w:r w:rsidR="00A600F3">
              <w:rPr>
                <w:rFonts w:asciiTheme="minorHAnsi" w:hAnsiTheme="minorHAnsi" w:cstheme="minorHAnsi"/>
                <w:b/>
                <w:bCs/>
                <w:sz w:val="22"/>
                <w:szCs w:val="22"/>
              </w:rPr>
              <w:t>1</w:t>
            </w:r>
            <w:r w:rsidR="00872358">
              <w:rPr>
                <w:rFonts w:asciiTheme="minorHAnsi" w:hAnsiTheme="minorHAnsi" w:cstheme="minorHAnsi"/>
                <w:b/>
                <w:bCs/>
                <w:sz w:val="22"/>
                <w:szCs w:val="22"/>
              </w:rPr>
              <w:t>2</w:t>
            </w:r>
            <w:r w:rsidR="004D3C7A" w:rsidRPr="00F752F1">
              <w:rPr>
                <w:rFonts w:asciiTheme="minorHAnsi" w:hAnsiTheme="minorHAnsi" w:cstheme="minorHAnsi"/>
                <w:b/>
                <w:bCs/>
                <w:sz w:val="22"/>
                <w:szCs w:val="22"/>
              </w:rPr>
              <w:t xml:space="preserve">: </w:t>
            </w:r>
          </w:p>
        </w:tc>
        <w:tc>
          <w:tcPr>
            <w:tcW w:w="7128" w:type="dxa"/>
          </w:tcPr>
          <w:p w14:paraId="31C5584C" w14:textId="77777777" w:rsidR="00624990" w:rsidRDefault="004D3C7A" w:rsidP="009F3838">
            <w:pPr>
              <w:pStyle w:val="Default"/>
              <w:rPr>
                <w:rFonts w:asciiTheme="minorHAnsi" w:hAnsiTheme="minorHAnsi" w:cstheme="minorHAnsi"/>
                <w:b/>
                <w:bCs/>
                <w:i/>
                <w:iCs/>
                <w:sz w:val="22"/>
                <w:szCs w:val="22"/>
              </w:rPr>
            </w:pPr>
            <w:r w:rsidRPr="00F752F1">
              <w:rPr>
                <w:rFonts w:asciiTheme="minorHAnsi" w:hAnsiTheme="minorHAnsi" w:cstheme="minorHAnsi"/>
                <w:b/>
                <w:bCs/>
                <w:i/>
                <w:iCs/>
                <w:sz w:val="22"/>
                <w:szCs w:val="22"/>
              </w:rPr>
              <w:t>General topic</w:t>
            </w:r>
            <w:r w:rsidR="00843B43">
              <w:rPr>
                <w:rFonts w:asciiTheme="minorHAnsi" w:hAnsiTheme="minorHAnsi" w:cstheme="minorHAnsi"/>
                <w:b/>
                <w:bCs/>
                <w:i/>
                <w:iCs/>
                <w:sz w:val="22"/>
                <w:szCs w:val="22"/>
              </w:rPr>
              <w:t>s</w:t>
            </w:r>
            <w:r w:rsidRPr="00F752F1">
              <w:rPr>
                <w:rFonts w:asciiTheme="minorHAnsi" w:hAnsiTheme="minorHAnsi" w:cstheme="minorHAnsi"/>
                <w:b/>
                <w:bCs/>
                <w:i/>
                <w:iCs/>
                <w:sz w:val="22"/>
                <w:szCs w:val="22"/>
              </w:rPr>
              <w:t xml:space="preserve">: </w:t>
            </w:r>
            <w:r w:rsidR="00843B43">
              <w:rPr>
                <w:rFonts w:asciiTheme="minorHAnsi" w:hAnsiTheme="minorHAnsi" w:cstheme="minorHAnsi"/>
                <w:b/>
                <w:bCs/>
                <w:i/>
                <w:iCs/>
                <w:sz w:val="22"/>
                <w:szCs w:val="22"/>
              </w:rPr>
              <w:t>S</w:t>
            </w:r>
            <w:r w:rsidRPr="00F752F1">
              <w:rPr>
                <w:rFonts w:asciiTheme="minorHAnsi" w:hAnsiTheme="minorHAnsi" w:cstheme="minorHAnsi"/>
                <w:b/>
                <w:bCs/>
                <w:i/>
                <w:iCs/>
                <w:sz w:val="22"/>
                <w:szCs w:val="22"/>
              </w:rPr>
              <w:t xml:space="preserve">olution </w:t>
            </w:r>
            <w:r w:rsidR="00F8163D">
              <w:rPr>
                <w:rFonts w:asciiTheme="minorHAnsi" w:hAnsiTheme="minorHAnsi" w:cstheme="minorHAnsi"/>
                <w:b/>
                <w:bCs/>
                <w:i/>
                <w:iCs/>
                <w:sz w:val="22"/>
                <w:szCs w:val="22"/>
              </w:rPr>
              <w:t>F</w:t>
            </w:r>
            <w:r w:rsidRPr="00F752F1">
              <w:rPr>
                <w:rFonts w:asciiTheme="minorHAnsi" w:hAnsiTheme="minorHAnsi" w:cstheme="minorHAnsi"/>
                <w:b/>
                <w:bCs/>
                <w:i/>
                <w:iCs/>
                <w:sz w:val="22"/>
                <w:szCs w:val="22"/>
              </w:rPr>
              <w:t xml:space="preserve">ocused </w:t>
            </w:r>
            <w:r w:rsidR="00F8163D">
              <w:rPr>
                <w:rFonts w:asciiTheme="minorHAnsi" w:hAnsiTheme="minorHAnsi" w:cstheme="minorHAnsi"/>
                <w:b/>
                <w:i/>
                <w:noProof/>
                <w:color w:val="auto"/>
                <w:sz w:val="22"/>
                <w:szCs w:val="22"/>
              </w:rPr>
              <w:t xml:space="preserve">Theory &amp; </w:t>
            </w:r>
            <w:r w:rsidR="003A3CDC">
              <w:rPr>
                <w:rFonts w:asciiTheme="minorHAnsi" w:hAnsiTheme="minorHAnsi" w:cstheme="minorHAnsi"/>
                <w:b/>
                <w:i/>
                <w:noProof/>
                <w:color w:val="auto"/>
                <w:sz w:val="22"/>
                <w:szCs w:val="22"/>
              </w:rPr>
              <w:t>Treatment</w:t>
            </w:r>
            <w:r w:rsidR="00456B60">
              <w:rPr>
                <w:rFonts w:asciiTheme="minorHAnsi" w:hAnsiTheme="minorHAnsi" w:cstheme="minorHAnsi"/>
                <w:b/>
                <w:bCs/>
                <w:i/>
                <w:iCs/>
                <w:sz w:val="22"/>
                <w:szCs w:val="22"/>
              </w:rPr>
              <w:t>;</w:t>
            </w:r>
          </w:p>
          <w:p w14:paraId="2A75C063" w14:textId="0DB6844F" w:rsidR="004D3C7A" w:rsidRPr="00F752F1" w:rsidRDefault="00624990" w:rsidP="009F3838">
            <w:pPr>
              <w:pStyle w:val="Default"/>
              <w:rPr>
                <w:rFonts w:asciiTheme="minorHAnsi" w:hAnsiTheme="minorHAnsi" w:cstheme="minorHAnsi"/>
                <w:color w:val="auto"/>
                <w:sz w:val="22"/>
                <w:szCs w:val="22"/>
              </w:rPr>
            </w:pPr>
            <w:r>
              <w:rPr>
                <w:rFonts w:asciiTheme="minorHAnsi" w:hAnsiTheme="minorHAnsi" w:cstheme="minorHAnsi"/>
                <w:b/>
                <w:bCs/>
                <w:i/>
                <w:iCs/>
                <w:sz w:val="22"/>
                <w:szCs w:val="22"/>
              </w:rPr>
              <w:t>Psychoanalytic Family Therapy;</w:t>
            </w:r>
            <w:r w:rsidR="00456B60">
              <w:rPr>
                <w:rFonts w:asciiTheme="minorHAnsi" w:hAnsiTheme="minorHAnsi" w:cstheme="minorHAnsi"/>
                <w:b/>
                <w:bCs/>
                <w:i/>
                <w:iCs/>
                <w:sz w:val="22"/>
                <w:szCs w:val="22"/>
              </w:rPr>
              <w:t xml:space="preserve"> </w:t>
            </w:r>
            <w:r w:rsidR="00F8163D">
              <w:rPr>
                <w:rFonts w:asciiTheme="minorHAnsi" w:hAnsiTheme="minorHAnsi" w:cstheme="minorHAnsi"/>
                <w:b/>
                <w:i/>
                <w:noProof/>
                <w:color w:val="auto"/>
                <w:sz w:val="22"/>
                <w:szCs w:val="22"/>
              </w:rPr>
              <w:t>Film</w:t>
            </w:r>
          </w:p>
        </w:tc>
      </w:tr>
      <w:tr w:rsidR="004D3C7A" w:rsidRPr="00F752F1" w14:paraId="261468D6" w14:textId="77777777" w:rsidTr="00323508">
        <w:trPr>
          <w:trHeight w:val="174"/>
        </w:trPr>
        <w:tc>
          <w:tcPr>
            <w:tcW w:w="1620" w:type="dxa"/>
          </w:tcPr>
          <w:p w14:paraId="56E3E263" w14:textId="5D09116A" w:rsidR="004D3C7A" w:rsidRPr="00F752F1" w:rsidRDefault="004D3C7A"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Pr>
          <w:p w14:paraId="7F70D125" w14:textId="13DC1064" w:rsidR="004D3C7A" w:rsidRPr="00F752F1" w:rsidRDefault="004D3C7A" w:rsidP="009F3838">
            <w:pPr>
              <w:pStyle w:val="Default"/>
              <w:rPr>
                <w:rFonts w:asciiTheme="minorHAnsi" w:hAnsiTheme="minorHAnsi" w:cstheme="minorHAnsi"/>
                <w:color w:val="auto"/>
                <w:sz w:val="22"/>
                <w:szCs w:val="22"/>
              </w:rPr>
            </w:pPr>
            <w:r w:rsidRPr="00F752F1">
              <w:rPr>
                <w:rFonts w:asciiTheme="minorHAnsi" w:hAnsiTheme="minorHAnsi" w:cstheme="minorHAnsi"/>
                <w:color w:val="auto"/>
                <w:sz w:val="22"/>
                <w:szCs w:val="22"/>
              </w:rPr>
              <w:t xml:space="preserve">Wednesday, </w:t>
            </w:r>
            <w:r w:rsidR="00E87F1E">
              <w:rPr>
                <w:rFonts w:asciiTheme="minorHAnsi" w:hAnsiTheme="minorHAnsi" w:cstheme="minorHAnsi"/>
                <w:color w:val="auto"/>
                <w:sz w:val="22"/>
                <w:szCs w:val="22"/>
              </w:rPr>
              <w:t>Novem</w:t>
            </w:r>
            <w:r w:rsidR="00641971">
              <w:rPr>
                <w:rFonts w:asciiTheme="minorHAnsi" w:hAnsiTheme="minorHAnsi" w:cstheme="minorHAnsi"/>
                <w:color w:val="auto"/>
                <w:sz w:val="22"/>
                <w:szCs w:val="22"/>
              </w:rPr>
              <w:t xml:space="preserve">ber </w:t>
            </w:r>
            <w:r w:rsidR="00E87F1E">
              <w:rPr>
                <w:rFonts w:asciiTheme="minorHAnsi" w:hAnsiTheme="minorHAnsi" w:cstheme="minorHAnsi"/>
                <w:color w:val="auto"/>
                <w:sz w:val="22"/>
                <w:szCs w:val="22"/>
              </w:rPr>
              <w:t>11</w:t>
            </w:r>
            <w:r w:rsidRPr="00F752F1">
              <w:rPr>
                <w:rFonts w:asciiTheme="minorHAnsi" w:hAnsiTheme="minorHAnsi" w:cstheme="minorHAnsi"/>
                <w:color w:val="auto"/>
                <w:sz w:val="22"/>
                <w:szCs w:val="22"/>
              </w:rPr>
              <w:t>, 20</w:t>
            </w:r>
            <w:r w:rsidR="00641971">
              <w:rPr>
                <w:rFonts w:asciiTheme="minorHAnsi" w:hAnsiTheme="minorHAnsi" w:cstheme="minorHAnsi"/>
                <w:color w:val="auto"/>
                <w:sz w:val="22"/>
                <w:szCs w:val="22"/>
              </w:rPr>
              <w:t>2</w:t>
            </w:r>
            <w:r w:rsidR="00E87F1E">
              <w:rPr>
                <w:rFonts w:asciiTheme="minorHAnsi" w:hAnsiTheme="minorHAnsi" w:cstheme="minorHAnsi"/>
                <w:color w:val="auto"/>
                <w:sz w:val="22"/>
                <w:szCs w:val="22"/>
              </w:rPr>
              <w:t>6</w:t>
            </w:r>
          </w:p>
        </w:tc>
      </w:tr>
      <w:tr w:rsidR="003A3CDC" w:rsidRPr="00F752F1" w14:paraId="329A1344" w14:textId="77777777" w:rsidTr="00323508">
        <w:trPr>
          <w:trHeight w:val="237"/>
        </w:trPr>
        <w:tc>
          <w:tcPr>
            <w:tcW w:w="1620" w:type="dxa"/>
            <w:tcBorders>
              <w:top w:val="single" w:sz="6" w:space="0" w:color="auto"/>
              <w:bottom w:val="single" w:sz="18" w:space="0" w:color="auto"/>
            </w:tcBorders>
          </w:tcPr>
          <w:p w14:paraId="02242D2B" w14:textId="77777777" w:rsidR="003A3CDC" w:rsidRPr="00F752F1" w:rsidRDefault="003A3CDC" w:rsidP="003A3CDC">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58221C5D" w14:textId="40E5794D" w:rsidR="003A3CDC" w:rsidRPr="00F752F1" w:rsidRDefault="003A3CDC" w:rsidP="003A3CDC">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tc>
        <w:tc>
          <w:tcPr>
            <w:tcW w:w="7128" w:type="dxa"/>
            <w:tcBorders>
              <w:top w:val="single" w:sz="6" w:space="0" w:color="auto"/>
              <w:bottom w:val="single" w:sz="18" w:space="0" w:color="auto"/>
            </w:tcBorders>
          </w:tcPr>
          <w:p w14:paraId="3829A181" w14:textId="6DEECD47" w:rsidR="003A3CDC" w:rsidRDefault="003A3CDC" w:rsidP="003A3CDC">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Nichols (</w:t>
            </w:r>
            <w:r w:rsidR="005005C3">
              <w:rPr>
                <w:rFonts w:asciiTheme="minorHAnsi" w:hAnsiTheme="minorHAnsi" w:cstheme="minorHAnsi"/>
                <w:noProof/>
                <w:color w:val="auto"/>
                <w:sz w:val="22"/>
                <w:szCs w:val="22"/>
              </w:rPr>
              <w:t>2021</w:t>
            </w:r>
            <w:r w:rsidRPr="00F752F1">
              <w:rPr>
                <w:rFonts w:asciiTheme="minorHAnsi" w:hAnsiTheme="minorHAnsi" w:cstheme="minorHAnsi"/>
                <w:noProof/>
                <w:color w:val="auto"/>
                <w:sz w:val="22"/>
                <w:szCs w:val="22"/>
              </w:rPr>
              <w:t>)</w:t>
            </w:r>
            <w:r>
              <w:rPr>
                <w:rFonts w:asciiTheme="minorHAnsi" w:hAnsiTheme="minorHAnsi" w:cstheme="minorHAnsi"/>
                <w:noProof/>
                <w:color w:val="auto"/>
                <w:sz w:val="22"/>
                <w:szCs w:val="22"/>
              </w:rPr>
              <w:t xml:space="preserve">, </w:t>
            </w:r>
            <w:r w:rsidRPr="00F752F1">
              <w:rPr>
                <w:rFonts w:asciiTheme="minorHAnsi" w:hAnsiTheme="minorHAnsi" w:cstheme="minorHAnsi"/>
                <w:noProof/>
                <w:color w:val="auto"/>
                <w:sz w:val="22"/>
                <w:szCs w:val="22"/>
              </w:rPr>
              <w:t>Chapter 1</w:t>
            </w:r>
            <w:r w:rsidR="00624990">
              <w:rPr>
                <w:rFonts w:asciiTheme="minorHAnsi" w:hAnsiTheme="minorHAnsi" w:cstheme="minorHAnsi"/>
                <w:noProof/>
                <w:color w:val="auto"/>
                <w:sz w:val="22"/>
                <w:szCs w:val="22"/>
              </w:rPr>
              <w:t>2</w:t>
            </w:r>
            <w:r w:rsidRPr="00F752F1">
              <w:rPr>
                <w:rFonts w:asciiTheme="minorHAnsi" w:hAnsiTheme="minorHAnsi" w:cstheme="minorHAnsi"/>
                <w:noProof/>
                <w:color w:val="auto"/>
                <w:sz w:val="22"/>
                <w:szCs w:val="22"/>
              </w:rPr>
              <w:t>, Solution-</w:t>
            </w:r>
            <w:r>
              <w:rPr>
                <w:rFonts w:asciiTheme="minorHAnsi" w:hAnsiTheme="minorHAnsi" w:cstheme="minorHAnsi"/>
                <w:noProof/>
                <w:color w:val="auto"/>
                <w:sz w:val="22"/>
                <w:szCs w:val="22"/>
              </w:rPr>
              <w:t>F</w:t>
            </w:r>
            <w:r w:rsidRPr="00F752F1">
              <w:rPr>
                <w:rFonts w:asciiTheme="minorHAnsi" w:hAnsiTheme="minorHAnsi" w:cstheme="minorHAnsi"/>
                <w:noProof/>
                <w:color w:val="auto"/>
                <w:sz w:val="22"/>
                <w:szCs w:val="22"/>
              </w:rPr>
              <w:t xml:space="preserve">ocused </w:t>
            </w:r>
            <w:r>
              <w:rPr>
                <w:rFonts w:asciiTheme="minorHAnsi" w:hAnsiTheme="minorHAnsi" w:cstheme="minorHAnsi"/>
                <w:noProof/>
                <w:color w:val="auto"/>
                <w:sz w:val="22"/>
                <w:szCs w:val="22"/>
              </w:rPr>
              <w:t>T</w:t>
            </w:r>
            <w:r w:rsidRPr="00F752F1">
              <w:rPr>
                <w:rFonts w:asciiTheme="minorHAnsi" w:hAnsiTheme="minorHAnsi" w:cstheme="minorHAnsi"/>
                <w:noProof/>
                <w:color w:val="auto"/>
                <w:sz w:val="22"/>
                <w:szCs w:val="22"/>
              </w:rPr>
              <w:t>herapy</w:t>
            </w:r>
          </w:p>
          <w:p w14:paraId="2FA6F1E1" w14:textId="3E6B5F09" w:rsidR="003A3CDC" w:rsidRPr="00F752F1" w:rsidRDefault="003A3CDC" w:rsidP="003A3CDC">
            <w:pPr>
              <w:pStyle w:val="Default"/>
              <w:rPr>
                <w:rFonts w:asciiTheme="minorHAnsi" w:hAnsiTheme="minorHAnsi" w:cstheme="minorHAnsi"/>
                <w:b/>
                <w:i/>
                <w:noProof/>
                <w:color w:val="auto"/>
                <w:sz w:val="22"/>
                <w:szCs w:val="22"/>
              </w:rPr>
            </w:pPr>
          </w:p>
        </w:tc>
      </w:tr>
    </w:tbl>
    <w:p w14:paraId="62FC3770" w14:textId="77777777" w:rsidR="00523ED8" w:rsidRDefault="00523ED8" w:rsidP="009A402B">
      <w:pPr>
        <w:spacing w:after="0" w:line="240" w:lineRule="auto"/>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DE175F" w:rsidRPr="00F752F1" w14:paraId="06A0EA10" w14:textId="77777777" w:rsidTr="00C26811">
        <w:trPr>
          <w:trHeight w:val="297"/>
        </w:trPr>
        <w:tc>
          <w:tcPr>
            <w:tcW w:w="1620" w:type="dxa"/>
            <w:tcBorders>
              <w:top w:val="single" w:sz="18" w:space="0" w:color="auto"/>
              <w:left w:val="single" w:sz="18" w:space="0" w:color="auto"/>
              <w:bottom w:val="single" w:sz="6" w:space="0" w:color="auto"/>
              <w:right w:val="single" w:sz="6" w:space="0" w:color="auto"/>
            </w:tcBorders>
          </w:tcPr>
          <w:p w14:paraId="3B0BD5E6" w14:textId="63BD109D" w:rsidR="00DE175F" w:rsidRPr="00F752F1" w:rsidRDefault="00DE175F" w:rsidP="00374AF8">
            <w:pPr>
              <w:pStyle w:val="Default"/>
              <w:rPr>
                <w:rFonts w:asciiTheme="minorHAnsi" w:hAnsiTheme="minorHAnsi" w:cstheme="minorHAnsi"/>
                <w:sz w:val="22"/>
                <w:szCs w:val="22"/>
              </w:rPr>
            </w:pPr>
          </w:p>
        </w:tc>
        <w:tc>
          <w:tcPr>
            <w:tcW w:w="7128" w:type="dxa"/>
            <w:tcBorders>
              <w:top w:val="single" w:sz="18" w:space="0" w:color="auto"/>
              <w:left w:val="single" w:sz="6" w:space="0" w:color="auto"/>
              <w:bottom w:val="single" w:sz="6" w:space="0" w:color="auto"/>
              <w:right w:val="single" w:sz="18" w:space="0" w:color="auto"/>
            </w:tcBorders>
          </w:tcPr>
          <w:p w14:paraId="5019BE28" w14:textId="2B32D0D8" w:rsidR="00DE175F" w:rsidRPr="00F752F1" w:rsidRDefault="00753590" w:rsidP="00374AF8">
            <w:pPr>
              <w:pStyle w:val="Default"/>
              <w:rPr>
                <w:rFonts w:asciiTheme="minorHAnsi" w:hAnsiTheme="minorHAnsi" w:cstheme="minorHAnsi"/>
                <w:b/>
                <w:i/>
                <w:noProof/>
                <w:color w:val="auto"/>
                <w:sz w:val="22"/>
                <w:szCs w:val="22"/>
              </w:rPr>
            </w:pPr>
            <w:r>
              <w:rPr>
                <w:rFonts w:asciiTheme="minorHAnsi" w:hAnsiTheme="minorHAnsi" w:cstheme="minorHAnsi"/>
                <w:b/>
                <w:i/>
                <w:noProof/>
                <w:color w:val="auto"/>
                <w:sz w:val="22"/>
                <w:szCs w:val="22"/>
              </w:rPr>
              <w:t xml:space="preserve">General Topic: </w:t>
            </w:r>
            <w:r w:rsidRPr="00F752F1">
              <w:rPr>
                <w:rFonts w:asciiTheme="minorHAnsi" w:hAnsiTheme="minorHAnsi" w:cstheme="minorHAnsi"/>
                <w:b/>
                <w:i/>
                <w:noProof/>
                <w:color w:val="auto"/>
                <w:sz w:val="22"/>
                <w:szCs w:val="22"/>
              </w:rPr>
              <w:t xml:space="preserve">Narrative </w:t>
            </w:r>
            <w:r w:rsidR="001849D6">
              <w:rPr>
                <w:rFonts w:asciiTheme="minorHAnsi" w:hAnsiTheme="minorHAnsi" w:cstheme="minorHAnsi"/>
                <w:b/>
                <w:i/>
                <w:noProof/>
                <w:color w:val="auto"/>
                <w:sz w:val="22"/>
                <w:szCs w:val="22"/>
              </w:rPr>
              <w:t>F</w:t>
            </w:r>
            <w:r w:rsidR="001849D6" w:rsidRPr="00F752F1">
              <w:rPr>
                <w:rFonts w:asciiTheme="minorHAnsi" w:hAnsiTheme="minorHAnsi" w:cstheme="minorHAnsi"/>
                <w:b/>
                <w:i/>
                <w:noProof/>
                <w:color w:val="auto"/>
                <w:sz w:val="22"/>
                <w:szCs w:val="22"/>
              </w:rPr>
              <w:t xml:space="preserve">amily </w:t>
            </w:r>
            <w:r w:rsidR="001849D6">
              <w:rPr>
                <w:rFonts w:asciiTheme="minorHAnsi" w:hAnsiTheme="minorHAnsi" w:cstheme="minorHAnsi"/>
                <w:b/>
                <w:i/>
                <w:noProof/>
                <w:color w:val="auto"/>
                <w:sz w:val="22"/>
                <w:szCs w:val="22"/>
              </w:rPr>
              <w:t xml:space="preserve">Theory and </w:t>
            </w:r>
            <w:r w:rsidR="003A3CDC">
              <w:rPr>
                <w:rFonts w:asciiTheme="minorHAnsi" w:hAnsiTheme="minorHAnsi" w:cstheme="minorHAnsi"/>
                <w:b/>
                <w:i/>
                <w:noProof/>
                <w:color w:val="auto"/>
                <w:sz w:val="22"/>
                <w:szCs w:val="22"/>
              </w:rPr>
              <w:t>Treatment</w:t>
            </w:r>
            <w:r w:rsidRPr="00F752F1">
              <w:rPr>
                <w:rFonts w:asciiTheme="minorHAnsi" w:hAnsiTheme="minorHAnsi" w:cstheme="minorHAnsi"/>
                <w:b/>
                <w:i/>
                <w:noProof/>
                <w:color w:val="auto"/>
                <w:sz w:val="22"/>
                <w:szCs w:val="22"/>
              </w:rPr>
              <w:t xml:space="preserve">; </w:t>
            </w:r>
            <w:r w:rsidR="001849D6">
              <w:rPr>
                <w:rFonts w:asciiTheme="minorHAnsi" w:hAnsiTheme="minorHAnsi" w:cstheme="minorHAnsi"/>
                <w:b/>
                <w:i/>
                <w:noProof/>
                <w:color w:val="auto"/>
                <w:sz w:val="22"/>
                <w:szCs w:val="22"/>
              </w:rPr>
              <w:t xml:space="preserve">Trauma &amp; Attachment Theory and </w:t>
            </w:r>
            <w:r w:rsidR="003A3CDC">
              <w:rPr>
                <w:rFonts w:asciiTheme="minorHAnsi" w:hAnsiTheme="minorHAnsi" w:cstheme="minorHAnsi"/>
                <w:b/>
                <w:i/>
                <w:noProof/>
                <w:color w:val="auto"/>
                <w:sz w:val="22"/>
                <w:szCs w:val="22"/>
              </w:rPr>
              <w:t>Treatment</w:t>
            </w:r>
            <w:r w:rsidR="001849D6">
              <w:rPr>
                <w:rFonts w:asciiTheme="minorHAnsi" w:hAnsiTheme="minorHAnsi" w:cstheme="minorHAnsi"/>
                <w:b/>
                <w:i/>
                <w:noProof/>
                <w:color w:val="auto"/>
                <w:sz w:val="22"/>
                <w:szCs w:val="22"/>
              </w:rPr>
              <w:t xml:space="preserve">; </w:t>
            </w:r>
            <w:r w:rsidR="00295374">
              <w:rPr>
                <w:rFonts w:asciiTheme="minorHAnsi" w:hAnsiTheme="minorHAnsi" w:cstheme="minorHAnsi"/>
                <w:b/>
                <w:i/>
                <w:noProof/>
                <w:color w:val="auto"/>
                <w:sz w:val="22"/>
                <w:szCs w:val="22"/>
              </w:rPr>
              <w:t>Film</w:t>
            </w:r>
          </w:p>
        </w:tc>
      </w:tr>
      <w:tr w:rsidR="00DE175F" w:rsidRPr="00F752F1" w14:paraId="63D9AB16" w14:textId="77777777" w:rsidTr="00C26811">
        <w:trPr>
          <w:trHeight w:val="246"/>
        </w:trPr>
        <w:tc>
          <w:tcPr>
            <w:tcW w:w="1620" w:type="dxa"/>
            <w:tcBorders>
              <w:top w:val="single" w:sz="6" w:space="0" w:color="auto"/>
              <w:left w:val="single" w:sz="18" w:space="0" w:color="auto"/>
              <w:bottom w:val="single" w:sz="6" w:space="0" w:color="auto"/>
              <w:right w:val="single" w:sz="6" w:space="0" w:color="auto"/>
            </w:tcBorders>
          </w:tcPr>
          <w:p w14:paraId="66402002" w14:textId="77777777" w:rsidR="00DE175F" w:rsidRPr="00F752F1" w:rsidRDefault="00DE175F" w:rsidP="00374AF8">
            <w:pPr>
              <w:pStyle w:val="Default"/>
              <w:rPr>
                <w:rFonts w:asciiTheme="minorHAnsi" w:hAnsiTheme="minorHAnsi" w:cstheme="minorHAnsi"/>
                <w:sz w:val="22"/>
                <w:szCs w:val="22"/>
              </w:rPr>
            </w:pPr>
            <w:r w:rsidRPr="00F752F1">
              <w:rPr>
                <w:rFonts w:asciiTheme="minorHAnsi" w:hAnsiTheme="minorHAnsi" w:cstheme="minorHAnsi"/>
                <w:sz w:val="22"/>
                <w:szCs w:val="22"/>
              </w:rPr>
              <w:t>Day and Date:</w:t>
            </w:r>
          </w:p>
        </w:tc>
        <w:tc>
          <w:tcPr>
            <w:tcW w:w="7128" w:type="dxa"/>
            <w:tcBorders>
              <w:top w:val="single" w:sz="6" w:space="0" w:color="auto"/>
              <w:left w:val="single" w:sz="6" w:space="0" w:color="auto"/>
              <w:bottom w:val="single" w:sz="6" w:space="0" w:color="auto"/>
              <w:right w:val="single" w:sz="18" w:space="0" w:color="auto"/>
            </w:tcBorders>
          </w:tcPr>
          <w:p w14:paraId="4518CF68" w14:textId="300F312E" w:rsidR="00DE175F" w:rsidRPr="00F752F1" w:rsidRDefault="003F1DE3" w:rsidP="00374AF8">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 xml:space="preserve">November </w:t>
            </w:r>
            <w:r w:rsidR="00E87F1E">
              <w:rPr>
                <w:rFonts w:asciiTheme="minorHAnsi" w:hAnsiTheme="minorHAnsi" w:cstheme="minorHAnsi"/>
                <w:noProof/>
                <w:color w:val="auto"/>
                <w:sz w:val="22"/>
                <w:szCs w:val="22"/>
              </w:rPr>
              <w:t>11</w:t>
            </w:r>
            <w:r w:rsidR="00497AAD" w:rsidRPr="00F752F1">
              <w:rPr>
                <w:rFonts w:asciiTheme="minorHAnsi" w:hAnsiTheme="minorHAnsi" w:cstheme="minorHAnsi"/>
                <w:color w:val="auto"/>
                <w:sz w:val="22"/>
                <w:szCs w:val="22"/>
              </w:rPr>
              <w:t>, 20</w:t>
            </w:r>
            <w:r w:rsidR="00AF62EB">
              <w:rPr>
                <w:rFonts w:asciiTheme="minorHAnsi" w:hAnsiTheme="minorHAnsi" w:cstheme="minorHAnsi"/>
                <w:color w:val="auto"/>
                <w:sz w:val="22"/>
                <w:szCs w:val="22"/>
              </w:rPr>
              <w:t>2</w:t>
            </w:r>
            <w:r w:rsidR="00E87F1E">
              <w:rPr>
                <w:rFonts w:asciiTheme="minorHAnsi" w:hAnsiTheme="minorHAnsi" w:cstheme="minorHAnsi"/>
                <w:color w:val="auto"/>
                <w:sz w:val="22"/>
                <w:szCs w:val="22"/>
              </w:rPr>
              <w:t>6</w:t>
            </w:r>
          </w:p>
        </w:tc>
      </w:tr>
      <w:tr w:rsidR="00DE175F" w:rsidRPr="00F752F1" w14:paraId="71EED526" w14:textId="77777777" w:rsidTr="00886B77">
        <w:trPr>
          <w:trHeight w:val="718"/>
        </w:trPr>
        <w:tc>
          <w:tcPr>
            <w:tcW w:w="1620" w:type="dxa"/>
            <w:tcBorders>
              <w:top w:val="single" w:sz="6" w:space="0" w:color="auto"/>
              <w:left w:val="single" w:sz="18" w:space="0" w:color="auto"/>
              <w:bottom w:val="single" w:sz="6" w:space="0" w:color="auto"/>
              <w:right w:val="single" w:sz="6" w:space="0" w:color="auto"/>
            </w:tcBorders>
          </w:tcPr>
          <w:p w14:paraId="308550D2" w14:textId="77777777" w:rsidR="00DE175F" w:rsidRPr="00F752F1" w:rsidRDefault="00DE175F" w:rsidP="00374AF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057A5C5D" w14:textId="77777777" w:rsidR="00DE175F" w:rsidRPr="00F752F1" w:rsidRDefault="00DE175F" w:rsidP="00374AF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p w14:paraId="4236079E" w14:textId="77777777" w:rsidR="00DE175F" w:rsidRPr="00F752F1" w:rsidRDefault="00DE175F" w:rsidP="00374AF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 </w:t>
            </w:r>
          </w:p>
        </w:tc>
        <w:tc>
          <w:tcPr>
            <w:tcW w:w="7128" w:type="dxa"/>
            <w:tcBorders>
              <w:top w:val="single" w:sz="6" w:space="0" w:color="auto"/>
              <w:left w:val="single" w:sz="6" w:space="0" w:color="auto"/>
              <w:bottom w:val="single" w:sz="6" w:space="0" w:color="auto"/>
              <w:right w:val="single" w:sz="18" w:space="0" w:color="auto"/>
            </w:tcBorders>
          </w:tcPr>
          <w:p w14:paraId="7D79CEA1" w14:textId="203099D3" w:rsidR="00DE175F" w:rsidRDefault="00DE175F" w:rsidP="00DE175F">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Nichols (</w:t>
            </w:r>
            <w:r w:rsidR="005005C3">
              <w:rPr>
                <w:rFonts w:asciiTheme="minorHAnsi" w:hAnsiTheme="minorHAnsi" w:cstheme="minorHAnsi"/>
                <w:noProof/>
                <w:color w:val="auto"/>
                <w:sz w:val="22"/>
                <w:szCs w:val="22"/>
              </w:rPr>
              <w:t>2021</w:t>
            </w:r>
            <w:r w:rsidRPr="00F752F1">
              <w:rPr>
                <w:rFonts w:asciiTheme="minorHAnsi" w:hAnsiTheme="minorHAnsi" w:cstheme="minorHAnsi"/>
                <w:noProof/>
                <w:color w:val="auto"/>
                <w:sz w:val="22"/>
                <w:szCs w:val="22"/>
              </w:rPr>
              <w:t>)</w:t>
            </w:r>
            <w:r w:rsidR="00190CCF">
              <w:rPr>
                <w:rFonts w:asciiTheme="minorHAnsi" w:hAnsiTheme="minorHAnsi" w:cstheme="minorHAnsi"/>
                <w:noProof/>
                <w:color w:val="auto"/>
                <w:sz w:val="22"/>
                <w:szCs w:val="22"/>
              </w:rPr>
              <w:t xml:space="preserve">, </w:t>
            </w:r>
            <w:r w:rsidR="00190CCF" w:rsidRPr="00F752F1">
              <w:rPr>
                <w:rFonts w:asciiTheme="minorHAnsi" w:hAnsiTheme="minorHAnsi" w:cstheme="minorHAnsi"/>
                <w:noProof/>
                <w:color w:val="auto"/>
                <w:sz w:val="22"/>
                <w:szCs w:val="22"/>
              </w:rPr>
              <w:t>Chapter 1</w:t>
            </w:r>
            <w:r w:rsidR="00AA78F4">
              <w:rPr>
                <w:rFonts w:asciiTheme="minorHAnsi" w:hAnsiTheme="minorHAnsi" w:cstheme="minorHAnsi"/>
                <w:noProof/>
                <w:color w:val="auto"/>
                <w:sz w:val="22"/>
                <w:szCs w:val="22"/>
              </w:rPr>
              <w:t>3</w:t>
            </w:r>
            <w:r w:rsidR="00190CCF" w:rsidRPr="00F752F1">
              <w:rPr>
                <w:rFonts w:asciiTheme="minorHAnsi" w:hAnsiTheme="minorHAnsi" w:cstheme="minorHAnsi"/>
                <w:noProof/>
                <w:color w:val="auto"/>
                <w:sz w:val="22"/>
                <w:szCs w:val="22"/>
              </w:rPr>
              <w:t xml:space="preserve">, Narrative </w:t>
            </w:r>
            <w:r w:rsidR="003A3CDC">
              <w:rPr>
                <w:rFonts w:asciiTheme="minorHAnsi" w:hAnsiTheme="minorHAnsi" w:cstheme="minorHAnsi"/>
                <w:noProof/>
                <w:color w:val="auto"/>
                <w:sz w:val="22"/>
                <w:szCs w:val="22"/>
              </w:rPr>
              <w:t>T</w:t>
            </w:r>
            <w:r w:rsidR="00190CCF" w:rsidRPr="00F752F1">
              <w:rPr>
                <w:rFonts w:asciiTheme="minorHAnsi" w:hAnsiTheme="minorHAnsi" w:cstheme="minorHAnsi"/>
                <w:noProof/>
                <w:color w:val="auto"/>
                <w:sz w:val="22"/>
                <w:szCs w:val="22"/>
              </w:rPr>
              <w:t>herapy</w:t>
            </w:r>
          </w:p>
          <w:p w14:paraId="7C1BC7F8" w14:textId="2C4BA5DD" w:rsidR="00AD5759" w:rsidRDefault="0015767E" w:rsidP="00DE175F">
            <w:pPr>
              <w:pStyle w:val="Default"/>
              <w:rPr>
                <w:rFonts w:asciiTheme="minorHAnsi" w:hAnsiTheme="minorHAnsi" w:cstheme="minorHAnsi"/>
                <w:noProof/>
                <w:color w:val="auto"/>
                <w:sz w:val="22"/>
                <w:szCs w:val="22"/>
              </w:rPr>
            </w:pPr>
            <w:r w:rsidRPr="00A637FB">
              <w:rPr>
                <w:rFonts w:asciiTheme="minorHAnsi" w:hAnsiTheme="minorHAnsi" w:cstheme="minorHAnsi"/>
                <w:noProof/>
                <w:color w:val="auto"/>
                <w:sz w:val="22"/>
                <w:szCs w:val="22"/>
              </w:rPr>
              <w:t xml:space="preserve">Trauma/Attachment </w:t>
            </w:r>
            <w:r w:rsidR="00AD5759" w:rsidRPr="00A637FB">
              <w:rPr>
                <w:rFonts w:asciiTheme="minorHAnsi" w:hAnsiTheme="minorHAnsi" w:cstheme="minorHAnsi"/>
                <w:noProof/>
                <w:color w:val="auto"/>
                <w:sz w:val="22"/>
                <w:szCs w:val="22"/>
              </w:rPr>
              <w:t>reading</w:t>
            </w:r>
          </w:p>
          <w:p w14:paraId="339839D1" w14:textId="77777777" w:rsidR="00DE175F" w:rsidRPr="00F752F1" w:rsidRDefault="0064359A" w:rsidP="0064359A">
            <w:pPr>
              <w:pStyle w:val="Default"/>
              <w:rPr>
                <w:rFonts w:asciiTheme="minorHAnsi" w:hAnsiTheme="minorHAnsi" w:cstheme="minorHAnsi"/>
                <w:b/>
                <w:i/>
                <w:noProof/>
                <w:color w:val="auto"/>
                <w:sz w:val="22"/>
                <w:szCs w:val="22"/>
              </w:rPr>
            </w:pPr>
            <w:r w:rsidRPr="00F752F1">
              <w:rPr>
                <w:rFonts w:asciiTheme="minorHAnsi" w:hAnsiTheme="minorHAnsi" w:cstheme="minorHAnsi"/>
                <w:b/>
                <w:color w:val="auto"/>
                <w:sz w:val="22"/>
                <w:szCs w:val="22"/>
              </w:rPr>
              <w:t>Individualized reading for theory-specific papers</w:t>
            </w:r>
            <w:r w:rsidRPr="00F752F1">
              <w:rPr>
                <w:rFonts w:asciiTheme="minorHAnsi" w:hAnsiTheme="minorHAnsi" w:cstheme="minorHAnsi"/>
                <w:color w:val="auto"/>
                <w:sz w:val="22"/>
                <w:szCs w:val="22"/>
              </w:rPr>
              <w:t>.</w:t>
            </w:r>
          </w:p>
        </w:tc>
      </w:tr>
      <w:tr w:rsidR="00DE175F" w:rsidRPr="00F752F1" w14:paraId="6972320D" w14:textId="77777777" w:rsidTr="00886B77">
        <w:trPr>
          <w:trHeight w:val="718"/>
        </w:trPr>
        <w:tc>
          <w:tcPr>
            <w:tcW w:w="1620" w:type="dxa"/>
            <w:tcBorders>
              <w:top w:val="single" w:sz="6" w:space="0" w:color="auto"/>
              <w:left w:val="single" w:sz="18" w:space="0" w:color="auto"/>
              <w:bottom w:val="single" w:sz="18" w:space="0" w:color="auto"/>
              <w:right w:val="single" w:sz="6" w:space="0" w:color="auto"/>
            </w:tcBorders>
          </w:tcPr>
          <w:p w14:paraId="21CB0FF2" w14:textId="3FAF6D4F" w:rsidR="00DE175F" w:rsidRPr="00F752F1" w:rsidRDefault="00DE175F" w:rsidP="003A3CDC">
            <w:pPr>
              <w:pStyle w:val="Default"/>
              <w:rPr>
                <w:rFonts w:asciiTheme="minorHAnsi" w:hAnsiTheme="minorHAnsi" w:cstheme="minorHAnsi"/>
                <w:sz w:val="22"/>
                <w:szCs w:val="22"/>
              </w:rPr>
            </w:pPr>
            <w:r w:rsidRPr="00F752F1">
              <w:rPr>
                <w:rFonts w:asciiTheme="minorHAnsi" w:hAnsiTheme="minorHAnsi" w:cstheme="minorHAnsi"/>
                <w:sz w:val="22"/>
                <w:szCs w:val="22"/>
              </w:rPr>
              <w:t>Assignment</w:t>
            </w:r>
            <w:r w:rsidR="003A3CDC">
              <w:rPr>
                <w:rFonts w:asciiTheme="minorHAnsi" w:hAnsiTheme="minorHAnsi" w:cstheme="minorHAnsi"/>
                <w:sz w:val="22"/>
                <w:szCs w:val="22"/>
              </w:rPr>
              <w:t xml:space="preserve"> Due:</w:t>
            </w:r>
          </w:p>
        </w:tc>
        <w:tc>
          <w:tcPr>
            <w:tcW w:w="7128" w:type="dxa"/>
            <w:tcBorders>
              <w:top w:val="single" w:sz="6" w:space="0" w:color="auto"/>
              <w:left w:val="single" w:sz="6" w:space="0" w:color="auto"/>
              <w:bottom w:val="single" w:sz="18" w:space="0" w:color="auto"/>
              <w:right w:val="single" w:sz="18" w:space="0" w:color="auto"/>
            </w:tcBorders>
          </w:tcPr>
          <w:p w14:paraId="2DA782A2" w14:textId="77777777" w:rsidR="00102304" w:rsidRDefault="00102304" w:rsidP="0087056C">
            <w:pPr>
              <w:spacing w:after="0" w:line="240" w:lineRule="auto"/>
              <w:rPr>
                <w:rFonts w:cstheme="minorHAnsi"/>
                <w:bCs/>
              </w:rPr>
            </w:pPr>
            <w:r w:rsidRPr="00F752F1">
              <w:rPr>
                <w:rFonts w:cstheme="minorHAnsi"/>
                <w:b/>
              </w:rPr>
              <w:t xml:space="preserve">Assignment #3_Shared Case: Theory-Specific Family </w:t>
            </w:r>
            <w:r w:rsidR="003A3CDC">
              <w:rPr>
                <w:rFonts w:cstheme="minorHAnsi"/>
                <w:b/>
              </w:rPr>
              <w:t>Treatment</w:t>
            </w:r>
            <w:r w:rsidRPr="00F752F1">
              <w:rPr>
                <w:rFonts w:cstheme="minorHAnsi"/>
                <w:b/>
              </w:rPr>
              <w:t xml:space="preserve"> Session Paper </w:t>
            </w:r>
            <w:r w:rsidRPr="003A3CDC">
              <w:rPr>
                <w:rFonts w:cstheme="minorHAnsi"/>
                <w:bCs/>
              </w:rPr>
              <w:t>(</w:t>
            </w:r>
            <w:r w:rsidR="003A3CDC">
              <w:rPr>
                <w:rFonts w:cstheme="minorHAnsi"/>
                <w:bCs/>
              </w:rPr>
              <w:t>25</w:t>
            </w:r>
            <w:r w:rsidRPr="003A3CDC">
              <w:rPr>
                <w:rFonts w:cstheme="minorHAnsi"/>
                <w:bCs/>
              </w:rPr>
              <w:t>%)</w:t>
            </w:r>
          </w:p>
          <w:p w14:paraId="062F8E49" w14:textId="23764904" w:rsidR="003A3CDC" w:rsidRPr="003A3CDC" w:rsidRDefault="003A3CDC" w:rsidP="0087056C">
            <w:pPr>
              <w:spacing w:after="0" w:line="240" w:lineRule="auto"/>
              <w:rPr>
                <w:rFonts w:cstheme="minorHAnsi"/>
              </w:rPr>
            </w:pPr>
            <w:r>
              <w:rPr>
                <w:rFonts w:cstheme="minorHAnsi"/>
              </w:rPr>
              <w:t>In</w:t>
            </w:r>
            <w:r w:rsidRPr="00F752F1">
              <w:rPr>
                <w:rFonts w:cstheme="minorHAnsi"/>
              </w:rPr>
              <w:t xml:space="preserve"> </w:t>
            </w:r>
            <w:r w:rsidR="005005C3">
              <w:rPr>
                <w:rFonts w:cstheme="minorHAnsi"/>
              </w:rPr>
              <w:t>Canvas</w:t>
            </w:r>
            <w:r w:rsidRPr="00F752F1">
              <w:rPr>
                <w:rFonts w:cstheme="minorHAnsi"/>
              </w:rPr>
              <w:t xml:space="preserve"> </w:t>
            </w:r>
            <w:r w:rsidR="004E27E6">
              <w:rPr>
                <w:rFonts w:cstheme="minorHAnsi"/>
              </w:rPr>
              <w:t>November 15</w:t>
            </w:r>
            <w:r w:rsidR="004E27E6" w:rsidRPr="004E27E6">
              <w:rPr>
                <w:rFonts w:cstheme="minorHAnsi"/>
                <w:vertAlign w:val="superscript"/>
              </w:rPr>
              <w:t>th</w:t>
            </w:r>
            <w:r w:rsidR="004E27E6">
              <w:rPr>
                <w:rFonts w:cstheme="minorHAnsi"/>
              </w:rPr>
              <w:t xml:space="preserve"> by 11:59pm </w:t>
            </w:r>
            <w:r w:rsidRPr="00F752F1">
              <w:rPr>
                <w:rFonts w:cstheme="minorHAnsi"/>
                <w:i/>
                <w:iCs/>
              </w:rPr>
              <w:t>(25-30 pages)</w:t>
            </w:r>
          </w:p>
        </w:tc>
      </w:tr>
    </w:tbl>
    <w:tbl>
      <w:tblPr>
        <w:tblStyle w:val="TableGrid"/>
        <w:tblpPr w:leftFromText="180" w:rightFromText="180" w:vertAnchor="text" w:horzAnchor="margin" w:tblpY="217"/>
        <w:tblW w:w="8681" w:type="dxa"/>
        <w:tblLook w:val="04A0" w:firstRow="1" w:lastRow="0" w:firstColumn="1" w:lastColumn="0" w:noHBand="0" w:noVBand="1"/>
      </w:tblPr>
      <w:tblGrid>
        <w:gridCol w:w="1558"/>
        <w:gridCol w:w="7123"/>
      </w:tblGrid>
      <w:tr w:rsidR="00B549EA" w:rsidRPr="00F752F1" w14:paraId="12613A2D" w14:textId="77777777" w:rsidTr="003B587E">
        <w:tc>
          <w:tcPr>
            <w:tcW w:w="8681" w:type="dxa"/>
            <w:gridSpan w:val="2"/>
            <w:tcBorders>
              <w:top w:val="single" w:sz="18" w:space="0" w:color="auto"/>
              <w:left w:val="single" w:sz="18" w:space="0" w:color="auto"/>
              <w:bottom w:val="single" w:sz="6" w:space="0" w:color="auto"/>
              <w:right w:val="single" w:sz="18" w:space="0" w:color="auto"/>
            </w:tcBorders>
            <w:shd w:val="clear" w:color="auto" w:fill="FABF8F" w:themeFill="accent6" w:themeFillTint="99"/>
          </w:tcPr>
          <w:p w14:paraId="20FFDA2A" w14:textId="685CA74B" w:rsidR="00B549EA" w:rsidRPr="003A3CDC" w:rsidRDefault="00E87F1E" w:rsidP="003B587E">
            <w:pPr>
              <w:jc w:val="center"/>
              <w:rPr>
                <w:rFonts w:cstheme="minorHAnsi"/>
                <w:b/>
                <w:bCs/>
              </w:rPr>
            </w:pPr>
            <w:r w:rsidRPr="003A3CDC">
              <w:rPr>
                <w:rFonts w:cstheme="minorHAnsi"/>
                <w:b/>
                <w:bCs/>
              </w:rPr>
              <w:t>Thanksgiving</w:t>
            </w:r>
            <w:r w:rsidR="00B549EA" w:rsidRPr="003A3CDC">
              <w:rPr>
                <w:rFonts w:cstheme="minorHAnsi"/>
                <w:b/>
                <w:bCs/>
              </w:rPr>
              <w:t xml:space="preserve"> Break – NO CLASS</w:t>
            </w:r>
          </w:p>
        </w:tc>
      </w:tr>
      <w:tr w:rsidR="00B549EA" w:rsidRPr="00F752F1" w14:paraId="3AA988D2" w14:textId="77777777" w:rsidTr="003B587E">
        <w:tc>
          <w:tcPr>
            <w:tcW w:w="1558" w:type="dxa"/>
            <w:tcBorders>
              <w:top w:val="single" w:sz="6" w:space="0" w:color="auto"/>
              <w:left w:val="single" w:sz="18" w:space="0" w:color="auto"/>
              <w:bottom w:val="single" w:sz="12" w:space="0" w:color="auto"/>
            </w:tcBorders>
            <w:shd w:val="clear" w:color="auto" w:fill="FABF8F" w:themeFill="accent6" w:themeFillTint="99"/>
          </w:tcPr>
          <w:p w14:paraId="37019DAD" w14:textId="77777777" w:rsidR="00B549EA" w:rsidRPr="00F752F1" w:rsidRDefault="00B549EA" w:rsidP="003B587E">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3" w:type="dxa"/>
            <w:tcBorders>
              <w:top w:val="single" w:sz="6" w:space="0" w:color="auto"/>
              <w:bottom w:val="single" w:sz="12" w:space="0" w:color="auto"/>
              <w:right w:val="single" w:sz="18" w:space="0" w:color="auto"/>
            </w:tcBorders>
            <w:shd w:val="clear" w:color="auto" w:fill="FABF8F" w:themeFill="accent6" w:themeFillTint="99"/>
          </w:tcPr>
          <w:p w14:paraId="540ABAB5" w14:textId="66652371" w:rsidR="00B549EA" w:rsidRPr="00F752F1" w:rsidRDefault="00B549EA" w:rsidP="003B587E">
            <w:pPr>
              <w:rPr>
                <w:rFonts w:cstheme="minorHAnsi"/>
              </w:rPr>
            </w:pPr>
            <w:r w:rsidRPr="00F752F1">
              <w:rPr>
                <w:rFonts w:cstheme="minorHAnsi"/>
              </w:rPr>
              <w:t xml:space="preserve">Wednesday, November </w:t>
            </w:r>
            <w:r>
              <w:rPr>
                <w:rFonts w:cstheme="minorHAnsi"/>
              </w:rPr>
              <w:t>2</w:t>
            </w:r>
            <w:r w:rsidR="00E87F1E">
              <w:rPr>
                <w:rFonts w:cstheme="minorHAnsi"/>
              </w:rPr>
              <w:t>5</w:t>
            </w:r>
            <w:r w:rsidRPr="00F752F1">
              <w:rPr>
                <w:rFonts w:cstheme="minorHAnsi"/>
              </w:rPr>
              <w:t>, 20</w:t>
            </w:r>
            <w:r>
              <w:rPr>
                <w:rFonts w:cstheme="minorHAnsi"/>
              </w:rPr>
              <w:t>2</w:t>
            </w:r>
            <w:r w:rsidR="00E87F1E">
              <w:rPr>
                <w:rFonts w:cstheme="minorHAnsi"/>
              </w:rPr>
              <w:t>6</w:t>
            </w:r>
          </w:p>
        </w:tc>
      </w:tr>
    </w:tbl>
    <w:p w14:paraId="5CF70B04" w14:textId="30C5FF9A" w:rsidR="00E6790A" w:rsidRDefault="00E6790A" w:rsidP="009A402B">
      <w:pPr>
        <w:spacing w:after="0" w:line="240" w:lineRule="auto"/>
        <w:contextualSpacing/>
        <w:rPr>
          <w:rFonts w:cstheme="minorHAnsi"/>
        </w:rPr>
      </w:pPr>
    </w:p>
    <w:p w14:paraId="36EB8C4A" w14:textId="0571C874" w:rsidR="00AE5964" w:rsidRDefault="00AE5964" w:rsidP="009A402B">
      <w:pPr>
        <w:spacing w:after="0" w:line="240" w:lineRule="auto"/>
        <w:contextualSpacing/>
        <w:rPr>
          <w:rFonts w:cstheme="minorHAnsi"/>
        </w:rPr>
      </w:pPr>
    </w:p>
    <w:p w14:paraId="7923CE3F" w14:textId="049D4DC0" w:rsidR="00AE5964" w:rsidRDefault="003B587E" w:rsidP="009A402B">
      <w:pPr>
        <w:spacing w:after="0" w:line="240" w:lineRule="auto"/>
        <w:contextualSpacing/>
        <w:rPr>
          <w:rFonts w:cstheme="minorHAnsi"/>
        </w:rPr>
      </w:pPr>
      <w:r>
        <w:rPr>
          <w:rFonts w:cstheme="minorHAnsi"/>
        </w:rPr>
        <w:t xml:space="preserve">     </w:t>
      </w:r>
    </w:p>
    <w:p w14:paraId="05D3E7A9" w14:textId="2D6AECC7" w:rsidR="00AE5964" w:rsidRDefault="00AE5964" w:rsidP="009A402B">
      <w:pPr>
        <w:spacing w:after="0" w:line="240" w:lineRule="auto"/>
        <w:contextualSpacing/>
        <w:rPr>
          <w:rFonts w:cstheme="minorHAnsi"/>
        </w:rPr>
      </w:pPr>
    </w:p>
    <w:p w14:paraId="7A0A5279" w14:textId="77777777" w:rsidR="00AE5964" w:rsidRPr="00F752F1" w:rsidRDefault="00AE5964" w:rsidP="009A402B">
      <w:pPr>
        <w:spacing w:after="0" w:line="240" w:lineRule="auto"/>
        <w:contextualSpacing/>
        <w:rPr>
          <w:rFonts w:cstheme="minorHAnsi"/>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20"/>
        <w:gridCol w:w="7128"/>
      </w:tblGrid>
      <w:tr w:rsidR="00ED570F" w:rsidRPr="00F752F1" w14:paraId="359C86F3" w14:textId="77777777" w:rsidTr="009F3838">
        <w:trPr>
          <w:trHeight w:val="576"/>
        </w:trPr>
        <w:tc>
          <w:tcPr>
            <w:tcW w:w="1620" w:type="dxa"/>
            <w:tcBorders>
              <w:top w:val="single" w:sz="18" w:space="0" w:color="auto"/>
              <w:left w:val="single" w:sz="18" w:space="0" w:color="auto"/>
              <w:bottom w:val="single" w:sz="6" w:space="0" w:color="auto"/>
              <w:right w:val="single" w:sz="6" w:space="0" w:color="auto"/>
            </w:tcBorders>
          </w:tcPr>
          <w:p w14:paraId="0635CD7A" w14:textId="27C91C35" w:rsidR="00ED570F" w:rsidRPr="00F752F1" w:rsidRDefault="00ED570F" w:rsidP="009F3838">
            <w:pPr>
              <w:pStyle w:val="Default"/>
              <w:rPr>
                <w:rFonts w:asciiTheme="minorHAnsi" w:hAnsiTheme="minorHAnsi" w:cstheme="minorHAnsi"/>
                <w:b/>
                <w:sz w:val="22"/>
                <w:szCs w:val="22"/>
              </w:rPr>
            </w:pPr>
            <w:r w:rsidRPr="00F752F1">
              <w:rPr>
                <w:rFonts w:asciiTheme="minorHAnsi" w:hAnsiTheme="minorHAnsi" w:cstheme="minorHAnsi"/>
                <w:b/>
                <w:sz w:val="22"/>
                <w:szCs w:val="22"/>
              </w:rPr>
              <w:t>Session 1</w:t>
            </w:r>
            <w:r w:rsidR="00FB6990">
              <w:rPr>
                <w:rFonts w:asciiTheme="minorHAnsi" w:hAnsiTheme="minorHAnsi" w:cstheme="minorHAnsi"/>
                <w:b/>
                <w:sz w:val="22"/>
                <w:szCs w:val="22"/>
              </w:rPr>
              <w:t>4</w:t>
            </w:r>
            <w:r w:rsidRPr="00F752F1">
              <w:rPr>
                <w:rFonts w:asciiTheme="minorHAnsi" w:hAnsiTheme="minorHAnsi" w:cstheme="minorHAnsi"/>
                <w:b/>
                <w:sz w:val="22"/>
                <w:szCs w:val="22"/>
              </w:rPr>
              <w:t xml:space="preserve">: </w:t>
            </w:r>
          </w:p>
          <w:p w14:paraId="591870C0" w14:textId="77777777" w:rsidR="00ED570F" w:rsidRPr="00F752F1" w:rsidRDefault="00ED570F" w:rsidP="009F3838">
            <w:pPr>
              <w:pStyle w:val="Default"/>
              <w:rPr>
                <w:rFonts w:asciiTheme="minorHAnsi" w:hAnsiTheme="minorHAnsi" w:cstheme="minorHAnsi"/>
                <w:b/>
                <w:sz w:val="22"/>
                <w:szCs w:val="22"/>
              </w:rPr>
            </w:pPr>
          </w:p>
        </w:tc>
        <w:tc>
          <w:tcPr>
            <w:tcW w:w="7128" w:type="dxa"/>
            <w:tcBorders>
              <w:top w:val="single" w:sz="18" w:space="0" w:color="auto"/>
              <w:left w:val="single" w:sz="6" w:space="0" w:color="auto"/>
              <w:bottom w:val="single" w:sz="6" w:space="0" w:color="auto"/>
              <w:right w:val="single" w:sz="18" w:space="0" w:color="auto"/>
            </w:tcBorders>
          </w:tcPr>
          <w:p w14:paraId="19AA4EC4" w14:textId="5FD9D3F0" w:rsidR="00ED570F" w:rsidRPr="00F752F1" w:rsidRDefault="00ED570F" w:rsidP="009F3838">
            <w:pPr>
              <w:pStyle w:val="Default"/>
              <w:rPr>
                <w:rFonts w:asciiTheme="minorHAnsi" w:hAnsiTheme="minorHAnsi" w:cstheme="minorHAnsi"/>
                <w:b/>
                <w:i/>
                <w:noProof/>
                <w:color w:val="auto"/>
                <w:sz w:val="22"/>
                <w:szCs w:val="22"/>
              </w:rPr>
            </w:pPr>
            <w:r w:rsidRPr="00F752F1">
              <w:rPr>
                <w:rFonts w:asciiTheme="minorHAnsi" w:hAnsiTheme="minorHAnsi" w:cstheme="minorHAnsi"/>
                <w:b/>
                <w:i/>
                <w:noProof/>
                <w:color w:val="auto"/>
                <w:sz w:val="22"/>
                <w:szCs w:val="22"/>
              </w:rPr>
              <w:t xml:space="preserve">General topic: Narrative </w:t>
            </w:r>
            <w:r>
              <w:rPr>
                <w:rFonts w:asciiTheme="minorHAnsi" w:hAnsiTheme="minorHAnsi" w:cstheme="minorHAnsi"/>
                <w:b/>
                <w:i/>
                <w:noProof/>
                <w:color w:val="auto"/>
                <w:sz w:val="22"/>
                <w:szCs w:val="22"/>
              </w:rPr>
              <w:t>F</w:t>
            </w:r>
            <w:r w:rsidRPr="00F752F1">
              <w:rPr>
                <w:rFonts w:asciiTheme="minorHAnsi" w:hAnsiTheme="minorHAnsi" w:cstheme="minorHAnsi"/>
                <w:b/>
                <w:i/>
                <w:noProof/>
                <w:color w:val="auto"/>
                <w:sz w:val="22"/>
                <w:szCs w:val="22"/>
              </w:rPr>
              <w:t xml:space="preserve">amily </w:t>
            </w:r>
            <w:r>
              <w:rPr>
                <w:rFonts w:asciiTheme="minorHAnsi" w:hAnsiTheme="minorHAnsi" w:cstheme="minorHAnsi"/>
                <w:b/>
                <w:i/>
                <w:noProof/>
                <w:color w:val="auto"/>
                <w:sz w:val="22"/>
                <w:szCs w:val="22"/>
              </w:rPr>
              <w:t xml:space="preserve">Theory and </w:t>
            </w:r>
            <w:r w:rsidR="003A3CDC">
              <w:rPr>
                <w:rFonts w:asciiTheme="minorHAnsi" w:hAnsiTheme="minorHAnsi" w:cstheme="minorHAnsi"/>
                <w:b/>
                <w:i/>
                <w:noProof/>
                <w:color w:val="auto"/>
                <w:sz w:val="22"/>
                <w:szCs w:val="22"/>
              </w:rPr>
              <w:t>Treatment</w:t>
            </w:r>
            <w:r w:rsidR="00792553">
              <w:rPr>
                <w:rFonts w:asciiTheme="minorHAnsi" w:hAnsiTheme="minorHAnsi" w:cstheme="minorHAnsi"/>
                <w:b/>
                <w:i/>
                <w:noProof/>
                <w:color w:val="auto"/>
                <w:sz w:val="22"/>
                <w:szCs w:val="22"/>
              </w:rPr>
              <w:t xml:space="preserve">; Trauma &amp; Attachment Theory and </w:t>
            </w:r>
            <w:r w:rsidR="003A3CDC">
              <w:rPr>
                <w:rFonts w:asciiTheme="minorHAnsi" w:hAnsiTheme="minorHAnsi" w:cstheme="minorHAnsi"/>
                <w:b/>
                <w:i/>
                <w:noProof/>
                <w:color w:val="auto"/>
                <w:sz w:val="22"/>
                <w:szCs w:val="22"/>
              </w:rPr>
              <w:t>Treatment</w:t>
            </w:r>
          </w:p>
        </w:tc>
      </w:tr>
      <w:tr w:rsidR="00ED570F" w:rsidRPr="00F752F1" w14:paraId="37DBC8EB" w14:textId="77777777" w:rsidTr="009F3838">
        <w:trPr>
          <w:trHeight w:val="345"/>
        </w:trPr>
        <w:tc>
          <w:tcPr>
            <w:tcW w:w="1620" w:type="dxa"/>
            <w:tcBorders>
              <w:top w:val="single" w:sz="6" w:space="0" w:color="auto"/>
              <w:left w:val="single" w:sz="18" w:space="0" w:color="auto"/>
              <w:bottom w:val="single" w:sz="6" w:space="0" w:color="auto"/>
              <w:right w:val="single" w:sz="6" w:space="0" w:color="auto"/>
            </w:tcBorders>
          </w:tcPr>
          <w:p w14:paraId="50F1F8A2" w14:textId="77777777" w:rsidR="00ED570F" w:rsidRPr="00F752F1" w:rsidRDefault="00ED570F"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Borders>
              <w:top w:val="single" w:sz="6" w:space="0" w:color="auto"/>
              <w:left w:val="single" w:sz="6" w:space="0" w:color="auto"/>
              <w:bottom w:val="single" w:sz="6" w:space="0" w:color="auto"/>
              <w:right w:val="single" w:sz="18" w:space="0" w:color="auto"/>
            </w:tcBorders>
          </w:tcPr>
          <w:p w14:paraId="6DDC4F51" w14:textId="0C8EC386" w:rsidR="00ED570F" w:rsidRPr="00F752F1" w:rsidRDefault="00ED570F" w:rsidP="009F3838">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 xml:space="preserve">Wednesday, November </w:t>
            </w:r>
            <w:r w:rsidR="005460AF">
              <w:rPr>
                <w:rFonts w:asciiTheme="minorHAnsi" w:hAnsiTheme="minorHAnsi" w:cstheme="minorHAnsi"/>
                <w:noProof/>
                <w:color w:val="auto"/>
                <w:sz w:val="22"/>
                <w:szCs w:val="22"/>
              </w:rPr>
              <w:t>1</w:t>
            </w:r>
            <w:r w:rsidR="00E87F1E">
              <w:rPr>
                <w:rFonts w:asciiTheme="minorHAnsi" w:hAnsiTheme="minorHAnsi" w:cstheme="minorHAnsi"/>
                <w:noProof/>
                <w:color w:val="auto"/>
                <w:sz w:val="22"/>
                <w:szCs w:val="22"/>
              </w:rPr>
              <w:t>8</w:t>
            </w:r>
            <w:r w:rsidRPr="00F752F1">
              <w:rPr>
                <w:rFonts w:asciiTheme="minorHAnsi" w:hAnsiTheme="minorHAnsi" w:cstheme="minorHAnsi"/>
                <w:color w:val="auto"/>
                <w:sz w:val="22"/>
                <w:szCs w:val="22"/>
              </w:rPr>
              <w:t>, 20</w:t>
            </w:r>
            <w:r w:rsidR="008F3ED6">
              <w:rPr>
                <w:rFonts w:asciiTheme="minorHAnsi" w:hAnsiTheme="minorHAnsi" w:cstheme="minorHAnsi"/>
                <w:color w:val="auto"/>
                <w:sz w:val="22"/>
                <w:szCs w:val="22"/>
              </w:rPr>
              <w:t>2</w:t>
            </w:r>
            <w:r w:rsidR="00E87F1E">
              <w:rPr>
                <w:rFonts w:asciiTheme="minorHAnsi" w:hAnsiTheme="minorHAnsi" w:cstheme="minorHAnsi"/>
                <w:color w:val="auto"/>
                <w:sz w:val="22"/>
                <w:szCs w:val="22"/>
              </w:rPr>
              <w:t>6</w:t>
            </w:r>
          </w:p>
        </w:tc>
      </w:tr>
      <w:tr w:rsidR="00ED570F" w:rsidRPr="00FE7C4A" w14:paraId="7EC3DB97" w14:textId="77777777" w:rsidTr="003A3CDC">
        <w:trPr>
          <w:trHeight w:val="489"/>
        </w:trPr>
        <w:tc>
          <w:tcPr>
            <w:tcW w:w="1620" w:type="dxa"/>
            <w:tcBorders>
              <w:top w:val="single" w:sz="6" w:space="0" w:color="auto"/>
              <w:left w:val="single" w:sz="18" w:space="0" w:color="auto"/>
              <w:bottom w:val="single" w:sz="6" w:space="0" w:color="auto"/>
              <w:right w:val="single" w:sz="6" w:space="0" w:color="auto"/>
            </w:tcBorders>
          </w:tcPr>
          <w:p w14:paraId="05B7A7D5" w14:textId="77777777" w:rsidR="00ED570F" w:rsidRPr="00F752F1" w:rsidRDefault="00ED570F"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444BDFA3" w14:textId="1391A7AE" w:rsidR="00ED570F" w:rsidRPr="00F752F1" w:rsidRDefault="00ED570F" w:rsidP="009F383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Readings: </w:t>
            </w:r>
          </w:p>
        </w:tc>
        <w:tc>
          <w:tcPr>
            <w:tcW w:w="7128" w:type="dxa"/>
            <w:tcBorders>
              <w:top w:val="single" w:sz="6" w:space="0" w:color="auto"/>
              <w:left w:val="single" w:sz="6" w:space="0" w:color="auto"/>
              <w:bottom w:val="single" w:sz="6" w:space="0" w:color="auto"/>
              <w:right w:val="single" w:sz="18" w:space="0" w:color="auto"/>
            </w:tcBorders>
          </w:tcPr>
          <w:p w14:paraId="06D6F00D" w14:textId="365AC3DF" w:rsidR="003A3CDC" w:rsidRPr="003A3CDC" w:rsidRDefault="003A3CDC" w:rsidP="003A3CDC">
            <w:pPr>
              <w:pStyle w:val="Default"/>
              <w:rPr>
                <w:rFonts w:asciiTheme="minorHAnsi" w:hAnsiTheme="minorHAnsi" w:cstheme="minorHAnsi"/>
                <w:i/>
                <w:noProof/>
                <w:color w:val="auto"/>
                <w:sz w:val="22"/>
                <w:szCs w:val="22"/>
              </w:rPr>
            </w:pPr>
            <w:r w:rsidRPr="00F752F1">
              <w:rPr>
                <w:rFonts w:asciiTheme="minorHAnsi" w:hAnsiTheme="minorHAnsi" w:cstheme="minorHAnsi"/>
                <w:b/>
                <w:color w:val="auto"/>
                <w:sz w:val="22"/>
                <w:szCs w:val="22"/>
              </w:rPr>
              <w:t>Individualized reading for treatment paper</w:t>
            </w:r>
          </w:p>
        </w:tc>
      </w:tr>
      <w:tr w:rsidR="00ED570F" w:rsidRPr="00F752F1" w14:paraId="4B0E19AF" w14:textId="77777777" w:rsidTr="009F3838">
        <w:trPr>
          <w:trHeight w:val="606"/>
        </w:trPr>
        <w:tc>
          <w:tcPr>
            <w:tcW w:w="1620" w:type="dxa"/>
            <w:tcBorders>
              <w:top w:val="single" w:sz="6" w:space="0" w:color="auto"/>
              <w:left w:val="single" w:sz="18" w:space="0" w:color="auto"/>
              <w:bottom w:val="single" w:sz="18" w:space="0" w:color="auto"/>
              <w:right w:val="single" w:sz="6" w:space="0" w:color="auto"/>
            </w:tcBorders>
          </w:tcPr>
          <w:p w14:paraId="3ACC2AE3" w14:textId="77777777" w:rsidR="00ED570F" w:rsidRPr="00F752F1" w:rsidRDefault="00ED570F" w:rsidP="009F3838">
            <w:pPr>
              <w:pStyle w:val="Default"/>
              <w:rPr>
                <w:rFonts w:asciiTheme="minorHAnsi" w:hAnsiTheme="minorHAnsi" w:cstheme="minorHAnsi"/>
                <w:sz w:val="22"/>
                <w:szCs w:val="22"/>
              </w:rPr>
            </w:pPr>
            <w:r w:rsidRPr="00F752F1">
              <w:rPr>
                <w:rFonts w:asciiTheme="minorHAnsi" w:hAnsiTheme="minorHAnsi" w:cstheme="minorHAnsi"/>
                <w:sz w:val="22"/>
                <w:szCs w:val="22"/>
              </w:rPr>
              <w:t>Assignment Due:</w:t>
            </w:r>
          </w:p>
        </w:tc>
        <w:tc>
          <w:tcPr>
            <w:tcW w:w="7128" w:type="dxa"/>
            <w:tcBorders>
              <w:top w:val="single" w:sz="6" w:space="0" w:color="auto"/>
              <w:left w:val="single" w:sz="6" w:space="0" w:color="auto"/>
              <w:bottom w:val="single" w:sz="18" w:space="0" w:color="auto"/>
              <w:right w:val="single" w:sz="18" w:space="0" w:color="auto"/>
            </w:tcBorders>
          </w:tcPr>
          <w:p w14:paraId="2CDD90F0" w14:textId="73A27900" w:rsidR="00ED570F" w:rsidRPr="005005C3" w:rsidRDefault="00ED570F" w:rsidP="009F3838">
            <w:pPr>
              <w:pStyle w:val="Default"/>
              <w:rPr>
                <w:rFonts w:asciiTheme="minorHAnsi" w:hAnsiTheme="minorHAnsi" w:cstheme="minorHAnsi"/>
                <w:bCs/>
                <w:iCs/>
                <w:color w:val="auto"/>
                <w:sz w:val="22"/>
                <w:szCs w:val="22"/>
              </w:rPr>
            </w:pPr>
            <w:r w:rsidRPr="003A3CDC">
              <w:rPr>
                <w:rFonts w:asciiTheme="minorHAnsi" w:hAnsiTheme="minorHAnsi" w:cstheme="minorHAnsi"/>
                <w:b/>
                <w:iCs/>
                <w:noProof/>
                <w:color w:val="auto"/>
                <w:sz w:val="22"/>
                <w:szCs w:val="22"/>
              </w:rPr>
              <w:t>Narrative Family</w:t>
            </w:r>
            <w:r w:rsidRPr="003A3CDC">
              <w:rPr>
                <w:rFonts w:asciiTheme="minorHAnsi" w:hAnsiTheme="minorHAnsi" w:cstheme="minorHAnsi"/>
                <w:b/>
                <w:bCs/>
                <w:iCs/>
                <w:sz w:val="22"/>
                <w:szCs w:val="22"/>
              </w:rPr>
              <w:t xml:space="preserve"> Therapy Worksheet, with Trauma and Attachment </w:t>
            </w:r>
            <w:r w:rsidRPr="003A3CDC">
              <w:rPr>
                <w:rFonts w:asciiTheme="minorHAnsi" w:hAnsiTheme="minorHAnsi" w:cstheme="minorHAnsi"/>
                <w:bCs/>
                <w:iCs/>
                <w:color w:val="auto"/>
                <w:sz w:val="22"/>
                <w:szCs w:val="22"/>
              </w:rPr>
              <w:t>(In Clas</w:t>
            </w:r>
            <w:r w:rsidR="005005C3">
              <w:rPr>
                <w:rFonts w:asciiTheme="minorHAnsi" w:hAnsiTheme="minorHAnsi" w:cstheme="minorHAnsi"/>
                <w:bCs/>
                <w:iCs/>
                <w:color w:val="auto"/>
                <w:sz w:val="22"/>
                <w:szCs w:val="22"/>
              </w:rPr>
              <w:t xml:space="preserve">s </w:t>
            </w:r>
            <w:r w:rsidRPr="003A3CDC">
              <w:rPr>
                <w:rFonts w:asciiTheme="minorHAnsi" w:hAnsiTheme="minorHAnsi" w:cstheme="minorHAnsi"/>
                <w:b/>
                <w:iCs/>
                <w:noProof/>
                <w:color w:val="auto"/>
                <w:sz w:val="22"/>
                <w:szCs w:val="22"/>
              </w:rPr>
              <w:t>Narrative Family</w:t>
            </w:r>
            <w:r w:rsidRPr="003A3CDC">
              <w:rPr>
                <w:rFonts w:asciiTheme="minorHAnsi" w:hAnsiTheme="minorHAnsi" w:cstheme="minorHAnsi"/>
                <w:b/>
                <w:bCs/>
                <w:iCs/>
                <w:sz w:val="22"/>
                <w:szCs w:val="22"/>
              </w:rPr>
              <w:t xml:space="preserve"> Therapy </w:t>
            </w:r>
            <w:r w:rsidRPr="003A3CDC">
              <w:rPr>
                <w:rFonts w:asciiTheme="minorHAnsi" w:hAnsiTheme="minorHAnsi" w:cstheme="minorHAnsi"/>
                <w:b/>
                <w:iCs/>
                <w:color w:val="auto"/>
                <w:sz w:val="22"/>
                <w:szCs w:val="22"/>
              </w:rPr>
              <w:t>Quiz</w:t>
            </w:r>
            <w:r w:rsidRPr="003A3CDC">
              <w:rPr>
                <w:rFonts w:asciiTheme="minorHAnsi" w:hAnsiTheme="minorHAnsi" w:cstheme="minorHAnsi"/>
                <w:b/>
                <w:bCs/>
                <w:iCs/>
                <w:sz w:val="22"/>
                <w:szCs w:val="22"/>
              </w:rPr>
              <w:t>, with Trauma and Attachment</w:t>
            </w:r>
            <w:r w:rsidRPr="003A3CDC">
              <w:rPr>
                <w:rFonts w:asciiTheme="minorHAnsi" w:hAnsiTheme="minorHAnsi" w:cstheme="minorHAnsi"/>
                <w:b/>
                <w:iCs/>
                <w:color w:val="auto"/>
                <w:sz w:val="22"/>
                <w:szCs w:val="22"/>
              </w:rPr>
              <w:t xml:space="preserve"> </w:t>
            </w:r>
            <w:r w:rsidRPr="003A3CDC">
              <w:rPr>
                <w:rFonts w:asciiTheme="minorHAnsi" w:hAnsiTheme="minorHAnsi" w:cstheme="minorHAnsi"/>
                <w:bCs/>
                <w:iCs/>
                <w:color w:val="auto"/>
                <w:sz w:val="22"/>
                <w:szCs w:val="22"/>
              </w:rPr>
              <w:t xml:space="preserve">(in </w:t>
            </w:r>
            <w:r w:rsidR="005005C3">
              <w:rPr>
                <w:rFonts w:asciiTheme="minorHAnsi" w:hAnsiTheme="minorHAnsi" w:cstheme="minorHAnsi"/>
                <w:bCs/>
                <w:iCs/>
                <w:color w:val="auto"/>
                <w:sz w:val="22"/>
                <w:szCs w:val="22"/>
              </w:rPr>
              <w:t xml:space="preserve">Canvas </w:t>
            </w:r>
            <w:r w:rsidRPr="003A3CDC">
              <w:rPr>
                <w:rFonts w:asciiTheme="minorHAnsi" w:hAnsiTheme="minorHAnsi" w:cstheme="minorHAnsi"/>
                <w:bCs/>
                <w:iCs/>
                <w:color w:val="auto"/>
                <w:sz w:val="22"/>
                <w:szCs w:val="22"/>
              </w:rPr>
              <w:t xml:space="preserve">by midnight this </w:t>
            </w:r>
            <w:r w:rsidR="003A3CDC" w:rsidRPr="003A3CDC">
              <w:rPr>
                <w:rFonts w:asciiTheme="minorHAnsi" w:hAnsiTheme="minorHAnsi" w:cstheme="minorHAnsi"/>
                <w:bCs/>
                <w:iCs/>
                <w:color w:val="auto"/>
                <w:sz w:val="22"/>
                <w:szCs w:val="22"/>
              </w:rPr>
              <w:t>Saturday</w:t>
            </w:r>
            <w:r w:rsidRPr="003A3CDC">
              <w:rPr>
                <w:rFonts w:asciiTheme="minorHAnsi" w:hAnsiTheme="minorHAnsi" w:cstheme="minorHAnsi"/>
                <w:bCs/>
                <w:iCs/>
                <w:color w:val="auto"/>
                <w:sz w:val="22"/>
                <w:szCs w:val="22"/>
              </w:rPr>
              <w:t>)</w:t>
            </w:r>
          </w:p>
        </w:tc>
      </w:tr>
    </w:tbl>
    <w:p w14:paraId="1ECFC215" w14:textId="235563F7" w:rsidR="00ED570F" w:rsidRDefault="00ED570F" w:rsidP="00E6790A">
      <w:pPr>
        <w:spacing w:line="240" w:lineRule="auto"/>
        <w:contextualSpacing/>
        <w:rPr>
          <w:rFonts w:cstheme="minorHAnsi"/>
        </w:rPr>
      </w:pPr>
    </w:p>
    <w:p w14:paraId="1DE8C762" w14:textId="77777777" w:rsidR="00ED570F" w:rsidRPr="00F752F1" w:rsidRDefault="00ED570F" w:rsidP="00E6790A">
      <w:pPr>
        <w:spacing w:line="240" w:lineRule="auto"/>
        <w:contextualSpacing/>
        <w:rPr>
          <w:rFonts w:cstheme="minorHAnsi"/>
        </w:rPr>
      </w:pPr>
    </w:p>
    <w:p w14:paraId="357DBED4" w14:textId="77777777" w:rsidR="0072399F" w:rsidRPr="00F752F1" w:rsidRDefault="0072399F">
      <w:pPr>
        <w:rPr>
          <w:rFonts w:cstheme="minorHAnsi"/>
        </w:rPr>
      </w:pPr>
    </w:p>
    <w:tbl>
      <w:tblPr>
        <w:tblW w:w="0" w:type="auto"/>
        <w:tblInd w:w="6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661"/>
        <w:gridCol w:w="7128"/>
      </w:tblGrid>
      <w:tr w:rsidR="00495F04" w:rsidRPr="00F752F1" w14:paraId="066F2150" w14:textId="77777777" w:rsidTr="003A3CDC">
        <w:trPr>
          <w:trHeight w:val="243"/>
        </w:trPr>
        <w:tc>
          <w:tcPr>
            <w:tcW w:w="1661" w:type="dxa"/>
          </w:tcPr>
          <w:p w14:paraId="20A9EB16" w14:textId="036878B2" w:rsidR="00495F04" w:rsidRPr="003A3CDC" w:rsidRDefault="00495F04" w:rsidP="00374AF8">
            <w:pPr>
              <w:pStyle w:val="Default"/>
              <w:rPr>
                <w:rFonts w:asciiTheme="minorHAnsi" w:hAnsiTheme="minorHAnsi" w:cstheme="minorHAnsi"/>
                <w:b/>
                <w:bCs/>
                <w:sz w:val="22"/>
                <w:szCs w:val="22"/>
              </w:rPr>
            </w:pPr>
            <w:r w:rsidRPr="00F752F1">
              <w:rPr>
                <w:rFonts w:asciiTheme="minorHAnsi" w:hAnsiTheme="minorHAnsi" w:cstheme="minorHAnsi"/>
                <w:b/>
                <w:bCs/>
                <w:sz w:val="22"/>
                <w:szCs w:val="22"/>
              </w:rPr>
              <w:t>Session 1</w:t>
            </w:r>
            <w:r w:rsidR="00A616A2">
              <w:rPr>
                <w:rFonts w:asciiTheme="minorHAnsi" w:hAnsiTheme="minorHAnsi" w:cstheme="minorHAnsi"/>
                <w:b/>
                <w:bCs/>
                <w:sz w:val="22"/>
                <w:szCs w:val="22"/>
              </w:rPr>
              <w:t>5</w:t>
            </w:r>
            <w:r w:rsidRPr="00F752F1">
              <w:rPr>
                <w:rFonts w:asciiTheme="minorHAnsi" w:hAnsiTheme="minorHAnsi" w:cstheme="minorHAnsi"/>
                <w:b/>
                <w:bCs/>
                <w:sz w:val="22"/>
                <w:szCs w:val="22"/>
              </w:rPr>
              <w:t xml:space="preserve">: </w:t>
            </w:r>
          </w:p>
        </w:tc>
        <w:tc>
          <w:tcPr>
            <w:tcW w:w="7128" w:type="dxa"/>
          </w:tcPr>
          <w:p w14:paraId="40292B4E" w14:textId="566CA5C3" w:rsidR="00495F04" w:rsidRPr="003A3CDC" w:rsidRDefault="00495F04" w:rsidP="00374AF8">
            <w:pPr>
              <w:pStyle w:val="Default"/>
              <w:rPr>
                <w:rFonts w:asciiTheme="minorHAnsi" w:hAnsiTheme="minorHAnsi" w:cstheme="minorHAnsi"/>
                <w:b/>
                <w:bCs/>
                <w:i/>
                <w:iCs/>
                <w:sz w:val="22"/>
                <w:szCs w:val="22"/>
              </w:rPr>
            </w:pPr>
            <w:r w:rsidRPr="00F752F1">
              <w:rPr>
                <w:rFonts w:asciiTheme="minorHAnsi" w:hAnsiTheme="minorHAnsi" w:cstheme="minorHAnsi"/>
                <w:b/>
                <w:bCs/>
                <w:i/>
                <w:iCs/>
                <w:sz w:val="22"/>
                <w:szCs w:val="22"/>
              </w:rPr>
              <w:t xml:space="preserve">General topic: </w:t>
            </w:r>
            <w:r w:rsidR="003A3CDC">
              <w:rPr>
                <w:rFonts w:asciiTheme="minorHAnsi" w:hAnsiTheme="minorHAnsi" w:cstheme="minorHAnsi"/>
                <w:b/>
                <w:i/>
                <w:noProof/>
                <w:color w:val="auto"/>
                <w:sz w:val="22"/>
                <w:szCs w:val="22"/>
              </w:rPr>
              <w:t xml:space="preserve">Trauma &amp; Attachment Theory and Treatment; </w:t>
            </w:r>
            <w:r w:rsidR="003A3CDC">
              <w:rPr>
                <w:rFonts w:asciiTheme="minorHAnsi" w:hAnsiTheme="minorHAnsi" w:cstheme="minorHAnsi"/>
                <w:b/>
                <w:bCs/>
                <w:i/>
                <w:iCs/>
                <w:sz w:val="22"/>
                <w:szCs w:val="22"/>
              </w:rPr>
              <w:t>Comparative Analysis of Family Treatment Models</w:t>
            </w:r>
            <w:r w:rsidR="004442BC">
              <w:rPr>
                <w:rFonts w:asciiTheme="minorHAnsi" w:hAnsiTheme="minorHAnsi" w:cstheme="minorHAnsi"/>
                <w:b/>
                <w:bCs/>
                <w:i/>
                <w:iCs/>
                <w:sz w:val="22"/>
                <w:szCs w:val="22"/>
              </w:rPr>
              <w:t xml:space="preserve">; </w:t>
            </w:r>
            <w:proofErr w:type="spellStart"/>
            <w:r w:rsidR="004442BC" w:rsidRPr="00A637FB">
              <w:rPr>
                <w:rFonts w:asciiTheme="minorHAnsi" w:hAnsiTheme="minorHAnsi" w:cstheme="minorHAnsi"/>
                <w:b/>
                <w:bCs/>
                <w:i/>
                <w:iCs/>
                <w:sz w:val="22"/>
                <w:szCs w:val="22"/>
              </w:rPr>
              <w:t>TeleHealth</w:t>
            </w:r>
            <w:proofErr w:type="spellEnd"/>
            <w:r w:rsidR="004442BC">
              <w:rPr>
                <w:rFonts w:asciiTheme="minorHAnsi" w:hAnsiTheme="minorHAnsi" w:cstheme="minorHAnsi"/>
                <w:b/>
                <w:bCs/>
                <w:i/>
                <w:iCs/>
                <w:sz w:val="22"/>
                <w:szCs w:val="22"/>
              </w:rPr>
              <w:t xml:space="preserve"> </w:t>
            </w:r>
          </w:p>
        </w:tc>
      </w:tr>
      <w:tr w:rsidR="00495F04" w:rsidRPr="00F752F1" w14:paraId="004E4C31" w14:textId="77777777" w:rsidTr="003A3CDC">
        <w:trPr>
          <w:trHeight w:val="237"/>
        </w:trPr>
        <w:tc>
          <w:tcPr>
            <w:tcW w:w="1661" w:type="dxa"/>
          </w:tcPr>
          <w:p w14:paraId="705DA299" w14:textId="77777777" w:rsidR="00495F04" w:rsidRPr="00F752F1" w:rsidRDefault="00495F04" w:rsidP="00374AF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Day and Date: </w:t>
            </w:r>
          </w:p>
        </w:tc>
        <w:tc>
          <w:tcPr>
            <w:tcW w:w="7128" w:type="dxa"/>
          </w:tcPr>
          <w:p w14:paraId="5333ABAF" w14:textId="61231B2A" w:rsidR="00495F04" w:rsidRPr="00F752F1" w:rsidRDefault="00A14A21" w:rsidP="00374AF8">
            <w:pPr>
              <w:pStyle w:val="Default"/>
              <w:rPr>
                <w:rFonts w:asciiTheme="minorHAnsi" w:hAnsiTheme="minorHAnsi" w:cstheme="minorHAnsi"/>
                <w:sz w:val="22"/>
                <w:szCs w:val="22"/>
              </w:rPr>
            </w:pPr>
            <w:r w:rsidRPr="00F752F1">
              <w:rPr>
                <w:rFonts w:asciiTheme="minorHAnsi" w:hAnsiTheme="minorHAnsi" w:cstheme="minorHAnsi"/>
                <w:color w:val="auto"/>
                <w:sz w:val="22"/>
                <w:szCs w:val="22"/>
              </w:rPr>
              <w:t xml:space="preserve">Wednesday, </w:t>
            </w:r>
            <w:r w:rsidR="00E87F1E">
              <w:rPr>
                <w:rFonts w:asciiTheme="minorHAnsi" w:hAnsiTheme="minorHAnsi" w:cstheme="minorHAnsi"/>
                <w:color w:val="auto"/>
                <w:sz w:val="22"/>
                <w:szCs w:val="22"/>
              </w:rPr>
              <w:t>Dec</w:t>
            </w:r>
            <w:r w:rsidR="005460AF">
              <w:rPr>
                <w:rFonts w:asciiTheme="minorHAnsi" w:hAnsiTheme="minorHAnsi" w:cstheme="minorHAnsi"/>
                <w:color w:val="auto"/>
                <w:sz w:val="22"/>
                <w:szCs w:val="22"/>
              </w:rPr>
              <w:t>e</w:t>
            </w:r>
            <w:r w:rsidRPr="00F752F1">
              <w:rPr>
                <w:rFonts w:asciiTheme="minorHAnsi" w:hAnsiTheme="minorHAnsi" w:cstheme="minorHAnsi"/>
                <w:color w:val="auto"/>
                <w:sz w:val="22"/>
                <w:szCs w:val="22"/>
              </w:rPr>
              <w:t>mb</w:t>
            </w:r>
            <w:r w:rsidR="003F1DE3" w:rsidRPr="00F752F1">
              <w:rPr>
                <w:rFonts w:asciiTheme="minorHAnsi" w:hAnsiTheme="minorHAnsi" w:cstheme="minorHAnsi"/>
                <w:color w:val="auto"/>
                <w:sz w:val="22"/>
                <w:szCs w:val="22"/>
              </w:rPr>
              <w:t xml:space="preserve">er </w:t>
            </w:r>
            <w:r w:rsidR="005460AF">
              <w:rPr>
                <w:rFonts w:asciiTheme="minorHAnsi" w:hAnsiTheme="minorHAnsi" w:cstheme="minorHAnsi"/>
                <w:color w:val="auto"/>
                <w:sz w:val="22"/>
                <w:szCs w:val="22"/>
              </w:rPr>
              <w:t>2</w:t>
            </w:r>
            <w:r w:rsidR="00497AAD" w:rsidRPr="00F752F1">
              <w:rPr>
                <w:rFonts w:asciiTheme="minorHAnsi" w:hAnsiTheme="minorHAnsi" w:cstheme="minorHAnsi"/>
                <w:color w:val="auto"/>
                <w:sz w:val="22"/>
                <w:szCs w:val="22"/>
              </w:rPr>
              <w:t>, 20</w:t>
            </w:r>
            <w:r w:rsidR="00A56BC9">
              <w:rPr>
                <w:rFonts w:asciiTheme="minorHAnsi" w:hAnsiTheme="minorHAnsi" w:cstheme="minorHAnsi"/>
                <w:color w:val="auto"/>
                <w:sz w:val="22"/>
                <w:szCs w:val="22"/>
              </w:rPr>
              <w:t>2</w:t>
            </w:r>
            <w:r w:rsidR="00E87F1E">
              <w:rPr>
                <w:rFonts w:asciiTheme="minorHAnsi" w:hAnsiTheme="minorHAnsi" w:cstheme="minorHAnsi"/>
                <w:color w:val="auto"/>
                <w:sz w:val="22"/>
                <w:szCs w:val="22"/>
              </w:rPr>
              <w:t>6</w:t>
            </w:r>
          </w:p>
        </w:tc>
      </w:tr>
      <w:tr w:rsidR="00495F04" w:rsidRPr="00F752F1" w14:paraId="32FD6B58" w14:textId="77777777" w:rsidTr="003A3CDC">
        <w:trPr>
          <w:trHeight w:val="489"/>
        </w:trPr>
        <w:tc>
          <w:tcPr>
            <w:tcW w:w="1661" w:type="dxa"/>
          </w:tcPr>
          <w:p w14:paraId="56CDB1B1" w14:textId="77777777" w:rsidR="00495F04" w:rsidRPr="00F752F1" w:rsidRDefault="00495F04" w:rsidP="00374AF8">
            <w:pPr>
              <w:pStyle w:val="Default"/>
              <w:rPr>
                <w:rFonts w:asciiTheme="minorHAnsi" w:hAnsiTheme="minorHAnsi" w:cstheme="minorHAnsi"/>
                <w:sz w:val="22"/>
                <w:szCs w:val="22"/>
              </w:rPr>
            </w:pPr>
            <w:r w:rsidRPr="00F752F1">
              <w:rPr>
                <w:rFonts w:asciiTheme="minorHAnsi" w:hAnsiTheme="minorHAnsi" w:cstheme="minorHAnsi"/>
                <w:sz w:val="22"/>
                <w:szCs w:val="22"/>
              </w:rPr>
              <w:t xml:space="preserve">Required </w:t>
            </w:r>
          </w:p>
          <w:p w14:paraId="2C26AE7E" w14:textId="77777777" w:rsidR="00495F04" w:rsidRPr="00F752F1" w:rsidRDefault="00495F04" w:rsidP="00374AF8">
            <w:pPr>
              <w:pStyle w:val="Default"/>
              <w:rPr>
                <w:rFonts w:asciiTheme="minorHAnsi" w:hAnsiTheme="minorHAnsi" w:cstheme="minorHAnsi"/>
                <w:sz w:val="22"/>
                <w:szCs w:val="22"/>
              </w:rPr>
            </w:pPr>
            <w:r w:rsidRPr="00F752F1">
              <w:rPr>
                <w:rFonts w:asciiTheme="minorHAnsi" w:hAnsiTheme="minorHAnsi" w:cstheme="minorHAnsi"/>
                <w:sz w:val="22"/>
                <w:szCs w:val="22"/>
              </w:rPr>
              <w:t>Readings</w:t>
            </w:r>
            <w:r w:rsidR="00E867C2" w:rsidRPr="00F752F1">
              <w:rPr>
                <w:rFonts w:asciiTheme="minorHAnsi" w:hAnsiTheme="minorHAnsi" w:cstheme="minorHAnsi"/>
                <w:sz w:val="22"/>
                <w:szCs w:val="22"/>
              </w:rPr>
              <w:t xml:space="preserve">: </w:t>
            </w:r>
          </w:p>
        </w:tc>
        <w:tc>
          <w:tcPr>
            <w:tcW w:w="7128" w:type="dxa"/>
          </w:tcPr>
          <w:p w14:paraId="48F208BE" w14:textId="67090BFE" w:rsidR="00EF1E92" w:rsidRDefault="00A616A2" w:rsidP="006C6365">
            <w:pPr>
              <w:pStyle w:val="Default"/>
              <w:rPr>
                <w:rFonts w:asciiTheme="minorHAnsi" w:hAnsiTheme="minorHAnsi" w:cstheme="minorHAnsi"/>
                <w:noProof/>
                <w:color w:val="auto"/>
                <w:sz w:val="22"/>
                <w:szCs w:val="22"/>
              </w:rPr>
            </w:pPr>
            <w:r w:rsidRPr="00F752F1">
              <w:rPr>
                <w:rFonts w:asciiTheme="minorHAnsi" w:hAnsiTheme="minorHAnsi" w:cstheme="minorHAnsi"/>
                <w:noProof/>
                <w:color w:val="auto"/>
                <w:sz w:val="22"/>
                <w:szCs w:val="22"/>
              </w:rPr>
              <w:t>Nichols (</w:t>
            </w:r>
            <w:r w:rsidR="005005C3">
              <w:rPr>
                <w:rFonts w:asciiTheme="minorHAnsi" w:hAnsiTheme="minorHAnsi" w:cstheme="minorHAnsi"/>
                <w:noProof/>
                <w:color w:val="auto"/>
                <w:sz w:val="22"/>
                <w:szCs w:val="22"/>
              </w:rPr>
              <w:t>2021</w:t>
            </w:r>
            <w:r w:rsidRPr="00F752F1">
              <w:rPr>
                <w:rFonts w:asciiTheme="minorHAnsi" w:hAnsiTheme="minorHAnsi" w:cstheme="minorHAnsi"/>
                <w:noProof/>
                <w:color w:val="auto"/>
                <w:sz w:val="22"/>
                <w:szCs w:val="22"/>
              </w:rPr>
              <w:t>)</w:t>
            </w:r>
            <w:r>
              <w:rPr>
                <w:rFonts w:asciiTheme="minorHAnsi" w:hAnsiTheme="minorHAnsi" w:cstheme="minorHAnsi"/>
                <w:noProof/>
                <w:color w:val="auto"/>
                <w:sz w:val="22"/>
                <w:szCs w:val="22"/>
              </w:rPr>
              <w:t xml:space="preserve">, </w:t>
            </w:r>
            <w:r w:rsidR="00EF1E92" w:rsidRPr="00F752F1">
              <w:rPr>
                <w:rFonts w:asciiTheme="minorHAnsi" w:hAnsiTheme="minorHAnsi" w:cstheme="minorHAnsi"/>
                <w:noProof/>
                <w:color w:val="auto"/>
                <w:sz w:val="22"/>
                <w:szCs w:val="22"/>
              </w:rPr>
              <w:t>1</w:t>
            </w:r>
            <w:r w:rsidR="005460AF">
              <w:rPr>
                <w:rFonts w:asciiTheme="minorHAnsi" w:hAnsiTheme="minorHAnsi" w:cstheme="minorHAnsi"/>
                <w:noProof/>
                <w:color w:val="auto"/>
                <w:sz w:val="22"/>
                <w:szCs w:val="22"/>
              </w:rPr>
              <w:t>4</w:t>
            </w:r>
            <w:r w:rsidR="00EF1E92" w:rsidRPr="00F752F1">
              <w:rPr>
                <w:rFonts w:asciiTheme="minorHAnsi" w:hAnsiTheme="minorHAnsi" w:cstheme="minorHAnsi"/>
                <w:noProof/>
                <w:color w:val="auto"/>
                <w:sz w:val="22"/>
                <w:szCs w:val="22"/>
              </w:rPr>
              <w:t>, Comparative Analysis</w:t>
            </w:r>
          </w:p>
          <w:p w14:paraId="0B672F54" w14:textId="41F4A452" w:rsidR="00F43078" w:rsidRPr="003A3CDC" w:rsidRDefault="00F43078" w:rsidP="00F43078">
            <w:pPr>
              <w:pStyle w:val="Default"/>
              <w:rPr>
                <w:rFonts w:asciiTheme="minorHAnsi" w:hAnsiTheme="minorHAnsi" w:cstheme="minorHAnsi"/>
                <w:noProof/>
                <w:color w:val="auto"/>
                <w:sz w:val="22"/>
                <w:szCs w:val="22"/>
              </w:rPr>
            </w:pPr>
            <w:r>
              <w:rPr>
                <w:rFonts w:asciiTheme="minorHAnsi" w:hAnsiTheme="minorHAnsi" w:cstheme="minorHAnsi"/>
                <w:noProof/>
                <w:color w:val="auto"/>
                <w:sz w:val="22"/>
                <w:szCs w:val="22"/>
              </w:rPr>
              <w:t>Adult Attachment Inventory</w:t>
            </w:r>
          </w:p>
          <w:p w14:paraId="6300DBCE" w14:textId="1ECA2289" w:rsidR="006C6365" w:rsidRPr="00EF1E92" w:rsidRDefault="00EF1E92" w:rsidP="00A616A2">
            <w:pPr>
              <w:pStyle w:val="Default"/>
              <w:rPr>
                <w:rFonts w:asciiTheme="minorHAnsi" w:hAnsiTheme="minorHAnsi" w:cstheme="minorHAnsi"/>
                <w:i/>
                <w:sz w:val="22"/>
                <w:szCs w:val="22"/>
              </w:rPr>
            </w:pPr>
            <w:r w:rsidRPr="00F752F1">
              <w:rPr>
                <w:rFonts w:asciiTheme="minorHAnsi" w:hAnsiTheme="minorHAnsi" w:cstheme="minorHAnsi"/>
                <w:b/>
                <w:color w:val="auto"/>
                <w:sz w:val="22"/>
                <w:szCs w:val="22"/>
              </w:rPr>
              <w:t>Individualized reading for treatment paper</w:t>
            </w:r>
          </w:p>
        </w:tc>
      </w:tr>
      <w:tr w:rsidR="00495F04" w:rsidRPr="00F752F1" w14:paraId="0022E195" w14:textId="77777777" w:rsidTr="00A616A2">
        <w:trPr>
          <w:trHeight w:val="718"/>
        </w:trPr>
        <w:tc>
          <w:tcPr>
            <w:tcW w:w="1661" w:type="dxa"/>
          </w:tcPr>
          <w:p w14:paraId="3F0BCBF6" w14:textId="77777777" w:rsidR="00495F04" w:rsidRPr="00F752F1" w:rsidRDefault="001934FC" w:rsidP="00374AF8">
            <w:pPr>
              <w:pStyle w:val="Default"/>
              <w:rPr>
                <w:rFonts w:asciiTheme="minorHAnsi" w:hAnsiTheme="minorHAnsi" w:cstheme="minorHAnsi"/>
                <w:sz w:val="22"/>
                <w:szCs w:val="22"/>
              </w:rPr>
            </w:pPr>
            <w:r w:rsidRPr="00F752F1">
              <w:rPr>
                <w:rFonts w:asciiTheme="minorHAnsi" w:hAnsiTheme="minorHAnsi" w:cstheme="minorHAnsi"/>
                <w:sz w:val="22"/>
                <w:szCs w:val="22"/>
              </w:rPr>
              <w:t>Assignment Due:</w:t>
            </w:r>
          </w:p>
        </w:tc>
        <w:tc>
          <w:tcPr>
            <w:tcW w:w="7128" w:type="dxa"/>
          </w:tcPr>
          <w:p w14:paraId="7F916C93" w14:textId="1F542A0F" w:rsidR="006A6F4F" w:rsidRPr="00F752F1" w:rsidRDefault="006A6F4F" w:rsidP="006A6F4F">
            <w:pPr>
              <w:spacing w:after="0"/>
              <w:rPr>
                <w:rFonts w:cstheme="minorHAnsi"/>
                <w:b/>
              </w:rPr>
            </w:pPr>
            <w:r w:rsidRPr="00F752F1">
              <w:rPr>
                <w:rFonts w:cstheme="minorHAnsi"/>
                <w:b/>
              </w:rPr>
              <w:t xml:space="preserve">Assignment #4: Theory-Specific Family Assessment </w:t>
            </w:r>
            <w:r w:rsidRPr="003A3CDC">
              <w:rPr>
                <w:rFonts w:cstheme="minorHAnsi"/>
                <w:bCs/>
              </w:rPr>
              <w:t>(</w:t>
            </w:r>
            <w:r w:rsidR="003A3CDC">
              <w:rPr>
                <w:rFonts w:cstheme="minorHAnsi"/>
                <w:bCs/>
              </w:rPr>
              <w:t>25</w:t>
            </w:r>
            <w:r w:rsidRPr="003A3CDC">
              <w:rPr>
                <w:rFonts w:cstheme="minorHAnsi"/>
                <w:bCs/>
              </w:rPr>
              <w:t>%)</w:t>
            </w:r>
          </w:p>
          <w:p w14:paraId="069AEA80" w14:textId="3C8F2CB6" w:rsidR="006A6F4F" w:rsidRPr="00854F5B" w:rsidRDefault="00854F5B" w:rsidP="00854F5B">
            <w:pPr>
              <w:spacing w:after="0" w:line="240" w:lineRule="auto"/>
              <w:rPr>
                <w:rFonts w:cstheme="minorHAnsi"/>
              </w:rPr>
            </w:pPr>
            <w:r>
              <w:rPr>
                <w:rFonts w:cstheme="minorHAnsi"/>
              </w:rPr>
              <w:t>In</w:t>
            </w:r>
            <w:r w:rsidR="006A6F4F" w:rsidRPr="00F752F1">
              <w:rPr>
                <w:rFonts w:cstheme="minorHAnsi"/>
              </w:rPr>
              <w:t xml:space="preserve"> </w:t>
            </w:r>
            <w:r w:rsidR="005005C3">
              <w:rPr>
                <w:rFonts w:cstheme="minorHAnsi"/>
              </w:rPr>
              <w:t xml:space="preserve">Canvas </w:t>
            </w:r>
            <w:r w:rsidR="006A6F4F" w:rsidRPr="00F752F1">
              <w:rPr>
                <w:rFonts w:cstheme="minorHAnsi"/>
              </w:rPr>
              <w:t xml:space="preserve">by </w:t>
            </w:r>
            <w:r w:rsidR="004E27E6">
              <w:rPr>
                <w:rFonts w:cstheme="minorHAnsi"/>
              </w:rPr>
              <w:t>11:59 pm</w:t>
            </w:r>
            <w:r w:rsidR="006A6F4F" w:rsidRPr="00F752F1">
              <w:rPr>
                <w:rFonts w:cstheme="minorHAnsi"/>
              </w:rPr>
              <w:t xml:space="preserve"> </w:t>
            </w:r>
            <w:r w:rsidR="004E27E6">
              <w:rPr>
                <w:rFonts w:cstheme="minorHAnsi"/>
              </w:rPr>
              <w:t>on November 29th</w:t>
            </w:r>
            <w:r w:rsidR="006A6F4F" w:rsidRPr="00F752F1">
              <w:rPr>
                <w:rFonts w:cstheme="minorHAnsi"/>
              </w:rPr>
              <w:t xml:space="preserve"> </w:t>
            </w:r>
            <w:r w:rsidR="006A6F4F" w:rsidRPr="00F752F1">
              <w:rPr>
                <w:rFonts w:cstheme="minorHAnsi"/>
                <w:i/>
                <w:iCs/>
              </w:rPr>
              <w:t>(10-12 pages + References, and Appendix if needed)</w:t>
            </w:r>
          </w:p>
        </w:tc>
      </w:tr>
    </w:tbl>
    <w:p w14:paraId="57D2B40B" w14:textId="77777777" w:rsidR="00854F5B" w:rsidRDefault="00854F5B" w:rsidP="00741DC0">
      <w:pPr>
        <w:pStyle w:val="Default"/>
        <w:rPr>
          <w:rFonts w:asciiTheme="minorHAnsi" w:hAnsiTheme="minorHAnsi" w:cstheme="minorHAnsi"/>
          <w:b/>
          <w:bCs/>
          <w:color w:val="auto"/>
          <w:sz w:val="22"/>
          <w:szCs w:val="22"/>
        </w:rPr>
      </w:pPr>
    </w:p>
    <w:p w14:paraId="77F10FE7" w14:textId="77777777" w:rsidR="00E87F1E" w:rsidRDefault="00E87F1E" w:rsidP="00741DC0">
      <w:pPr>
        <w:pStyle w:val="Default"/>
        <w:rPr>
          <w:rFonts w:asciiTheme="minorHAnsi" w:hAnsiTheme="minorHAnsi" w:cstheme="minorHAnsi"/>
          <w:b/>
          <w:bCs/>
          <w:color w:val="auto"/>
          <w:sz w:val="22"/>
          <w:szCs w:val="22"/>
        </w:rPr>
      </w:pPr>
    </w:p>
    <w:p w14:paraId="52E4106D" w14:textId="458AC695" w:rsidR="00741DC0" w:rsidRPr="00F752F1" w:rsidRDefault="00741DC0" w:rsidP="00741DC0">
      <w:pPr>
        <w:pStyle w:val="Default"/>
        <w:rPr>
          <w:rFonts w:asciiTheme="minorHAnsi" w:hAnsiTheme="minorHAnsi" w:cstheme="minorHAnsi"/>
          <w:color w:val="auto"/>
          <w:sz w:val="22"/>
          <w:szCs w:val="22"/>
        </w:rPr>
      </w:pPr>
      <w:r w:rsidRPr="00F752F1">
        <w:rPr>
          <w:rFonts w:asciiTheme="minorHAnsi" w:hAnsiTheme="minorHAnsi" w:cstheme="minorHAnsi"/>
          <w:b/>
          <w:bCs/>
          <w:color w:val="auto"/>
          <w:sz w:val="22"/>
          <w:szCs w:val="22"/>
        </w:rPr>
        <w:t>BIBLIOGRAPHY AND FURTHER READINGS</w:t>
      </w:r>
      <w:r w:rsidRPr="00F752F1">
        <w:rPr>
          <w:rFonts w:asciiTheme="minorHAnsi" w:hAnsiTheme="minorHAnsi" w:cstheme="minorHAnsi"/>
          <w:color w:val="auto"/>
          <w:sz w:val="22"/>
          <w:szCs w:val="22"/>
        </w:rPr>
        <w:t xml:space="preserve"> </w:t>
      </w:r>
    </w:p>
    <w:tbl>
      <w:tblPr>
        <w:tblW w:w="8850" w:type="dxa"/>
        <w:tblInd w:w="78" w:type="dxa"/>
        <w:tblLayout w:type="fixed"/>
        <w:tblLook w:val="0000" w:firstRow="0" w:lastRow="0" w:firstColumn="0" w:lastColumn="0" w:noHBand="0" w:noVBand="0"/>
      </w:tblPr>
      <w:tblGrid>
        <w:gridCol w:w="8850"/>
      </w:tblGrid>
      <w:tr w:rsidR="00FD16C8" w:rsidRPr="00F752F1" w14:paraId="4566D1AA" w14:textId="77777777" w:rsidTr="003A3CDC">
        <w:trPr>
          <w:trHeight w:val="624"/>
        </w:trPr>
        <w:tc>
          <w:tcPr>
            <w:tcW w:w="8850" w:type="dxa"/>
          </w:tcPr>
          <w:p w14:paraId="2CF1701D" w14:textId="77777777" w:rsidR="00FD16C8" w:rsidRPr="00F752F1" w:rsidRDefault="00FD16C8" w:rsidP="00E90DCC">
            <w:pPr>
              <w:autoSpaceDE w:val="0"/>
              <w:autoSpaceDN w:val="0"/>
              <w:adjustRightInd w:val="0"/>
              <w:ind w:left="732" w:hanging="732"/>
              <w:contextualSpacing/>
              <w:rPr>
                <w:rFonts w:cstheme="minorHAnsi"/>
                <w:color w:val="000000"/>
              </w:rPr>
            </w:pPr>
            <w:proofErr w:type="spellStart"/>
            <w:r w:rsidRPr="00F752F1">
              <w:rPr>
                <w:rFonts w:cstheme="minorHAnsi"/>
                <w:color w:val="000000"/>
              </w:rPr>
              <w:t>Asnaani</w:t>
            </w:r>
            <w:proofErr w:type="spellEnd"/>
            <w:r w:rsidRPr="00F752F1">
              <w:rPr>
                <w:rFonts w:cstheme="minorHAnsi"/>
                <w:color w:val="000000"/>
              </w:rPr>
              <w:t xml:space="preserve">, A., &amp; Hofmann, S. G. (2012). Collaboration in multicultural therapy: Establishing a strong therapeutic alliance across cultural lines. </w:t>
            </w:r>
            <w:r w:rsidRPr="00F752F1">
              <w:rPr>
                <w:rFonts w:cstheme="minorHAnsi"/>
                <w:i/>
                <w:iCs/>
                <w:color w:val="000000"/>
              </w:rPr>
              <w:t>Journal of Clinical Psychology</w:t>
            </w:r>
            <w:r w:rsidRPr="00F752F1">
              <w:rPr>
                <w:rFonts w:cstheme="minorHAnsi"/>
                <w:color w:val="000000"/>
              </w:rPr>
              <w:t xml:space="preserve">, </w:t>
            </w:r>
            <w:r w:rsidRPr="00F752F1">
              <w:rPr>
                <w:rFonts w:cstheme="minorHAnsi"/>
                <w:i/>
                <w:iCs/>
                <w:color w:val="000000"/>
              </w:rPr>
              <w:t>68</w:t>
            </w:r>
            <w:r w:rsidRPr="00F752F1">
              <w:rPr>
                <w:rFonts w:cstheme="minorHAnsi"/>
                <w:color w:val="000000"/>
              </w:rPr>
              <w:t>(2), 187-197.</w:t>
            </w:r>
          </w:p>
        </w:tc>
      </w:tr>
      <w:tr w:rsidR="00FD16C8" w:rsidRPr="00F752F1" w14:paraId="7F06ECA1" w14:textId="77777777" w:rsidTr="003A3CDC">
        <w:trPr>
          <w:trHeight w:val="624"/>
        </w:trPr>
        <w:tc>
          <w:tcPr>
            <w:tcW w:w="8850" w:type="dxa"/>
          </w:tcPr>
          <w:p w14:paraId="14864B64" w14:textId="77777777" w:rsidR="00FD16C8" w:rsidRPr="00F752F1" w:rsidRDefault="00FD16C8" w:rsidP="00E90DCC">
            <w:pPr>
              <w:autoSpaceDE w:val="0"/>
              <w:autoSpaceDN w:val="0"/>
              <w:adjustRightInd w:val="0"/>
              <w:ind w:left="732" w:hanging="732"/>
              <w:contextualSpacing/>
              <w:rPr>
                <w:rFonts w:cstheme="minorHAnsi"/>
                <w:color w:val="000000"/>
              </w:rPr>
            </w:pPr>
            <w:r w:rsidRPr="00F752F1">
              <w:rPr>
                <w:rFonts w:cstheme="minorHAnsi"/>
                <w:color w:val="000000"/>
              </w:rPr>
              <w:t>Berdondini, L., Elliott, R., &amp; Shearer, J. (2012). Collaboration in experiential therapy. Journal of Clinical Psychology, 68(2), 159-167.</w:t>
            </w:r>
          </w:p>
        </w:tc>
      </w:tr>
      <w:tr w:rsidR="004753B2" w:rsidRPr="00F752F1" w14:paraId="1A62C3CD" w14:textId="77777777" w:rsidTr="003A3CDC">
        <w:trPr>
          <w:trHeight w:val="624"/>
        </w:trPr>
        <w:tc>
          <w:tcPr>
            <w:tcW w:w="8850" w:type="dxa"/>
          </w:tcPr>
          <w:p w14:paraId="34E6EEC5" w14:textId="77777777" w:rsidR="004753B2" w:rsidRPr="00F752F1" w:rsidRDefault="004753B2" w:rsidP="00A71AE5">
            <w:pPr>
              <w:autoSpaceDE w:val="0"/>
              <w:autoSpaceDN w:val="0"/>
              <w:adjustRightInd w:val="0"/>
              <w:ind w:left="732" w:hanging="732"/>
              <w:contextualSpacing/>
              <w:rPr>
                <w:rFonts w:cstheme="minorHAnsi"/>
                <w:color w:val="000000"/>
              </w:rPr>
            </w:pPr>
            <w:proofErr w:type="spellStart"/>
            <w:r w:rsidRPr="00F752F1">
              <w:rPr>
                <w:rFonts w:cstheme="minorHAnsi"/>
                <w:color w:val="000000"/>
              </w:rPr>
              <w:lastRenderedPageBreak/>
              <w:t>Cepukiene</w:t>
            </w:r>
            <w:proofErr w:type="spellEnd"/>
            <w:r w:rsidRPr="00F752F1">
              <w:rPr>
                <w:rFonts w:cstheme="minorHAnsi"/>
                <w:color w:val="000000"/>
              </w:rPr>
              <w:t xml:space="preserve">, V., &amp; </w:t>
            </w:r>
            <w:proofErr w:type="spellStart"/>
            <w:r w:rsidRPr="00F752F1">
              <w:rPr>
                <w:rFonts w:cstheme="minorHAnsi"/>
                <w:color w:val="000000"/>
              </w:rPr>
              <w:t>Pakrosnis</w:t>
            </w:r>
            <w:proofErr w:type="spellEnd"/>
            <w:r w:rsidRPr="00F752F1">
              <w:rPr>
                <w:rFonts w:cstheme="minorHAnsi"/>
                <w:color w:val="000000"/>
              </w:rPr>
              <w:t xml:space="preserve">, R. (2011). The outcome of solution-focused brief therapy among foster care adolescents: The changes of behavior and perceived somatic and cognitive difficulties. </w:t>
            </w:r>
            <w:r w:rsidRPr="00F752F1">
              <w:rPr>
                <w:rFonts w:cstheme="minorHAnsi"/>
                <w:i/>
                <w:iCs/>
                <w:color w:val="000000"/>
              </w:rPr>
              <w:t>Children and Youth Services Review</w:t>
            </w:r>
            <w:r w:rsidRPr="00F752F1">
              <w:rPr>
                <w:rFonts w:cstheme="minorHAnsi"/>
                <w:color w:val="000000"/>
              </w:rPr>
              <w:t xml:space="preserve">, </w:t>
            </w:r>
            <w:r w:rsidRPr="00F752F1">
              <w:rPr>
                <w:rFonts w:cstheme="minorHAnsi"/>
                <w:i/>
                <w:iCs/>
                <w:color w:val="000000"/>
              </w:rPr>
              <w:t>33</w:t>
            </w:r>
            <w:r w:rsidRPr="00F752F1">
              <w:rPr>
                <w:rFonts w:cstheme="minorHAnsi"/>
                <w:color w:val="000000"/>
              </w:rPr>
              <w:t>(6), 791-797.</w:t>
            </w:r>
          </w:p>
        </w:tc>
      </w:tr>
      <w:tr w:rsidR="004753B2" w:rsidRPr="00F752F1" w14:paraId="0AF0AF3A" w14:textId="77777777" w:rsidTr="003A3CDC">
        <w:trPr>
          <w:trHeight w:val="624"/>
        </w:trPr>
        <w:tc>
          <w:tcPr>
            <w:tcW w:w="8850" w:type="dxa"/>
          </w:tcPr>
          <w:p w14:paraId="59FE46D8" w14:textId="77777777" w:rsidR="004753B2" w:rsidRPr="00F752F1" w:rsidRDefault="004753B2"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Chaffin, M., &amp; Bard, D. (2011). Changes in parental depression symptoms during family preservation services. </w:t>
            </w:r>
            <w:r w:rsidRPr="00F752F1">
              <w:rPr>
                <w:rFonts w:cstheme="minorHAnsi"/>
                <w:i/>
                <w:iCs/>
                <w:color w:val="000000"/>
              </w:rPr>
              <w:t>Child Abuse &amp; Neglect</w:t>
            </w:r>
            <w:r w:rsidRPr="00F752F1">
              <w:rPr>
                <w:rFonts w:cstheme="minorHAnsi"/>
                <w:color w:val="000000"/>
              </w:rPr>
              <w:t xml:space="preserve">, </w:t>
            </w:r>
            <w:r w:rsidRPr="00F752F1">
              <w:rPr>
                <w:rFonts w:cstheme="minorHAnsi"/>
                <w:i/>
                <w:iCs/>
                <w:color w:val="000000"/>
              </w:rPr>
              <w:t>35</w:t>
            </w:r>
            <w:r w:rsidRPr="00F752F1">
              <w:rPr>
                <w:rFonts w:cstheme="minorHAnsi"/>
                <w:color w:val="000000"/>
              </w:rPr>
              <w:t>(6), 448-458.</w:t>
            </w:r>
          </w:p>
        </w:tc>
      </w:tr>
      <w:tr w:rsidR="004753B2" w:rsidRPr="00F752F1" w14:paraId="4FD9FB2E" w14:textId="77777777" w:rsidTr="003A3CDC">
        <w:trPr>
          <w:trHeight w:val="624"/>
        </w:trPr>
        <w:tc>
          <w:tcPr>
            <w:tcW w:w="8850" w:type="dxa"/>
          </w:tcPr>
          <w:p w14:paraId="5E647B45" w14:textId="77777777" w:rsidR="004753B2" w:rsidRPr="00F752F1" w:rsidRDefault="004753B2"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Collins, K. S., Strieder, F. H., </w:t>
            </w:r>
            <w:proofErr w:type="spellStart"/>
            <w:r w:rsidRPr="00F752F1">
              <w:rPr>
                <w:rFonts w:cstheme="minorHAnsi"/>
                <w:color w:val="000000"/>
              </w:rPr>
              <w:t>DePanfilis</w:t>
            </w:r>
            <w:proofErr w:type="spellEnd"/>
            <w:r w:rsidRPr="00F752F1">
              <w:rPr>
                <w:rFonts w:cstheme="minorHAnsi"/>
                <w:color w:val="000000"/>
              </w:rPr>
              <w:t xml:space="preserve">, D., Tabor, M., Clarkson-Freeman, P. A., Linde, L., &amp; Greenberg, P. (2011). Trauma adapted family connections: Reducing developmental and complex trauma symptomatology to prevent child abuse and neglect. </w:t>
            </w:r>
            <w:r w:rsidRPr="00F752F1">
              <w:rPr>
                <w:rFonts w:cstheme="minorHAnsi"/>
                <w:i/>
                <w:iCs/>
                <w:color w:val="000000"/>
              </w:rPr>
              <w:t>Child Welfare</w:t>
            </w:r>
            <w:r w:rsidRPr="00F752F1">
              <w:rPr>
                <w:rFonts w:cstheme="minorHAnsi"/>
                <w:color w:val="000000"/>
              </w:rPr>
              <w:t xml:space="preserve">, </w:t>
            </w:r>
            <w:r w:rsidRPr="00F752F1">
              <w:rPr>
                <w:rFonts w:cstheme="minorHAnsi"/>
                <w:i/>
                <w:iCs/>
                <w:color w:val="000000"/>
              </w:rPr>
              <w:t>90</w:t>
            </w:r>
            <w:r w:rsidRPr="00F752F1">
              <w:rPr>
                <w:rFonts w:cstheme="minorHAnsi"/>
                <w:color w:val="000000"/>
              </w:rPr>
              <w:t>(6), 29-47.</w:t>
            </w:r>
          </w:p>
        </w:tc>
      </w:tr>
      <w:tr w:rsidR="004753B2" w:rsidRPr="00F752F1" w14:paraId="446A323B" w14:textId="77777777" w:rsidTr="003A3CDC">
        <w:trPr>
          <w:trHeight w:val="624"/>
        </w:trPr>
        <w:tc>
          <w:tcPr>
            <w:tcW w:w="8850" w:type="dxa"/>
          </w:tcPr>
          <w:p w14:paraId="7885E9E0" w14:textId="77777777" w:rsidR="004753B2" w:rsidRPr="00F752F1" w:rsidRDefault="004753B2" w:rsidP="00A71AE5">
            <w:pPr>
              <w:autoSpaceDE w:val="0"/>
              <w:autoSpaceDN w:val="0"/>
              <w:adjustRightInd w:val="0"/>
              <w:ind w:left="732" w:hanging="732"/>
              <w:contextualSpacing/>
              <w:rPr>
                <w:rFonts w:cstheme="minorHAnsi"/>
                <w:color w:val="000000"/>
              </w:rPr>
            </w:pPr>
            <w:r w:rsidRPr="00F752F1">
              <w:rPr>
                <w:rFonts w:cstheme="minorHAnsi"/>
                <w:color w:val="000000"/>
              </w:rPr>
              <w:t>Deena, D., Strong, R. A., &amp; Feinauer, L. L. (2010). Trauma, attachment, and family therapy with grandfamilies: A model for treatment. Children and Youth Services Review, 32(1), 44-50.</w:t>
            </w:r>
          </w:p>
        </w:tc>
      </w:tr>
      <w:tr w:rsidR="004753B2" w:rsidRPr="00F752F1" w14:paraId="365BEE54" w14:textId="77777777" w:rsidTr="003A3CDC">
        <w:trPr>
          <w:trHeight w:val="624"/>
        </w:trPr>
        <w:tc>
          <w:tcPr>
            <w:tcW w:w="8850" w:type="dxa"/>
          </w:tcPr>
          <w:p w14:paraId="41DC2A9F" w14:textId="77777777" w:rsidR="004753B2" w:rsidRPr="00F752F1" w:rsidRDefault="004753B2"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Epley, P., Summers, J. A., &amp; Turnbull, A. (2010). Characteristics and trends in family-centered conceptualizations. </w:t>
            </w:r>
            <w:r w:rsidRPr="00F752F1">
              <w:rPr>
                <w:rFonts w:cstheme="minorHAnsi"/>
                <w:i/>
                <w:iCs/>
                <w:color w:val="000000"/>
              </w:rPr>
              <w:t>Journal of Family Social Work</w:t>
            </w:r>
            <w:r w:rsidRPr="00F752F1">
              <w:rPr>
                <w:rFonts w:cstheme="minorHAnsi"/>
                <w:color w:val="000000"/>
              </w:rPr>
              <w:t xml:space="preserve">, </w:t>
            </w:r>
            <w:r w:rsidRPr="00F752F1">
              <w:rPr>
                <w:rFonts w:cstheme="minorHAnsi"/>
                <w:i/>
                <w:iCs/>
                <w:color w:val="000000"/>
              </w:rPr>
              <w:t>13</w:t>
            </w:r>
            <w:r w:rsidRPr="00F752F1">
              <w:rPr>
                <w:rFonts w:cstheme="minorHAnsi"/>
                <w:color w:val="000000"/>
              </w:rPr>
              <w:t xml:space="preserve">(3), 269-285. </w:t>
            </w:r>
          </w:p>
        </w:tc>
      </w:tr>
      <w:tr w:rsidR="004753B2" w:rsidRPr="00F752F1" w14:paraId="341BCBA9" w14:textId="77777777" w:rsidTr="003A3CDC">
        <w:trPr>
          <w:trHeight w:val="624"/>
        </w:trPr>
        <w:tc>
          <w:tcPr>
            <w:tcW w:w="8850" w:type="dxa"/>
          </w:tcPr>
          <w:p w14:paraId="5A4F6D2A" w14:textId="77777777" w:rsidR="004753B2" w:rsidRPr="00F752F1" w:rsidRDefault="004753B2"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Furrow, J. L., Johnson, S. M., &amp; Bradley, B. A. (2011). </w:t>
            </w:r>
            <w:r w:rsidRPr="00F752F1">
              <w:rPr>
                <w:rFonts w:cstheme="minorHAnsi"/>
                <w:i/>
                <w:iCs/>
                <w:color w:val="000000"/>
              </w:rPr>
              <w:t>The emotionally focused casebook: new directions in treating couples</w:t>
            </w:r>
            <w:r w:rsidRPr="00F752F1">
              <w:rPr>
                <w:rFonts w:cstheme="minorHAnsi"/>
                <w:color w:val="000000"/>
              </w:rPr>
              <w:t>. New York: Rutledge.</w:t>
            </w:r>
          </w:p>
        </w:tc>
      </w:tr>
      <w:tr w:rsidR="004753B2" w:rsidRPr="00F752F1" w14:paraId="41C39C65" w14:textId="77777777" w:rsidTr="003A3CDC">
        <w:trPr>
          <w:trHeight w:val="624"/>
        </w:trPr>
        <w:tc>
          <w:tcPr>
            <w:tcW w:w="8850" w:type="dxa"/>
          </w:tcPr>
          <w:p w14:paraId="7341E38D" w14:textId="77777777" w:rsidR="004753B2" w:rsidRPr="00F752F1" w:rsidRDefault="004753B2" w:rsidP="00A71AE5">
            <w:pPr>
              <w:autoSpaceDE w:val="0"/>
              <w:autoSpaceDN w:val="0"/>
              <w:adjustRightInd w:val="0"/>
              <w:ind w:left="732" w:hanging="732"/>
              <w:contextualSpacing/>
              <w:rPr>
                <w:rFonts w:cstheme="minorHAnsi"/>
                <w:color w:val="000000"/>
              </w:rPr>
            </w:pPr>
            <w:r w:rsidRPr="00F752F1">
              <w:rPr>
                <w:rFonts w:cstheme="minorHAnsi"/>
                <w:color w:val="000000"/>
              </w:rPr>
              <w:t>Greenman, P. S., &amp; Johnson, S. M. (2012). United we stand: Emotionally focused therapy for couples in the treatment of posttraumatic stress disorder. Journal of Clinical Psychology, 68(5), 561-569.</w:t>
            </w:r>
          </w:p>
        </w:tc>
      </w:tr>
      <w:tr w:rsidR="004753B2" w:rsidRPr="00F752F1" w14:paraId="5AB7F879" w14:textId="77777777" w:rsidTr="003A3CDC">
        <w:trPr>
          <w:trHeight w:val="624"/>
        </w:trPr>
        <w:tc>
          <w:tcPr>
            <w:tcW w:w="8850" w:type="dxa"/>
          </w:tcPr>
          <w:p w14:paraId="0853B86B" w14:textId="77777777" w:rsidR="00300B7A" w:rsidRPr="00F752F1" w:rsidRDefault="004753B2" w:rsidP="00300B7A">
            <w:pPr>
              <w:autoSpaceDE w:val="0"/>
              <w:autoSpaceDN w:val="0"/>
              <w:adjustRightInd w:val="0"/>
              <w:ind w:left="732" w:hanging="732"/>
              <w:contextualSpacing/>
              <w:rPr>
                <w:rFonts w:cstheme="minorHAnsi"/>
                <w:color w:val="000000"/>
              </w:rPr>
            </w:pPr>
            <w:proofErr w:type="spellStart"/>
            <w:r w:rsidRPr="00F752F1">
              <w:rPr>
                <w:rFonts w:cstheme="minorHAnsi"/>
                <w:color w:val="000000"/>
              </w:rPr>
              <w:t>Gringeri</w:t>
            </w:r>
            <w:proofErr w:type="spellEnd"/>
            <w:r w:rsidRPr="00F752F1">
              <w:rPr>
                <w:rFonts w:cstheme="minorHAnsi"/>
                <w:color w:val="000000"/>
              </w:rPr>
              <w:t xml:space="preserve">, C. E., Wahab, S., &amp; Anderson-Nathe, B. (2010). What makes it </w:t>
            </w:r>
            <w:proofErr w:type="gramStart"/>
            <w:r w:rsidRPr="00F752F1">
              <w:rPr>
                <w:rFonts w:cstheme="minorHAnsi"/>
                <w:color w:val="000000"/>
              </w:rPr>
              <w:t>feminist?:</w:t>
            </w:r>
            <w:proofErr w:type="gramEnd"/>
            <w:r w:rsidRPr="00F752F1">
              <w:rPr>
                <w:rFonts w:cstheme="minorHAnsi"/>
                <w:color w:val="000000"/>
              </w:rPr>
              <w:t xml:space="preserve"> Mapping the landscape of feminist social work research. </w:t>
            </w:r>
            <w:proofErr w:type="spellStart"/>
            <w:r w:rsidRPr="00F752F1">
              <w:rPr>
                <w:rFonts w:cstheme="minorHAnsi"/>
                <w:color w:val="000000"/>
              </w:rPr>
              <w:t>Affilia</w:t>
            </w:r>
            <w:proofErr w:type="spellEnd"/>
            <w:r w:rsidRPr="00F752F1">
              <w:rPr>
                <w:rFonts w:cstheme="minorHAnsi"/>
                <w:color w:val="000000"/>
              </w:rPr>
              <w:t>: Journal of Women and Social Work, 25(4), 390-405.</w:t>
            </w:r>
          </w:p>
          <w:p w14:paraId="0ED69FAA" w14:textId="77777777" w:rsidR="00300B7A" w:rsidRPr="00F752F1" w:rsidRDefault="00300B7A" w:rsidP="00300B7A">
            <w:pPr>
              <w:autoSpaceDE w:val="0"/>
              <w:autoSpaceDN w:val="0"/>
              <w:adjustRightInd w:val="0"/>
              <w:ind w:left="732" w:hanging="732"/>
              <w:contextualSpacing/>
              <w:rPr>
                <w:rFonts w:cstheme="minorHAnsi"/>
                <w:color w:val="000000"/>
              </w:rPr>
            </w:pPr>
            <w:r w:rsidRPr="00F752F1">
              <w:rPr>
                <w:rFonts w:cstheme="minorHAnsi"/>
                <w:color w:val="000000"/>
              </w:rPr>
              <w:t xml:space="preserve">Haber, R. (2011). Virginia </w:t>
            </w:r>
            <w:proofErr w:type="spellStart"/>
            <w:r w:rsidRPr="00F752F1">
              <w:rPr>
                <w:rFonts w:cstheme="minorHAnsi"/>
                <w:color w:val="000000"/>
              </w:rPr>
              <w:t>satir's</w:t>
            </w:r>
            <w:proofErr w:type="spellEnd"/>
            <w:r w:rsidRPr="00F752F1">
              <w:rPr>
                <w:rFonts w:cstheme="minorHAnsi"/>
                <w:color w:val="000000"/>
              </w:rPr>
              <w:t xml:space="preserve"> family camp experiment: An intentional growth community still in process. </w:t>
            </w:r>
            <w:r w:rsidRPr="00F752F1">
              <w:rPr>
                <w:rFonts w:cstheme="minorHAnsi"/>
                <w:i/>
                <w:iCs/>
                <w:color w:val="000000"/>
              </w:rPr>
              <w:t>Contemporary Family Therapy: An International Journal</w:t>
            </w:r>
            <w:r w:rsidRPr="00F752F1">
              <w:rPr>
                <w:rFonts w:cstheme="minorHAnsi"/>
                <w:color w:val="000000"/>
              </w:rPr>
              <w:t xml:space="preserve">, </w:t>
            </w:r>
            <w:r w:rsidRPr="00F752F1">
              <w:rPr>
                <w:rFonts w:cstheme="minorHAnsi"/>
                <w:i/>
                <w:iCs/>
                <w:color w:val="000000"/>
              </w:rPr>
              <w:t>33</w:t>
            </w:r>
            <w:r w:rsidRPr="00F752F1">
              <w:rPr>
                <w:rFonts w:cstheme="minorHAnsi"/>
                <w:color w:val="000000"/>
              </w:rPr>
              <w:t>(1), 71-84.</w:t>
            </w:r>
          </w:p>
        </w:tc>
      </w:tr>
      <w:tr w:rsidR="00300B7A" w:rsidRPr="00F752F1" w14:paraId="749DDE02" w14:textId="77777777" w:rsidTr="003A3CDC">
        <w:trPr>
          <w:trHeight w:val="624"/>
        </w:trPr>
        <w:tc>
          <w:tcPr>
            <w:tcW w:w="8850" w:type="dxa"/>
          </w:tcPr>
          <w:p w14:paraId="6F323811" w14:textId="77777777" w:rsidR="00300B7A" w:rsidRPr="00F752F1" w:rsidRDefault="00300B7A" w:rsidP="00A71AE5">
            <w:pPr>
              <w:autoSpaceDE w:val="0"/>
              <w:autoSpaceDN w:val="0"/>
              <w:adjustRightInd w:val="0"/>
              <w:ind w:left="732" w:hanging="732"/>
              <w:contextualSpacing/>
              <w:rPr>
                <w:rFonts w:cstheme="minorHAnsi"/>
                <w:color w:val="000000"/>
              </w:rPr>
            </w:pPr>
            <w:r w:rsidRPr="00F752F1">
              <w:rPr>
                <w:rFonts w:cstheme="minorHAnsi"/>
                <w:color w:val="000000"/>
              </w:rPr>
              <w:t>Hardtke, K. K., Armstrong, M., &amp; Johnson, S. (2010). Emotionally focused couple therapy: A full-treatment model well-suited to the specific needs of lesbian couples. Journal of Couple &amp; Relationships Therapy, 9(4), 312-326.</w:t>
            </w:r>
          </w:p>
        </w:tc>
      </w:tr>
      <w:tr w:rsidR="00D31830" w:rsidRPr="00F752F1" w14:paraId="236C1125" w14:textId="77777777" w:rsidTr="003A3CDC">
        <w:trPr>
          <w:trHeight w:val="624"/>
        </w:trPr>
        <w:tc>
          <w:tcPr>
            <w:tcW w:w="8850" w:type="dxa"/>
          </w:tcPr>
          <w:p w14:paraId="675ADA0D" w14:textId="77777777" w:rsidR="00D31830" w:rsidRPr="00F752F1" w:rsidRDefault="00D31830"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Jackson, K.F., &amp; Samuels, G.M. (2011). Multiracial competence in social work: Recommendations for culturally attuned work. </w:t>
            </w:r>
            <w:r w:rsidRPr="00F752F1">
              <w:rPr>
                <w:rFonts w:cstheme="minorHAnsi"/>
                <w:i/>
                <w:iCs/>
                <w:color w:val="000000"/>
              </w:rPr>
              <w:t>Social Work</w:t>
            </w:r>
            <w:r w:rsidRPr="00F752F1">
              <w:rPr>
                <w:rFonts w:cstheme="minorHAnsi"/>
                <w:color w:val="000000"/>
              </w:rPr>
              <w:t xml:space="preserve">, </w:t>
            </w:r>
            <w:r w:rsidRPr="00F752F1">
              <w:rPr>
                <w:rFonts w:cstheme="minorHAnsi"/>
                <w:i/>
                <w:iCs/>
                <w:color w:val="000000"/>
              </w:rPr>
              <w:t>56</w:t>
            </w:r>
            <w:r w:rsidRPr="00F752F1">
              <w:rPr>
                <w:rFonts w:cstheme="minorHAnsi"/>
                <w:color w:val="000000"/>
              </w:rPr>
              <w:t>(3), 235-245.</w:t>
            </w:r>
          </w:p>
        </w:tc>
      </w:tr>
      <w:tr w:rsidR="00D31830" w:rsidRPr="00F752F1" w14:paraId="723650D1" w14:textId="77777777" w:rsidTr="003A3CDC">
        <w:trPr>
          <w:trHeight w:val="624"/>
        </w:trPr>
        <w:tc>
          <w:tcPr>
            <w:tcW w:w="8850" w:type="dxa"/>
          </w:tcPr>
          <w:p w14:paraId="03DA8BEA" w14:textId="77777777" w:rsidR="00D31830" w:rsidRPr="00F752F1" w:rsidRDefault="00D31830"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Johnson, L. (2010). A child's voice: Narrative family therapy. </w:t>
            </w:r>
            <w:r w:rsidRPr="00F752F1">
              <w:rPr>
                <w:rFonts w:cstheme="minorHAnsi"/>
                <w:i/>
                <w:iCs/>
                <w:color w:val="000000"/>
              </w:rPr>
              <w:t>International Journal of Narrative Therapy &amp; Community Work</w:t>
            </w:r>
            <w:r w:rsidRPr="00F752F1">
              <w:rPr>
                <w:rFonts w:cstheme="minorHAnsi"/>
                <w:color w:val="000000"/>
              </w:rPr>
              <w:t>, (4), 3-14.</w:t>
            </w:r>
          </w:p>
        </w:tc>
      </w:tr>
      <w:tr w:rsidR="00D31830" w:rsidRPr="00F752F1" w14:paraId="04BBB5C6" w14:textId="77777777" w:rsidTr="003A3CDC">
        <w:trPr>
          <w:trHeight w:val="319"/>
        </w:trPr>
        <w:tc>
          <w:tcPr>
            <w:tcW w:w="8850" w:type="dxa"/>
          </w:tcPr>
          <w:p w14:paraId="28C766B3" w14:textId="77777777" w:rsidR="00D31830" w:rsidRPr="00F752F1" w:rsidRDefault="00D31830"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Kaslow, F. W. (2010). A family therapy narrative. </w:t>
            </w:r>
            <w:r w:rsidRPr="00F752F1">
              <w:rPr>
                <w:rFonts w:cstheme="minorHAnsi"/>
                <w:i/>
                <w:iCs/>
                <w:color w:val="000000"/>
              </w:rPr>
              <w:t>American Journal of Family Therapy</w:t>
            </w:r>
            <w:r w:rsidRPr="00F752F1">
              <w:rPr>
                <w:rFonts w:cstheme="minorHAnsi"/>
                <w:color w:val="000000"/>
              </w:rPr>
              <w:t xml:space="preserve">, </w:t>
            </w:r>
            <w:r w:rsidRPr="00F752F1">
              <w:rPr>
                <w:rFonts w:cstheme="minorHAnsi"/>
                <w:i/>
                <w:iCs/>
                <w:color w:val="000000"/>
              </w:rPr>
              <w:t>38</w:t>
            </w:r>
            <w:r w:rsidRPr="00F752F1">
              <w:rPr>
                <w:rFonts w:cstheme="minorHAnsi"/>
                <w:color w:val="000000"/>
              </w:rPr>
              <w:t>(1), 50-62.</w:t>
            </w:r>
          </w:p>
        </w:tc>
      </w:tr>
      <w:tr w:rsidR="00AA30E9" w:rsidRPr="00F752F1" w14:paraId="75CF9D6B" w14:textId="77777777" w:rsidTr="003A3CDC">
        <w:trPr>
          <w:trHeight w:val="624"/>
        </w:trPr>
        <w:tc>
          <w:tcPr>
            <w:tcW w:w="8850" w:type="dxa"/>
          </w:tcPr>
          <w:p w14:paraId="421D36E4" w14:textId="77777777" w:rsidR="00AA30E9" w:rsidRPr="00F752F1" w:rsidRDefault="00AA30E9"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Lau, Y. K. (2011). A narrative oriented multiple-family group with students who refuse to attend school and their parents. </w:t>
            </w:r>
            <w:r w:rsidRPr="00F752F1">
              <w:rPr>
                <w:rFonts w:cstheme="minorHAnsi"/>
                <w:i/>
                <w:iCs/>
                <w:color w:val="000000"/>
              </w:rPr>
              <w:t>International Journal of Narrative Therapy &amp; Community Work</w:t>
            </w:r>
            <w:r w:rsidRPr="00F752F1">
              <w:rPr>
                <w:rFonts w:cstheme="minorHAnsi"/>
                <w:color w:val="000000"/>
              </w:rPr>
              <w:t>, (4), 46-57.</w:t>
            </w:r>
          </w:p>
        </w:tc>
      </w:tr>
      <w:tr w:rsidR="00AA30E9" w:rsidRPr="00F752F1" w14:paraId="3C300579" w14:textId="77777777" w:rsidTr="003A3CDC">
        <w:trPr>
          <w:trHeight w:val="624"/>
        </w:trPr>
        <w:tc>
          <w:tcPr>
            <w:tcW w:w="8850" w:type="dxa"/>
          </w:tcPr>
          <w:p w14:paraId="0A6412C0" w14:textId="77777777" w:rsidR="00AA30E9" w:rsidRPr="00F752F1" w:rsidRDefault="00AA30E9"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MacFarlane, M. M. (2011). Family centered care in adult mental health: Developing a collaborative interagency practice. </w:t>
            </w:r>
            <w:r w:rsidRPr="00F752F1">
              <w:rPr>
                <w:rFonts w:cstheme="minorHAnsi"/>
                <w:i/>
                <w:iCs/>
                <w:color w:val="000000"/>
              </w:rPr>
              <w:t>Journal of Family Psychotherapy</w:t>
            </w:r>
            <w:r w:rsidRPr="00F752F1">
              <w:rPr>
                <w:rFonts w:cstheme="minorHAnsi"/>
                <w:color w:val="000000"/>
              </w:rPr>
              <w:t xml:space="preserve">, </w:t>
            </w:r>
            <w:r w:rsidRPr="00F752F1">
              <w:rPr>
                <w:rFonts w:cstheme="minorHAnsi"/>
                <w:i/>
                <w:iCs/>
                <w:color w:val="000000"/>
              </w:rPr>
              <w:t>22</w:t>
            </w:r>
            <w:r w:rsidRPr="00F752F1">
              <w:rPr>
                <w:rFonts w:cstheme="minorHAnsi"/>
                <w:color w:val="000000"/>
              </w:rPr>
              <w:t>(1), 56-73.</w:t>
            </w:r>
          </w:p>
        </w:tc>
      </w:tr>
      <w:tr w:rsidR="00AA30E9" w:rsidRPr="00F752F1" w14:paraId="626AC9C1" w14:textId="77777777" w:rsidTr="003A3CDC">
        <w:trPr>
          <w:trHeight w:val="624"/>
        </w:trPr>
        <w:tc>
          <w:tcPr>
            <w:tcW w:w="8850" w:type="dxa"/>
          </w:tcPr>
          <w:p w14:paraId="3F956C5C" w14:textId="77777777" w:rsidR="00AA30E9" w:rsidRPr="00F752F1" w:rsidRDefault="00AA30E9"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Miller, G. (2012). Application of theory to family-centered care: A role for social workers. </w:t>
            </w:r>
            <w:r w:rsidRPr="00F752F1">
              <w:rPr>
                <w:rFonts w:cstheme="minorHAnsi"/>
                <w:i/>
                <w:iCs/>
                <w:color w:val="000000"/>
              </w:rPr>
              <w:t>Social Work in Health Care</w:t>
            </w:r>
            <w:r w:rsidRPr="00F752F1">
              <w:rPr>
                <w:rFonts w:cstheme="minorHAnsi"/>
                <w:color w:val="000000"/>
              </w:rPr>
              <w:t xml:space="preserve">, </w:t>
            </w:r>
            <w:r w:rsidRPr="00F752F1">
              <w:rPr>
                <w:rFonts w:cstheme="minorHAnsi"/>
                <w:i/>
                <w:iCs/>
                <w:color w:val="000000"/>
              </w:rPr>
              <w:t>51</w:t>
            </w:r>
            <w:r w:rsidRPr="00F752F1">
              <w:rPr>
                <w:rFonts w:cstheme="minorHAnsi"/>
                <w:color w:val="000000"/>
              </w:rPr>
              <w:t>(2), 89-106.</w:t>
            </w:r>
          </w:p>
        </w:tc>
      </w:tr>
      <w:tr w:rsidR="00ED0E0E" w:rsidRPr="00F752F1" w14:paraId="0A31B33B" w14:textId="77777777" w:rsidTr="003A3CDC">
        <w:trPr>
          <w:trHeight w:val="624"/>
        </w:trPr>
        <w:tc>
          <w:tcPr>
            <w:tcW w:w="8850" w:type="dxa"/>
          </w:tcPr>
          <w:p w14:paraId="320F2601" w14:textId="77777777" w:rsidR="00ED0E0E" w:rsidRPr="00F752F1" w:rsidRDefault="00ED0E0E"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Radohl, T. (2011). Incorporating family into the formula: Family-directed structural therapy for children with serious emotional disturbance. </w:t>
            </w:r>
            <w:r w:rsidRPr="00F752F1">
              <w:rPr>
                <w:rFonts w:cstheme="minorHAnsi"/>
                <w:i/>
                <w:iCs/>
                <w:color w:val="000000"/>
              </w:rPr>
              <w:t>Child &amp; Family Social Work</w:t>
            </w:r>
            <w:r w:rsidRPr="00F752F1">
              <w:rPr>
                <w:rFonts w:cstheme="minorHAnsi"/>
                <w:color w:val="000000"/>
              </w:rPr>
              <w:t xml:space="preserve">, </w:t>
            </w:r>
            <w:r w:rsidRPr="00F752F1">
              <w:rPr>
                <w:rFonts w:cstheme="minorHAnsi"/>
                <w:i/>
                <w:iCs/>
                <w:color w:val="000000"/>
              </w:rPr>
              <w:t>16</w:t>
            </w:r>
            <w:r w:rsidRPr="00F752F1">
              <w:rPr>
                <w:rFonts w:cstheme="minorHAnsi"/>
                <w:color w:val="000000"/>
              </w:rPr>
              <w:t>(2), 127-137.</w:t>
            </w:r>
          </w:p>
        </w:tc>
      </w:tr>
      <w:tr w:rsidR="00ED0E0E" w:rsidRPr="00F752F1" w14:paraId="65F2EF10" w14:textId="77777777" w:rsidTr="003A3CDC">
        <w:trPr>
          <w:trHeight w:val="624"/>
        </w:trPr>
        <w:tc>
          <w:tcPr>
            <w:tcW w:w="8850" w:type="dxa"/>
          </w:tcPr>
          <w:p w14:paraId="2FB5A11F" w14:textId="77777777" w:rsidR="00ED0E0E" w:rsidRPr="00F752F1" w:rsidRDefault="00ED0E0E" w:rsidP="00A71AE5">
            <w:pPr>
              <w:autoSpaceDE w:val="0"/>
              <w:autoSpaceDN w:val="0"/>
              <w:adjustRightInd w:val="0"/>
              <w:ind w:left="732" w:hanging="732"/>
              <w:contextualSpacing/>
              <w:rPr>
                <w:rFonts w:cstheme="minorHAnsi"/>
                <w:color w:val="000000"/>
              </w:rPr>
            </w:pPr>
            <w:r w:rsidRPr="00F752F1">
              <w:rPr>
                <w:rFonts w:cstheme="minorHAnsi"/>
                <w:color w:val="000000"/>
              </w:rPr>
              <w:lastRenderedPageBreak/>
              <w:t xml:space="preserve">Rasheed, J. M., Rasheed, M. N., &amp; Marley, J. A. (2011). </w:t>
            </w:r>
            <w:r w:rsidRPr="00F752F1">
              <w:rPr>
                <w:rFonts w:cstheme="minorHAnsi"/>
                <w:i/>
                <w:iCs/>
                <w:color w:val="000000"/>
              </w:rPr>
              <w:t>Family therapy: models and techniques</w:t>
            </w:r>
            <w:r w:rsidRPr="00F752F1">
              <w:rPr>
                <w:rFonts w:cstheme="minorHAnsi"/>
                <w:color w:val="000000"/>
              </w:rPr>
              <w:t>. Los Angeles: SAGE Publications.</w:t>
            </w:r>
          </w:p>
        </w:tc>
      </w:tr>
      <w:tr w:rsidR="00ED0E0E" w:rsidRPr="00F752F1" w14:paraId="5D0ACEB6" w14:textId="77777777" w:rsidTr="003A3CDC">
        <w:trPr>
          <w:trHeight w:val="624"/>
        </w:trPr>
        <w:tc>
          <w:tcPr>
            <w:tcW w:w="8850" w:type="dxa"/>
          </w:tcPr>
          <w:p w14:paraId="6C6FF4D3" w14:textId="77777777" w:rsidR="00ED0E0E" w:rsidRPr="00F752F1" w:rsidRDefault="00ED0E0E"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Thompson, S., Bender, K., Cardoso, J., &amp; Flynn, P. (2011). Experiential activities in family therapy: Perceptions of caregivers and youth. </w:t>
            </w:r>
            <w:r w:rsidRPr="00F752F1">
              <w:rPr>
                <w:rFonts w:cstheme="minorHAnsi"/>
                <w:i/>
                <w:iCs/>
                <w:color w:val="000000"/>
              </w:rPr>
              <w:t>Journal of Child &amp; Family Studies</w:t>
            </w:r>
            <w:r w:rsidRPr="00F752F1">
              <w:rPr>
                <w:rFonts w:cstheme="minorHAnsi"/>
                <w:color w:val="000000"/>
              </w:rPr>
              <w:t xml:space="preserve">, </w:t>
            </w:r>
            <w:r w:rsidRPr="00F752F1">
              <w:rPr>
                <w:rFonts w:cstheme="minorHAnsi"/>
                <w:i/>
                <w:iCs/>
                <w:color w:val="000000"/>
              </w:rPr>
              <w:t>20</w:t>
            </w:r>
            <w:r w:rsidRPr="00F752F1">
              <w:rPr>
                <w:rFonts w:cstheme="minorHAnsi"/>
                <w:color w:val="000000"/>
              </w:rPr>
              <w:t>(5), 560-568.</w:t>
            </w:r>
          </w:p>
          <w:p w14:paraId="6EA2B72B" w14:textId="77777777" w:rsidR="00ED0E0E" w:rsidRPr="00F752F1" w:rsidRDefault="00ED0E0E"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Strong, D. D., Bean, R. A., &amp; Feinauer, L. L. (2010). Trauma, attachment, and family therapy with grandfamilies: A model for treatment. </w:t>
            </w:r>
            <w:r w:rsidRPr="00F752F1">
              <w:rPr>
                <w:rFonts w:cstheme="minorHAnsi"/>
                <w:i/>
                <w:iCs/>
                <w:color w:val="000000"/>
              </w:rPr>
              <w:t>Children and Youth Services Review</w:t>
            </w:r>
            <w:r w:rsidRPr="00F752F1">
              <w:rPr>
                <w:rFonts w:cstheme="minorHAnsi"/>
                <w:color w:val="000000"/>
              </w:rPr>
              <w:t xml:space="preserve">, </w:t>
            </w:r>
            <w:r w:rsidRPr="00F752F1">
              <w:rPr>
                <w:rFonts w:cstheme="minorHAnsi"/>
                <w:i/>
                <w:iCs/>
                <w:color w:val="000000"/>
              </w:rPr>
              <w:t>32</w:t>
            </w:r>
            <w:r w:rsidRPr="00F752F1">
              <w:rPr>
                <w:rFonts w:cstheme="minorHAnsi"/>
                <w:color w:val="000000"/>
              </w:rPr>
              <w:t>(1), 44-50.</w:t>
            </w:r>
          </w:p>
          <w:p w14:paraId="59E2635D" w14:textId="42F6B70D" w:rsidR="00ED0E0E" w:rsidRPr="00F752F1" w:rsidRDefault="00ED0E0E" w:rsidP="003A3CDC">
            <w:pPr>
              <w:autoSpaceDE w:val="0"/>
              <w:autoSpaceDN w:val="0"/>
              <w:adjustRightInd w:val="0"/>
              <w:ind w:left="732" w:hanging="732"/>
              <w:contextualSpacing/>
              <w:rPr>
                <w:rFonts w:cstheme="minorHAnsi"/>
                <w:color w:val="000000"/>
              </w:rPr>
            </w:pPr>
            <w:r w:rsidRPr="00F752F1">
              <w:rPr>
                <w:rFonts w:cstheme="minorHAnsi"/>
                <w:color w:val="000000"/>
              </w:rPr>
              <w:t xml:space="preserve">Tsang, A., Bogo, M., &amp; Lee, E. (2011). Engagement in cross-cultural clinical practice: Narrative analysis of first sessions. </w:t>
            </w:r>
            <w:r w:rsidRPr="00F752F1">
              <w:rPr>
                <w:rFonts w:cstheme="minorHAnsi"/>
                <w:i/>
                <w:iCs/>
                <w:color w:val="000000"/>
              </w:rPr>
              <w:t>Clinical Social Work Journal</w:t>
            </w:r>
            <w:r w:rsidRPr="00F752F1">
              <w:rPr>
                <w:rFonts w:cstheme="minorHAnsi"/>
                <w:color w:val="000000"/>
              </w:rPr>
              <w:t xml:space="preserve">, </w:t>
            </w:r>
            <w:r w:rsidRPr="00F752F1">
              <w:rPr>
                <w:rFonts w:cstheme="minorHAnsi"/>
                <w:i/>
                <w:iCs/>
                <w:color w:val="000000"/>
              </w:rPr>
              <w:t>39</w:t>
            </w:r>
            <w:r w:rsidRPr="00F752F1">
              <w:rPr>
                <w:rFonts w:cstheme="minorHAnsi"/>
                <w:color w:val="000000"/>
              </w:rPr>
              <w:t>(1), 79-90.</w:t>
            </w:r>
          </w:p>
        </w:tc>
      </w:tr>
      <w:tr w:rsidR="00395AAD" w:rsidRPr="00F752F1" w14:paraId="5D7BF908" w14:textId="77777777" w:rsidTr="003A3CDC">
        <w:trPr>
          <w:trHeight w:val="624"/>
        </w:trPr>
        <w:tc>
          <w:tcPr>
            <w:tcW w:w="8850" w:type="dxa"/>
          </w:tcPr>
          <w:p w14:paraId="05A9C876" w14:textId="1A4453D4" w:rsidR="00395AAD" w:rsidRPr="00F752F1" w:rsidRDefault="00395AAD" w:rsidP="00A71AE5">
            <w:pPr>
              <w:autoSpaceDE w:val="0"/>
              <w:autoSpaceDN w:val="0"/>
              <w:adjustRightInd w:val="0"/>
              <w:ind w:left="732" w:hanging="732"/>
              <w:contextualSpacing/>
              <w:rPr>
                <w:rFonts w:cstheme="minorHAnsi"/>
                <w:color w:val="000000"/>
              </w:rPr>
            </w:pPr>
            <w:r w:rsidRPr="00F752F1">
              <w:rPr>
                <w:rFonts w:cstheme="minorHAnsi"/>
                <w:color w:val="000000"/>
              </w:rPr>
              <w:t xml:space="preserve">Wright, A., Hiebert-Murphy, D., &amp; Trute, B. (2010). Professionals' perspectives on organizational factors that support or hinder the successful implementation of family-centered practice. </w:t>
            </w:r>
            <w:r w:rsidRPr="00F752F1">
              <w:rPr>
                <w:rFonts w:cstheme="minorHAnsi"/>
                <w:i/>
                <w:iCs/>
                <w:color w:val="000000"/>
              </w:rPr>
              <w:t>Journal of Family Social Work</w:t>
            </w:r>
            <w:r w:rsidRPr="00F752F1">
              <w:rPr>
                <w:rFonts w:cstheme="minorHAnsi"/>
                <w:color w:val="000000"/>
              </w:rPr>
              <w:t xml:space="preserve">, </w:t>
            </w:r>
            <w:r w:rsidRPr="00F752F1">
              <w:rPr>
                <w:rFonts w:cstheme="minorHAnsi"/>
                <w:i/>
                <w:iCs/>
                <w:color w:val="000000"/>
              </w:rPr>
              <w:t>13</w:t>
            </w:r>
            <w:r w:rsidRPr="00F752F1">
              <w:rPr>
                <w:rFonts w:cstheme="minorHAnsi"/>
                <w:color w:val="000000"/>
              </w:rPr>
              <w:t>(2), 114-130</w:t>
            </w:r>
            <w:r w:rsidR="003A3CDC">
              <w:rPr>
                <w:rFonts w:cstheme="minorHAnsi"/>
                <w:color w:val="000000"/>
              </w:rPr>
              <w:t>.</w:t>
            </w:r>
          </w:p>
        </w:tc>
      </w:tr>
    </w:tbl>
    <w:p w14:paraId="3E59D0A1" w14:textId="77777777" w:rsidR="00FD16C8" w:rsidRPr="00F752F1" w:rsidRDefault="00FD16C8" w:rsidP="00FD16C8">
      <w:pPr>
        <w:autoSpaceDE w:val="0"/>
        <w:autoSpaceDN w:val="0"/>
        <w:adjustRightInd w:val="0"/>
        <w:contextualSpacing/>
        <w:rPr>
          <w:rFonts w:cstheme="minorHAnsi"/>
          <w:color w:val="000000"/>
        </w:rPr>
      </w:pPr>
    </w:p>
    <w:p w14:paraId="16A5920C" w14:textId="77777777" w:rsidR="00FD16C8" w:rsidRPr="00F752F1" w:rsidRDefault="00FD16C8" w:rsidP="00FD16C8">
      <w:pPr>
        <w:autoSpaceDE w:val="0"/>
        <w:autoSpaceDN w:val="0"/>
        <w:adjustRightInd w:val="0"/>
        <w:contextualSpacing/>
        <w:rPr>
          <w:rFonts w:cstheme="minorHAnsi"/>
          <w:color w:val="000000"/>
        </w:rPr>
      </w:pPr>
    </w:p>
    <w:p w14:paraId="68E09CDD" w14:textId="77777777" w:rsidR="00FD16C8" w:rsidRPr="00F752F1" w:rsidRDefault="00FD16C8" w:rsidP="00FD16C8">
      <w:pPr>
        <w:autoSpaceDE w:val="0"/>
        <w:autoSpaceDN w:val="0"/>
        <w:adjustRightInd w:val="0"/>
        <w:contextualSpacing/>
        <w:rPr>
          <w:rFonts w:cstheme="minorHAnsi"/>
          <w:color w:val="000000"/>
        </w:rPr>
      </w:pPr>
    </w:p>
    <w:p w14:paraId="0BEEC792" w14:textId="77777777" w:rsidR="00FD16C8" w:rsidRPr="00F752F1" w:rsidRDefault="00FD16C8" w:rsidP="00FD16C8">
      <w:pPr>
        <w:autoSpaceDE w:val="0"/>
        <w:autoSpaceDN w:val="0"/>
        <w:adjustRightInd w:val="0"/>
        <w:contextualSpacing/>
        <w:rPr>
          <w:rFonts w:cstheme="minorHAnsi"/>
          <w:color w:val="000000"/>
        </w:rPr>
      </w:pPr>
    </w:p>
    <w:p w14:paraId="626AD420" w14:textId="77777777" w:rsidR="00FD16C8" w:rsidRPr="00F752F1" w:rsidRDefault="00FD16C8" w:rsidP="00FD16C8">
      <w:pPr>
        <w:autoSpaceDE w:val="0"/>
        <w:autoSpaceDN w:val="0"/>
        <w:adjustRightInd w:val="0"/>
        <w:contextualSpacing/>
        <w:rPr>
          <w:rFonts w:cstheme="minorHAnsi"/>
          <w:color w:val="000000"/>
        </w:rPr>
      </w:pPr>
    </w:p>
    <w:p w14:paraId="3758B049" w14:textId="77777777" w:rsidR="00FD16C8" w:rsidRPr="00F752F1" w:rsidRDefault="00FD16C8" w:rsidP="00FD16C8">
      <w:pPr>
        <w:autoSpaceDE w:val="0"/>
        <w:autoSpaceDN w:val="0"/>
        <w:adjustRightInd w:val="0"/>
        <w:contextualSpacing/>
        <w:rPr>
          <w:rFonts w:cstheme="minorHAnsi"/>
          <w:color w:val="000000"/>
        </w:rPr>
      </w:pPr>
    </w:p>
    <w:p w14:paraId="606FA022" w14:textId="77777777" w:rsidR="00741DC0" w:rsidRPr="00F752F1" w:rsidRDefault="00741DC0" w:rsidP="00C07769">
      <w:pPr>
        <w:autoSpaceDE w:val="0"/>
        <w:autoSpaceDN w:val="0"/>
        <w:adjustRightInd w:val="0"/>
        <w:contextualSpacing/>
        <w:rPr>
          <w:rFonts w:eastAsia="Times New Roman" w:cstheme="minorHAnsi"/>
        </w:rPr>
      </w:pPr>
    </w:p>
    <w:sectPr w:rsidR="00741DC0" w:rsidRPr="00F752F1" w:rsidSect="00506F00">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E9A85" w14:textId="77777777" w:rsidR="005A1140" w:rsidRDefault="005A1140" w:rsidP="00506F00">
      <w:pPr>
        <w:spacing w:after="0" w:line="240" w:lineRule="auto"/>
      </w:pPr>
      <w:r>
        <w:separator/>
      </w:r>
    </w:p>
  </w:endnote>
  <w:endnote w:type="continuationSeparator" w:id="0">
    <w:p w14:paraId="69E74212" w14:textId="77777777" w:rsidR="005A1140" w:rsidRDefault="005A1140" w:rsidP="00506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E023" w14:textId="0725BC5B" w:rsidR="009F3838" w:rsidRDefault="009F3838" w:rsidP="00624990">
    <w:pPr>
      <w:pStyle w:val="Footer"/>
    </w:pPr>
  </w:p>
  <w:p w14:paraId="4DB7B3D8" w14:textId="77777777" w:rsidR="008A7CE5" w:rsidRPr="00057159" w:rsidRDefault="008A7CE5" w:rsidP="00057159">
    <w:pPr>
      <w:pStyle w:val="Footer"/>
      <w:jc w:val="center"/>
    </w:pPr>
  </w:p>
  <w:p w14:paraId="097B4A67" w14:textId="77777777" w:rsidR="009F3838" w:rsidRDefault="009F3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A29B0" w14:textId="77777777" w:rsidR="005A1140" w:rsidRDefault="005A1140" w:rsidP="00506F00">
      <w:pPr>
        <w:spacing w:after="0" w:line="240" w:lineRule="auto"/>
      </w:pPr>
      <w:r>
        <w:separator/>
      </w:r>
    </w:p>
  </w:footnote>
  <w:footnote w:type="continuationSeparator" w:id="0">
    <w:p w14:paraId="5C80C309" w14:textId="77777777" w:rsidR="005A1140" w:rsidRDefault="005A1140" w:rsidP="00506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EC4A" w14:textId="77777777" w:rsidR="009F3838" w:rsidRPr="00506F00" w:rsidRDefault="009F3838" w:rsidP="00057159">
    <w:pPr>
      <w:pStyle w:val="Footer"/>
      <w:jc w:val="right"/>
      <w:rPr>
        <w:i/>
      </w:rPr>
    </w:pPr>
    <w:r>
      <w:tab/>
    </w:r>
    <w:sdt>
      <w:sdtPr>
        <w:rPr>
          <w:i/>
        </w:rPr>
        <w:id w:val="1797951548"/>
        <w:docPartObj>
          <w:docPartGallery w:val="Page Numbers (Bottom of Page)"/>
          <w:docPartUnique/>
        </w:docPartObj>
      </w:sdtPr>
      <w:sdtContent>
        <w:sdt>
          <w:sdtPr>
            <w:rPr>
              <w:i/>
            </w:rPr>
            <w:id w:val="98381352"/>
            <w:docPartObj>
              <w:docPartGallery w:val="Page Numbers (Top of Page)"/>
              <w:docPartUnique/>
            </w:docPartObj>
          </w:sdtPr>
          <w:sdtContent>
            <w:r w:rsidRPr="00506F00">
              <w:rPr>
                <w:i/>
              </w:rPr>
              <w:t xml:space="preserve">Page </w:t>
            </w:r>
            <w:r w:rsidRPr="00506F00">
              <w:rPr>
                <w:b/>
                <w:bCs/>
                <w:i/>
                <w:sz w:val="24"/>
                <w:szCs w:val="24"/>
              </w:rPr>
              <w:fldChar w:fldCharType="begin"/>
            </w:r>
            <w:r w:rsidRPr="00506F00">
              <w:rPr>
                <w:b/>
                <w:bCs/>
                <w:i/>
              </w:rPr>
              <w:instrText xml:space="preserve"> PAGE </w:instrText>
            </w:r>
            <w:r w:rsidRPr="00506F00">
              <w:rPr>
                <w:b/>
                <w:bCs/>
                <w:i/>
                <w:sz w:val="24"/>
                <w:szCs w:val="24"/>
              </w:rPr>
              <w:fldChar w:fldCharType="separate"/>
            </w:r>
            <w:r>
              <w:rPr>
                <w:b/>
                <w:bCs/>
                <w:i/>
                <w:sz w:val="24"/>
                <w:szCs w:val="24"/>
              </w:rPr>
              <w:t>2</w:t>
            </w:r>
            <w:r w:rsidRPr="00506F00">
              <w:rPr>
                <w:b/>
                <w:bCs/>
                <w:i/>
                <w:sz w:val="24"/>
                <w:szCs w:val="24"/>
              </w:rPr>
              <w:fldChar w:fldCharType="end"/>
            </w:r>
            <w:r w:rsidRPr="00506F00">
              <w:rPr>
                <w:i/>
              </w:rPr>
              <w:t xml:space="preserve"> of </w:t>
            </w:r>
            <w:r w:rsidRPr="00506F00">
              <w:rPr>
                <w:b/>
                <w:bCs/>
                <w:i/>
                <w:sz w:val="24"/>
                <w:szCs w:val="24"/>
              </w:rPr>
              <w:fldChar w:fldCharType="begin"/>
            </w:r>
            <w:r w:rsidRPr="00506F00">
              <w:rPr>
                <w:b/>
                <w:bCs/>
                <w:i/>
              </w:rPr>
              <w:instrText xml:space="preserve"> NUMPAGES  </w:instrText>
            </w:r>
            <w:r w:rsidRPr="00506F00">
              <w:rPr>
                <w:b/>
                <w:bCs/>
                <w:i/>
                <w:sz w:val="24"/>
                <w:szCs w:val="24"/>
              </w:rPr>
              <w:fldChar w:fldCharType="separate"/>
            </w:r>
            <w:r>
              <w:rPr>
                <w:b/>
                <w:bCs/>
                <w:i/>
                <w:sz w:val="24"/>
                <w:szCs w:val="24"/>
              </w:rPr>
              <w:t>19</w:t>
            </w:r>
            <w:r w:rsidRPr="00506F00">
              <w:rPr>
                <w:b/>
                <w:bCs/>
                <w:i/>
                <w:sz w:val="24"/>
                <w:szCs w:val="24"/>
              </w:rPr>
              <w:fldChar w:fldCharType="end"/>
            </w:r>
          </w:sdtContent>
        </w:sdt>
      </w:sdtContent>
    </w:sdt>
  </w:p>
  <w:p w14:paraId="34C347A1" w14:textId="2A079702" w:rsidR="009F3838" w:rsidRDefault="009F3838" w:rsidP="00057159">
    <w:pPr>
      <w:pStyle w:val="Header"/>
      <w:tabs>
        <w:tab w:val="clear" w:pos="4680"/>
        <w:tab w:val="clear" w:pos="9360"/>
        <w:tab w:val="left" w:pos="8145"/>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356754"/>
      <w:docPartObj>
        <w:docPartGallery w:val="Page Numbers (Top of Page)"/>
        <w:docPartUnique/>
      </w:docPartObj>
    </w:sdtPr>
    <w:sdtEndPr>
      <w:rPr>
        <w:noProof/>
      </w:rPr>
    </w:sdtEndPr>
    <w:sdtContent>
      <w:p w14:paraId="7AEE310E" w14:textId="1A08A764" w:rsidR="009F3838" w:rsidRDefault="009F38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5F6B0C" w14:textId="77777777" w:rsidR="009F3838" w:rsidRDefault="009F38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038"/>
    <w:multiLevelType w:val="hybridMultilevel"/>
    <w:tmpl w:val="34BEEAA2"/>
    <w:lvl w:ilvl="0" w:tplc="912E0654">
      <w:numFmt w:val="bullet"/>
      <w:lvlText w:val=""/>
      <w:lvlJc w:val="left"/>
      <w:pPr>
        <w:ind w:left="405" w:hanging="360"/>
      </w:pPr>
      <w:rPr>
        <w:rFonts w:ascii="Symbol" w:eastAsiaTheme="minorHAnsi" w:hAnsi="Symbol"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02A51164"/>
    <w:multiLevelType w:val="hybridMultilevel"/>
    <w:tmpl w:val="A3A6B854"/>
    <w:lvl w:ilvl="0" w:tplc="291A47EA">
      <w:start w:val="30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56BA1"/>
    <w:multiLevelType w:val="hybridMultilevel"/>
    <w:tmpl w:val="CF16230A"/>
    <w:lvl w:ilvl="0" w:tplc="05584F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F1D49"/>
    <w:multiLevelType w:val="hybridMultilevel"/>
    <w:tmpl w:val="599E72B6"/>
    <w:lvl w:ilvl="0" w:tplc="291A47EA">
      <w:start w:val="30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00B52"/>
    <w:multiLevelType w:val="hybridMultilevel"/>
    <w:tmpl w:val="9086E82E"/>
    <w:lvl w:ilvl="0" w:tplc="D4B4A5CE">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05980"/>
    <w:multiLevelType w:val="hybridMultilevel"/>
    <w:tmpl w:val="8A566E4E"/>
    <w:lvl w:ilvl="0" w:tplc="291A47EA">
      <w:start w:val="30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853E2A"/>
    <w:multiLevelType w:val="hybridMultilevel"/>
    <w:tmpl w:val="04266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A76E03"/>
    <w:multiLevelType w:val="hybridMultilevel"/>
    <w:tmpl w:val="95D0D572"/>
    <w:lvl w:ilvl="0" w:tplc="291A47EA">
      <w:start w:val="309"/>
      <w:numFmt w:val="bullet"/>
      <w:lvlText w:val="–"/>
      <w:lvlJc w:val="left"/>
      <w:pPr>
        <w:ind w:left="72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6C4589"/>
    <w:multiLevelType w:val="hybridMultilevel"/>
    <w:tmpl w:val="A912A4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CA1D13"/>
    <w:multiLevelType w:val="hybridMultilevel"/>
    <w:tmpl w:val="106A1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153CCE"/>
    <w:multiLevelType w:val="hybridMultilevel"/>
    <w:tmpl w:val="5120C2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057625"/>
    <w:multiLevelType w:val="hybridMultilevel"/>
    <w:tmpl w:val="8786C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BF1B8E"/>
    <w:multiLevelType w:val="hybridMultilevel"/>
    <w:tmpl w:val="AB16EA48"/>
    <w:lvl w:ilvl="0" w:tplc="4A4841A6">
      <w:start w:val="1"/>
      <w:numFmt w:val="decimal"/>
      <w:lvlText w:val="%1."/>
      <w:lvlJc w:val="right"/>
      <w:pPr>
        <w:ind w:left="720" w:hanging="36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021755"/>
    <w:multiLevelType w:val="hybridMultilevel"/>
    <w:tmpl w:val="8634F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176AAE"/>
    <w:multiLevelType w:val="hybridMultilevel"/>
    <w:tmpl w:val="8AF6662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1B46D4"/>
    <w:multiLevelType w:val="multilevel"/>
    <w:tmpl w:val="C6D67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C481C"/>
    <w:multiLevelType w:val="hybridMultilevel"/>
    <w:tmpl w:val="3FCE4D2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6447068">
    <w:abstractNumId w:val="9"/>
  </w:num>
  <w:num w:numId="2" w16cid:durableId="409353226">
    <w:abstractNumId w:val="6"/>
  </w:num>
  <w:num w:numId="3" w16cid:durableId="404913308">
    <w:abstractNumId w:val="1"/>
  </w:num>
  <w:num w:numId="4" w16cid:durableId="189342661">
    <w:abstractNumId w:val="3"/>
  </w:num>
  <w:num w:numId="5" w16cid:durableId="608512345">
    <w:abstractNumId w:val="5"/>
  </w:num>
  <w:num w:numId="6" w16cid:durableId="263848637">
    <w:abstractNumId w:val="4"/>
  </w:num>
  <w:num w:numId="7" w16cid:durableId="534319570">
    <w:abstractNumId w:val="16"/>
  </w:num>
  <w:num w:numId="8" w16cid:durableId="769668879">
    <w:abstractNumId w:val="2"/>
  </w:num>
  <w:num w:numId="9" w16cid:durableId="1163617706">
    <w:abstractNumId w:val="13"/>
  </w:num>
  <w:num w:numId="10" w16cid:durableId="1192181995">
    <w:abstractNumId w:val="10"/>
  </w:num>
  <w:num w:numId="11" w16cid:durableId="175385134">
    <w:abstractNumId w:val="0"/>
  </w:num>
  <w:num w:numId="12" w16cid:durableId="1842429110">
    <w:abstractNumId w:val="12"/>
  </w:num>
  <w:num w:numId="13" w16cid:durableId="1553617935">
    <w:abstractNumId w:val="14"/>
  </w:num>
  <w:num w:numId="14" w16cid:durableId="359867035">
    <w:abstractNumId w:val="8"/>
  </w:num>
  <w:num w:numId="15" w16cid:durableId="64689633">
    <w:abstractNumId w:val="15"/>
  </w:num>
  <w:num w:numId="16" w16cid:durableId="441648642">
    <w:abstractNumId w:val="11"/>
  </w:num>
  <w:num w:numId="17" w16cid:durableId="2843161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8C"/>
    <w:rsid w:val="00001AE6"/>
    <w:rsid w:val="00002052"/>
    <w:rsid w:val="00006A00"/>
    <w:rsid w:val="00014F98"/>
    <w:rsid w:val="00024F10"/>
    <w:rsid w:val="000253C6"/>
    <w:rsid w:val="00025C0B"/>
    <w:rsid w:val="00026AF2"/>
    <w:rsid w:val="00032DBE"/>
    <w:rsid w:val="00034B84"/>
    <w:rsid w:val="000429E7"/>
    <w:rsid w:val="0005381C"/>
    <w:rsid w:val="00055426"/>
    <w:rsid w:val="00056061"/>
    <w:rsid w:val="00057159"/>
    <w:rsid w:val="00060EA1"/>
    <w:rsid w:val="00070F09"/>
    <w:rsid w:val="00083D36"/>
    <w:rsid w:val="00083EF9"/>
    <w:rsid w:val="00084C02"/>
    <w:rsid w:val="000A6A85"/>
    <w:rsid w:val="000C177C"/>
    <w:rsid w:val="000C2528"/>
    <w:rsid w:val="000C7F73"/>
    <w:rsid w:val="000D020E"/>
    <w:rsid w:val="000D2054"/>
    <w:rsid w:val="000D47B6"/>
    <w:rsid w:val="000D4EDC"/>
    <w:rsid w:val="000D50E2"/>
    <w:rsid w:val="000D7FDD"/>
    <w:rsid w:val="000E25ED"/>
    <w:rsid w:val="000E5217"/>
    <w:rsid w:val="000F2C10"/>
    <w:rsid w:val="000F60F9"/>
    <w:rsid w:val="00102304"/>
    <w:rsid w:val="001039D3"/>
    <w:rsid w:val="00113482"/>
    <w:rsid w:val="00131D89"/>
    <w:rsid w:val="001339E5"/>
    <w:rsid w:val="0013758A"/>
    <w:rsid w:val="0014409E"/>
    <w:rsid w:val="00152297"/>
    <w:rsid w:val="0015767E"/>
    <w:rsid w:val="001606F4"/>
    <w:rsid w:val="00162922"/>
    <w:rsid w:val="001666B2"/>
    <w:rsid w:val="001718BC"/>
    <w:rsid w:val="00181200"/>
    <w:rsid w:val="00181EFE"/>
    <w:rsid w:val="00182BEE"/>
    <w:rsid w:val="00183774"/>
    <w:rsid w:val="001849D6"/>
    <w:rsid w:val="001861F2"/>
    <w:rsid w:val="00190CCF"/>
    <w:rsid w:val="001934FC"/>
    <w:rsid w:val="00193699"/>
    <w:rsid w:val="001A5F09"/>
    <w:rsid w:val="001B1E26"/>
    <w:rsid w:val="001B43E5"/>
    <w:rsid w:val="001C456A"/>
    <w:rsid w:val="001C47B1"/>
    <w:rsid w:val="001C4D3D"/>
    <w:rsid w:val="001D204E"/>
    <w:rsid w:val="001D24EA"/>
    <w:rsid w:val="001E0D8C"/>
    <w:rsid w:val="001E4EF9"/>
    <w:rsid w:val="001F558A"/>
    <w:rsid w:val="00210BA6"/>
    <w:rsid w:val="002156B0"/>
    <w:rsid w:val="0021758C"/>
    <w:rsid w:val="002177BA"/>
    <w:rsid w:val="00222C73"/>
    <w:rsid w:val="00227B41"/>
    <w:rsid w:val="0023415F"/>
    <w:rsid w:val="00235103"/>
    <w:rsid w:val="00236EB9"/>
    <w:rsid w:val="00246210"/>
    <w:rsid w:val="00246FD9"/>
    <w:rsid w:val="002511AD"/>
    <w:rsid w:val="0025156C"/>
    <w:rsid w:val="00261A61"/>
    <w:rsid w:val="002627F5"/>
    <w:rsid w:val="002633B3"/>
    <w:rsid w:val="00275D93"/>
    <w:rsid w:val="00277086"/>
    <w:rsid w:val="002772E6"/>
    <w:rsid w:val="00277DFB"/>
    <w:rsid w:val="0028030E"/>
    <w:rsid w:val="002846D0"/>
    <w:rsid w:val="00284B37"/>
    <w:rsid w:val="00286548"/>
    <w:rsid w:val="0029106C"/>
    <w:rsid w:val="002937C0"/>
    <w:rsid w:val="00295374"/>
    <w:rsid w:val="0029716E"/>
    <w:rsid w:val="002A4D6B"/>
    <w:rsid w:val="002A5792"/>
    <w:rsid w:val="002A5E7F"/>
    <w:rsid w:val="002B4E41"/>
    <w:rsid w:val="002C0BCB"/>
    <w:rsid w:val="002C218F"/>
    <w:rsid w:val="002C35DE"/>
    <w:rsid w:val="002C49ED"/>
    <w:rsid w:val="002D2875"/>
    <w:rsid w:val="002E03A5"/>
    <w:rsid w:val="002E33CB"/>
    <w:rsid w:val="002E35FC"/>
    <w:rsid w:val="002E4418"/>
    <w:rsid w:val="002E4C05"/>
    <w:rsid w:val="002E5834"/>
    <w:rsid w:val="002F16D6"/>
    <w:rsid w:val="002F1A09"/>
    <w:rsid w:val="00300B7A"/>
    <w:rsid w:val="00305EE7"/>
    <w:rsid w:val="00306143"/>
    <w:rsid w:val="003069CB"/>
    <w:rsid w:val="00316CC2"/>
    <w:rsid w:val="00320552"/>
    <w:rsid w:val="00323508"/>
    <w:rsid w:val="003266E8"/>
    <w:rsid w:val="003267A1"/>
    <w:rsid w:val="00336EE2"/>
    <w:rsid w:val="003414AE"/>
    <w:rsid w:val="0034271E"/>
    <w:rsid w:val="00350667"/>
    <w:rsid w:val="003527B8"/>
    <w:rsid w:val="00355E3C"/>
    <w:rsid w:val="0035681E"/>
    <w:rsid w:val="00364F7B"/>
    <w:rsid w:val="00365EF4"/>
    <w:rsid w:val="00370B48"/>
    <w:rsid w:val="00374AF8"/>
    <w:rsid w:val="00376D05"/>
    <w:rsid w:val="00386CE3"/>
    <w:rsid w:val="0039364E"/>
    <w:rsid w:val="003939BE"/>
    <w:rsid w:val="00395AAD"/>
    <w:rsid w:val="003A22EB"/>
    <w:rsid w:val="003A3CDC"/>
    <w:rsid w:val="003A782A"/>
    <w:rsid w:val="003B0742"/>
    <w:rsid w:val="003B2D29"/>
    <w:rsid w:val="003B587E"/>
    <w:rsid w:val="003C198F"/>
    <w:rsid w:val="003C244B"/>
    <w:rsid w:val="003C3096"/>
    <w:rsid w:val="003D18A8"/>
    <w:rsid w:val="003D49EB"/>
    <w:rsid w:val="003E03A4"/>
    <w:rsid w:val="003E31C8"/>
    <w:rsid w:val="003E366F"/>
    <w:rsid w:val="003E3EA3"/>
    <w:rsid w:val="003E7630"/>
    <w:rsid w:val="003E783B"/>
    <w:rsid w:val="003E7B5D"/>
    <w:rsid w:val="003F1DE3"/>
    <w:rsid w:val="00404332"/>
    <w:rsid w:val="004049DA"/>
    <w:rsid w:val="00415DA6"/>
    <w:rsid w:val="004171B5"/>
    <w:rsid w:val="00417344"/>
    <w:rsid w:val="00417CE5"/>
    <w:rsid w:val="0042108F"/>
    <w:rsid w:val="0042554B"/>
    <w:rsid w:val="00430E79"/>
    <w:rsid w:val="0043357C"/>
    <w:rsid w:val="004410C0"/>
    <w:rsid w:val="004442BC"/>
    <w:rsid w:val="00451F9D"/>
    <w:rsid w:val="0045290B"/>
    <w:rsid w:val="0045500E"/>
    <w:rsid w:val="00455C65"/>
    <w:rsid w:val="00456B60"/>
    <w:rsid w:val="0046008E"/>
    <w:rsid w:val="00462E3F"/>
    <w:rsid w:val="00462E5B"/>
    <w:rsid w:val="00465C0B"/>
    <w:rsid w:val="00466AE2"/>
    <w:rsid w:val="00467B18"/>
    <w:rsid w:val="00470494"/>
    <w:rsid w:val="00470D60"/>
    <w:rsid w:val="004713B4"/>
    <w:rsid w:val="004742C4"/>
    <w:rsid w:val="00474652"/>
    <w:rsid w:val="004753B2"/>
    <w:rsid w:val="00484C50"/>
    <w:rsid w:val="00495F04"/>
    <w:rsid w:val="00497AAD"/>
    <w:rsid w:val="004B4A86"/>
    <w:rsid w:val="004C717C"/>
    <w:rsid w:val="004C7ACE"/>
    <w:rsid w:val="004D3C7A"/>
    <w:rsid w:val="004D5786"/>
    <w:rsid w:val="004D6FB4"/>
    <w:rsid w:val="004E21B5"/>
    <w:rsid w:val="004E27E6"/>
    <w:rsid w:val="004E572C"/>
    <w:rsid w:val="004F316B"/>
    <w:rsid w:val="004F7031"/>
    <w:rsid w:val="005005C3"/>
    <w:rsid w:val="0050451D"/>
    <w:rsid w:val="0050476A"/>
    <w:rsid w:val="00506169"/>
    <w:rsid w:val="005061B9"/>
    <w:rsid w:val="00506F00"/>
    <w:rsid w:val="00522BC5"/>
    <w:rsid w:val="00523ED8"/>
    <w:rsid w:val="00526076"/>
    <w:rsid w:val="0054300F"/>
    <w:rsid w:val="005434DF"/>
    <w:rsid w:val="005460AF"/>
    <w:rsid w:val="005462A5"/>
    <w:rsid w:val="00547775"/>
    <w:rsid w:val="00547E4C"/>
    <w:rsid w:val="00557F9E"/>
    <w:rsid w:val="005600BC"/>
    <w:rsid w:val="00566410"/>
    <w:rsid w:val="00571D97"/>
    <w:rsid w:val="00573CB3"/>
    <w:rsid w:val="00574B7E"/>
    <w:rsid w:val="00581EEC"/>
    <w:rsid w:val="005858D2"/>
    <w:rsid w:val="00586AC0"/>
    <w:rsid w:val="00593DF4"/>
    <w:rsid w:val="005A02DF"/>
    <w:rsid w:val="005A1140"/>
    <w:rsid w:val="005A3B60"/>
    <w:rsid w:val="005A4AC2"/>
    <w:rsid w:val="005B3EB7"/>
    <w:rsid w:val="005B6360"/>
    <w:rsid w:val="005C47D0"/>
    <w:rsid w:val="005C526C"/>
    <w:rsid w:val="005D044D"/>
    <w:rsid w:val="005D307B"/>
    <w:rsid w:val="005D6601"/>
    <w:rsid w:val="005E5170"/>
    <w:rsid w:val="005E74D7"/>
    <w:rsid w:val="005F1911"/>
    <w:rsid w:val="005F4BBE"/>
    <w:rsid w:val="006019B3"/>
    <w:rsid w:val="00605225"/>
    <w:rsid w:val="006132A4"/>
    <w:rsid w:val="00615072"/>
    <w:rsid w:val="0061677E"/>
    <w:rsid w:val="0062314F"/>
    <w:rsid w:val="006236FE"/>
    <w:rsid w:val="00624990"/>
    <w:rsid w:val="00625670"/>
    <w:rsid w:val="00635AFF"/>
    <w:rsid w:val="00636404"/>
    <w:rsid w:val="006365B5"/>
    <w:rsid w:val="006371EC"/>
    <w:rsid w:val="00637417"/>
    <w:rsid w:val="00641971"/>
    <w:rsid w:val="0064359A"/>
    <w:rsid w:val="00652B7E"/>
    <w:rsid w:val="00655B28"/>
    <w:rsid w:val="006632B9"/>
    <w:rsid w:val="0066577F"/>
    <w:rsid w:val="006706E1"/>
    <w:rsid w:val="00671810"/>
    <w:rsid w:val="0067436D"/>
    <w:rsid w:val="00676EB0"/>
    <w:rsid w:val="00686581"/>
    <w:rsid w:val="00692C29"/>
    <w:rsid w:val="0069657E"/>
    <w:rsid w:val="00696B88"/>
    <w:rsid w:val="006A3E4D"/>
    <w:rsid w:val="006A6F4F"/>
    <w:rsid w:val="006A7704"/>
    <w:rsid w:val="006C3794"/>
    <w:rsid w:val="006C6365"/>
    <w:rsid w:val="006D08FE"/>
    <w:rsid w:val="006D0D3E"/>
    <w:rsid w:val="006D6421"/>
    <w:rsid w:val="006D6432"/>
    <w:rsid w:val="006E2AC8"/>
    <w:rsid w:val="006E3473"/>
    <w:rsid w:val="006E4A57"/>
    <w:rsid w:val="006F2130"/>
    <w:rsid w:val="006F2F45"/>
    <w:rsid w:val="00707F66"/>
    <w:rsid w:val="0071212C"/>
    <w:rsid w:val="00712887"/>
    <w:rsid w:val="0072399F"/>
    <w:rsid w:val="007305CD"/>
    <w:rsid w:val="007344AE"/>
    <w:rsid w:val="00734984"/>
    <w:rsid w:val="00737B20"/>
    <w:rsid w:val="00740C53"/>
    <w:rsid w:val="00741DC0"/>
    <w:rsid w:val="00752224"/>
    <w:rsid w:val="00753590"/>
    <w:rsid w:val="0075511D"/>
    <w:rsid w:val="007606CE"/>
    <w:rsid w:val="0076673B"/>
    <w:rsid w:val="007705A3"/>
    <w:rsid w:val="00774442"/>
    <w:rsid w:val="007747D6"/>
    <w:rsid w:val="007756C8"/>
    <w:rsid w:val="00776FB2"/>
    <w:rsid w:val="007825C7"/>
    <w:rsid w:val="007861DE"/>
    <w:rsid w:val="007910F2"/>
    <w:rsid w:val="00792553"/>
    <w:rsid w:val="00794332"/>
    <w:rsid w:val="00796A5B"/>
    <w:rsid w:val="007A0432"/>
    <w:rsid w:val="007A58F0"/>
    <w:rsid w:val="007C214E"/>
    <w:rsid w:val="007D0202"/>
    <w:rsid w:val="007D2CD2"/>
    <w:rsid w:val="007E5B53"/>
    <w:rsid w:val="007F32B9"/>
    <w:rsid w:val="007F463C"/>
    <w:rsid w:val="007F6311"/>
    <w:rsid w:val="007F7272"/>
    <w:rsid w:val="00802F8D"/>
    <w:rsid w:val="0080554B"/>
    <w:rsid w:val="0081072B"/>
    <w:rsid w:val="008140BA"/>
    <w:rsid w:val="008224EF"/>
    <w:rsid w:val="00827627"/>
    <w:rsid w:val="008418F0"/>
    <w:rsid w:val="00841D43"/>
    <w:rsid w:val="0084327C"/>
    <w:rsid w:val="00843B43"/>
    <w:rsid w:val="008542A6"/>
    <w:rsid w:val="00854F5B"/>
    <w:rsid w:val="00861F7B"/>
    <w:rsid w:val="00862FF8"/>
    <w:rsid w:val="0087056C"/>
    <w:rsid w:val="00871C86"/>
    <w:rsid w:val="00872358"/>
    <w:rsid w:val="00872F8C"/>
    <w:rsid w:val="00874DA3"/>
    <w:rsid w:val="008769DD"/>
    <w:rsid w:val="008849E8"/>
    <w:rsid w:val="00886B77"/>
    <w:rsid w:val="00887549"/>
    <w:rsid w:val="00890B3B"/>
    <w:rsid w:val="008928F8"/>
    <w:rsid w:val="00895CE0"/>
    <w:rsid w:val="008A32A5"/>
    <w:rsid w:val="008A5A09"/>
    <w:rsid w:val="008A7CE5"/>
    <w:rsid w:val="008B0EC3"/>
    <w:rsid w:val="008D1E6B"/>
    <w:rsid w:val="008D3813"/>
    <w:rsid w:val="008D436D"/>
    <w:rsid w:val="008D47A0"/>
    <w:rsid w:val="008D632D"/>
    <w:rsid w:val="008E2206"/>
    <w:rsid w:val="008E31A7"/>
    <w:rsid w:val="008E6DFA"/>
    <w:rsid w:val="008F3ED6"/>
    <w:rsid w:val="008F7DA1"/>
    <w:rsid w:val="00900359"/>
    <w:rsid w:val="00900518"/>
    <w:rsid w:val="00905FC1"/>
    <w:rsid w:val="009121ED"/>
    <w:rsid w:val="00913BAF"/>
    <w:rsid w:val="009201FA"/>
    <w:rsid w:val="00923072"/>
    <w:rsid w:val="0092434F"/>
    <w:rsid w:val="009268FF"/>
    <w:rsid w:val="00930E4E"/>
    <w:rsid w:val="00932D30"/>
    <w:rsid w:val="00935AB6"/>
    <w:rsid w:val="00936DB1"/>
    <w:rsid w:val="00941361"/>
    <w:rsid w:val="00941FAF"/>
    <w:rsid w:val="00947C37"/>
    <w:rsid w:val="00952C3A"/>
    <w:rsid w:val="00953784"/>
    <w:rsid w:val="00954A80"/>
    <w:rsid w:val="00966B4E"/>
    <w:rsid w:val="0097211B"/>
    <w:rsid w:val="00973BC2"/>
    <w:rsid w:val="009756F1"/>
    <w:rsid w:val="0097707D"/>
    <w:rsid w:val="009853AC"/>
    <w:rsid w:val="009863C9"/>
    <w:rsid w:val="009909C2"/>
    <w:rsid w:val="009922A2"/>
    <w:rsid w:val="0099280A"/>
    <w:rsid w:val="009A0A10"/>
    <w:rsid w:val="009A26B3"/>
    <w:rsid w:val="009A3F67"/>
    <w:rsid w:val="009A402B"/>
    <w:rsid w:val="009A78C8"/>
    <w:rsid w:val="009B61AB"/>
    <w:rsid w:val="009C6FFE"/>
    <w:rsid w:val="009D2DC6"/>
    <w:rsid w:val="009D4615"/>
    <w:rsid w:val="009D662D"/>
    <w:rsid w:val="009D7AD6"/>
    <w:rsid w:val="009E3103"/>
    <w:rsid w:val="009E6B0E"/>
    <w:rsid w:val="009F270A"/>
    <w:rsid w:val="009F3838"/>
    <w:rsid w:val="009F4C52"/>
    <w:rsid w:val="009F5D2D"/>
    <w:rsid w:val="00A00122"/>
    <w:rsid w:val="00A02322"/>
    <w:rsid w:val="00A14A21"/>
    <w:rsid w:val="00A204EA"/>
    <w:rsid w:val="00A32342"/>
    <w:rsid w:val="00A3693F"/>
    <w:rsid w:val="00A40B14"/>
    <w:rsid w:val="00A45003"/>
    <w:rsid w:val="00A56BC9"/>
    <w:rsid w:val="00A600F3"/>
    <w:rsid w:val="00A616A2"/>
    <w:rsid w:val="00A637FB"/>
    <w:rsid w:val="00A64566"/>
    <w:rsid w:val="00A65407"/>
    <w:rsid w:val="00A65FDA"/>
    <w:rsid w:val="00A71AE5"/>
    <w:rsid w:val="00A736E9"/>
    <w:rsid w:val="00A74BE9"/>
    <w:rsid w:val="00A74D97"/>
    <w:rsid w:val="00A77B18"/>
    <w:rsid w:val="00A8179E"/>
    <w:rsid w:val="00A82734"/>
    <w:rsid w:val="00A852FC"/>
    <w:rsid w:val="00A900BF"/>
    <w:rsid w:val="00AA30E9"/>
    <w:rsid w:val="00AA4F84"/>
    <w:rsid w:val="00AA78F4"/>
    <w:rsid w:val="00AB08D3"/>
    <w:rsid w:val="00AB0B12"/>
    <w:rsid w:val="00AB18A8"/>
    <w:rsid w:val="00AC376F"/>
    <w:rsid w:val="00AC4C1D"/>
    <w:rsid w:val="00AC5F5F"/>
    <w:rsid w:val="00AC7751"/>
    <w:rsid w:val="00AD5759"/>
    <w:rsid w:val="00AE5964"/>
    <w:rsid w:val="00AF06A5"/>
    <w:rsid w:val="00AF5C9A"/>
    <w:rsid w:val="00AF62EB"/>
    <w:rsid w:val="00AF7BAC"/>
    <w:rsid w:val="00B0499A"/>
    <w:rsid w:val="00B15911"/>
    <w:rsid w:val="00B23AA9"/>
    <w:rsid w:val="00B352AE"/>
    <w:rsid w:val="00B36CCD"/>
    <w:rsid w:val="00B442E2"/>
    <w:rsid w:val="00B44ED9"/>
    <w:rsid w:val="00B507E4"/>
    <w:rsid w:val="00B521D8"/>
    <w:rsid w:val="00B53556"/>
    <w:rsid w:val="00B549A4"/>
    <w:rsid w:val="00B549EA"/>
    <w:rsid w:val="00B60C79"/>
    <w:rsid w:val="00B635FA"/>
    <w:rsid w:val="00B63BD5"/>
    <w:rsid w:val="00B66E68"/>
    <w:rsid w:val="00B92256"/>
    <w:rsid w:val="00B92396"/>
    <w:rsid w:val="00B9666D"/>
    <w:rsid w:val="00B97371"/>
    <w:rsid w:val="00B97FD4"/>
    <w:rsid w:val="00BA0253"/>
    <w:rsid w:val="00BA0529"/>
    <w:rsid w:val="00BA24DC"/>
    <w:rsid w:val="00BA3FD2"/>
    <w:rsid w:val="00BA5132"/>
    <w:rsid w:val="00BA6F81"/>
    <w:rsid w:val="00BB1F30"/>
    <w:rsid w:val="00BC1F20"/>
    <w:rsid w:val="00BC2EF2"/>
    <w:rsid w:val="00BC692F"/>
    <w:rsid w:val="00BD167F"/>
    <w:rsid w:val="00BD3EDF"/>
    <w:rsid w:val="00BE13F4"/>
    <w:rsid w:val="00BE1BE4"/>
    <w:rsid w:val="00BE2EFD"/>
    <w:rsid w:val="00BE7CA4"/>
    <w:rsid w:val="00C05D8D"/>
    <w:rsid w:val="00C07561"/>
    <w:rsid w:val="00C07769"/>
    <w:rsid w:val="00C14857"/>
    <w:rsid w:val="00C203B7"/>
    <w:rsid w:val="00C20F64"/>
    <w:rsid w:val="00C22B08"/>
    <w:rsid w:val="00C23839"/>
    <w:rsid w:val="00C25316"/>
    <w:rsid w:val="00C26811"/>
    <w:rsid w:val="00C271FE"/>
    <w:rsid w:val="00C32292"/>
    <w:rsid w:val="00C34DB7"/>
    <w:rsid w:val="00C40365"/>
    <w:rsid w:val="00C40F20"/>
    <w:rsid w:val="00C40FA1"/>
    <w:rsid w:val="00C4496B"/>
    <w:rsid w:val="00C46C80"/>
    <w:rsid w:val="00C51DCA"/>
    <w:rsid w:val="00C534D4"/>
    <w:rsid w:val="00C614E7"/>
    <w:rsid w:val="00C6582C"/>
    <w:rsid w:val="00C665CE"/>
    <w:rsid w:val="00C70CAC"/>
    <w:rsid w:val="00C8146A"/>
    <w:rsid w:val="00C85648"/>
    <w:rsid w:val="00C903FF"/>
    <w:rsid w:val="00C90CBF"/>
    <w:rsid w:val="00CA7BDA"/>
    <w:rsid w:val="00CC0322"/>
    <w:rsid w:val="00CC0BC5"/>
    <w:rsid w:val="00CC5859"/>
    <w:rsid w:val="00CC6F7A"/>
    <w:rsid w:val="00CC7A7E"/>
    <w:rsid w:val="00CD07D7"/>
    <w:rsid w:val="00CD27DE"/>
    <w:rsid w:val="00CD3803"/>
    <w:rsid w:val="00CD466C"/>
    <w:rsid w:val="00CD4A68"/>
    <w:rsid w:val="00CD5856"/>
    <w:rsid w:val="00CD7056"/>
    <w:rsid w:val="00CE4C86"/>
    <w:rsid w:val="00CE5C05"/>
    <w:rsid w:val="00CE6738"/>
    <w:rsid w:val="00CE7FC4"/>
    <w:rsid w:val="00CF3F81"/>
    <w:rsid w:val="00CF3FBA"/>
    <w:rsid w:val="00CF7525"/>
    <w:rsid w:val="00D009CD"/>
    <w:rsid w:val="00D07E34"/>
    <w:rsid w:val="00D13D9E"/>
    <w:rsid w:val="00D20F6F"/>
    <w:rsid w:val="00D24189"/>
    <w:rsid w:val="00D24A81"/>
    <w:rsid w:val="00D24E70"/>
    <w:rsid w:val="00D31830"/>
    <w:rsid w:val="00D371A0"/>
    <w:rsid w:val="00D423C7"/>
    <w:rsid w:val="00D471E3"/>
    <w:rsid w:val="00D53B4C"/>
    <w:rsid w:val="00D6045D"/>
    <w:rsid w:val="00D622FC"/>
    <w:rsid w:val="00D64364"/>
    <w:rsid w:val="00D71F3D"/>
    <w:rsid w:val="00D7574D"/>
    <w:rsid w:val="00D7615F"/>
    <w:rsid w:val="00D8054A"/>
    <w:rsid w:val="00D879E1"/>
    <w:rsid w:val="00D94ABD"/>
    <w:rsid w:val="00D94F5B"/>
    <w:rsid w:val="00DA0BD1"/>
    <w:rsid w:val="00DA4F97"/>
    <w:rsid w:val="00DC3779"/>
    <w:rsid w:val="00DC3965"/>
    <w:rsid w:val="00DC408F"/>
    <w:rsid w:val="00DC73B8"/>
    <w:rsid w:val="00DD176C"/>
    <w:rsid w:val="00DD20E7"/>
    <w:rsid w:val="00DD32C0"/>
    <w:rsid w:val="00DD6990"/>
    <w:rsid w:val="00DE11E9"/>
    <w:rsid w:val="00DE175F"/>
    <w:rsid w:val="00DE5E66"/>
    <w:rsid w:val="00DE6AD3"/>
    <w:rsid w:val="00DF4FEF"/>
    <w:rsid w:val="00E01109"/>
    <w:rsid w:val="00E12090"/>
    <w:rsid w:val="00E12271"/>
    <w:rsid w:val="00E12BBD"/>
    <w:rsid w:val="00E15D8B"/>
    <w:rsid w:val="00E203A6"/>
    <w:rsid w:val="00E2427B"/>
    <w:rsid w:val="00E37A28"/>
    <w:rsid w:val="00E42278"/>
    <w:rsid w:val="00E45CE7"/>
    <w:rsid w:val="00E531A6"/>
    <w:rsid w:val="00E5380C"/>
    <w:rsid w:val="00E54463"/>
    <w:rsid w:val="00E5712A"/>
    <w:rsid w:val="00E57CCA"/>
    <w:rsid w:val="00E61535"/>
    <w:rsid w:val="00E65CA8"/>
    <w:rsid w:val="00E6790A"/>
    <w:rsid w:val="00E766AE"/>
    <w:rsid w:val="00E867C2"/>
    <w:rsid w:val="00E87B3B"/>
    <w:rsid w:val="00E87F1E"/>
    <w:rsid w:val="00E90139"/>
    <w:rsid w:val="00E90DCC"/>
    <w:rsid w:val="00E92033"/>
    <w:rsid w:val="00E94966"/>
    <w:rsid w:val="00EA3D51"/>
    <w:rsid w:val="00EA522E"/>
    <w:rsid w:val="00EB085F"/>
    <w:rsid w:val="00EB1665"/>
    <w:rsid w:val="00EB6CEE"/>
    <w:rsid w:val="00EC215B"/>
    <w:rsid w:val="00ED0A61"/>
    <w:rsid w:val="00ED0E0E"/>
    <w:rsid w:val="00ED262F"/>
    <w:rsid w:val="00ED2DB8"/>
    <w:rsid w:val="00ED570F"/>
    <w:rsid w:val="00EE1620"/>
    <w:rsid w:val="00EE6F31"/>
    <w:rsid w:val="00EF1E92"/>
    <w:rsid w:val="00EF62EB"/>
    <w:rsid w:val="00F04FC3"/>
    <w:rsid w:val="00F0705E"/>
    <w:rsid w:val="00F07C30"/>
    <w:rsid w:val="00F10BD1"/>
    <w:rsid w:val="00F1498E"/>
    <w:rsid w:val="00F150E0"/>
    <w:rsid w:val="00F21283"/>
    <w:rsid w:val="00F21FB0"/>
    <w:rsid w:val="00F26C9E"/>
    <w:rsid w:val="00F32174"/>
    <w:rsid w:val="00F324A2"/>
    <w:rsid w:val="00F3654F"/>
    <w:rsid w:val="00F43078"/>
    <w:rsid w:val="00F4494C"/>
    <w:rsid w:val="00F45106"/>
    <w:rsid w:val="00F46999"/>
    <w:rsid w:val="00F66C4E"/>
    <w:rsid w:val="00F66DFE"/>
    <w:rsid w:val="00F702A2"/>
    <w:rsid w:val="00F751A0"/>
    <w:rsid w:val="00F752F1"/>
    <w:rsid w:val="00F7697E"/>
    <w:rsid w:val="00F8163D"/>
    <w:rsid w:val="00F91ACF"/>
    <w:rsid w:val="00F9411F"/>
    <w:rsid w:val="00FA1E99"/>
    <w:rsid w:val="00FA2693"/>
    <w:rsid w:val="00FA2DF6"/>
    <w:rsid w:val="00FA3FA5"/>
    <w:rsid w:val="00FA6EB9"/>
    <w:rsid w:val="00FA711B"/>
    <w:rsid w:val="00FB345A"/>
    <w:rsid w:val="00FB4F4D"/>
    <w:rsid w:val="00FB5791"/>
    <w:rsid w:val="00FB6990"/>
    <w:rsid w:val="00FB6F0B"/>
    <w:rsid w:val="00FC27DD"/>
    <w:rsid w:val="00FC5493"/>
    <w:rsid w:val="00FC69E4"/>
    <w:rsid w:val="00FD16C8"/>
    <w:rsid w:val="00FD6032"/>
    <w:rsid w:val="00FE4116"/>
    <w:rsid w:val="00FE648B"/>
    <w:rsid w:val="00FE7C4A"/>
    <w:rsid w:val="00FF0B19"/>
    <w:rsid w:val="00FF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310C8"/>
  <w15:docId w15:val="{0D22C799-CCD5-4AE7-9C8C-BE0222C1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0D8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1E0D8C"/>
    <w:pPr>
      <w:ind w:left="720"/>
      <w:contextualSpacing/>
    </w:pPr>
  </w:style>
  <w:style w:type="character" w:styleId="Hyperlink">
    <w:name w:val="Hyperlink"/>
    <w:basedOn w:val="DefaultParagraphFont"/>
    <w:uiPriority w:val="99"/>
    <w:unhideWhenUsed/>
    <w:rsid w:val="008769DD"/>
    <w:rPr>
      <w:color w:val="0000FF" w:themeColor="hyperlink"/>
      <w:u w:val="single"/>
    </w:rPr>
  </w:style>
  <w:style w:type="character" w:styleId="FollowedHyperlink">
    <w:name w:val="FollowedHyperlink"/>
    <w:basedOn w:val="DefaultParagraphFont"/>
    <w:uiPriority w:val="99"/>
    <w:semiHidden/>
    <w:unhideWhenUsed/>
    <w:rsid w:val="008769DD"/>
    <w:rPr>
      <w:color w:val="800080" w:themeColor="followedHyperlink"/>
      <w:u w:val="single"/>
    </w:rPr>
  </w:style>
  <w:style w:type="paragraph" w:styleId="Header">
    <w:name w:val="header"/>
    <w:basedOn w:val="Normal"/>
    <w:link w:val="HeaderChar"/>
    <w:uiPriority w:val="99"/>
    <w:unhideWhenUsed/>
    <w:rsid w:val="00506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F00"/>
  </w:style>
  <w:style w:type="paragraph" w:styleId="Footer">
    <w:name w:val="footer"/>
    <w:basedOn w:val="Normal"/>
    <w:link w:val="FooterChar"/>
    <w:uiPriority w:val="99"/>
    <w:unhideWhenUsed/>
    <w:rsid w:val="00506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F00"/>
  </w:style>
  <w:style w:type="paragraph" w:styleId="BalloonText">
    <w:name w:val="Balloon Text"/>
    <w:basedOn w:val="Normal"/>
    <w:link w:val="BalloonTextChar"/>
    <w:uiPriority w:val="99"/>
    <w:semiHidden/>
    <w:unhideWhenUsed/>
    <w:rsid w:val="00F66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C4E"/>
    <w:rPr>
      <w:rFonts w:ascii="Tahoma" w:hAnsi="Tahoma" w:cs="Tahoma"/>
      <w:sz w:val="16"/>
      <w:szCs w:val="16"/>
    </w:rPr>
  </w:style>
  <w:style w:type="table" w:styleId="TableGrid">
    <w:name w:val="Table Grid"/>
    <w:basedOn w:val="TableNormal"/>
    <w:uiPriority w:val="59"/>
    <w:rsid w:val="002E35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10BA6"/>
    <w:rPr>
      <w:b/>
      <w:bCs/>
    </w:rPr>
  </w:style>
  <w:style w:type="character" w:styleId="UnresolvedMention">
    <w:name w:val="Unresolved Mention"/>
    <w:basedOn w:val="DefaultParagraphFont"/>
    <w:uiPriority w:val="99"/>
    <w:semiHidden/>
    <w:unhideWhenUsed/>
    <w:rsid w:val="003C30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44352">
      <w:bodyDiv w:val="1"/>
      <w:marLeft w:val="0"/>
      <w:marRight w:val="0"/>
      <w:marTop w:val="0"/>
      <w:marBottom w:val="0"/>
      <w:divBdr>
        <w:top w:val="none" w:sz="0" w:space="0" w:color="auto"/>
        <w:left w:val="none" w:sz="0" w:space="0" w:color="auto"/>
        <w:bottom w:val="none" w:sz="0" w:space="0" w:color="auto"/>
        <w:right w:val="none" w:sz="0" w:space="0" w:color="auto"/>
      </w:divBdr>
    </w:div>
    <w:div w:id="1626882835">
      <w:bodyDiv w:val="1"/>
      <w:marLeft w:val="0"/>
      <w:marRight w:val="0"/>
      <w:marTop w:val="0"/>
      <w:marBottom w:val="0"/>
      <w:divBdr>
        <w:top w:val="none" w:sz="0" w:space="0" w:color="auto"/>
        <w:left w:val="none" w:sz="0" w:space="0" w:color="auto"/>
        <w:bottom w:val="none" w:sz="0" w:space="0" w:color="auto"/>
        <w:right w:val="none" w:sz="0" w:space="0" w:color="auto"/>
      </w:divBdr>
    </w:div>
    <w:div w:id="2137218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llstu.kanopy.com/video/harnessing-power-genograms-psychotherapy"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2.safelinks.protection.outlook.com/?url=https%3A%2F%2Fwww.pearson.com%2Fen-us%2Fsubject-catalog%2Fp%2Ffamily-therapy-concepts-and-methods%2FP200000001566%2F9780136911814%3Futm_source%3Dcopystudentlink%26utm_medium%3Dreferral%26utm_campaign%3DXXLEGP0423PCOM&amp;data=05%7C02%7Ccraman1%40ilstu.edu%7C71cfd070684c451aa18408dcc14f64b0%7C085f983a0b694270b71d10695076bafe%7C1%7C0%7C638597796962144745%7CUnknown%7CTWFpbGZsb3d8eyJWIjoiMC4wLjAwMDAiLCJQIjoiV2luMzIiLCJBTiI6Ik1haWwiLCJXVCI6Mn0%3D%7C0%7C%7C%7C&amp;sdata=6F0XCCBwgAPT0%2F1%2F%2BC79yVfiCD6c5GoiknH3CJ6IoSE%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aman1@ilstu.edu" TargetMode="External"/><Relationship Id="rId5" Type="http://schemas.openxmlformats.org/officeDocument/2006/relationships/numbering" Target="numbering.xml"/><Relationship Id="rId15" Type="http://schemas.openxmlformats.org/officeDocument/2006/relationships/hyperlink" Target="http://www.naswdc.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wl.english.purdu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E8C2125DCC6046A6505BD172B18F58" ma:contentTypeVersion="13" ma:contentTypeDescription="Create a new document." ma:contentTypeScope="" ma:versionID="5b2add69e33ffd26fdc7378144a043d0">
  <xsd:schema xmlns:xsd="http://www.w3.org/2001/XMLSchema" xmlns:xs="http://www.w3.org/2001/XMLSchema" xmlns:p="http://schemas.microsoft.com/office/2006/metadata/properties" xmlns:ns3="f01370fc-e1ad-4e39-a80d-64ea373b84ad" xmlns:ns4="21cf7b8c-589a-41a2-91e7-b6a05362c8ff" targetNamespace="http://schemas.microsoft.com/office/2006/metadata/properties" ma:root="true" ma:fieldsID="931af97018a30fac54b9412209777154" ns3:_="" ns4:_="">
    <xsd:import namespace="f01370fc-e1ad-4e39-a80d-64ea373b84ad"/>
    <xsd:import namespace="21cf7b8c-589a-41a2-91e7-b6a05362c8f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370fc-e1ad-4e39-a80d-64ea373b84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cf7b8c-589a-41a2-91e7-b6a05362c8f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358130-B044-4221-A7D9-2359ED87C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370fc-e1ad-4e39-a80d-64ea373b84ad"/>
    <ds:schemaRef ds:uri="21cf7b8c-589a-41a2-91e7-b6a05362c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DAC87D-B8D2-4BE7-9413-5CF2321FDED1}">
  <ds:schemaRefs>
    <ds:schemaRef ds:uri="http://schemas.microsoft.com/sharepoint/v3/contenttype/forms"/>
  </ds:schemaRefs>
</ds:datastoreItem>
</file>

<file path=customXml/itemProps3.xml><?xml version="1.0" encoding="utf-8"?>
<ds:datastoreItem xmlns:ds="http://schemas.openxmlformats.org/officeDocument/2006/customXml" ds:itemID="{C04D4D93-5AED-4461-A57E-8C08C21C20E8}">
  <ds:schemaRefs>
    <ds:schemaRef ds:uri="http://schemas.openxmlformats.org/officeDocument/2006/bibliography"/>
  </ds:schemaRefs>
</ds:datastoreItem>
</file>

<file path=customXml/itemProps4.xml><?xml version="1.0" encoding="utf-8"?>
<ds:datastoreItem xmlns:ds="http://schemas.openxmlformats.org/officeDocument/2006/customXml" ds:itemID="{ABB7428C-0249-4EB5-BA18-B2B21F076D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4607</Words>
  <Characters>26266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Anne Frances</dc:creator>
  <cp:keywords/>
  <dc:description/>
  <cp:lastModifiedBy>Ramanathan, Chathapuram</cp:lastModifiedBy>
  <cp:revision>2</cp:revision>
  <cp:lastPrinted>2020-05-19T18:03:00Z</cp:lastPrinted>
  <dcterms:created xsi:type="dcterms:W3CDTF">2026-08-18T21:46:00Z</dcterms:created>
  <dcterms:modified xsi:type="dcterms:W3CDTF">2026-08-18T21:46:00Z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0x01010062E8C2125DCC6046A6505BD172B18F58</vt:lpwstr>
  </property>
</Properties>
</file>