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408"/>
        <w:gridCol w:w="1778"/>
        <w:gridCol w:w="2245"/>
      </w:tblGrid>
      <w:tr w:rsidR="00EE2A39" w:rsidRPr="003B20C6" w14:paraId="2B828F52" w14:textId="77777777" w:rsidTr="00FF2DC1">
        <w:tc>
          <w:tcPr>
            <w:tcW w:w="4607" w:type="dxa"/>
            <w:gridSpan w:val="2"/>
          </w:tcPr>
          <w:p w14:paraId="6D2E9B37" w14:textId="77777777" w:rsidR="00EE2A39" w:rsidRPr="003B20C6" w:rsidRDefault="00EE2A39">
            <w:pPr>
              <w:pStyle w:val="Default"/>
              <w:rPr>
                <w:rFonts w:ascii="Calibri" w:hAnsi="Calibri"/>
                <w:color w:val="auto"/>
              </w:rPr>
            </w:pPr>
            <w:r w:rsidRPr="003B20C6">
              <w:rPr>
                <w:rFonts w:ascii="Calibri" w:hAnsi="Calibri"/>
                <w:color w:val="auto"/>
              </w:rPr>
              <w:t>ILLINOIS STATE UNIVERSITY</w:t>
            </w:r>
          </w:p>
        </w:tc>
        <w:tc>
          <w:tcPr>
            <w:tcW w:w="1778" w:type="dxa"/>
          </w:tcPr>
          <w:p w14:paraId="30058804" w14:textId="77777777" w:rsidR="00EE2A39" w:rsidRPr="003B20C6" w:rsidRDefault="00EE2A39" w:rsidP="00951970">
            <w:pPr>
              <w:pStyle w:val="Default"/>
              <w:rPr>
                <w:rFonts w:ascii="Calibri" w:hAnsi="Calibri"/>
                <w:color w:val="auto"/>
              </w:rPr>
            </w:pPr>
            <w:r w:rsidRPr="003B20C6">
              <w:rPr>
                <w:rFonts w:ascii="Calibri" w:hAnsi="Calibri"/>
                <w:color w:val="auto"/>
              </w:rPr>
              <w:t>INSTRUCTOR:</w:t>
            </w:r>
          </w:p>
        </w:tc>
        <w:tc>
          <w:tcPr>
            <w:tcW w:w="2245" w:type="dxa"/>
          </w:tcPr>
          <w:p w14:paraId="5F3FBEAB" w14:textId="3C44568F" w:rsidR="00EE2A39" w:rsidRPr="003B20C6" w:rsidRDefault="005C0178" w:rsidP="00951970">
            <w:pPr>
              <w:pStyle w:val="Default"/>
              <w:rPr>
                <w:rFonts w:ascii="Calibri" w:hAnsi="Calibri"/>
                <w:color w:val="auto"/>
              </w:rPr>
            </w:pPr>
            <w:r>
              <w:rPr>
                <w:rFonts w:ascii="Calibri" w:hAnsi="Calibri"/>
                <w:color w:val="auto"/>
              </w:rPr>
              <w:t>Christopher Gjesfjeld</w:t>
            </w:r>
            <w:r w:rsidR="00FF2DC1">
              <w:rPr>
                <w:rFonts w:ascii="Calibri" w:hAnsi="Calibri"/>
                <w:color w:val="auto"/>
              </w:rPr>
              <w:t>, PhD, MSW</w:t>
            </w:r>
          </w:p>
        </w:tc>
      </w:tr>
      <w:tr w:rsidR="00061AAE" w:rsidRPr="003B20C6" w14:paraId="7FE73740" w14:textId="77777777" w:rsidTr="00FF2DC1">
        <w:tc>
          <w:tcPr>
            <w:tcW w:w="4607" w:type="dxa"/>
            <w:gridSpan w:val="2"/>
          </w:tcPr>
          <w:p w14:paraId="4AC11787" w14:textId="77777777" w:rsidR="00061AAE" w:rsidRPr="003B20C6" w:rsidRDefault="00061AAE">
            <w:pPr>
              <w:pStyle w:val="Default"/>
              <w:rPr>
                <w:rFonts w:ascii="Calibri" w:hAnsi="Calibri"/>
                <w:color w:val="auto"/>
              </w:rPr>
            </w:pPr>
            <w:r w:rsidRPr="003B20C6">
              <w:rPr>
                <w:rFonts w:ascii="Calibri" w:hAnsi="Calibri"/>
                <w:color w:val="auto"/>
              </w:rPr>
              <w:t>SCHOOL OF SOCIAL WORK</w:t>
            </w:r>
          </w:p>
        </w:tc>
        <w:tc>
          <w:tcPr>
            <w:tcW w:w="1778" w:type="dxa"/>
          </w:tcPr>
          <w:p w14:paraId="6CB06E9B" w14:textId="77777777" w:rsidR="00061AAE" w:rsidRPr="003B20C6" w:rsidRDefault="00EE2A39">
            <w:pPr>
              <w:pStyle w:val="Default"/>
              <w:rPr>
                <w:rFonts w:ascii="Calibri" w:hAnsi="Calibri"/>
                <w:color w:val="auto"/>
              </w:rPr>
            </w:pPr>
            <w:r w:rsidRPr="003B20C6">
              <w:rPr>
                <w:rFonts w:ascii="Calibri" w:hAnsi="Calibri"/>
                <w:color w:val="auto"/>
              </w:rPr>
              <w:t>OFFICE</w:t>
            </w:r>
            <w:r w:rsidR="00061AAE" w:rsidRPr="003B20C6">
              <w:rPr>
                <w:rFonts w:ascii="Calibri" w:hAnsi="Calibri"/>
                <w:color w:val="auto"/>
              </w:rPr>
              <w:t>:</w:t>
            </w:r>
          </w:p>
        </w:tc>
        <w:tc>
          <w:tcPr>
            <w:tcW w:w="2245" w:type="dxa"/>
          </w:tcPr>
          <w:p w14:paraId="479024F9" w14:textId="2581645F" w:rsidR="00061AAE" w:rsidRPr="003B20C6" w:rsidRDefault="00396F4E">
            <w:pPr>
              <w:pStyle w:val="Default"/>
              <w:rPr>
                <w:rFonts w:ascii="Calibri" w:hAnsi="Calibri"/>
                <w:color w:val="auto"/>
              </w:rPr>
            </w:pPr>
            <w:r>
              <w:rPr>
                <w:rFonts w:ascii="Calibri" w:hAnsi="Calibri"/>
                <w:color w:val="auto"/>
              </w:rPr>
              <w:t>302D</w:t>
            </w:r>
          </w:p>
        </w:tc>
      </w:tr>
      <w:tr w:rsidR="00E65495" w:rsidRPr="003B20C6" w14:paraId="264BE029" w14:textId="77777777" w:rsidTr="00FF2DC1">
        <w:tc>
          <w:tcPr>
            <w:tcW w:w="1199" w:type="dxa"/>
          </w:tcPr>
          <w:p w14:paraId="643F8770" w14:textId="77777777" w:rsidR="00E65495" w:rsidRPr="003B20C6" w:rsidRDefault="00E65495">
            <w:pPr>
              <w:pStyle w:val="Default"/>
              <w:rPr>
                <w:rFonts w:ascii="Calibri" w:hAnsi="Calibri"/>
                <w:color w:val="auto"/>
              </w:rPr>
            </w:pPr>
            <w:r w:rsidRPr="003B20C6">
              <w:rPr>
                <w:rFonts w:ascii="Calibri" w:hAnsi="Calibri"/>
                <w:color w:val="auto"/>
              </w:rPr>
              <w:t>Semester:</w:t>
            </w:r>
          </w:p>
        </w:tc>
        <w:tc>
          <w:tcPr>
            <w:tcW w:w="3408" w:type="dxa"/>
          </w:tcPr>
          <w:p w14:paraId="743BB0D2" w14:textId="79BA5849" w:rsidR="00E65495" w:rsidRPr="003B20C6" w:rsidRDefault="00FB5865" w:rsidP="00F71E8C">
            <w:pPr>
              <w:pStyle w:val="Default"/>
              <w:rPr>
                <w:rFonts w:ascii="Calibri" w:hAnsi="Calibri"/>
                <w:color w:val="auto"/>
              </w:rPr>
            </w:pPr>
            <w:r>
              <w:rPr>
                <w:rFonts w:ascii="Calibri" w:hAnsi="Calibri"/>
                <w:noProof/>
                <w:color w:val="auto"/>
              </w:rPr>
              <w:t>Spring</w:t>
            </w:r>
            <w:r w:rsidR="00ED4F0A">
              <w:rPr>
                <w:rFonts w:ascii="Calibri" w:hAnsi="Calibri"/>
                <w:noProof/>
                <w:color w:val="auto"/>
              </w:rPr>
              <w:t xml:space="preserve"> </w:t>
            </w:r>
            <w:r w:rsidR="00574A45">
              <w:rPr>
                <w:rFonts w:ascii="Calibri" w:hAnsi="Calibri"/>
                <w:noProof/>
                <w:color w:val="auto"/>
              </w:rPr>
              <w:t>202</w:t>
            </w:r>
            <w:r>
              <w:rPr>
                <w:rFonts w:ascii="Calibri" w:hAnsi="Calibri"/>
                <w:noProof/>
                <w:color w:val="auto"/>
              </w:rPr>
              <w:t>5</w:t>
            </w:r>
          </w:p>
        </w:tc>
        <w:tc>
          <w:tcPr>
            <w:tcW w:w="1778" w:type="dxa"/>
          </w:tcPr>
          <w:p w14:paraId="30FB6007" w14:textId="77777777" w:rsidR="00E65495" w:rsidRPr="003B20C6" w:rsidRDefault="00E65495">
            <w:pPr>
              <w:pStyle w:val="Default"/>
              <w:rPr>
                <w:rFonts w:ascii="Calibri" w:hAnsi="Calibri"/>
                <w:color w:val="auto"/>
              </w:rPr>
            </w:pPr>
            <w:r w:rsidRPr="003B20C6">
              <w:rPr>
                <w:rFonts w:ascii="Calibri" w:hAnsi="Calibri"/>
                <w:color w:val="auto"/>
              </w:rPr>
              <w:t>OFFICE</w:t>
            </w:r>
            <w:r w:rsidR="00EE2A39" w:rsidRPr="003B20C6">
              <w:rPr>
                <w:rFonts w:ascii="Calibri" w:hAnsi="Calibri"/>
                <w:color w:val="auto"/>
              </w:rPr>
              <w:t xml:space="preserve"> HOURS</w:t>
            </w:r>
            <w:r w:rsidRPr="003B20C6">
              <w:rPr>
                <w:rFonts w:ascii="Calibri" w:hAnsi="Calibri"/>
                <w:color w:val="auto"/>
              </w:rPr>
              <w:t>:</w:t>
            </w:r>
          </w:p>
        </w:tc>
        <w:tc>
          <w:tcPr>
            <w:tcW w:w="2245" w:type="dxa"/>
          </w:tcPr>
          <w:p w14:paraId="369FAA0F" w14:textId="455ED64E" w:rsidR="000A0250" w:rsidRPr="003B20C6" w:rsidRDefault="00DE60F5">
            <w:pPr>
              <w:pStyle w:val="Default"/>
              <w:rPr>
                <w:rFonts w:ascii="Calibri" w:hAnsi="Calibri"/>
                <w:color w:val="auto"/>
              </w:rPr>
            </w:pPr>
            <w:r>
              <w:rPr>
                <w:rFonts w:ascii="Calibri" w:hAnsi="Calibri"/>
                <w:color w:val="auto"/>
              </w:rPr>
              <w:t>Monday</w:t>
            </w:r>
            <w:r w:rsidR="00BD5134">
              <w:rPr>
                <w:rFonts w:ascii="Calibri" w:hAnsi="Calibri"/>
                <w:color w:val="auto"/>
              </w:rPr>
              <w:t>, noon</w:t>
            </w:r>
            <w:r>
              <w:rPr>
                <w:rFonts w:ascii="Calibri" w:hAnsi="Calibri"/>
                <w:color w:val="auto"/>
              </w:rPr>
              <w:t>-1 and b</w:t>
            </w:r>
            <w:r w:rsidR="007F306A">
              <w:rPr>
                <w:rFonts w:ascii="Calibri" w:hAnsi="Calibri"/>
                <w:color w:val="auto"/>
              </w:rPr>
              <w:t>y Appointment</w:t>
            </w:r>
          </w:p>
        </w:tc>
      </w:tr>
      <w:tr w:rsidR="00EE2A39" w:rsidRPr="003B20C6" w14:paraId="3EE62D4D" w14:textId="77777777" w:rsidTr="00FF2DC1">
        <w:tc>
          <w:tcPr>
            <w:tcW w:w="1199" w:type="dxa"/>
          </w:tcPr>
          <w:p w14:paraId="47E34F26" w14:textId="77777777" w:rsidR="00EE2A39" w:rsidRPr="003B20C6" w:rsidRDefault="00EE2A39">
            <w:pPr>
              <w:pStyle w:val="Default"/>
              <w:rPr>
                <w:rFonts w:ascii="Calibri" w:hAnsi="Calibri"/>
                <w:color w:val="auto"/>
              </w:rPr>
            </w:pPr>
            <w:r w:rsidRPr="003B20C6">
              <w:rPr>
                <w:rFonts w:ascii="Calibri" w:hAnsi="Calibri"/>
                <w:color w:val="auto"/>
              </w:rPr>
              <w:t>Course:</w:t>
            </w:r>
          </w:p>
        </w:tc>
        <w:tc>
          <w:tcPr>
            <w:tcW w:w="3408" w:type="dxa"/>
          </w:tcPr>
          <w:p w14:paraId="76603EDE" w14:textId="4E463870" w:rsidR="00EE2A39" w:rsidRPr="003B20C6" w:rsidRDefault="00310A6A" w:rsidP="00B41970">
            <w:pPr>
              <w:pStyle w:val="Default"/>
              <w:rPr>
                <w:rFonts w:ascii="Calibri" w:hAnsi="Calibri"/>
                <w:color w:val="auto"/>
              </w:rPr>
            </w:pPr>
            <w:r>
              <w:rPr>
                <w:rFonts w:ascii="Calibri" w:hAnsi="Calibri"/>
                <w:color w:val="auto"/>
              </w:rPr>
              <w:t>SWK 22</w:t>
            </w:r>
            <w:r w:rsidR="00FB5865">
              <w:rPr>
                <w:rFonts w:ascii="Calibri" w:hAnsi="Calibri"/>
                <w:color w:val="auto"/>
              </w:rPr>
              <w:t>5</w:t>
            </w:r>
          </w:p>
        </w:tc>
        <w:tc>
          <w:tcPr>
            <w:tcW w:w="1778" w:type="dxa"/>
          </w:tcPr>
          <w:p w14:paraId="6558B139" w14:textId="77777777" w:rsidR="00EE2A39" w:rsidRPr="003B20C6" w:rsidRDefault="00EE2A39" w:rsidP="00EE2A39">
            <w:pPr>
              <w:pStyle w:val="Default"/>
              <w:rPr>
                <w:rFonts w:ascii="Calibri" w:hAnsi="Calibri"/>
                <w:color w:val="auto"/>
              </w:rPr>
            </w:pPr>
            <w:r w:rsidRPr="003B20C6">
              <w:rPr>
                <w:rFonts w:ascii="Calibri" w:hAnsi="Calibri"/>
                <w:color w:val="auto"/>
              </w:rPr>
              <w:t>OFFICE PHONE:</w:t>
            </w:r>
          </w:p>
        </w:tc>
        <w:tc>
          <w:tcPr>
            <w:tcW w:w="2245" w:type="dxa"/>
          </w:tcPr>
          <w:p w14:paraId="1693CB2D" w14:textId="6E58C895" w:rsidR="00EE2A39" w:rsidRPr="003B20C6" w:rsidRDefault="00B9136F">
            <w:pPr>
              <w:pStyle w:val="Default"/>
              <w:rPr>
                <w:rFonts w:ascii="Calibri" w:hAnsi="Calibri"/>
                <w:color w:val="auto"/>
              </w:rPr>
            </w:pPr>
            <w:r>
              <w:rPr>
                <w:rFonts w:ascii="Calibri" w:hAnsi="Calibri"/>
                <w:color w:val="auto"/>
              </w:rPr>
              <w:t>438</w:t>
            </w:r>
            <w:r w:rsidR="00D0001A">
              <w:rPr>
                <w:rFonts w:ascii="Calibri" w:hAnsi="Calibri"/>
                <w:color w:val="auto"/>
              </w:rPr>
              <w:t>-</w:t>
            </w:r>
            <w:r w:rsidR="007E4039">
              <w:rPr>
                <w:rFonts w:ascii="Calibri" w:hAnsi="Calibri"/>
                <w:color w:val="auto"/>
              </w:rPr>
              <w:t>2943</w:t>
            </w:r>
          </w:p>
        </w:tc>
      </w:tr>
      <w:tr w:rsidR="00EE2A39" w:rsidRPr="003B20C6" w14:paraId="1BF8B3B1" w14:textId="77777777" w:rsidTr="00FF2DC1">
        <w:tc>
          <w:tcPr>
            <w:tcW w:w="1199" w:type="dxa"/>
          </w:tcPr>
          <w:p w14:paraId="1F64C668" w14:textId="77777777" w:rsidR="00EE2A39" w:rsidRPr="003B20C6" w:rsidRDefault="00EE2A39">
            <w:pPr>
              <w:pStyle w:val="Default"/>
              <w:rPr>
                <w:rFonts w:ascii="Calibri" w:hAnsi="Calibri"/>
                <w:color w:val="auto"/>
              </w:rPr>
            </w:pPr>
            <w:r w:rsidRPr="003B20C6">
              <w:rPr>
                <w:rFonts w:ascii="Calibri" w:hAnsi="Calibri"/>
                <w:color w:val="auto"/>
              </w:rPr>
              <w:t>Section:</w:t>
            </w:r>
          </w:p>
        </w:tc>
        <w:tc>
          <w:tcPr>
            <w:tcW w:w="3408" w:type="dxa"/>
          </w:tcPr>
          <w:p w14:paraId="781C38AD" w14:textId="77777777" w:rsidR="00EE2A39" w:rsidRPr="003B20C6" w:rsidRDefault="00B9136F">
            <w:pPr>
              <w:pStyle w:val="Default"/>
              <w:rPr>
                <w:rFonts w:ascii="Calibri" w:hAnsi="Calibri"/>
                <w:color w:val="auto"/>
              </w:rPr>
            </w:pPr>
            <w:r>
              <w:rPr>
                <w:rFonts w:ascii="Calibri" w:hAnsi="Calibri"/>
                <w:color w:val="auto"/>
              </w:rPr>
              <w:t>1</w:t>
            </w:r>
            <w:r w:rsidR="00F2239E">
              <w:rPr>
                <w:rFonts w:ascii="Calibri" w:hAnsi="Calibri"/>
                <w:color w:val="auto"/>
              </w:rPr>
              <w:t xml:space="preserve"> and 2</w:t>
            </w:r>
          </w:p>
        </w:tc>
        <w:tc>
          <w:tcPr>
            <w:tcW w:w="1778" w:type="dxa"/>
          </w:tcPr>
          <w:p w14:paraId="6DB74E30" w14:textId="77777777" w:rsidR="00EE2A39" w:rsidRPr="003B20C6" w:rsidRDefault="00EE2A39">
            <w:pPr>
              <w:pStyle w:val="Default"/>
              <w:rPr>
                <w:rFonts w:ascii="Calibri" w:hAnsi="Calibri"/>
                <w:color w:val="auto"/>
              </w:rPr>
            </w:pPr>
            <w:r w:rsidRPr="003B20C6">
              <w:rPr>
                <w:rFonts w:ascii="Calibri" w:hAnsi="Calibri"/>
                <w:color w:val="auto"/>
              </w:rPr>
              <w:t>EMAIL:</w:t>
            </w:r>
          </w:p>
        </w:tc>
        <w:tc>
          <w:tcPr>
            <w:tcW w:w="2245" w:type="dxa"/>
          </w:tcPr>
          <w:p w14:paraId="2C3F85B1" w14:textId="77777777" w:rsidR="00EE2A39" w:rsidRPr="003B20C6" w:rsidRDefault="007E4039">
            <w:pPr>
              <w:pStyle w:val="Default"/>
              <w:rPr>
                <w:rFonts w:ascii="Calibri" w:hAnsi="Calibri"/>
                <w:color w:val="auto"/>
              </w:rPr>
            </w:pPr>
            <w:r>
              <w:rPr>
                <w:rFonts w:ascii="Calibri" w:hAnsi="Calibri"/>
                <w:color w:val="auto"/>
              </w:rPr>
              <w:t>cgjesfj</w:t>
            </w:r>
            <w:r w:rsidR="00B9136F">
              <w:rPr>
                <w:rFonts w:ascii="Calibri" w:hAnsi="Calibri"/>
                <w:color w:val="auto"/>
              </w:rPr>
              <w:t>@ilstu.edu</w:t>
            </w:r>
          </w:p>
        </w:tc>
      </w:tr>
      <w:tr w:rsidR="00061AAE" w:rsidRPr="003B20C6" w14:paraId="7D7F03A2" w14:textId="77777777" w:rsidTr="00FF2DC1">
        <w:tc>
          <w:tcPr>
            <w:tcW w:w="4607" w:type="dxa"/>
            <w:gridSpan w:val="2"/>
          </w:tcPr>
          <w:p w14:paraId="2F123F5B" w14:textId="53F98E66" w:rsidR="00062360" w:rsidRPr="003B20C6" w:rsidRDefault="001737F4" w:rsidP="00B868CB">
            <w:pPr>
              <w:pStyle w:val="Default"/>
              <w:rPr>
                <w:rFonts w:ascii="Calibri" w:hAnsi="Calibri"/>
                <w:color w:val="auto"/>
              </w:rPr>
            </w:pPr>
            <w:r>
              <w:rPr>
                <w:rFonts w:ascii="Calibri" w:hAnsi="Calibri"/>
                <w:color w:val="auto"/>
              </w:rPr>
              <w:t xml:space="preserve">Sec. </w:t>
            </w:r>
            <w:r w:rsidR="00062360">
              <w:rPr>
                <w:rFonts w:ascii="Calibri" w:hAnsi="Calibri"/>
                <w:color w:val="auto"/>
              </w:rPr>
              <w:t xml:space="preserve">1 </w:t>
            </w:r>
            <w:r w:rsidR="00B868CB">
              <w:rPr>
                <w:rFonts w:ascii="Calibri" w:hAnsi="Calibri"/>
                <w:color w:val="auto"/>
              </w:rPr>
              <w:t xml:space="preserve">= </w:t>
            </w:r>
            <w:r w:rsidR="005601A8">
              <w:rPr>
                <w:rFonts w:ascii="Calibri" w:hAnsi="Calibri"/>
                <w:color w:val="auto"/>
              </w:rPr>
              <w:t>M</w:t>
            </w:r>
            <w:r w:rsidR="00B868CB">
              <w:rPr>
                <w:rFonts w:ascii="Calibri" w:hAnsi="Calibri"/>
                <w:color w:val="auto"/>
              </w:rPr>
              <w:t xml:space="preserve"> 9:00-11:50 AM </w:t>
            </w:r>
            <w:r w:rsidR="00062360">
              <w:rPr>
                <w:rFonts w:ascii="Calibri" w:hAnsi="Calibri"/>
                <w:color w:val="auto"/>
              </w:rPr>
              <w:t xml:space="preserve">and </w:t>
            </w:r>
            <w:r>
              <w:rPr>
                <w:rFonts w:ascii="Calibri" w:hAnsi="Calibri"/>
                <w:color w:val="auto"/>
              </w:rPr>
              <w:t xml:space="preserve">2 = </w:t>
            </w:r>
            <w:r w:rsidR="005601A8">
              <w:rPr>
                <w:rFonts w:ascii="Calibri" w:hAnsi="Calibri"/>
                <w:color w:val="auto"/>
              </w:rPr>
              <w:t>M</w:t>
            </w:r>
            <w:r w:rsidR="00B868CB">
              <w:rPr>
                <w:rFonts w:ascii="Calibri" w:hAnsi="Calibri"/>
                <w:color w:val="auto"/>
              </w:rPr>
              <w:t xml:space="preserve"> </w:t>
            </w:r>
            <w:r w:rsidR="00964611">
              <w:rPr>
                <w:rFonts w:ascii="Calibri" w:hAnsi="Calibri"/>
                <w:color w:val="auto"/>
              </w:rPr>
              <w:t>1:00-</w:t>
            </w:r>
            <w:r w:rsidR="003D5B80">
              <w:rPr>
                <w:rFonts w:ascii="Calibri" w:hAnsi="Calibri"/>
                <w:color w:val="auto"/>
              </w:rPr>
              <w:t>0</w:t>
            </w:r>
            <w:r w:rsidR="00964611">
              <w:rPr>
                <w:rFonts w:ascii="Calibri" w:hAnsi="Calibri"/>
                <w:color w:val="auto"/>
              </w:rPr>
              <w:t>3:50 PM</w:t>
            </w:r>
          </w:p>
        </w:tc>
        <w:tc>
          <w:tcPr>
            <w:tcW w:w="1778" w:type="dxa"/>
          </w:tcPr>
          <w:p w14:paraId="6A15466B" w14:textId="5A2F30D0" w:rsidR="00061AAE" w:rsidRPr="003B20C6" w:rsidRDefault="00F13F7F">
            <w:pPr>
              <w:pStyle w:val="Default"/>
              <w:rPr>
                <w:rFonts w:ascii="Calibri" w:hAnsi="Calibri"/>
                <w:color w:val="auto"/>
              </w:rPr>
            </w:pPr>
            <w:r>
              <w:rPr>
                <w:rFonts w:ascii="Calibri" w:hAnsi="Calibri"/>
                <w:color w:val="auto"/>
              </w:rPr>
              <w:t>Class Location:</w:t>
            </w:r>
          </w:p>
        </w:tc>
        <w:tc>
          <w:tcPr>
            <w:tcW w:w="2245" w:type="dxa"/>
          </w:tcPr>
          <w:p w14:paraId="4D3B7832" w14:textId="43D9528C" w:rsidR="00061AAE" w:rsidRPr="00F13F7F" w:rsidRDefault="00F13F7F">
            <w:pPr>
              <w:pStyle w:val="Default"/>
              <w:rPr>
                <w:rFonts w:ascii="Calibri" w:hAnsi="Calibri"/>
                <w:color w:val="auto"/>
              </w:rPr>
            </w:pPr>
            <w:r w:rsidRPr="00F13F7F">
              <w:rPr>
                <w:rFonts w:ascii="Calibri" w:hAnsi="Calibri"/>
                <w:color w:val="auto"/>
              </w:rPr>
              <w:t xml:space="preserve">Fairchild </w:t>
            </w:r>
            <w:r w:rsidR="00DE60F5">
              <w:rPr>
                <w:rFonts w:ascii="Calibri" w:hAnsi="Calibri"/>
                <w:color w:val="auto"/>
              </w:rPr>
              <w:t>301</w:t>
            </w:r>
          </w:p>
        </w:tc>
      </w:tr>
    </w:tbl>
    <w:p w14:paraId="0CBB4628" w14:textId="77777777" w:rsidR="00B24B93" w:rsidRPr="003B20C6" w:rsidRDefault="00B24B93">
      <w:pPr>
        <w:pStyle w:val="Default"/>
        <w:rPr>
          <w:rFonts w:ascii="Calibri" w:hAnsi="Calibri"/>
          <w:color w:val="auto"/>
        </w:rPr>
      </w:pPr>
    </w:p>
    <w:p w14:paraId="077F1A04" w14:textId="1273042E" w:rsidR="00B24B93" w:rsidRPr="003B20C6" w:rsidRDefault="005A14B2">
      <w:pPr>
        <w:pStyle w:val="Default"/>
        <w:jc w:val="center"/>
        <w:rPr>
          <w:rFonts w:ascii="Calibri" w:hAnsi="Calibri"/>
          <w:b/>
          <w:bCs/>
          <w:color w:val="auto"/>
          <w:sz w:val="28"/>
          <w:szCs w:val="28"/>
        </w:rPr>
      </w:pPr>
      <w:r>
        <w:rPr>
          <w:rFonts w:ascii="Calibri" w:hAnsi="Calibri"/>
          <w:b/>
          <w:bCs/>
          <w:color w:val="auto"/>
          <w:sz w:val="28"/>
          <w:szCs w:val="28"/>
        </w:rPr>
        <w:t>HUMAN BEHAVIOR IN THE SOCIAL ENVIRONMENT I</w:t>
      </w:r>
      <w:r w:rsidR="00453D06">
        <w:rPr>
          <w:rFonts w:ascii="Calibri" w:hAnsi="Calibri"/>
          <w:b/>
          <w:bCs/>
          <w:color w:val="auto"/>
          <w:sz w:val="28"/>
          <w:szCs w:val="28"/>
        </w:rPr>
        <w:t>I</w:t>
      </w:r>
    </w:p>
    <w:p w14:paraId="3215C8BF" w14:textId="77777777" w:rsidR="008F310F" w:rsidRPr="003B20C6" w:rsidRDefault="008F310F">
      <w:pPr>
        <w:pStyle w:val="Default"/>
        <w:rPr>
          <w:rFonts w:ascii="Calibri" w:hAnsi="Calibri"/>
          <w:color w:val="auto"/>
        </w:rPr>
      </w:pPr>
    </w:p>
    <w:p w14:paraId="08C31132" w14:textId="77777777" w:rsidR="00B24B93" w:rsidRPr="003B20C6" w:rsidRDefault="00B24B93">
      <w:pPr>
        <w:pStyle w:val="Default"/>
        <w:rPr>
          <w:rFonts w:ascii="Calibri" w:hAnsi="Calibri"/>
          <w:color w:val="auto"/>
        </w:rPr>
      </w:pPr>
      <w:r w:rsidRPr="003B20C6">
        <w:rPr>
          <w:rFonts w:ascii="Calibri" w:hAnsi="Calibri"/>
          <w:b/>
          <w:bCs/>
          <w:color w:val="auto"/>
        </w:rPr>
        <w:t>CATALOG DESCRIPTION</w:t>
      </w:r>
      <w:r w:rsidRPr="003B20C6">
        <w:rPr>
          <w:rFonts w:ascii="Calibri" w:hAnsi="Calibri"/>
          <w:color w:val="auto"/>
        </w:rPr>
        <w:t xml:space="preserve"> </w:t>
      </w:r>
    </w:p>
    <w:p w14:paraId="7ADD5792" w14:textId="77777777" w:rsidR="00FB5865" w:rsidRPr="00A52193" w:rsidRDefault="00FB5865" w:rsidP="00FB5865">
      <w:pPr>
        <w:pStyle w:val="BodyText"/>
        <w:jc w:val="left"/>
        <w:rPr>
          <w:rFonts w:ascii="Calibri" w:hAnsi="Calibri"/>
        </w:rPr>
      </w:pPr>
      <w:r w:rsidRPr="00A52193">
        <w:rPr>
          <w:rFonts w:ascii="Calibri" w:hAnsi="Calibri"/>
        </w:rPr>
        <w:t>Presents major concepts from the social and behavioral sciences and their application to micro, mezzo and macro social work practice. Focuses on the second half of the life cycle. 3 semester hours.</w:t>
      </w:r>
    </w:p>
    <w:p w14:paraId="187582EA" w14:textId="77777777" w:rsidR="00FB5865" w:rsidRPr="00A52193" w:rsidRDefault="00FB5865" w:rsidP="00FB5865">
      <w:pPr>
        <w:pStyle w:val="BodyText"/>
        <w:rPr>
          <w:rFonts w:ascii="Calibri" w:hAnsi="Calibri"/>
        </w:rPr>
      </w:pPr>
    </w:p>
    <w:p w14:paraId="73CCBC15" w14:textId="7CAA55F0" w:rsidR="00B24B93" w:rsidRPr="00FB5865" w:rsidRDefault="00FB5865" w:rsidP="00FB5865">
      <w:pPr>
        <w:pStyle w:val="BodyText"/>
        <w:rPr>
          <w:rFonts w:ascii="Calibri" w:hAnsi="Calibri"/>
        </w:rPr>
      </w:pPr>
      <w:r w:rsidRPr="00A52193">
        <w:rPr>
          <w:rFonts w:ascii="Calibri" w:hAnsi="Calibri"/>
        </w:rPr>
        <w:t>Prerequisites</w:t>
      </w:r>
      <w:r w:rsidRPr="00A52193">
        <w:rPr>
          <w:rFonts w:ascii="Calibri" w:hAnsi="Calibri"/>
          <w:b/>
        </w:rPr>
        <w:t xml:space="preserve">: </w:t>
      </w:r>
      <w:r w:rsidRPr="00A52193">
        <w:rPr>
          <w:rFonts w:ascii="Calibri" w:hAnsi="Calibri"/>
        </w:rPr>
        <w:t>SWK 223 (Human Behavior and the Social Environment I), SWK 325 (Generalist Practice I: Individuals), and SWK 326 (Practice Skills Laboratory).</w:t>
      </w:r>
    </w:p>
    <w:p w14:paraId="105861BA" w14:textId="77777777" w:rsidR="00B24B93" w:rsidRPr="003B20C6" w:rsidRDefault="00B24B93">
      <w:pPr>
        <w:pStyle w:val="Default"/>
        <w:rPr>
          <w:rFonts w:ascii="Calibri" w:hAnsi="Calibri"/>
          <w:color w:val="auto"/>
        </w:rPr>
      </w:pPr>
    </w:p>
    <w:p w14:paraId="29A9C5DC" w14:textId="77777777" w:rsidR="00B24B93" w:rsidRPr="003B20C6" w:rsidRDefault="00B24B93">
      <w:pPr>
        <w:pStyle w:val="Default"/>
        <w:rPr>
          <w:rFonts w:ascii="Calibri" w:hAnsi="Calibri"/>
          <w:color w:val="auto"/>
        </w:rPr>
      </w:pPr>
      <w:r w:rsidRPr="003B20C6">
        <w:rPr>
          <w:rFonts w:ascii="Calibri" w:hAnsi="Calibri"/>
          <w:b/>
          <w:bCs/>
          <w:color w:val="auto"/>
        </w:rPr>
        <w:t>COURSE DESCRIPTION</w:t>
      </w:r>
      <w:r w:rsidRPr="003B20C6">
        <w:rPr>
          <w:rFonts w:ascii="Calibri" w:hAnsi="Calibri"/>
          <w:color w:val="auto"/>
        </w:rPr>
        <w:t xml:space="preserve"> </w:t>
      </w:r>
    </w:p>
    <w:p w14:paraId="4F3838A0" w14:textId="77777777" w:rsidR="00FB5865" w:rsidRPr="00A52193" w:rsidRDefault="00FB5865" w:rsidP="00FB5865">
      <w:pPr>
        <w:pStyle w:val="BodyText"/>
        <w:jc w:val="left"/>
        <w:rPr>
          <w:rFonts w:ascii="Calibri" w:hAnsi="Calibri"/>
        </w:rPr>
      </w:pPr>
      <w:r w:rsidRPr="00A52193">
        <w:rPr>
          <w:rFonts w:ascii="Calibri" w:hAnsi="Calibri"/>
        </w:rPr>
        <w:t>SWK 225 (Human Behavior and the Social Environment II) and its complementary course SWK 223 (Human Behavior and the Social Environment I) present social systems theories, psychosocial theories, and developmental theories to examine why people behave as they do and to apply this knowledge to generalist social work practice across the life span. The course integrates major concepts from the social and behavioral sciences with micro, mezzo and macro social work practice approaches. The impact of culture and environmental conditions on individuals</w:t>
      </w:r>
      <w:r>
        <w:rPr>
          <w:rFonts w:ascii="Calibri" w:hAnsi="Calibri"/>
        </w:rPr>
        <w:t>,</w:t>
      </w:r>
      <w:r w:rsidRPr="00A52193">
        <w:rPr>
          <w:rFonts w:ascii="Calibri" w:hAnsi="Calibri"/>
        </w:rPr>
        <w:t xml:space="preserve"> families, small groups, and communities is examined.</w:t>
      </w:r>
    </w:p>
    <w:p w14:paraId="4A4D812A" w14:textId="77777777" w:rsidR="00B24B93" w:rsidRDefault="00B24B93">
      <w:pPr>
        <w:pStyle w:val="Default"/>
        <w:rPr>
          <w:rFonts w:ascii="Calibri" w:hAnsi="Calibri"/>
          <w:color w:val="auto"/>
        </w:rPr>
      </w:pPr>
    </w:p>
    <w:p w14:paraId="66ABC84A" w14:textId="3A4CD7CF" w:rsidR="00FB5865" w:rsidRPr="00FB5865" w:rsidRDefault="00FB5865" w:rsidP="00FB5865">
      <w:pPr>
        <w:pStyle w:val="BodyText"/>
        <w:jc w:val="left"/>
        <w:rPr>
          <w:rFonts w:ascii="Calibri" w:hAnsi="Calibri"/>
        </w:rPr>
      </w:pPr>
      <w:r w:rsidRPr="00A52193">
        <w:rPr>
          <w:rFonts w:ascii="Calibri" w:hAnsi="Calibri"/>
        </w:rPr>
        <w:t xml:space="preserve">SWK 225 focuses on the second half of the life cycle (i.e., </w:t>
      </w:r>
      <w:r w:rsidR="00515B79">
        <w:rPr>
          <w:rFonts w:ascii="Calibri" w:hAnsi="Calibri"/>
        </w:rPr>
        <w:t>early</w:t>
      </w:r>
      <w:r w:rsidRPr="00A52193">
        <w:rPr>
          <w:rFonts w:ascii="Calibri" w:hAnsi="Calibri"/>
        </w:rPr>
        <w:t xml:space="preserve"> adulthood through later adulthood); SWK 223 focuses on the first half of the life cycle (i.e., the prenatal period through </w:t>
      </w:r>
      <w:r w:rsidR="00515B79">
        <w:rPr>
          <w:rFonts w:ascii="Calibri" w:hAnsi="Calibri"/>
        </w:rPr>
        <w:t>adolescence</w:t>
      </w:r>
      <w:r w:rsidRPr="00A52193">
        <w:rPr>
          <w:rFonts w:ascii="Calibri" w:hAnsi="Calibri"/>
        </w:rPr>
        <w:t xml:space="preserve">). Both courses explore the impact of sociocultural, sociohistorical, sociopolitical, and economic forces on individuals and social systems and utilize a diversity perspective to evaluate the effects of culture, social class, race, ethnicity, gender and sexual orientation. While both courses consider the individual and his or her environment, SWK 225 </w:t>
      </w:r>
      <w:proofErr w:type="gramStart"/>
      <w:r w:rsidRPr="00A52193">
        <w:rPr>
          <w:rFonts w:ascii="Calibri" w:hAnsi="Calibri"/>
        </w:rPr>
        <w:t>is able to</w:t>
      </w:r>
      <w:proofErr w:type="gramEnd"/>
      <w:r w:rsidRPr="00A52193">
        <w:rPr>
          <w:rFonts w:ascii="Calibri" w:hAnsi="Calibri"/>
        </w:rPr>
        <w:t xml:space="preserve"> build on the accomplishments of SWK 223 (e.g., understanding of basic terms and theories) by developing macro content more fully.</w:t>
      </w:r>
    </w:p>
    <w:p w14:paraId="1A611056" w14:textId="77777777" w:rsidR="00061AAE" w:rsidRPr="003B20C6" w:rsidRDefault="00061AAE">
      <w:pPr>
        <w:pStyle w:val="Default"/>
        <w:rPr>
          <w:rFonts w:ascii="Calibri" w:hAnsi="Calibri"/>
          <w:b/>
          <w:bCs/>
          <w:color w:val="auto"/>
        </w:rPr>
      </w:pPr>
    </w:p>
    <w:p w14:paraId="18BC722F" w14:textId="77777777" w:rsidR="00B24B93" w:rsidRPr="003B20C6" w:rsidRDefault="00B24B93">
      <w:pPr>
        <w:pStyle w:val="Default"/>
        <w:rPr>
          <w:rFonts w:ascii="Calibri" w:hAnsi="Calibri"/>
          <w:color w:val="auto"/>
        </w:rPr>
      </w:pPr>
      <w:r w:rsidRPr="003B20C6">
        <w:rPr>
          <w:rFonts w:ascii="Calibri" w:hAnsi="Calibri"/>
          <w:b/>
          <w:bCs/>
          <w:color w:val="auto"/>
        </w:rPr>
        <w:t>RELATIONSHIP TO OTHER COURSES</w:t>
      </w:r>
      <w:r w:rsidRPr="003B20C6">
        <w:rPr>
          <w:rFonts w:ascii="Calibri" w:hAnsi="Calibri"/>
          <w:color w:val="auto"/>
        </w:rPr>
        <w:t xml:space="preserve"> </w:t>
      </w:r>
    </w:p>
    <w:p w14:paraId="63EB699C" w14:textId="77777777" w:rsidR="00FB5865" w:rsidRPr="00A52193" w:rsidRDefault="00FB5865" w:rsidP="00FB5865">
      <w:pPr>
        <w:pStyle w:val="BodyText"/>
        <w:jc w:val="left"/>
        <w:rPr>
          <w:rFonts w:ascii="Calibri" w:hAnsi="Calibri"/>
        </w:rPr>
      </w:pPr>
      <w:r>
        <w:rPr>
          <w:rFonts w:ascii="Calibri" w:hAnsi="Calibri"/>
        </w:rPr>
        <w:t>Building on SWK 223, SWK 225 is the second</w:t>
      </w:r>
      <w:r w:rsidRPr="00A52193">
        <w:rPr>
          <w:rFonts w:ascii="Calibri" w:hAnsi="Calibri"/>
        </w:rPr>
        <w:t xml:space="preserve"> of two human behavior social work courses in the social work major. The two courses together provide the foundational theory for understanding individual, family, group, and community behavior that is further elaborated </w:t>
      </w:r>
      <w:r w:rsidRPr="00A52193">
        <w:rPr>
          <w:rFonts w:ascii="Calibri" w:hAnsi="Calibri"/>
        </w:rPr>
        <w:lastRenderedPageBreak/>
        <w:t>in the practice and field courses.</w:t>
      </w:r>
    </w:p>
    <w:p w14:paraId="7CF4549C" w14:textId="77777777" w:rsidR="00061AAE" w:rsidRDefault="00061AAE">
      <w:pPr>
        <w:pStyle w:val="Default"/>
        <w:rPr>
          <w:rFonts w:ascii="Calibri" w:hAnsi="Calibri"/>
          <w:b/>
          <w:bCs/>
          <w:color w:val="auto"/>
        </w:rPr>
      </w:pPr>
    </w:p>
    <w:p w14:paraId="445EEC38" w14:textId="77777777" w:rsidR="00B24B93" w:rsidRDefault="00B24B93">
      <w:pPr>
        <w:pStyle w:val="Default"/>
        <w:rPr>
          <w:rFonts w:ascii="Calibri" w:hAnsi="Calibri"/>
          <w:b/>
          <w:bCs/>
          <w:color w:val="auto"/>
        </w:rPr>
      </w:pPr>
      <w:r w:rsidRPr="003B20C6">
        <w:rPr>
          <w:rFonts w:ascii="Calibri" w:hAnsi="Calibri"/>
          <w:b/>
          <w:bCs/>
          <w:color w:val="auto"/>
        </w:rPr>
        <w:t>COURSE GOALS</w:t>
      </w:r>
    </w:p>
    <w:p w14:paraId="6D6709E7" w14:textId="77777777" w:rsidR="00335D1A" w:rsidRPr="004F45B3" w:rsidRDefault="00335D1A" w:rsidP="00335D1A">
      <w:pPr>
        <w:rPr>
          <w:rFonts w:ascii="Calibri" w:hAnsi="Calibri"/>
        </w:rPr>
      </w:pPr>
    </w:p>
    <w:p w14:paraId="24F3D1BD" w14:textId="77777777" w:rsidR="00335D1A" w:rsidRPr="004F45B3" w:rsidRDefault="00335D1A" w:rsidP="00335D1A">
      <w:pPr>
        <w:pStyle w:val="Heading1"/>
        <w:numPr>
          <w:ilvl w:val="0"/>
          <w:numId w:val="18"/>
        </w:numPr>
        <w:jc w:val="left"/>
        <w:rPr>
          <w:rFonts w:ascii="Calibri" w:hAnsi="Calibri"/>
          <w:szCs w:val="24"/>
        </w:rPr>
      </w:pPr>
      <w:r w:rsidRPr="004F45B3">
        <w:rPr>
          <w:rFonts w:ascii="Calibri" w:hAnsi="Calibri"/>
          <w:szCs w:val="24"/>
        </w:rPr>
        <w:t>Introduce human behavior theories and models.</w:t>
      </w:r>
    </w:p>
    <w:p w14:paraId="38C20C03" w14:textId="65CBAFC4" w:rsidR="00335D1A" w:rsidRPr="004F45B3" w:rsidRDefault="00335D1A" w:rsidP="00335D1A">
      <w:pPr>
        <w:pStyle w:val="Heading1"/>
        <w:numPr>
          <w:ilvl w:val="0"/>
          <w:numId w:val="18"/>
        </w:numPr>
        <w:jc w:val="left"/>
        <w:rPr>
          <w:rFonts w:ascii="Calibri" w:hAnsi="Calibri"/>
          <w:szCs w:val="24"/>
        </w:rPr>
      </w:pPr>
      <w:r w:rsidRPr="004F45B3">
        <w:rPr>
          <w:rFonts w:ascii="Calibri" w:hAnsi="Calibri"/>
          <w:szCs w:val="24"/>
        </w:rPr>
        <w:t>Encourage cultural sensitivity</w:t>
      </w:r>
      <w:r w:rsidR="006A5038">
        <w:rPr>
          <w:rFonts w:ascii="Calibri" w:hAnsi="Calibri"/>
          <w:szCs w:val="24"/>
        </w:rPr>
        <w:t xml:space="preserve"> and humility</w:t>
      </w:r>
      <w:r w:rsidRPr="004F45B3">
        <w:rPr>
          <w:rFonts w:ascii="Calibri" w:hAnsi="Calibri"/>
          <w:szCs w:val="24"/>
        </w:rPr>
        <w:t>.</w:t>
      </w:r>
    </w:p>
    <w:p w14:paraId="0753AC74" w14:textId="77777777" w:rsidR="00335D1A" w:rsidRPr="004F45B3" w:rsidRDefault="00335D1A" w:rsidP="00335D1A">
      <w:pPr>
        <w:widowControl/>
        <w:numPr>
          <w:ilvl w:val="0"/>
          <w:numId w:val="18"/>
        </w:numPr>
        <w:rPr>
          <w:rFonts w:ascii="Calibri" w:hAnsi="Calibri"/>
        </w:rPr>
      </w:pPr>
      <w:r w:rsidRPr="004F45B3">
        <w:rPr>
          <w:rFonts w:ascii="Calibri" w:hAnsi="Calibri"/>
        </w:rPr>
        <w:t>Develop an appreciation for the human capacity for achievement and resilience.</w:t>
      </w:r>
    </w:p>
    <w:p w14:paraId="300B9E0E" w14:textId="77777777" w:rsidR="00335D1A" w:rsidRPr="004F45B3" w:rsidRDefault="00335D1A" w:rsidP="00335D1A">
      <w:pPr>
        <w:widowControl/>
        <w:numPr>
          <w:ilvl w:val="0"/>
          <w:numId w:val="18"/>
        </w:numPr>
        <w:rPr>
          <w:rFonts w:ascii="Calibri" w:hAnsi="Calibri"/>
        </w:rPr>
      </w:pPr>
      <w:r w:rsidRPr="004F45B3">
        <w:rPr>
          <w:rFonts w:ascii="Calibri" w:hAnsi="Calibri"/>
        </w:rPr>
        <w:t>Foster a commitment to core social work values and ethics.</w:t>
      </w:r>
    </w:p>
    <w:p w14:paraId="48BB569A" w14:textId="77777777" w:rsidR="00335D1A" w:rsidRPr="004F45B3" w:rsidRDefault="00335D1A" w:rsidP="00335D1A">
      <w:pPr>
        <w:widowControl/>
        <w:numPr>
          <w:ilvl w:val="0"/>
          <w:numId w:val="18"/>
        </w:numPr>
        <w:rPr>
          <w:rFonts w:ascii="Calibri" w:hAnsi="Calibri"/>
        </w:rPr>
      </w:pPr>
      <w:r w:rsidRPr="004F45B3">
        <w:rPr>
          <w:rFonts w:ascii="Calibri" w:hAnsi="Calibri"/>
        </w:rPr>
        <w:t>Expose students to the professional literature on human behavior and development.</w:t>
      </w:r>
    </w:p>
    <w:p w14:paraId="55F631C7" w14:textId="77777777" w:rsidR="00B24B93" w:rsidRPr="003B20C6" w:rsidRDefault="00B24B93">
      <w:pPr>
        <w:pStyle w:val="Default"/>
        <w:rPr>
          <w:rFonts w:ascii="Calibri" w:hAnsi="Calibri"/>
          <w:color w:val="auto"/>
        </w:rPr>
      </w:pPr>
    </w:p>
    <w:p w14:paraId="60E08558" w14:textId="52741354" w:rsidR="00B24B93" w:rsidRPr="003B20C6" w:rsidRDefault="00B24B93">
      <w:pPr>
        <w:pStyle w:val="Default"/>
        <w:rPr>
          <w:rFonts w:ascii="Calibri" w:hAnsi="Calibri"/>
          <w:b/>
          <w:bCs/>
          <w:color w:val="auto"/>
        </w:rPr>
      </w:pPr>
      <w:r w:rsidRPr="003B20C6">
        <w:rPr>
          <w:rFonts w:ascii="Calibri" w:hAnsi="Calibri"/>
          <w:b/>
          <w:bCs/>
          <w:color w:val="auto"/>
        </w:rPr>
        <w:t xml:space="preserve">STUDENT LEARNING OBJECTIVES </w:t>
      </w:r>
    </w:p>
    <w:p w14:paraId="206869F2" w14:textId="77777777" w:rsidR="00335D1A" w:rsidRPr="004F45B3" w:rsidRDefault="00335D1A" w:rsidP="00335D1A">
      <w:pPr>
        <w:pStyle w:val="BodyText"/>
        <w:jc w:val="left"/>
        <w:rPr>
          <w:rFonts w:ascii="Calibri" w:hAnsi="Calibri"/>
        </w:rPr>
      </w:pPr>
      <w:r w:rsidRPr="004F45B3">
        <w:rPr>
          <w:rFonts w:ascii="Calibri" w:hAnsi="Calibri"/>
        </w:rPr>
        <w:t>Upon completion of this course, students will have achieved the following learning outcomes. Students will be able to:</w:t>
      </w:r>
    </w:p>
    <w:p w14:paraId="60B52EBF" w14:textId="77777777" w:rsidR="00335D1A" w:rsidRPr="004F45B3" w:rsidRDefault="00335D1A" w:rsidP="00335D1A">
      <w:pPr>
        <w:rPr>
          <w:rFonts w:ascii="Calibri" w:hAnsi="Calibri"/>
        </w:rPr>
      </w:pPr>
    </w:p>
    <w:p w14:paraId="21CF3A51" w14:textId="77777777" w:rsidR="00485580" w:rsidRPr="00485580" w:rsidRDefault="00485580" w:rsidP="00822171">
      <w:pPr>
        <w:pStyle w:val="Default"/>
        <w:numPr>
          <w:ilvl w:val="0"/>
          <w:numId w:val="25"/>
        </w:numPr>
        <w:rPr>
          <w:rFonts w:ascii="Calibri" w:hAnsi="Calibri"/>
        </w:rPr>
      </w:pPr>
      <w:r w:rsidRPr="00485580">
        <w:rPr>
          <w:rFonts w:ascii="Calibri" w:hAnsi="Calibri"/>
        </w:rPr>
        <w:t xml:space="preserve">Articulate and apply basic concepts of leading theoretical perspectives of human behavior and development. </w:t>
      </w:r>
    </w:p>
    <w:p w14:paraId="25FD029B" w14:textId="77777777" w:rsidR="00485580" w:rsidRPr="00485580" w:rsidRDefault="00485580" w:rsidP="00822171">
      <w:pPr>
        <w:pStyle w:val="Default"/>
        <w:numPr>
          <w:ilvl w:val="0"/>
          <w:numId w:val="25"/>
        </w:numPr>
        <w:rPr>
          <w:rFonts w:ascii="Calibri" w:hAnsi="Calibri"/>
        </w:rPr>
      </w:pPr>
      <w:r w:rsidRPr="00485580">
        <w:rPr>
          <w:rFonts w:ascii="Calibri" w:hAnsi="Calibri"/>
        </w:rPr>
        <w:t xml:space="preserve">Apply a person-in-environment ecological lens to case studies. </w:t>
      </w:r>
    </w:p>
    <w:p w14:paraId="7659AB3A" w14:textId="77777777" w:rsidR="00485580" w:rsidRPr="00485580" w:rsidRDefault="00485580" w:rsidP="00822171">
      <w:pPr>
        <w:pStyle w:val="Default"/>
        <w:numPr>
          <w:ilvl w:val="0"/>
          <w:numId w:val="25"/>
        </w:numPr>
        <w:rPr>
          <w:rFonts w:ascii="Calibri" w:hAnsi="Calibri"/>
        </w:rPr>
      </w:pPr>
      <w:r w:rsidRPr="00485580">
        <w:rPr>
          <w:rFonts w:ascii="Calibri" w:hAnsi="Calibri"/>
        </w:rPr>
        <w:t xml:space="preserve">Compare self </w:t>
      </w:r>
      <w:r w:rsidR="00481CB3">
        <w:rPr>
          <w:rFonts w:ascii="Calibri" w:hAnsi="Calibri"/>
        </w:rPr>
        <w:t>to</w:t>
      </w:r>
      <w:r w:rsidRPr="00485580">
        <w:rPr>
          <w:rFonts w:ascii="Calibri" w:hAnsi="Calibri"/>
        </w:rPr>
        <w:t xml:space="preserve"> others using </w:t>
      </w:r>
      <w:r w:rsidR="00481CB3">
        <w:rPr>
          <w:rFonts w:ascii="Calibri" w:hAnsi="Calibri"/>
        </w:rPr>
        <w:t xml:space="preserve">a </w:t>
      </w:r>
      <w:r w:rsidRPr="00485580">
        <w:rPr>
          <w:rFonts w:ascii="Calibri" w:hAnsi="Calibri"/>
        </w:rPr>
        <w:t xml:space="preserve">bio-psychosocial-cultural-spiritual lens. </w:t>
      </w:r>
    </w:p>
    <w:p w14:paraId="690AD5BD" w14:textId="6BB88498" w:rsidR="00485580" w:rsidRPr="00485580" w:rsidRDefault="00485580" w:rsidP="00822171">
      <w:pPr>
        <w:pStyle w:val="Default"/>
        <w:numPr>
          <w:ilvl w:val="0"/>
          <w:numId w:val="25"/>
        </w:numPr>
        <w:rPr>
          <w:rFonts w:ascii="Calibri" w:hAnsi="Calibri"/>
        </w:rPr>
      </w:pPr>
      <w:r w:rsidRPr="00485580">
        <w:rPr>
          <w:rFonts w:ascii="Calibri" w:hAnsi="Calibri"/>
        </w:rPr>
        <w:t xml:space="preserve">Describe the ways in which human diversity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can intersect </w:t>
      </w:r>
      <w:r w:rsidR="00515B79" w:rsidRPr="00485580">
        <w:rPr>
          <w:rFonts w:ascii="Calibri" w:hAnsi="Calibri"/>
        </w:rPr>
        <w:t>confer</w:t>
      </w:r>
      <w:r w:rsidR="00515B79">
        <w:rPr>
          <w:rFonts w:ascii="Calibri" w:hAnsi="Calibri"/>
        </w:rPr>
        <w:t>ring</w:t>
      </w:r>
      <w:r w:rsidRPr="00485580">
        <w:rPr>
          <w:rFonts w:ascii="Calibri" w:hAnsi="Calibri"/>
        </w:rPr>
        <w:t xml:space="preserve"> oppression and marginalization. </w:t>
      </w:r>
    </w:p>
    <w:p w14:paraId="5FB6B5A9" w14:textId="77777777" w:rsidR="00485580" w:rsidRPr="00485580" w:rsidRDefault="00485580" w:rsidP="00822171">
      <w:pPr>
        <w:pStyle w:val="Default"/>
        <w:numPr>
          <w:ilvl w:val="0"/>
          <w:numId w:val="25"/>
        </w:numPr>
        <w:rPr>
          <w:rFonts w:ascii="Calibri" w:hAnsi="Calibri"/>
        </w:rPr>
      </w:pPr>
      <w:r w:rsidRPr="00485580">
        <w:rPr>
          <w:rFonts w:ascii="Calibri" w:hAnsi="Calibri"/>
        </w:rPr>
        <w:t xml:space="preserve">Articulate how major societal problems impact the lived experiences of individuals </w:t>
      </w:r>
      <w:r>
        <w:rPr>
          <w:rFonts w:ascii="Calibri" w:hAnsi="Calibri"/>
        </w:rPr>
        <w:t>over the life span</w:t>
      </w:r>
      <w:r w:rsidRPr="00485580">
        <w:rPr>
          <w:rFonts w:ascii="Calibri" w:hAnsi="Calibri"/>
        </w:rPr>
        <w:t xml:space="preserve">. </w:t>
      </w:r>
    </w:p>
    <w:p w14:paraId="7F63F3DA" w14:textId="77777777" w:rsidR="00485580" w:rsidRDefault="00485580" w:rsidP="00822171">
      <w:pPr>
        <w:pStyle w:val="Default"/>
        <w:numPr>
          <w:ilvl w:val="0"/>
          <w:numId w:val="25"/>
        </w:numPr>
        <w:rPr>
          <w:rFonts w:ascii="Calibri" w:hAnsi="Calibri"/>
        </w:rPr>
      </w:pPr>
      <w:r w:rsidRPr="00485580">
        <w:rPr>
          <w:rFonts w:ascii="Calibri" w:hAnsi="Calibri"/>
        </w:rPr>
        <w:t>Identify and apply core social work values and ethics to case studies.</w:t>
      </w:r>
    </w:p>
    <w:p w14:paraId="388EDBC5" w14:textId="77777777" w:rsidR="00822171" w:rsidRDefault="00822171" w:rsidP="00822171">
      <w:pPr>
        <w:pStyle w:val="Default"/>
        <w:rPr>
          <w:rFonts w:ascii="Calibri" w:hAnsi="Calibri"/>
        </w:rPr>
      </w:pPr>
    </w:p>
    <w:p w14:paraId="5B91EBDB" w14:textId="77777777" w:rsidR="00822171" w:rsidRDefault="00822171" w:rsidP="00822171">
      <w:pPr>
        <w:pStyle w:val="Default"/>
        <w:rPr>
          <w:rFonts w:ascii="Calibri" w:hAnsi="Calibri"/>
          <w:b/>
          <w:bCs/>
        </w:rPr>
      </w:pPr>
      <w:r>
        <w:rPr>
          <w:rFonts w:ascii="Calibri" w:hAnsi="Calibri"/>
          <w:b/>
          <w:bCs/>
        </w:rPr>
        <w:t>BELIEFS I HAVE ABOUT LEARNING</w:t>
      </w:r>
      <w:r w:rsidR="00762A93">
        <w:rPr>
          <w:rFonts w:ascii="Calibri" w:hAnsi="Calibri"/>
          <w:b/>
          <w:bCs/>
        </w:rPr>
        <w:t xml:space="preserve"> AND STUDENTS</w:t>
      </w:r>
    </w:p>
    <w:p w14:paraId="081221DB" w14:textId="77777777" w:rsidR="00822171" w:rsidRDefault="00822171" w:rsidP="00822171">
      <w:pPr>
        <w:pStyle w:val="Default"/>
        <w:rPr>
          <w:rFonts w:ascii="Calibri" w:hAnsi="Calibri"/>
          <w:b/>
          <w:bCs/>
        </w:rPr>
      </w:pPr>
    </w:p>
    <w:p w14:paraId="3AA97440" w14:textId="53037B99" w:rsidR="00822171" w:rsidRDefault="00822171" w:rsidP="00822171">
      <w:pPr>
        <w:pStyle w:val="Default"/>
        <w:numPr>
          <w:ilvl w:val="0"/>
          <w:numId w:val="27"/>
        </w:numPr>
        <w:rPr>
          <w:rFonts w:ascii="Calibri" w:hAnsi="Calibri"/>
        </w:rPr>
      </w:pPr>
      <w:r>
        <w:rPr>
          <w:rFonts w:ascii="Calibri" w:hAnsi="Calibri"/>
        </w:rPr>
        <w:t>Every student has something to contribute to th</w:t>
      </w:r>
      <w:r w:rsidR="00AC1C70">
        <w:rPr>
          <w:rFonts w:ascii="Calibri" w:hAnsi="Calibri"/>
        </w:rPr>
        <w:t>is</w:t>
      </w:r>
      <w:r>
        <w:rPr>
          <w:rFonts w:ascii="Calibri" w:hAnsi="Calibri"/>
        </w:rPr>
        <w:t xml:space="preserve"> community.</w:t>
      </w:r>
      <w:r w:rsidR="005A79D4">
        <w:rPr>
          <w:rFonts w:ascii="Calibri" w:hAnsi="Calibri"/>
        </w:rPr>
        <w:t xml:space="preserve"> These </w:t>
      </w:r>
      <w:r w:rsidR="00AC1C70">
        <w:rPr>
          <w:rFonts w:ascii="Calibri" w:hAnsi="Calibri"/>
        </w:rPr>
        <w:t>contributions</w:t>
      </w:r>
      <w:r w:rsidR="005A79D4">
        <w:rPr>
          <w:rFonts w:ascii="Calibri" w:hAnsi="Calibri"/>
        </w:rPr>
        <w:t xml:space="preserve"> may </w:t>
      </w:r>
      <w:r w:rsidR="00AC1C70">
        <w:rPr>
          <w:rFonts w:ascii="Calibri" w:hAnsi="Calibri"/>
        </w:rPr>
        <w:t>include</w:t>
      </w:r>
      <w:r w:rsidR="005A79D4">
        <w:rPr>
          <w:rFonts w:ascii="Calibri" w:hAnsi="Calibri"/>
        </w:rPr>
        <w:t xml:space="preserve"> (but not limited to) listening, caring, cooperating, focusing, or connecting course material to their personal life.</w:t>
      </w:r>
    </w:p>
    <w:p w14:paraId="11DD7CBE" w14:textId="77777777" w:rsidR="005A79D4" w:rsidRDefault="005A79D4" w:rsidP="00822171">
      <w:pPr>
        <w:pStyle w:val="Default"/>
        <w:numPr>
          <w:ilvl w:val="0"/>
          <w:numId w:val="27"/>
        </w:numPr>
        <w:rPr>
          <w:rFonts w:ascii="Calibri" w:hAnsi="Calibri"/>
        </w:rPr>
      </w:pPr>
      <w:r>
        <w:rPr>
          <w:rFonts w:ascii="Calibri" w:hAnsi="Calibri"/>
        </w:rPr>
        <w:t>Students and teachers are most engaged in their learning when there are engaged</w:t>
      </w:r>
      <w:r w:rsidR="00955BB0">
        <w:rPr>
          <w:rFonts w:ascii="Calibri" w:hAnsi="Calibri"/>
        </w:rPr>
        <w:t xml:space="preserve"> with each other and can ask honest questions. </w:t>
      </w:r>
      <w:r>
        <w:rPr>
          <w:rFonts w:ascii="Calibri" w:hAnsi="Calibri"/>
        </w:rPr>
        <w:t xml:space="preserve"> </w:t>
      </w:r>
    </w:p>
    <w:p w14:paraId="79072F0E" w14:textId="2F474416" w:rsidR="005A79D4" w:rsidRDefault="005A79D4" w:rsidP="00822171">
      <w:pPr>
        <w:pStyle w:val="Default"/>
        <w:numPr>
          <w:ilvl w:val="0"/>
          <w:numId w:val="27"/>
        </w:numPr>
        <w:rPr>
          <w:rFonts w:ascii="Calibri" w:hAnsi="Calibri"/>
        </w:rPr>
      </w:pPr>
      <w:r>
        <w:rPr>
          <w:rFonts w:ascii="Calibri" w:hAnsi="Calibri"/>
        </w:rPr>
        <w:t>When students bring their life experiences and diverse identities to the classroom, all members of the class benefit.</w:t>
      </w:r>
    </w:p>
    <w:p w14:paraId="23A52878" w14:textId="6B0A8BD1" w:rsidR="00955BB0" w:rsidRDefault="005A79D4" w:rsidP="00822171">
      <w:pPr>
        <w:pStyle w:val="Default"/>
        <w:numPr>
          <w:ilvl w:val="0"/>
          <w:numId w:val="27"/>
        </w:numPr>
        <w:rPr>
          <w:rFonts w:ascii="Calibri" w:hAnsi="Calibri"/>
        </w:rPr>
      </w:pPr>
      <w:r>
        <w:rPr>
          <w:rFonts w:ascii="Calibri" w:hAnsi="Calibri"/>
        </w:rPr>
        <w:t xml:space="preserve">Trust and being comfortable to talk is </w:t>
      </w:r>
      <w:r w:rsidR="00AC1C70">
        <w:rPr>
          <w:rFonts w:ascii="Calibri" w:hAnsi="Calibri"/>
        </w:rPr>
        <w:t>often a fluid</w:t>
      </w:r>
      <w:r>
        <w:rPr>
          <w:rFonts w:ascii="Calibri" w:hAnsi="Calibri"/>
        </w:rPr>
        <w:t xml:space="preserve"> quality in</w:t>
      </w:r>
      <w:r w:rsidR="00955BB0">
        <w:rPr>
          <w:rFonts w:ascii="Calibri" w:hAnsi="Calibri"/>
        </w:rPr>
        <w:t xml:space="preserve"> </w:t>
      </w:r>
      <w:r w:rsidR="00AC1C70">
        <w:rPr>
          <w:rFonts w:ascii="Calibri" w:hAnsi="Calibri"/>
        </w:rPr>
        <w:t>the</w:t>
      </w:r>
      <w:r>
        <w:rPr>
          <w:rFonts w:ascii="Calibri" w:hAnsi="Calibri"/>
        </w:rPr>
        <w:t xml:space="preserve"> classroom environment.</w:t>
      </w:r>
      <w:r w:rsidR="00955BB0">
        <w:rPr>
          <w:rFonts w:ascii="Calibri" w:hAnsi="Calibri"/>
        </w:rPr>
        <w:t xml:space="preserve"> It is a product of students and teacher “doing the work” of being there for one another. It comes from a spirit of understanding and interest in </w:t>
      </w:r>
      <w:r w:rsidR="00762A93">
        <w:rPr>
          <w:rFonts w:ascii="Calibri" w:hAnsi="Calibri"/>
        </w:rPr>
        <w:t>each</w:t>
      </w:r>
      <w:r w:rsidR="00955BB0">
        <w:rPr>
          <w:rFonts w:ascii="Calibri" w:hAnsi="Calibri"/>
        </w:rPr>
        <w:t xml:space="preserve"> other. </w:t>
      </w:r>
    </w:p>
    <w:p w14:paraId="120E4B27" w14:textId="77777777" w:rsidR="00955BB0" w:rsidRDefault="00955BB0" w:rsidP="00822171">
      <w:pPr>
        <w:pStyle w:val="Default"/>
        <w:numPr>
          <w:ilvl w:val="0"/>
          <w:numId w:val="27"/>
        </w:numPr>
        <w:rPr>
          <w:rFonts w:ascii="Calibri" w:hAnsi="Calibri"/>
        </w:rPr>
      </w:pPr>
      <w:r>
        <w:rPr>
          <w:rFonts w:ascii="Calibri" w:hAnsi="Calibri"/>
        </w:rPr>
        <w:t xml:space="preserve">Learning is accomplished through making connections with oneself, to others, and to the world. The success of making these connections may or </w:t>
      </w:r>
      <w:r>
        <w:rPr>
          <w:rFonts w:ascii="Calibri" w:hAnsi="Calibri"/>
          <w:u w:val="single"/>
        </w:rPr>
        <w:t>may not</w:t>
      </w:r>
      <w:r>
        <w:rPr>
          <w:rFonts w:ascii="Calibri" w:hAnsi="Calibri"/>
        </w:rPr>
        <w:t xml:space="preserve"> be associated with a point value or letter grade.</w:t>
      </w:r>
      <w:r w:rsidR="005A79D4">
        <w:rPr>
          <w:rFonts w:ascii="Calibri" w:hAnsi="Calibri"/>
        </w:rPr>
        <w:t xml:space="preserve"> </w:t>
      </w:r>
    </w:p>
    <w:p w14:paraId="4965DC8D" w14:textId="76CEDD9E" w:rsidR="005A79D4" w:rsidRPr="00822171" w:rsidRDefault="00955BB0" w:rsidP="00822171">
      <w:pPr>
        <w:pStyle w:val="Default"/>
        <w:numPr>
          <w:ilvl w:val="0"/>
          <w:numId w:val="27"/>
        </w:numPr>
        <w:rPr>
          <w:rFonts w:ascii="Calibri" w:hAnsi="Calibri"/>
        </w:rPr>
      </w:pPr>
      <w:r>
        <w:rPr>
          <w:rFonts w:ascii="Calibri" w:hAnsi="Calibri"/>
        </w:rPr>
        <w:t>Personal life events can occur over a semester and impact learning for student and teacher alike. My hope is that this course can be a stabilizing influence during</w:t>
      </w:r>
      <w:r w:rsidR="00762A93">
        <w:rPr>
          <w:rFonts w:ascii="Calibri" w:hAnsi="Calibri"/>
        </w:rPr>
        <w:t xml:space="preserve"> these </w:t>
      </w:r>
      <w:r w:rsidR="0061235B">
        <w:rPr>
          <w:rFonts w:ascii="Calibri" w:hAnsi="Calibri"/>
        </w:rPr>
        <w:lastRenderedPageBreak/>
        <w:t>times</w:t>
      </w:r>
      <w:r w:rsidR="00762A93">
        <w:rPr>
          <w:rFonts w:ascii="Calibri" w:hAnsi="Calibri"/>
        </w:rPr>
        <w:t xml:space="preserve">. If </w:t>
      </w:r>
      <w:r w:rsidR="004A2017">
        <w:rPr>
          <w:rFonts w:ascii="Calibri" w:hAnsi="Calibri"/>
        </w:rPr>
        <w:t>situations are</w:t>
      </w:r>
      <w:r w:rsidR="00762A93">
        <w:rPr>
          <w:rFonts w:ascii="Calibri" w:hAnsi="Calibri"/>
        </w:rPr>
        <w:t xml:space="preserve"> impact</w:t>
      </w:r>
      <w:r w:rsidR="004A2017">
        <w:rPr>
          <w:rFonts w:ascii="Calibri" w:hAnsi="Calibri"/>
        </w:rPr>
        <w:t>ing</w:t>
      </w:r>
      <w:r w:rsidR="00762A93">
        <w:rPr>
          <w:rFonts w:ascii="Calibri" w:hAnsi="Calibri"/>
        </w:rPr>
        <w:t xml:space="preserve"> your attendance and grade, please let me (or </w:t>
      </w:r>
      <w:r w:rsidR="00B2286F">
        <w:rPr>
          <w:rFonts w:ascii="Calibri" w:hAnsi="Calibri"/>
        </w:rPr>
        <w:t>Ellen</w:t>
      </w:r>
      <w:r w:rsidR="00762A93">
        <w:rPr>
          <w:rFonts w:ascii="Calibri" w:hAnsi="Calibri"/>
        </w:rPr>
        <w:t xml:space="preserve">) know how I can be a resource. </w:t>
      </w:r>
      <w:r w:rsidR="005A79D4">
        <w:rPr>
          <w:rFonts w:ascii="Calibri" w:hAnsi="Calibri"/>
        </w:rPr>
        <w:t xml:space="preserve">  </w:t>
      </w:r>
    </w:p>
    <w:p w14:paraId="7B34554A" w14:textId="77777777" w:rsidR="00B24B93" w:rsidRPr="003B20C6" w:rsidRDefault="00B24B93" w:rsidP="00FB5865">
      <w:pPr>
        <w:pStyle w:val="Default"/>
        <w:tabs>
          <w:tab w:val="left" w:pos="-1440"/>
          <w:tab w:val="num" w:pos="360"/>
        </w:tabs>
        <w:rPr>
          <w:rFonts w:ascii="Calibri" w:hAnsi="Calibri"/>
          <w:color w:val="auto"/>
        </w:rPr>
      </w:pPr>
    </w:p>
    <w:p w14:paraId="21B8F949" w14:textId="77777777" w:rsidR="003329D4" w:rsidRPr="003B20C6" w:rsidRDefault="00B24B93">
      <w:pPr>
        <w:pStyle w:val="Default"/>
        <w:rPr>
          <w:rFonts w:ascii="Calibri" w:hAnsi="Calibri"/>
          <w:b/>
          <w:bCs/>
          <w:color w:val="auto"/>
        </w:rPr>
      </w:pPr>
      <w:r w:rsidRPr="003B20C6">
        <w:rPr>
          <w:rFonts w:ascii="Calibri" w:hAnsi="Calibri"/>
          <w:b/>
          <w:bCs/>
          <w:color w:val="auto"/>
        </w:rPr>
        <w:t>REQUIRED READING</w:t>
      </w:r>
      <w:r w:rsidR="004729BE" w:rsidRPr="003B20C6">
        <w:rPr>
          <w:rFonts w:ascii="Calibri" w:hAnsi="Calibri"/>
          <w:b/>
          <w:bCs/>
          <w:color w:val="auto"/>
        </w:rPr>
        <w:t>(</w:t>
      </w:r>
      <w:r w:rsidRPr="003B20C6">
        <w:rPr>
          <w:rFonts w:ascii="Calibri" w:hAnsi="Calibri"/>
          <w:b/>
          <w:bCs/>
          <w:color w:val="auto"/>
        </w:rPr>
        <w:t>S</w:t>
      </w:r>
      <w:r w:rsidR="003329D4" w:rsidRPr="003B20C6">
        <w:rPr>
          <w:rFonts w:ascii="Calibri" w:hAnsi="Calibri"/>
          <w:b/>
          <w:bCs/>
          <w:color w:val="auto"/>
        </w:rPr>
        <w:t>) AND TEXTBOOK(S)</w:t>
      </w:r>
      <w:bookmarkStart w:id="0" w:name="Text32"/>
    </w:p>
    <w:p w14:paraId="504033AB" w14:textId="77777777" w:rsidR="00F2239E" w:rsidRDefault="00F2239E" w:rsidP="00376713">
      <w:pPr>
        <w:pStyle w:val="Default"/>
        <w:rPr>
          <w:rFonts w:ascii="Calibri" w:hAnsi="Calibri"/>
          <w:color w:val="auto"/>
        </w:rPr>
      </w:pPr>
    </w:p>
    <w:p w14:paraId="4A0B1245" w14:textId="77777777" w:rsidR="005D1D72" w:rsidRPr="003B20C6" w:rsidRDefault="00830938" w:rsidP="00376713">
      <w:pPr>
        <w:pStyle w:val="Default"/>
        <w:rPr>
          <w:rFonts w:ascii="Calibri" w:hAnsi="Calibri"/>
          <w:color w:val="auto"/>
        </w:rPr>
      </w:pPr>
      <w:r>
        <w:rPr>
          <w:rFonts w:ascii="Calibri" w:hAnsi="Calibri"/>
          <w:color w:val="auto"/>
        </w:rPr>
        <w:t>Hutchison, E. D., &amp; Charlesworth, L. W</w:t>
      </w:r>
      <w:r w:rsidR="00574A45">
        <w:rPr>
          <w:rFonts w:ascii="Calibri" w:hAnsi="Calibri"/>
          <w:color w:val="auto"/>
        </w:rPr>
        <w:t xml:space="preserve">. </w:t>
      </w:r>
      <w:r w:rsidR="00376713" w:rsidRPr="00376713">
        <w:rPr>
          <w:rFonts w:ascii="Calibri" w:hAnsi="Calibri"/>
          <w:color w:val="auto"/>
        </w:rPr>
        <w:t>(</w:t>
      </w:r>
      <w:r w:rsidR="00DC6D21">
        <w:rPr>
          <w:rFonts w:ascii="Calibri" w:hAnsi="Calibri"/>
          <w:color w:val="auto"/>
        </w:rPr>
        <w:t>20</w:t>
      </w:r>
      <w:r>
        <w:rPr>
          <w:rFonts w:ascii="Calibri" w:hAnsi="Calibri"/>
          <w:color w:val="auto"/>
        </w:rPr>
        <w:t>25</w:t>
      </w:r>
      <w:r w:rsidR="00376713" w:rsidRPr="00376713">
        <w:rPr>
          <w:rFonts w:ascii="Calibri" w:hAnsi="Calibri"/>
          <w:color w:val="auto"/>
        </w:rPr>
        <w:t xml:space="preserve">). </w:t>
      </w:r>
      <w:r>
        <w:rPr>
          <w:rFonts w:ascii="Calibri" w:hAnsi="Calibri"/>
          <w:i/>
          <w:color w:val="auto"/>
        </w:rPr>
        <w:t xml:space="preserve">Dimensions of Human Behavior: The Changing Life Course </w:t>
      </w:r>
      <w:r w:rsidR="00376713" w:rsidRPr="00376713">
        <w:rPr>
          <w:rFonts w:ascii="Calibri" w:hAnsi="Calibri"/>
          <w:color w:val="auto"/>
        </w:rPr>
        <w:t>(</w:t>
      </w:r>
      <w:r>
        <w:rPr>
          <w:rFonts w:ascii="Calibri" w:hAnsi="Calibri"/>
          <w:color w:val="auto"/>
        </w:rPr>
        <w:t>7</w:t>
      </w:r>
      <w:r w:rsidR="00376713" w:rsidRPr="00376713">
        <w:rPr>
          <w:rFonts w:ascii="Calibri" w:hAnsi="Calibri"/>
          <w:color w:val="auto"/>
        </w:rPr>
        <w:t xml:space="preserve">th ed.). </w:t>
      </w:r>
      <w:r>
        <w:rPr>
          <w:rFonts w:ascii="Calibri" w:hAnsi="Calibri"/>
          <w:color w:val="auto"/>
        </w:rPr>
        <w:t>Thousand Oaks</w:t>
      </w:r>
      <w:r w:rsidR="00376713" w:rsidRPr="00376713">
        <w:rPr>
          <w:rFonts w:ascii="Calibri" w:hAnsi="Calibri"/>
          <w:color w:val="auto"/>
        </w:rPr>
        <w:t xml:space="preserve">, CA: </w:t>
      </w:r>
      <w:r>
        <w:rPr>
          <w:rFonts w:ascii="Calibri" w:hAnsi="Calibri"/>
          <w:color w:val="auto"/>
        </w:rPr>
        <w:t>Sage</w:t>
      </w:r>
      <w:r w:rsidR="00376713" w:rsidRPr="00376713">
        <w:rPr>
          <w:rFonts w:ascii="Calibri" w:hAnsi="Calibri"/>
          <w:color w:val="auto"/>
        </w:rPr>
        <w:t>.</w:t>
      </w:r>
      <w:bookmarkEnd w:id="0"/>
    </w:p>
    <w:p w14:paraId="25C8B12B" w14:textId="77777777" w:rsidR="005D1D72" w:rsidRPr="003B20C6" w:rsidRDefault="005D1D72">
      <w:pPr>
        <w:pStyle w:val="Default"/>
        <w:spacing w:line="240" w:lineRule="exact"/>
        <w:rPr>
          <w:rFonts w:ascii="Calibri" w:hAnsi="Calibri"/>
          <w:color w:val="auto"/>
        </w:rPr>
      </w:pPr>
    </w:p>
    <w:p w14:paraId="1F4178C5" w14:textId="77777777" w:rsidR="003D530E" w:rsidRPr="00300253" w:rsidRDefault="003D530E" w:rsidP="003D530E">
      <w:pPr>
        <w:pStyle w:val="Default"/>
        <w:rPr>
          <w:rFonts w:ascii="Calibri" w:hAnsi="Calibri"/>
          <w:color w:val="auto"/>
        </w:rPr>
      </w:pPr>
      <w:r w:rsidRPr="00300253">
        <w:rPr>
          <w:rFonts w:ascii="Calibri" w:hAnsi="Calibri"/>
          <w:b/>
          <w:bCs/>
          <w:color w:val="auto"/>
        </w:rPr>
        <w:t>EXPECTATIONS OF STUDENTS</w:t>
      </w:r>
      <w:r w:rsidRPr="00300253">
        <w:rPr>
          <w:rFonts w:ascii="Calibri" w:hAnsi="Calibri"/>
          <w:color w:val="auto"/>
        </w:rPr>
        <w:t xml:space="preserve"> </w:t>
      </w:r>
    </w:p>
    <w:p w14:paraId="2DC2CF3F" w14:textId="77777777" w:rsidR="00822171" w:rsidRDefault="00822171" w:rsidP="003D530E">
      <w:pPr>
        <w:rPr>
          <w:rFonts w:ascii="Calibri" w:hAnsi="Calibri"/>
          <w:b/>
        </w:rPr>
      </w:pPr>
    </w:p>
    <w:p w14:paraId="259567C6" w14:textId="77777777" w:rsidR="003D530E" w:rsidRPr="008F0ED8" w:rsidRDefault="003D530E" w:rsidP="003D530E">
      <w:pPr>
        <w:rPr>
          <w:rFonts w:ascii="Calibri" w:hAnsi="Calibri"/>
        </w:rPr>
      </w:pPr>
      <w:r w:rsidRPr="008F0ED8">
        <w:rPr>
          <w:rFonts w:ascii="Calibri" w:hAnsi="Calibri"/>
          <w:b/>
        </w:rPr>
        <w:t>Attendance and Participation</w:t>
      </w:r>
      <w:r w:rsidRPr="008F0ED8">
        <w:rPr>
          <w:rFonts w:ascii="Calibri" w:hAnsi="Calibri"/>
        </w:rPr>
        <w:t xml:space="preserve">: Students are expected to attend and participate in all class sessions. </w:t>
      </w:r>
    </w:p>
    <w:p w14:paraId="6FBAE022" w14:textId="77777777" w:rsidR="003D530E" w:rsidRPr="008F0ED8" w:rsidRDefault="003D530E" w:rsidP="003D530E">
      <w:pPr>
        <w:rPr>
          <w:rFonts w:ascii="Calibri" w:hAnsi="Calibri"/>
        </w:rPr>
      </w:pPr>
    </w:p>
    <w:p w14:paraId="6F3563F2" w14:textId="77777777" w:rsidR="003D530E" w:rsidRPr="008F0ED8" w:rsidRDefault="003D530E" w:rsidP="003D530E">
      <w:pPr>
        <w:rPr>
          <w:rFonts w:ascii="Calibri" w:hAnsi="Calibri"/>
          <w:i/>
        </w:rPr>
      </w:pPr>
      <w:r w:rsidRPr="008F0ED8">
        <w:rPr>
          <w:rFonts w:ascii="Calibri" w:hAnsi="Calibri"/>
          <w:i/>
        </w:rPr>
        <w:t xml:space="preserve">More than two absences in a sixteen- week course </w:t>
      </w:r>
      <w:r w:rsidR="00830938">
        <w:rPr>
          <w:rFonts w:ascii="Calibri" w:hAnsi="Calibri"/>
          <w:i/>
        </w:rPr>
        <w:t>may</w:t>
      </w:r>
      <w:r w:rsidRPr="008F0ED8">
        <w:rPr>
          <w:rFonts w:ascii="Calibri" w:hAnsi="Calibri"/>
          <w:i/>
        </w:rPr>
        <w:t xml:space="preserve"> result in a lowered grade for the course. Repeated tardiness or leaving class early also will result in a lowered grade.</w:t>
      </w:r>
    </w:p>
    <w:p w14:paraId="6E4834D2" w14:textId="77777777" w:rsidR="003D530E" w:rsidRPr="008F0ED8" w:rsidRDefault="003D530E" w:rsidP="003D530E">
      <w:pPr>
        <w:rPr>
          <w:rFonts w:ascii="Calibri" w:hAnsi="Calibri"/>
        </w:rPr>
      </w:pPr>
    </w:p>
    <w:p w14:paraId="631F4A82" w14:textId="77777777" w:rsidR="003D530E" w:rsidRPr="008F0ED8" w:rsidRDefault="003D530E" w:rsidP="003D530E">
      <w:pPr>
        <w:rPr>
          <w:rFonts w:ascii="Calibri" w:hAnsi="Calibri"/>
        </w:rPr>
      </w:pPr>
      <w:r w:rsidRPr="008F0ED8">
        <w:rPr>
          <w:rFonts w:ascii="Calibri" w:hAnsi="Calibri"/>
          <w:b/>
        </w:rPr>
        <w:t>Class Preparation:</w:t>
      </w:r>
      <w:r w:rsidRPr="008F0ED8">
        <w:rPr>
          <w:rFonts w:ascii="Calibri" w:hAnsi="Calibri"/>
        </w:rPr>
        <w:t xml:space="preserve"> You are expected to have prepared thoroughly for each session. Preparation may include reading and/or watching the assigned materials prior to class</w:t>
      </w:r>
      <w:r w:rsidR="00822171">
        <w:rPr>
          <w:rFonts w:ascii="Calibri" w:hAnsi="Calibri"/>
        </w:rPr>
        <w:t xml:space="preserve">, </w:t>
      </w:r>
      <w:r w:rsidRPr="008F0ED8">
        <w:rPr>
          <w:rFonts w:ascii="Calibri" w:hAnsi="Calibri"/>
        </w:rPr>
        <w:t>summarizing the content and being prepared to discuss it; writing questions or reactions to the material; and making connections between concepts in current readings and earlier readings.</w:t>
      </w:r>
    </w:p>
    <w:p w14:paraId="427A3E8F" w14:textId="77777777" w:rsidR="003D530E" w:rsidRPr="008F0ED8" w:rsidRDefault="003D530E" w:rsidP="003D530E">
      <w:pPr>
        <w:rPr>
          <w:rFonts w:ascii="Calibri" w:hAnsi="Calibri"/>
        </w:rPr>
      </w:pPr>
    </w:p>
    <w:p w14:paraId="66BECBEA" w14:textId="77777777" w:rsidR="003D530E" w:rsidRDefault="003D530E" w:rsidP="003D530E">
      <w:pPr>
        <w:rPr>
          <w:rFonts w:ascii="Calibri" w:hAnsi="Calibri"/>
        </w:rPr>
      </w:pPr>
      <w:r w:rsidRPr="008F0ED8">
        <w:rPr>
          <w:rFonts w:ascii="Calibri" w:hAnsi="Calibri"/>
        </w:rPr>
        <w:t>Students are strongly encouraged to read other related materials, make notes on readings and visual material, prepare study questions based on readings, case material, and instructor presentation/lecture materials; discuss readings and class lecture material with other students, form study groups, explain concepts to others, and schedule consultation time with the instructor as needed.</w:t>
      </w:r>
    </w:p>
    <w:p w14:paraId="40A1B34A" w14:textId="77777777" w:rsidR="003D530E" w:rsidRPr="008F0ED8" w:rsidRDefault="003D530E" w:rsidP="003D530E">
      <w:pPr>
        <w:rPr>
          <w:rFonts w:ascii="Calibri" w:hAnsi="Calibri"/>
        </w:rPr>
      </w:pPr>
    </w:p>
    <w:p w14:paraId="1667EB36" w14:textId="77777777" w:rsidR="003D530E" w:rsidRPr="008F0ED8" w:rsidRDefault="003D530E" w:rsidP="003D530E">
      <w:pPr>
        <w:rPr>
          <w:rFonts w:ascii="Calibri" w:hAnsi="Calibri"/>
          <w:i/>
          <w:u w:val="single"/>
        </w:rPr>
      </w:pPr>
      <w:r w:rsidRPr="008F0ED8">
        <w:rPr>
          <w:rFonts w:ascii="Calibri" w:hAnsi="Calibri"/>
          <w:b/>
        </w:rPr>
        <w:t>Assignments</w:t>
      </w:r>
      <w:r w:rsidRPr="008F0ED8">
        <w:rPr>
          <w:rFonts w:ascii="Calibri" w:hAnsi="Calibri"/>
        </w:rPr>
        <w:t xml:space="preserve">: Promptness in completing class assignments and required readings is a requirement. When an extenuating circumstance occurs, appropriate arrangements </w:t>
      </w:r>
      <w:r w:rsidRPr="008F0ED8">
        <w:rPr>
          <w:rFonts w:ascii="Calibri" w:hAnsi="Calibri"/>
          <w:i/>
          <w:u w:val="single"/>
        </w:rPr>
        <w:t>must be made in advance.</w:t>
      </w:r>
    </w:p>
    <w:p w14:paraId="2BB73B7A" w14:textId="77777777" w:rsidR="003D530E" w:rsidRPr="008F0ED8" w:rsidRDefault="003D530E" w:rsidP="003D530E">
      <w:pPr>
        <w:rPr>
          <w:rFonts w:ascii="Calibri" w:hAnsi="Calibri"/>
          <w:i/>
          <w:u w:val="single"/>
        </w:rPr>
      </w:pPr>
    </w:p>
    <w:p w14:paraId="2F718E63" w14:textId="0340AB71" w:rsidR="003D530E" w:rsidRPr="008F0ED8" w:rsidRDefault="003D530E" w:rsidP="003D530E">
      <w:pPr>
        <w:rPr>
          <w:rFonts w:ascii="Calibri" w:hAnsi="Calibri"/>
          <w:i/>
        </w:rPr>
      </w:pPr>
      <w:r w:rsidRPr="008F0ED8">
        <w:rPr>
          <w:rFonts w:ascii="Calibri" w:hAnsi="Calibri"/>
        </w:rPr>
        <w:t>All assignments are due on the date assigned</w:t>
      </w:r>
      <w:r w:rsidR="00830938">
        <w:rPr>
          <w:rFonts w:ascii="Calibri" w:hAnsi="Calibri"/>
        </w:rPr>
        <w:t xml:space="preserve">. </w:t>
      </w:r>
      <w:r w:rsidRPr="00822171">
        <w:rPr>
          <w:rFonts w:ascii="Calibri" w:hAnsi="Calibri"/>
          <w:iCs/>
        </w:rPr>
        <w:t>Late assignments may be accepted at the discretion of the instructor but will be given a reduced grade.</w:t>
      </w:r>
      <w:r w:rsidRPr="008F0ED8">
        <w:rPr>
          <w:rFonts w:ascii="Calibri" w:hAnsi="Calibri"/>
        </w:rPr>
        <w:t xml:space="preserve"> One letter grade (10% of the earned grade) may be deducted for each week the assignment is late unless prior arrangements have been made with the instructor. </w:t>
      </w:r>
      <w:r w:rsidRPr="00822171">
        <w:rPr>
          <w:rFonts w:ascii="Calibri" w:hAnsi="Calibri"/>
          <w:iCs/>
        </w:rPr>
        <w:t>No assignments will be accepted after the last day of class</w:t>
      </w:r>
      <w:r w:rsidRPr="008F0ED8">
        <w:rPr>
          <w:rFonts w:ascii="Calibri" w:hAnsi="Calibri"/>
          <w:i/>
        </w:rPr>
        <w:t>.</w:t>
      </w:r>
    </w:p>
    <w:p w14:paraId="3270485A" w14:textId="77777777" w:rsidR="003D530E" w:rsidRPr="008F0ED8" w:rsidRDefault="003D530E" w:rsidP="003D530E">
      <w:pPr>
        <w:rPr>
          <w:rFonts w:ascii="Calibri" w:hAnsi="Calibri"/>
        </w:rPr>
      </w:pPr>
    </w:p>
    <w:p w14:paraId="18947D1D" w14:textId="77BDBF3F" w:rsidR="003D530E" w:rsidRPr="008F0ED8" w:rsidRDefault="003D530E" w:rsidP="003D530E">
      <w:pPr>
        <w:rPr>
          <w:rFonts w:ascii="Calibri" w:hAnsi="Calibri"/>
        </w:rPr>
      </w:pPr>
      <w:r w:rsidRPr="008F0ED8">
        <w:rPr>
          <w:rFonts w:ascii="Calibri" w:hAnsi="Calibri"/>
          <w:b/>
        </w:rPr>
        <w:t>Missed or late work</w:t>
      </w:r>
      <w:r w:rsidRPr="008F0ED8">
        <w:rPr>
          <w:rFonts w:ascii="Calibri" w:hAnsi="Calibri"/>
        </w:rPr>
        <w:t xml:space="preserve">: If a student misses a class, </w:t>
      </w:r>
      <w:r w:rsidR="00DE60F5">
        <w:rPr>
          <w:rFonts w:ascii="Calibri" w:hAnsi="Calibri"/>
        </w:rPr>
        <w:t>they</w:t>
      </w:r>
      <w:r w:rsidRPr="008F0ED8">
        <w:rPr>
          <w:rFonts w:ascii="Calibri" w:hAnsi="Calibri"/>
        </w:rPr>
        <w:t xml:space="preserve"> will be responsible for any missed class content. Missed in-class work generally </w:t>
      </w:r>
      <w:r w:rsidRPr="00822171">
        <w:rPr>
          <w:rFonts w:ascii="Calibri" w:hAnsi="Calibri"/>
          <w:iCs/>
        </w:rPr>
        <w:t>cannot</w:t>
      </w:r>
      <w:r w:rsidRPr="008F0ED8">
        <w:rPr>
          <w:rFonts w:ascii="Calibri" w:hAnsi="Calibri"/>
        </w:rPr>
        <w:t xml:space="preserve"> be made up. Make-up tests, quizzes, and examinations, as a rule, will </w:t>
      </w:r>
      <w:r w:rsidRPr="008F0ED8">
        <w:rPr>
          <w:rFonts w:ascii="Calibri" w:hAnsi="Calibri"/>
          <w:i/>
        </w:rPr>
        <w:t>not</w:t>
      </w:r>
      <w:r w:rsidRPr="008F0ED8">
        <w:rPr>
          <w:rFonts w:ascii="Calibri" w:hAnsi="Calibri"/>
        </w:rPr>
        <w:t xml:space="preserve"> be permitted. Only in extraordinary circumstances will such work be accepted.</w:t>
      </w:r>
    </w:p>
    <w:p w14:paraId="139081E7" w14:textId="77777777" w:rsidR="003D530E" w:rsidRDefault="003D530E" w:rsidP="003D530E">
      <w:pPr>
        <w:rPr>
          <w:rFonts w:ascii="Calibri" w:hAnsi="Calibri"/>
        </w:rPr>
      </w:pPr>
    </w:p>
    <w:p w14:paraId="29D42F85" w14:textId="77777777" w:rsidR="003D530E" w:rsidRDefault="003D530E" w:rsidP="003D530E">
      <w:pPr>
        <w:rPr>
          <w:rFonts w:ascii="Calibri" w:hAnsi="Calibri"/>
        </w:rPr>
      </w:pPr>
      <w:r>
        <w:rPr>
          <w:rFonts w:ascii="Calibri" w:hAnsi="Calibri"/>
        </w:rPr>
        <w:t xml:space="preserve">A grade of incomplete (I) will be given only in rare circumstances. A student who has </w:t>
      </w:r>
      <w:r>
        <w:rPr>
          <w:rFonts w:ascii="Calibri" w:hAnsi="Calibri"/>
        </w:rPr>
        <w:lastRenderedPageBreak/>
        <w:t>received a grade of incomplete is not in academic good standing and cannot enter practicum until the incomplete has been successfully cleared.</w:t>
      </w:r>
    </w:p>
    <w:p w14:paraId="4C2FC86C" w14:textId="77777777" w:rsidR="003D530E" w:rsidRPr="008F0ED8" w:rsidRDefault="003D530E" w:rsidP="003D530E">
      <w:pPr>
        <w:rPr>
          <w:rFonts w:ascii="Calibri" w:hAnsi="Calibri"/>
        </w:rPr>
      </w:pPr>
    </w:p>
    <w:p w14:paraId="6028BF88" w14:textId="77777777" w:rsidR="003D530E" w:rsidRPr="008F0ED8" w:rsidRDefault="003D530E" w:rsidP="003D530E">
      <w:pPr>
        <w:rPr>
          <w:rFonts w:ascii="Calibri" w:hAnsi="Calibri"/>
        </w:rPr>
      </w:pPr>
      <w:r w:rsidRPr="008F0ED8">
        <w:rPr>
          <w:rFonts w:ascii="Calibri" w:hAnsi="Calibri"/>
          <w:b/>
        </w:rPr>
        <w:t>Written Work</w:t>
      </w:r>
      <w:r w:rsidRPr="008F0ED8">
        <w:rPr>
          <w:rFonts w:ascii="Calibri" w:hAnsi="Calibri"/>
        </w:rPr>
        <w:t>: Written work should show thoroughness, accuracy, clarity and professionalism. Such writing generally requires first writing, then review, then editing and rewriting.</w:t>
      </w:r>
    </w:p>
    <w:p w14:paraId="1648BE9E" w14:textId="77777777" w:rsidR="003D530E" w:rsidRPr="008F0ED8" w:rsidRDefault="003D530E" w:rsidP="003D530E">
      <w:pPr>
        <w:widowControl/>
        <w:numPr>
          <w:ilvl w:val="0"/>
          <w:numId w:val="20"/>
        </w:numPr>
        <w:rPr>
          <w:rFonts w:ascii="Calibri" w:hAnsi="Calibri"/>
        </w:rPr>
      </w:pPr>
      <w:r w:rsidRPr="008F0ED8">
        <w:rPr>
          <w:rFonts w:ascii="Calibri" w:hAnsi="Calibri"/>
        </w:rPr>
        <w:t>All work should be carefully proofread and corrected. Papers should be free of errors in spelling, grammar, and punctuation.</w:t>
      </w:r>
    </w:p>
    <w:p w14:paraId="7FC570B0" w14:textId="77777777" w:rsidR="003D530E" w:rsidRPr="008F0ED8" w:rsidRDefault="003D530E" w:rsidP="003D530E">
      <w:pPr>
        <w:widowControl/>
        <w:numPr>
          <w:ilvl w:val="0"/>
          <w:numId w:val="20"/>
        </w:numPr>
        <w:rPr>
          <w:rFonts w:ascii="Calibri" w:hAnsi="Calibri"/>
        </w:rPr>
      </w:pPr>
      <w:r w:rsidRPr="008F0ED8">
        <w:rPr>
          <w:rFonts w:ascii="Calibri" w:hAnsi="Calibri"/>
        </w:rPr>
        <w:t>All papers written from sources must include citations following the style requirements of the</w:t>
      </w:r>
      <w:r w:rsidR="00822171">
        <w:rPr>
          <w:rFonts w:ascii="Calibri" w:hAnsi="Calibri"/>
        </w:rPr>
        <w:t xml:space="preserve"> 7</w:t>
      </w:r>
      <w:r w:rsidR="00822171" w:rsidRPr="00822171">
        <w:rPr>
          <w:rFonts w:ascii="Calibri" w:hAnsi="Calibri"/>
          <w:vertAlign w:val="superscript"/>
        </w:rPr>
        <w:t>th</w:t>
      </w:r>
      <w:r w:rsidR="00822171">
        <w:rPr>
          <w:rFonts w:ascii="Calibri" w:hAnsi="Calibri"/>
        </w:rPr>
        <w:t xml:space="preserve"> edition of the</w:t>
      </w:r>
      <w:r w:rsidRPr="008F0ED8">
        <w:rPr>
          <w:rFonts w:ascii="Calibri" w:hAnsi="Calibri"/>
        </w:rPr>
        <w:t xml:space="preserve"> </w:t>
      </w:r>
      <w:r w:rsidRPr="008F0ED8">
        <w:rPr>
          <w:rFonts w:ascii="Calibri" w:hAnsi="Calibri"/>
          <w:i/>
        </w:rPr>
        <w:t>Publication Manual of the American Psychological Association</w:t>
      </w:r>
      <w:r w:rsidRPr="008F0ED8">
        <w:rPr>
          <w:rFonts w:ascii="Calibri" w:hAnsi="Calibri"/>
        </w:rPr>
        <w:t xml:space="preserve"> (20</w:t>
      </w:r>
      <w:r w:rsidR="00822171">
        <w:rPr>
          <w:rFonts w:ascii="Calibri" w:hAnsi="Calibri"/>
        </w:rPr>
        <w:t>19</w:t>
      </w:r>
      <w:r w:rsidRPr="008F0ED8">
        <w:rPr>
          <w:rFonts w:ascii="Calibri" w:hAnsi="Calibri"/>
        </w:rPr>
        <w:t xml:space="preserve">). This reference text also provides excellent information on the organization and writing of papers. An excellent resource for questions about APA format and other paper writing skills is the Purdue University on-line writing laboratory at </w:t>
      </w:r>
      <w:hyperlink r:id="rId7" w:history="1">
        <w:r w:rsidR="00B131AA" w:rsidRPr="00B131AA">
          <w:rPr>
            <w:rStyle w:val="Hyperlink"/>
            <w:rFonts w:ascii="Calibri" w:hAnsi="Calibri" w:cs="Calibri"/>
          </w:rPr>
          <w:t>https://owl.purdue.edu/owl/research_and_citation/apa_style/apa_formatting_and_style_guide/index.html</w:t>
        </w:r>
      </w:hyperlink>
    </w:p>
    <w:p w14:paraId="5481001B" w14:textId="77777777" w:rsidR="003D530E" w:rsidRPr="008F0ED8" w:rsidRDefault="003D530E" w:rsidP="003D530E">
      <w:pPr>
        <w:widowControl/>
        <w:numPr>
          <w:ilvl w:val="0"/>
          <w:numId w:val="20"/>
        </w:numPr>
        <w:rPr>
          <w:rFonts w:ascii="Calibri" w:hAnsi="Calibri"/>
        </w:rPr>
      </w:pPr>
      <w:r w:rsidRPr="008F0ED8">
        <w:rPr>
          <w:rFonts w:ascii="Calibri" w:hAnsi="Calibri"/>
        </w:rPr>
        <w:t>All work must be typed, double-spaced, with numbered pages unless the professor instructs otherwise. Each assignment should be titled, dated, annotated with your name, and stapled or placed in a binder.</w:t>
      </w:r>
    </w:p>
    <w:p w14:paraId="73EDE27F" w14:textId="77777777" w:rsidR="003D530E" w:rsidRPr="008F0ED8" w:rsidRDefault="003D530E" w:rsidP="003D530E">
      <w:pPr>
        <w:widowControl/>
        <w:numPr>
          <w:ilvl w:val="0"/>
          <w:numId w:val="20"/>
        </w:numPr>
        <w:rPr>
          <w:rFonts w:ascii="Calibri" w:hAnsi="Calibri"/>
        </w:rPr>
      </w:pPr>
      <w:r w:rsidRPr="008F0ED8">
        <w:rPr>
          <w:rFonts w:ascii="Calibri" w:hAnsi="Calibri"/>
        </w:rPr>
        <w:t>Papers should use standard margins unless the professor instructs otherwise. The Microsoft Word default setting for margins is 1” top, 1” bottom, and 1.25” each left and right. The header and footer default setting is 0.5” from the edge.</w:t>
      </w:r>
    </w:p>
    <w:p w14:paraId="08172869" w14:textId="77777777" w:rsidR="003D530E" w:rsidRPr="008F0ED8" w:rsidRDefault="003D530E" w:rsidP="003D530E">
      <w:pPr>
        <w:widowControl/>
        <w:numPr>
          <w:ilvl w:val="0"/>
          <w:numId w:val="20"/>
        </w:numPr>
        <w:rPr>
          <w:rFonts w:ascii="Calibri" w:hAnsi="Calibri"/>
        </w:rPr>
      </w:pPr>
      <w:r w:rsidRPr="008F0ED8">
        <w:rPr>
          <w:rFonts w:ascii="Calibri" w:hAnsi="Calibri"/>
        </w:rPr>
        <w:t>Papers should use standard fonts. The department standard is Times New Roman 12 point.</w:t>
      </w:r>
    </w:p>
    <w:p w14:paraId="7B760ACC" w14:textId="1DC024FC" w:rsidR="003D530E" w:rsidRPr="008F0ED8" w:rsidRDefault="003D530E" w:rsidP="003D530E">
      <w:pPr>
        <w:widowControl/>
        <w:numPr>
          <w:ilvl w:val="0"/>
          <w:numId w:val="20"/>
        </w:numPr>
        <w:rPr>
          <w:rFonts w:ascii="Calibri" w:hAnsi="Calibri"/>
        </w:rPr>
      </w:pPr>
      <w:r w:rsidRPr="008F0ED8">
        <w:rPr>
          <w:rFonts w:ascii="Calibri" w:hAnsi="Calibri"/>
        </w:rPr>
        <w:t xml:space="preserve">Students should retain copies of all work turned </w:t>
      </w:r>
      <w:r w:rsidR="00AC1C70" w:rsidRPr="008F0ED8">
        <w:rPr>
          <w:rFonts w:ascii="Calibri" w:hAnsi="Calibri"/>
        </w:rPr>
        <w:t>into</w:t>
      </w:r>
      <w:r w:rsidRPr="008F0ED8">
        <w:rPr>
          <w:rFonts w:ascii="Calibri" w:hAnsi="Calibri"/>
        </w:rPr>
        <w:t xml:space="preserve"> the instructor.</w:t>
      </w:r>
    </w:p>
    <w:p w14:paraId="7A893F53" w14:textId="77777777" w:rsidR="003D530E" w:rsidRPr="008F0ED8" w:rsidRDefault="003D530E" w:rsidP="003D530E">
      <w:pPr>
        <w:rPr>
          <w:rFonts w:ascii="Calibri" w:hAnsi="Calibri"/>
        </w:rPr>
      </w:pPr>
    </w:p>
    <w:p w14:paraId="7E4F3FB8" w14:textId="77777777" w:rsidR="003D530E" w:rsidRPr="008F0ED8" w:rsidRDefault="003D530E" w:rsidP="003D530E">
      <w:pPr>
        <w:rPr>
          <w:rFonts w:ascii="Calibri" w:hAnsi="Calibri"/>
        </w:rPr>
      </w:pPr>
      <w:r w:rsidRPr="008F0ED8">
        <w:rPr>
          <w:rFonts w:ascii="Calibri" w:hAnsi="Calibri"/>
          <w:b/>
        </w:rPr>
        <w:t>Nondiscriminatory language</w:t>
      </w:r>
      <w:r w:rsidRPr="008F0ED8">
        <w:rPr>
          <w:rFonts w:ascii="Calibri" w:hAnsi="Calibri"/>
        </w:rPr>
        <w:t>: Oral and written work should use non-sexist, non-racist, and non-stigmatizing language. Faculty may return papers for revisions in language prior to grading. Be sensitive to your use of language</w:t>
      </w:r>
      <w:r w:rsidR="00B131AA">
        <w:rPr>
          <w:rFonts w:ascii="Calibri" w:hAnsi="Calibri"/>
        </w:rPr>
        <w:t xml:space="preserve">. The following is a helpful resource: </w:t>
      </w:r>
      <w:hyperlink r:id="rId8" w:history="1">
        <w:r w:rsidR="00B131AA" w:rsidRPr="00B131AA">
          <w:rPr>
            <w:rStyle w:val="Hyperlink"/>
            <w:rFonts w:ascii="Calibri" w:hAnsi="Calibri"/>
          </w:rPr>
          <w:t>https://www.apa.org/about/apa/equity-diversity-inclusion/language-guidelines</w:t>
        </w:r>
      </w:hyperlink>
    </w:p>
    <w:p w14:paraId="414C7DB0" w14:textId="77777777" w:rsidR="003D530E" w:rsidRDefault="003D530E" w:rsidP="003D530E">
      <w:pPr>
        <w:rPr>
          <w:rFonts w:ascii="Calibri" w:hAnsi="Calibri"/>
        </w:rPr>
      </w:pPr>
    </w:p>
    <w:p w14:paraId="2E7EAEEB" w14:textId="77777777" w:rsidR="00822171" w:rsidRDefault="00822171" w:rsidP="003D530E">
      <w:pPr>
        <w:rPr>
          <w:rFonts w:ascii="Calibri" w:hAnsi="Calibri"/>
        </w:rPr>
      </w:pPr>
      <w:r>
        <w:rPr>
          <w:rFonts w:ascii="Calibri" w:hAnsi="Calibri"/>
          <w:b/>
          <w:bCs/>
        </w:rPr>
        <w:t xml:space="preserve">Land Acknowledgement: </w:t>
      </w:r>
      <w:r w:rsidRPr="00822171">
        <w:rPr>
          <w:rFonts w:ascii="Calibri" w:hAnsi="Calibri"/>
        </w:rPr>
        <w:t xml:space="preserve">Illinois State University was built on the land of multiple native nations. These lands were the traditional birthright of Indigenous people who were forcibly removed and have faced centuries of struggle for survival and identity in the wake of dispossession and displacement. We would like to acknowledge that our campus sits on the lands that were once home to the Illini, Peoria and the </w:t>
      </w:r>
      <w:proofErr w:type="spellStart"/>
      <w:r w:rsidRPr="00822171">
        <w:rPr>
          <w:rFonts w:ascii="Calibri" w:hAnsi="Calibri"/>
        </w:rPr>
        <w:t>Myaamia</w:t>
      </w:r>
      <w:proofErr w:type="spellEnd"/>
      <w:r w:rsidRPr="00822171">
        <w:rPr>
          <w:rFonts w:ascii="Calibri" w:hAnsi="Calibri"/>
        </w:rPr>
        <w:t xml:space="preserve">, and later due to colonial encroachment and displacement to the Fox, Potawatomi, Sauk, Shawnee, Winnebago, Ioway, </w:t>
      </w:r>
      <w:proofErr w:type="spellStart"/>
      <w:r w:rsidRPr="00822171">
        <w:rPr>
          <w:rFonts w:ascii="Calibri" w:hAnsi="Calibri"/>
        </w:rPr>
        <w:t>Mascouten</w:t>
      </w:r>
      <w:proofErr w:type="spellEnd"/>
      <w:r w:rsidRPr="00822171">
        <w:rPr>
          <w:rFonts w:ascii="Calibri" w:hAnsi="Calibri"/>
        </w:rPr>
        <w:t xml:space="preserve">, </w:t>
      </w:r>
      <w:proofErr w:type="spellStart"/>
      <w:r w:rsidRPr="00822171">
        <w:rPr>
          <w:rFonts w:ascii="Calibri" w:hAnsi="Calibri"/>
        </w:rPr>
        <w:t>Piankashaw</w:t>
      </w:r>
      <w:proofErr w:type="spellEnd"/>
      <w:r w:rsidRPr="00822171">
        <w:rPr>
          <w:rFonts w:ascii="Calibri" w:hAnsi="Calibri"/>
        </w:rPr>
        <w:t>, Wea, and Kickapoo Nations. We also express honor to those Indigenous people who we may have excluded in this acknowledgement due to erasure and historical inaccuracy.</w:t>
      </w:r>
    </w:p>
    <w:p w14:paraId="4D092903" w14:textId="77777777" w:rsidR="00822171" w:rsidRPr="008F0ED8" w:rsidRDefault="00822171" w:rsidP="003D530E">
      <w:pPr>
        <w:rPr>
          <w:rFonts w:ascii="Calibri" w:hAnsi="Calibri"/>
        </w:rPr>
      </w:pPr>
    </w:p>
    <w:p w14:paraId="73774868" w14:textId="77777777" w:rsidR="003D530E" w:rsidRDefault="003D530E" w:rsidP="003D530E">
      <w:pPr>
        <w:rPr>
          <w:rFonts w:ascii="Calibri" w:hAnsi="Calibri"/>
          <w:u w:val="single"/>
        </w:rPr>
      </w:pPr>
      <w:r w:rsidRPr="008F0ED8">
        <w:rPr>
          <w:rFonts w:ascii="Calibri" w:hAnsi="Calibri"/>
          <w:b/>
        </w:rPr>
        <w:t>Academic Misconduct:</w:t>
      </w:r>
      <w:r w:rsidRPr="008F0ED8">
        <w:rPr>
          <w:rFonts w:ascii="Calibri" w:hAnsi="Calibri"/>
        </w:rPr>
        <w:t xml:space="preserve"> Plagiarism, cheating, and all other forms of academic misconduct are not only considered a violation of university </w:t>
      </w:r>
      <w:proofErr w:type="gramStart"/>
      <w:r w:rsidRPr="008F0ED8">
        <w:rPr>
          <w:rFonts w:ascii="Calibri" w:hAnsi="Calibri"/>
        </w:rPr>
        <w:t>regulations, but</w:t>
      </w:r>
      <w:proofErr w:type="gramEnd"/>
      <w:r w:rsidRPr="008F0ED8">
        <w:rPr>
          <w:rFonts w:ascii="Calibri" w:hAnsi="Calibri"/>
        </w:rPr>
        <w:t xml:space="preserve"> are also considered a serious breach of the ethical code of conduct for the social work </w:t>
      </w:r>
      <w:r w:rsidRPr="008F0ED8">
        <w:rPr>
          <w:rFonts w:ascii="Calibri" w:hAnsi="Calibri"/>
        </w:rPr>
        <w:lastRenderedPageBreak/>
        <w:t xml:space="preserve">profession. Students are expected to remember that they are in the process of becoming professional social workers. As such, they are expected to abide by the ethical standards of the profession. The National Association of Social Workers (NASW) Code of Ethics is available to students on the Internet at </w:t>
      </w:r>
      <w:hyperlink r:id="rId9" w:history="1">
        <w:r w:rsidRPr="008F0ED8">
          <w:rPr>
            <w:rStyle w:val="Hyperlink"/>
            <w:rFonts w:ascii="Calibri" w:hAnsi="Calibri"/>
          </w:rPr>
          <w:t>www.naswdc.org</w:t>
        </w:r>
      </w:hyperlink>
      <w:r w:rsidRPr="008F0ED8">
        <w:rPr>
          <w:rFonts w:ascii="Calibri" w:hAnsi="Calibri"/>
          <w:u w:val="single"/>
        </w:rPr>
        <w:t>.</w:t>
      </w:r>
    </w:p>
    <w:p w14:paraId="4221A256" w14:textId="77777777" w:rsidR="00930217" w:rsidRPr="008F0ED8" w:rsidRDefault="00930217" w:rsidP="003D530E">
      <w:pPr>
        <w:rPr>
          <w:rFonts w:ascii="Calibri" w:hAnsi="Calibri"/>
          <w:u w:val="single"/>
        </w:rPr>
      </w:pPr>
    </w:p>
    <w:p w14:paraId="1F5D8DF1" w14:textId="77777777" w:rsidR="003D530E" w:rsidRDefault="003D530E" w:rsidP="003D530E">
      <w:pPr>
        <w:pStyle w:val="Default"/>
        <w:rPr>
          <w:rFonts w:ascii="Calibri" w:hAnsi="Calibri"/>
          <w:color w:val="auto"/>
        </w:rPr>
      </w:pPr>
      <w:r w:rsidRPr="0076303E">
        <w:rPr>
          <w:rFonts w:ascii="Calibri" w:hAnsi="Calibri"/>
          <w:b/>
          <w:color w:val="auto"/>
        </w:rPr>
        <w:t>Special Needs:</w:t>
      </w:r>
      <w:r>
        <w:rPr>
          <w:rFonts w:ascii="Calibri" w:hAnsi="Calibri"/>
          <w:color w:val="auto"/>
        </w:rPr>
        <w:t xml:space="preserve"> </w:t>
      </w:r>
      <w:r w:rsidR="00822171" w:rsidRPr="00822171">
        <w:rPr>
          <w:rFonts w:ascii="Calibri" w:hAnsi="Calibri"/>
          <w:color w:val="auto"/>
        </w:rPr>
        <w:t>Any student needing to arrange a reasonable accommodation for a documented disability and/or medical/mental health condition should contact Student Access and Accommodation Services at 308 Fell Hall, Office Phone (309) 438-5853, Video Phone (309) 319-7682 or visit the website at </w:t>
      </w:r>
      <w:hyperlink r:id="rId10" w:history="1">
        <w:r w:rsidR="00822171" w:rsidRPr="00822171">
          <w:rPr>
            <w:rStyle w:val="Hyperlink"/>
            <w:rFonts w:ascii="Calibri" w:hAnsi="Calibri"/>
          </w:rPr>
          <w:t>StudentAccess.IllinoisState.edu</w:t>
        </w:r>
      </w:hyperlink>
    </w:p>
    <w:p w14:paraId="631B2214" w14:textId="77777777" w:rsidR="003D530E" w:rsidRPr="0076303E" w:rsidRDefault="003D530E" w:rsidP="003D530E">
      <w:pPr>
        <w:pStyle w:val="Default"/>
        <w:rPr>
          <w:rFonts w:ascii="Calibri" w:hAnsi="Calibri"/>
          <w:b/>
          <w:color w:val="auto"/>
        </w:rPr>
      </w:pPr>
    </w:p>
    <w:p w14:paraId="22F736B4" w14:textId="41DC7FA0" w:rsidR="003D530E" w:rsidRPr="0076303E" w:rsidRDefault="003D530E" w:rsidP="003D530E">
      <w:pPr>
        <w:pStyle w:val="Default"/>
        <w:rPr>
          <w:rFonts w:ascii="Calibri" w:hAnsi="Calibri"/>
          <w:i/>
          <w:color w:val="auto"/>
        </w:rPr>
      </w:pPr>
      <w:r w:rsidRPr="0076303E">
        <w:rPr>
          <w:rFonts w:ascii="Calibri" w:hAnsi="Calibri"/>
          <w:b/>
          <w:color w:val="auto"/>
        </w:rPr>
        <w:t>Electronics:</w:t>
      </w:r>
      <w:r>
        <w:rPr>
          <w:rFonts w:ascii="Calibri" w:hAnsi="Calibri"/>
          <w:color w:val="auto"/>
        </w:rPr>
        <w:t xml:space="preserve"> </w:t>
      </w:r>
      <w:r w:rsidRPr="0076303E">
        <w:rPr>
          <w:rFonts w:ascii="Calibri" w:hAnsi="Calibri"/>
          <w:i/>
          <w:color w:val="auto"/>
        </w:rPr>
        <w:t>All cell phones should be turned off during the class.</w:t>
      </w:r>
    </w:p>
    <w:p w14:paraId="00FA5E47" w14:textId="77777777" w:rsidR="00B24B93" w:rsidRPr="003B20C6" w:rsidRDefault="00B24B93">
      <w:pPr>
        <w:pStyle w:val="Default"/>
        <w:rPr>
          <w:rFonts w:ascii="Calibri" w:hAnsi="Calibri"/>
          <w:color w:val="auto"/>
        </w:rPr>
      </w:pPr>
    </w:p>
    <w:p w14:paraId="1FFF76D4" w14:textId="77777777" w:rsidR="00B24B93" w:rsidRPr="003B20C6" w:rsidRDefault="00B24B93">
      <w:pPr>
        <w:pStyle w:val="Default"/>
        <w:rPr>
          <w:rFonts w:ascii="Calibri" w:hAnsi="Calibri"/>
          <w:color w:val="auto"/>
        </w:rPr>
      </w:pPr>
      <w:r w:rsidRPr="003B20C6">
        <w:rPr>
          <w:rFonts w:ascii="Calibri" w:hAnsi="Calibri"/>
          <w:b/>
          <w:bCs/>
          <w:color w:val="auto"/>
        </w:rPr>
        <w:t xml:space="preserve">ASSIGNMENTS </w:t>
      </w:r>
    </w:p>
    <w:p w14:paraId="267E5CDD" w14:textId="77777777" w:rsidR="00376713" w:rsidRPr="00376713" w:rsidRDefault="00B24B93" w:rsidP="00376713">
      <w:pPr>
        <w:pStyle w:val="Default"/>
        <w:rPr>
          <w:rFonts w:ascii="Calibri" w:hAnsi="Calibri"/>
          <w:color w:val="auto"/>
        </w:rPr>
      </w:pPr>
      <w:r w:rsidRPr="003B20C6">
        <w:rPr>
          <w:rFonts w:ascii="Calibri" w:hAnsi="Calibri"/>
          <w:color w:val="auto"/>
        </w:rPr>
        <w:t>The following assignments are designed to measure progress on the learning objectives for this course.</w:t>
      </w:r>
      <w:r w:rsidR="006546DB">
        <w:rPr>
          <w:rFonts w:ascii="Calibri" w:hAnsi="Calibri"/>
          <w:color w:val="auto"/>
        </w:rPr>
        <w:t xml:space="preserve"> </w:t>
      </w:r>
      <w:r w:rsidR="00376713" w:rsidRPr="00376713">
        <w:rPr>
          <w:rFonts w:ascii="Calibri" w:hAnsi="Calibri"/>
          <w:color w:val="auto"/>
        </w:rPr>
        <w:t xml:space="preserve">Assignments are due at the beginning of the class session on the due date. Late work </w:t>
      </w:r>
      <w:r w:rsidR="006546DB">
        <w:rPr>
          <w:rFonts w:ascii="Calibri" w:hAnsi="Calibri"/>
          <w:color w:val="auto"/>
        </w:rPr>
        <w:t>may</w:t>
      </w:r>
      <w:r w:rsidR="00376713" w:rsidRPr="00376713">
        <w:rPr>
          <w:rFonts w:ascii="Calibri" w:hAnsi="Calibri"/>
          <w:color w:val="auto"/>
        </w:rPr>
        <w:t xml:space="preserve"> lose one letter grade unless you have instructor approval. </w:t>
      </w:r>
    </w:p>
    <w:p w14:paraId="58BD51F4" w14:textId="77777777" w:rsidR="00376713" w:rsidRPr="00376713" w:rsidRDefault="00376713" w:rsidP="00376713">
      <w:pPr>
        <w:pStyle w:val="Default"/>
        <w:rPr>
          <w:rFonts w:ascii="Calibri" w:hAnsi="Calibri"/>
          <w:color w:val="auto"/>
        </w:rPr>
      </w:pPr>
    </w:p>
    <w:p w14:paraId="71FDE0A8" w14:textId="5C161140" w:rsidR="00376713" w:rsidRPr="00376713" w:rsidRDefault="006546DB" w:rsidP="00376713">
      <w:pPr>
        <w:pStyle w:val="Default"/>
        <w:rPr>
          <w:rFonts w:ascii="Calibri" w:hAnsi="Calibri"/>
          <w:color w:val="auto"/>
        </w:rPr>
      </w:pPr>
      <w:r w:rsidRPr="00481CB3">
        <w:rPr>
          <w:rFonts w:ascii="Calibri" w:hAnsi="Calibri"/>
          <w:color w:val="auto"/>
          <w:u w:val="single"/>
        </w:rPr>
        <w:t>In-Class Group Activities</w:t>
      </w:r>
      <w:r w:rsidR="00617F8C">
        <w:rPr>
          <w:rFonts w:ascii="Calibri" w:hAnsi="Calibri"/>
          <w:color w:val="auto"/>
        </w:rPr>
        <w:t xml:space="preserve"> </w:t>
      </w:r>
      <w:r w:rsidR="00376713" w:rsidRPr="00376713">
        <w:rPr>
          <w:rFonts w:ascii="Calibri" w:hAnsi="Calibri"/>
          <w:color w:val="auto"/>
        </w:rPr>
        <w:t>(</w:t>
      </w:r>
      <w:r w:rsidR="00FB5865">
        <w:rPr>
          <w:rFonts w:ascii="Calibri" w:hAnsi="Calibri"/>
          <w:color w:val="auto"/>
        </w:rPr>
        <w:t>3</w:t>
      </w:r>
      <w:r w:rsidR="00A8677B">
        <w:rPr>
          <w:rFonts w:ascii="Calibri" w:hAnsi="Calibri"/>
          <w:color w:val="auto"/>
        </w:rPr>
        <w:t>5</w:t>
      </w:r>
      <w:r w:rsidR="00481CB3">
        <w:rPr>
          <w:rFonts w:ascii="Calibri" w:hAnsi="Calibri"/>
          <w:color w:val="auto"/>
        </w:rPr>
        <w:t xml:space="preserve"> points)</w:t>
      </w:r>
    </w:p>
    <w:p w14:paraId="33A07B8D" w14:textId="77777777" w:rsidR="00376713" w:rsidRDefault="00376713" w:rsidP="00376713">
      <w:pPr>
        <w:pStyle w:val="Default"/>
        <w:rPr>
          <w:rFonts w:ascii="Calibri" w:hAnsi="Calibri"/>
          <w:color w:val="auto"/>
        </w:rPr>
      </w:pPr>
      <w:r w:rsidRPr="00376713">
        <w:rPr>
          <w:rFonts w:ascii="Calibri" w:hAnsi="Calibri"/>
          <w:color w:val="auto"/>
        </w:rPr>
        <w:t xml:space="preserve">Due: </w:t>
      </w:r>
      <w:r w:rsidR="006546DB">
        <w:rPr>
          <w:rFonts w:ascii="Calibri" w:hAnsi="Calibri"/>
          <w:color w:val="auto"/>
        </w:rPr>
        <w:t xml:space="preserve">Randomly Throughout Semester </w:t>
      </w:r>
    </w:p>
    <w:p w14:paraId="6CDDFA20" w14:textId="77777777" w:rsidR="00777917" w:rsidRPr="00376713" w:rsidRDefault="00777917" w:rsidP="00376713">
      <w:pPr>
        <w:pStyle w:val="Default"/>
        <w:rPr>
          <w:rFonts w:ascii="Calibri" w:hAnsi="Calibri"/>
          <w:color w:val="auto"/>
        </w:rPr>
      </w:pPr>
    </w:p>
    <w:p w14:paraId="2EB0A711" w14:textId="29DDDDAF" w:rsidR="00617F8C" w:rsidRDefault="006546DB" w:rsidP="00376713">
      <w:pPr>
        <w:pStyle w:val="Default"/>
        <w:rPr>
          <w:rFonts w:ascii="Calibri" w:hAnsi="Calibri"/>
          <w:color w:val="auto"/>
        </w:rPr>
      </w:pPr>
      <w:r>
        <w:rPr>
          <w:rFonts w:ascii="Calibri" w:hAnsi="Calibri"/>
          <w:color w:val="auto"/>
        </w:rPr>
        <w:t>These activities are connected to course readings and</w:t>
      </w:r>
      <w:r w:rsidR="00481CB3">
        <w:rPr>
          <w:rFonts w:ascii="Calibri" w:hAnsi="Calibri"/>
          <w:color w:val="auto"/>
        </w:rPr>
        <w:t xml:space="preserve"> major concepts.</w:t>
      </w:r>
      <w:r w:rsidR="00EC47ED">
        <w:rPr>
          <w:rFonts w:ascii="Calibri" w:hAnsi="Calibri"/>
          <w:color w:val="auto"/>
        </w:rPr>
        <w:t xml:space="preserve"> </w:t>
      </w:r>
      <w:r w:rsidR="00D159F4">
        <w:rPr>
          <w:rFonts w:ascii="Calibri" w:hAnsi="Calibri"/>
          <w:color w:val="auto"/>
        </w:rPr>
        <w:t xml:space="preserve">These may be individual or group activities and are </w:t>
      </w:r>
      <w:r w:rsidR="005175DA">
        <w:rPr>
          <w:rFonts w:ascii="Calibri" w:hAnsi="Calibri"/>
          <w:color w:val="auto"/>
        </w:rPr>
        <w:t>associated</w:t>
      </w:r>
      <w:r w:rsidR="00D159F4">
        <w:rPr>
          <w:rFonts w:ascii="Calibri" w:hAnsi="Calibri"/>
          <w:color w:val="auto"/>
        </w:rPr>
        <w:t xml:space="preserve"> with course readings for that </w:t>
      </w:r>
      <w:proofErr w:type="gramStart"/>
      <w:r w:rsidR="00D159F4">
        <w:rPr>
          <w:rFonts w:ascii="Calibri" w:hAnsi="Calibri"/>
          <w:color w:val="auto"/>
        </w:rPr>
        <w:t>particular week</w:t>
      </w:r>
      <w:proofErr w:type="gramEnd"/>
      <w:r w:rsidR="00D159F4">
        <w:rPr>
          <w:rFonts w:ascii="Calibri" w:hAnsi="Calibri"/>
          <w:color w:val="auto"/>
        </w:rPr>
        <w:t xml:space="preserve">. </w:t>
      </w:r>
    </w:p>
    <w:p w14:paraId="4A05FEA8" w14:textId="77777777" w:rsidR="00617F8C" w:rsidRDefault="00617F8C" w:rsidP="00376713">
      <w:pPr>
        <w:pStyle w:val="Default"/>
        <w:rPr>
          <w:rFonts w:ascii="Calibri" w:hAnsi="Calibri"/>
          <w:color w:val="auto"/>
        </w:rPr>
      </w:pPr>
    </w:p>
    <w:p w14:paraId="2BC085CE" w14:textId="4FF695EF" w:rsidR="00376713" w:rsidRDefault="00BE35DD" w:rsidP="00376713">
      <w:pPr>
        <w:pStyle w:val="Default"/>
        <w:rPr>
          <w:rFonts w:ascii="Calibri" w:hAnsi="Calibri"/>
          <w:color w:val="auto"/>
        </w:rPr>
      </w:pPr>
      <w:r>
        <w:rPr>
          <w:rFonts w:ascii="Calibri" w:hAnsi="Calibri"/>
          <w:color w:val="auto"/>
          <w:u w:val="single"/>
        </w:rPr>
        <w:t>Interview #1</w:t>
      </w:r>
      <w:r w:rsidR="00376713" w:rsidRPr="00376713">
        <w:rPr>
          <w:rFonts w:ascii="Calibri" w:hAnsi="Calibri"/>
          <w:color w:val="auto"/>
        </w:rPr>
        <w:t xml:space="preserve"> (</w:t>
      </w:r>
      <w:r w:rsidR="00FB5865">
        <w:rPr>
          <w:rFonts w:ascii="Calibri" w:hAnsi="Calibri"/>
          <w:color w:val="auto"/>
        </w:rPr>
        <w:t>20</w:t>
      </w:r>
      <w:r w:rsidR="0012564E">
        <w:rPr>
          <w:rFonts w:ascii="Calibri" w:hAnsi="Calibri"/>
          <w:color w:val="auto"/>
        </w:rPr>
        <w:t xml:space="preserve"> points)</w:t>
      </w:r>
    </w:p>
    <w:p w14:paraId="13D9EF01" w14:textId="7D7CD175" w:rsidR="00C96D38" w:rsidRDefault="00C96D38" w:rsidP="00376713">
      <w:pPr>
        <w:pStyle w:val="Default"/>
        <w:rPr>
          <w:rFonts w:ascii="Calibri" w:hAnsi="Calibri"/>
          <w:color w:val="auto"/>
        </w:rPr>
      </w:pPr>
      <w:r>
        <w:rPr>
          <w:rFonts w:ascii="Calibri" w:hAnsi="Calibri"/>
          <w:color w:val="auto"/>
        </w:rPr>
        <w:t xml:space="preserve">Topic: </w:t>
      </w:r>
      <w:r w:rsidR="00FB5865">
        <w:rPr>
          <w:rFonts w:ascii="Calibri" w:hAnsi="Calibri"/>
          <w:color w:val="auto"/>
        </w:rPr>
        <w:t>Interview with an elder</w:t>
      </w:r>
    </w:p>
    <w:p w14:paraId="7097D2A5" w14:textId="77777777" w:rsidR="001513AB" w:rsidRDefault="001513AB" w:rsidP="00376713">
      <w:pPr>
        <w:pStyle w:val="Default"/>
        <w:rPr>
          <w:rFonts w:ascii="Calibri" w:hAnsi="Calibri"/>
          <w:color w:val="auto"/>
        </w:rPr>
      </w:pPr>
    </w:p>
    <w:p w14:paraId="47DDDC8D" w14:textId="33D3CAF9" w:rsidR="009C53E8" w:rsidRDefault="002969C2" w:rsidP="00376713">
      <w:pPr>
        <w:pStyle w:val="Default"/>
        <w:rPr>
          <w:rFonts w:ascii="Calibri" w:hAnsi="Calibri"/>
          <w:color w:val="auto"/>
        </w:rPr>
      </w:pPr>
      <w:r>
        <w:rPr>
          <w:rFonts w:ascii="Calibri" w:hAnsi="Calibri"/>
          <w:color w:val="auto"/>
        </w:rPr>
        <w:t>Based on the concepts</w:t>
      </w:r>
      <w:r w:rsidR="00153A8E">
        <w:rPr>
          <w:rFonts w:ascii="Calibri" w:hAnsi="Calibri"/>
          <w:color w:val="auto"/>
        </w:rPr>
        <w:t xml:space="preserve"> (</w:t>
      </w:r>
      <w:r w:rsidR="00B212C4">
        <w:rPr>
          <w:rFonts w:ascii="Calibri" w:hAnsi="Calibri"/>
          <w:color w:val="auto"/>
        </w:rPr>
        <w:t>or key terms at the end of each chapter</w:t>
      </w:r>
      <w:r w:rsidR="00515B79">
        <w:rPr>
          <w:rFonts w:ascii="Calibri" w:hAnsi="Calibri"/>
          <w:color w:val="auto"/>
        </w:rPr>
        <w:t xml:space="preserve"> 9 and/or 10</w:t>
      </w:r>
      <w:r w:rsidR="00B212C4">
        <w:rPr>
          <w:rFonts w:ascii="Calibri" w:hAnsi="Calibri"/>
          <w:color w:val="auto"/>
        </w:rPr>
        <w:t>)</w:t>
      </w:r>
      <w:r w:rsidR="00A62079">
        <w:rPr>
          <w:rFonts w:ascii="Calibri" w:hAnsi="Calibri"/>
          <w:color w:val="auto"/>
        </w:rPr>
        <w:t xml:space="preserve">, </w:t>
      </w:r>
      <w:r w:rsidR="007F6BA3">
        <w:rPr>
          <w:rFonts w:ascii="Calibri" w:hAnsi="Calibri"/>
          <w:color w:val="auto"/>
        </w:rPr>
        <w:t xml:space="preserve">you will submit an </w:t>
      </w:r>
      <w:r w:rsidR="003571F7">
        <w:rPr>
          <w:rFonts w:ascii="Calibri" w:hAnsi="Calibri"/>
          <w:color w:val="auto"/>
        </w:rPr>
        <w:t>2-3 page</w:t>
      </w:r>
      <w:r w:rsidR="00792C0B">
        <w:rPr>
          <w:rFonts w:ascii="Calibri" w:hAnsi="Calibri"/>
          <w:color w:val="auto"/>
        </w:rPr>
        <w:t xml:space="preserve"> written</w:t>
      </w:r>
      <w:r w:rsidR="003571F7">
        <w:rPr>
          <w:rFonts w:ascii="Calibri" w:hAnsi="Calibri"/>
          <w:color w:val="auto"/>
        </w:rPr>
        <w:t xml:space="preserve"> </w:t>
      </w:r>
      <w:r w:rsidR="007F6BA3">
        <w:rPr>
          <w:rFonts w:ascii="Calibri" w:hAnsi="Calibri"/>
          <w:color w:val="auto"/>
        </w:rPr>
        <w:t xml:space="preserve">extended reflection </w:t>
      </w:r>
      <w:r w:rsidR="00792C0B" w:rsidRPr="00817148">
        <w:rPr>
          <w:rFonts w:ascii="Calibri" w:hAnsi="Calibri"/>
          <w:b/>
          <w:bCs/>
          <w:color w:val="auto"/>
        </w:rPr>
        <w:t>or</w:t>
      </w:r>
      <w:r w:rsidR="00792C0B">
        <w:rPr>
          <w:rFonts w:ascii="Calibri" w:hAnsi="Calibri"/>
          <w:color w:val="auto"/>
        </w:rPr>
        <w:t xml:space="preserve"> </w:t>
      </w:r>
      <w:proofErr w:type="gramStart"/>
      <w:r w:rsidR="005038B7">
        <w:rPr>
          <w:rFonts w:ascii="Calibri" w:hAnsi="Calibri"/>
          <w:color w:val="auto"/>
        </w:rPr>
        <w:t>3-5 minute</w:t>
      </w:r>
      <w:proofErr w:type="gramEnd"/>
      <w:r w:rsidR="005038B7">
        <w:rPr>
          <w:rFonts w:ascii="Calibri" w:hAnsi="Calibri"/>
          <w:color w:val="auto"/>
        </w:rPr>
        <w:t xml:space="preserve"> video reflection </w:t>
      </w:r>
      <w:r w:rsidR="00B212C4">
        <w:rPr>
          <w:rFonts w:ascii="Calibri" w:hAnsi="Calibri"/>
          <w:color w:val="auto"/>
        </w:rPr>
        <w:t>about</w:t>
      </w:r>
      <w:r w:rsidR="007F6BA3">
        <w:rPr>
          <w:rFonts w:ascii="Calibri" w:hAnsi="Calibri"/>
          <w:color w:val="auto"/>
        </w:rPr>
        <w:t xml:space="preserve"> a</w:t>
      </w:r>
      <w:r w:rsidR="003525DC">
        <w:rPr>
          <w:rFonts w:ascii="Calibri" w:hAnsi="Calibri"/>
          <w:color w:val="auto"/>
        </w:rPr>
        <w:t>n</w:t>
      </w:r>
      <w:r w:rsidR="007F6BA3">
        <w:rPr>
          <w:rFonts w:ascii="Calibri" w:hAnsi="Calibri"/>
          <w:color w:val="auto"/>
        </w:rPr>
        <w:t xml:space="preserve"> interview </w:t>
      </w:r>
      <w:r w:rsidR="005038B7">
        <w:rPr>
          <w:rFonts w:ascii="Calibri" w:hAnsi="Calibri"/>
          <w:color w:val="auto"/>
        </w:rPr>
        <w:t xml:space="preserve">you </w:t>
      </w:r>
      <w:r w:rsidR="007F6BA3">
        <w:rPr>
          <w:rFonts w:ascii="Calibri" w:hAnsi="Calibri"/>
          <w:color w:val="auto"/>
        </w:rPr>
        <w:t>conducted with a</w:t>
      </w:r>
      <w:r w:rsidR="00FB5865">
        <w:rPr>
          <w:rFonts w:ascii="Calibri" w:hAnsi="Calibri"/>
          <w:color w:val="auto"/>
        </w:rPr>
        <w:t>n</w:t>
      </w:r>
      <w:r w:rsidR="00DD1186">
        <w:rPr>
          <w:rFonts w:ascii="Calibri" w:hAnsi="Calibri"/>
          <w:color w:val="auto"/>
        </w:rPr>
        <w:t xml:space="preserve"> </w:t>
      </w:r>
      <w:r w:rsidR="00FB5865">
        <w:rPr>
          <w:rFonts w:ascii="Calibri" w:hAnsi="Calibri"/>
          <w:color w:val="auto"/>
        </w:rPr>
        <w:t>individual over 65 years of age</w:t>
      </w:r>
      <w:r w:rsidR="007F6BA3">
        <w:rPr>
          <w:rFonts w:ascii="Calibri" w:hAnsi="Calibri"/>
          <w:color w:val="auto"/>
        </w:rPr>
        <w:t xml:space="preserve">. </w:t>
      </w:r>
      <w:r w:rsidR="003D6C5F">
        <w:rPr>
          <w:rFonts w:ascii="Calibri" w:hAnsi="Calibri"/>
          <w:color w:val="auto"/>
        </w:rPr>
        <w:t xml:space="preserve">Grading will be based upon </w:t>
      </w:r>
      <w:r w:rsidR="00680765">
        <w:rPr>
          <w:rFonts w:ascii="Calibri" w:hAnsi="Calibri"/>
          <w:color w:val="auto"/>
        </w:rPr>
        <w:t>4</w:t>
      </w:r>
      <w:r w:rsidR="003D6C5F">
        <w:rPr>
          <w:rFonts w:ascii="Calibri" w:hAnsi="Calibri"/>
          <w:color w:val="auto"/>
        </w:rPr>
        <w:t xml:space="preserve"> key terms that you selected from Chapters </w:t>
      </w:r>
      <w:r w:rsidR="00FB5865">
        <w:rPr>
          <w:rFonts w:ascii="Calibri" w:hAnsi="Calibri"/>
          <w:color w:val="auto"/>
        </w:rPr>
        <w:t>9 and/or 10</w:t>
      </w:r>
      <w:r w:rsidR="006758B0">
        <w:rPr>
          <w:rFonts w:ascii="Calibri" w:hAnsi="Calibri"/>
          <w:color w:val="auto"/>
        </w:rPr>
        <w:t xml:space="preserve">. </w:t>
      </w:r>
    </w:p>
    <w:p w14:paraId="0D9C3210" w14:textId="77777777" w:rsidR="009C53E8" w:rsidRDefault="009C53E8" w:rsidP="00376713">
      <w:pPr>
        <w:pStyle w:val="Default"/>
        <w:rPr>
          <w:rFonts w:ascii="Calibri" w:hAnsi="Calibri"/>
          <w:color w:val="auto"/>
        </w:rPr>
      </w:pPr>
    </w:p>
    <w:p w14:paraId="47C22534" w14:textId="6377DDE0" w:rsidR="00C64F19" w:rsidRDefault="009C53E8" w:rsidP="00376713">
      <w:pPr>
        <w:pStyle w:val="Default"/>
        <w:rPr>
          <w:rFonts w:ascii="Calibri" w:hAnsi="Calibri"/>
          <w:color w:val="auto"/>
        </w:rPr>
      </w:pPr>
      <w:r>
        <w:rPr>
          <w:rFonts w:ascii="Calibri" w:hAnsi="Calibri"/>
          <w:color w:val="auto"/>
        </w:rPr>
        <w:t xml:space="preserve">Grading for each of the following </w:t>
      </w:r>
      <w:r w:rsidR="00680765">
        <w:rPr>
          <w:rFonts w:ascii="Calibri" w:hAnsi="Calibri"/>
          <w:color w:val="auto"/>
        </w:rPr>
        <w:t>4</w:t>
      </w:r>
      <w:r>
        <w:rPr>
          <w:rFonts w:ascii="Calibri" w:hAnsi="Calibri"/>
          <w:color w:val="auto"/>
        </w:rPr>
        <w:t xml:space="preserve"> key terms will </w:t>
      </w:r>
      <w:r w:rsidR="00C64F19">
        <w:rPr>
          <w:rFonts w:ascii="Calibri" w:hAnsi="Calibri"/>
          <w:color w:val="auto"/>
        </w:rPr>
        <w:t>be based on</w:t>
      </w:r>
      <w:r w:rsidR="00A8677B">
        <w:rPr>
          <w:rFonts w:ascii="Calibri" w:hAnsi="Calibri"/>
          <w:color w:val="auto"/>
        </w:rPr>
        <w:t xml:space="preserve"> (16 points)</w:t>
      </w:r>
      <w:r w:rsidR="00C64F19">
        <w:rPr>
          <w:rFonts w:ascii="Calibri" w:hAnsi="Calibri"/>
          <w:color w:val="auto"/>
        </w:rPr>
        <w:t>:</w:t>
      </w:r>
    </w:p>
    <w:p w14:paraId="59AA4747" w14:textId="14FB98FF" w:rsidR="002E1542" w:rsidRDefault="00FB5865" w:rsidP="00FB5865">
      <w:pPr>
        <w:pStyle w:val="Default"/>
        <w:numPr>
          <w:ilvl w:val="0"/>
          <w:numId w:val="30"/>
        </w:numPr>
        <w:rPr>
          <w:rFonts w:ascii="Calibri" w:hAnsi="Calibri"/>
          <w:color w:val="auto"/>
        </w:rPr>
      </w:pPr>
      <w:r>
        <w:rPr>
          <w:rFonts w:ascii="Calibri" w:hAnsi="Calibri"/>
          <w:color w:val="auto"/>
        </w:rPr>
        <w:t>Does the student accurately define the key term?</w:t>
      </w:r>
    </w:p>
    <w:p w14:paraId="2C3F6203" w14:textId="4C1EBE37" w:rsidR="00FB5865" w:rsidRDefault="00FB5865" w:rsidP="00FB5865">
      <w:pPr>
        <w:pStyle w:val="Default"/>
        <w:numPr>
          <w:ilvl w:val="0"/>
          <w:numId w:val="30"/>
        </w:numPr>
        <w:rPr>
          <w:rFonts w:ascii="Calibri" w:hAnsi="Calibri"/>
          <w:color w:val="auto"/>
        </w:rPr>
      </w:pPr>
      <w:r>
        <w:rPr>
          <w:rFonts w:ascii="Calibri" w:hAnsi="Calibri"/>
          <w:color w:val="auto"/>
        </w:rPr>
        <w:t>Do they provide details from the interview that connect with this concept/term?</w:t>
      </w:r>
    </w:p>
    <w:p w14:paraId="2E7279E4" w14:textId="1AAAEF3E" w:rsidR="00680765" w:rsidRPr="00A8677B" w:rsidRDefault="00680765" w:rsidP="00680765">
      <w:pPr>
        <w:pStyle w:val="Default"/>
        <w:rPr>
          <w:rFonts w:ascii="Calibri" w:hAnsi="Calibri"/>
          <w:color w:val="auto"/>
        </w:rPr>
      </w:pPr>
      <w:r>
        <w:rPr>
          <w:rFonts w:ascii="Calibri" w:hAnsi="Calibri"/>
          <w:color w:val="auto"/>
        </w:rPr>
        <w:t>Of the 4 terms, you must in</w:t>
      </w:r>
      <w:r w:rsidR="00A8677B">
        <w:rPr>
          <w:rFonts w:ascii="Calibri" w:hAnsi="Calibri"/>
          <w:color w:val="auto"/>
        </w:rPr>
        <w:t xml:space="preserve">clude the term of 1) ego integrity vs. ego repair </w:t>
      </w:r>
      <w:r w:rsidR="00A8677B">
        <w:rPr>
          <w:rFonts w:ascii="Calibri" w:hAnsi="Calibri"/>
          <w:b/>
          <w:bCs/>
          <w:color w:val="auto"/>
        </w:rPr>
        <w:t>and</w:t>
      </w:r>
      <w:r w:rsidR="00A8677B">
        <w:rPr>
          <w:rFonts w:ascii="Calibri" w:hAnsi="Calibri"/>
          <w:color w:val="auto"/>
        </w:rPr>
        <w:t xml:space="preserve"> 2) </w:t>
      </w:r>
      <w:r w:rsidR="00A8677B">
        <w:rPr>
          <w:rFonts w:ascii="Calibri" w:hAnsi="Calibri"/>
          <w:i/>
          <w:iCs/>
          <w:color w:val="auto"/>
        </w:rPr>
        <w:t xml:space="preserve">one </w:t>
      </w:r>
      <w:r w:rsidR="00A8677B">
        <w:rPr>
          <w:rFonts w:ascii="Calibri" w:hAnsi="Calibri"/>
          <w:color w:val="auto"/>
        </w:rPr>
        <w:t>of the theories of aging (</w:t>
      </w:r>
      <w:proofErr w:type="spellStart"/>
      <w:r w:rsidR="00A8677B">
        <w:rPr>
          <w:rFonts w:ascii="Calibri" w:hAnsi="Calibri"/>
          <w:color w:val="auto"/>
        </w:rPr>
        <w:t>e.g</w:t>
      </w:r>
      <w:proofErr w:type="spellEnd"/>
      <w:r w:rsidR="00A8677B">
        <w:rPr>
          <w:rFonts w:ascii="Calibri" w:hAnsi="Calibri"/>
          <w:color w:val="auto"/>
        </w:rPr>
        <w:t xml:space="preserve"> activity, disengagement, </w:t>
      </w:r>
      <w:proofErr w:type="spellStart"/>
      <w:r w:rsidR="00A8677B">
        <w:rPr>
          <w:rFonts w:ascii="Calibri" w:hAnsi="Calibri"/>
          <w:color w:val="auto"/>
        </w:rPr>
        <w:t>etc</w:t>
      </w:r>
      <w:proofErr w:type="spellEnd"/>
      <w:r w:rsidR="00A8677B">
        <w:rPr>
          <w:rFonts w:ascii="Calibri" w:hAnsi="Calibri"/>
          <w:color w:val="auto"/>
        </w:rPr>
        <w:t xml:space="preserve">). </w:t>
      </w:r>
    </w:p>
    <w:p w14:paraId="58301810" w14:textId="77777777" w:rsidR="00515B79" w:rsidRDefault="00515B79" w:rsidP="00515B79">
      <w:pPr>
        <w:pStyle w:val="Default"/>
        <w:rPr>
          <w:rFonts w:ascii="Calibri" w:hAnsi="Calibri"/>
          <w:color w:val="auto"/>
        </w:rPr>
      </w:pPr>
    </w:p>
    <w:p w14:paraId="181B5D91" w14:textId="4CA243EB" w:rsidR="00515B79" w:rsidRDefault="00515B79" w:rsidP="00515B79">
      <w:pPr>
        <w:pStyle w:val="Default"/>
        <w:rPr>
          <w:rFonts w:ascii="Calibri" w:hAnsi="Calibri"/>
          <w:color w:val="auto"/>
        </w:rPr>
      </w:pPr>
      <w:r>
        <w:rPr>
          <w:rFonts w:ascii="Calibri" w:hAnsi="Calibri"/>
          <w:color w:val="auto"/>
        </w:rPr>
        <w:t>Every interview and paper must also include a reflection on the following questions</w:t>
      </w:r>
      <w:r w:rsidR="00A8677B">
        <w:rPr>
          <w:rFonts w:ascii="Calibri" w:hAnsi="Calibri"/>
          <w:color w:val="auto"/>
        </w:rPr>
        <w:t xml:space="preserve"> (4 points)</w:t>
      </w:r>
      <w:r>
        <w:rPr>
          <w:rFonts w:ascii="Calibri" w:hAnsi="Calibri"/>
          <w:color w:val="auto"/>
        </w:rPr>
        <w:t>:</w:t>
      </w:r>
    </w:p>
    <w:p w14:paraId="4C370F81" w14:textId="07FC7595" w:rsidR="00515B79" w:rsidRDefault="00515B79" w:rsidP="00515B79">
      <w:pPr>
        <w:pStyle w:val="Default"/>
        <w:numPr>
          <w:ilvl w:val="0"/>
          <w:numId w:val="33"/>
        </w:numPr>
        <w:rPr>
          <w:rFonts w:ascii="Calibri" w:hAnsi="Calibri"/>
          <w:color w:val="auto"/>
        </w:rPr>
      </w:pPr>
      <w:r>
        <w:rPr>
          <w:rFonts w:ascii="Calibri" w:hAnsi="Calibri"/>
          <w:color w:val="auto"/>
        </w:rPr>
        <w:t>Challenge associated with aging</w:t>
      </w:r>
    </w:p>
    <w:p w14:paraId="24D5F8F4" w14:textId="4FE33229" w:rsidR="00515B79" w:rsidRDefault="00DE60F5" w:rsidP="00515B79">
      <w:pPr>
        <w:pStyle w:val="Default"/>
        <w:numPr>
          <w:ilvl w:val="0"/>
          <w:numId w:val="33"/>
        </w:numPr>
        <w:rPr>
          <w:rFonts w:ascii="Calibri" w:hAnsi="Calibri"/>
          <w:color w:val="auto"/>
        </w:rPr>
      </w:pPr>
      <w:r>
        <w:rPr>
          <w:rFonts w:ascii="Calibri" w:hAnsi="Calibri"/>
          <w:color w:val="auto"/>
        </w:rPr>
        <w:t>Positive aspect</w:t>
      </w:r>
      <w:r w:rsidR="00515B79">
        <w:rPr>
          <w:rFonts w:ascii="Calibri" w:hAnsi="Calibri"/>
          <w:color w:val="auto"/>
        </w:rPr>
        <w:t xml:space="preserve"> associated with aging</w:t>
      </w:r>
    </w:p>
    <w:p w14:paraId="2BEC9501" w14:textId="77777777" w:rsidR="00FB5865" w:rsidRDefault="00FB5865" w:rsidP="00376713">
      <w:pPr>
        <w:pStyle w:val="Default"/>
        <w:rPr>
          <w:rFonts w:ascii="Calibri" w:hAnsi="Calibri"/>
          <w:color w:val="auto"/>
        </w:rPr>
      </w:pPr>
    </w:p>
    <w:p w14:paraId="03D1BF0B" w14:textId="77777777" w:rsidR="00515B79" w:rsidRDefault="00515B79" w:rsidP="00376713">
      <w:pPr>
        <w:pStyle w:val="Default"/>
        <w:rPr>
          <w:rFonts w:ascii="Calibri" w:hAnsi="Calibri"/>
          <w:color w:val="auto"/>
        </w:rPr>
      </w:pPr>
    </w:p>
    <w:p w14:paraId="6D178A4A" w14:textId="77777777" w:rsidR="00515B79" w:rsidRDefault="00515B79" w:rsidP="00376713">
      <w:pPr>
        <w:pStyle w:val="Default"/>
        <w:rPr>
          <w:rFonts w:ascii="Calibri" w:hAnsi="Calibri"/>
          <w:color w:val="auto"/>
        </w:rPr>
      </w:pPr>
    </w:p>
    <w:p w14:paraId="4A318D77" w14:textId="7882C6FE" w:rsidR="0088713C" w:rsidRDefault="00965F47" w:rsidP="00376713">
      <w:pPr>
        <w:pStyle w:val="Default"/>
        <w:rPr>
          <w:rFonts w:ascii="Calibri" w:hAnsi="Calibri"/>
          <w:color w:val="auto"/>
          <w:u w:val="single"/>
        </w:rPr>
      </w:pPr>
      <w:r>
        <w:rPr>
          <w:rFonts w:ascii="Calibri" w:hAnsi="Calibri"/>
          <w:color w:val="auto"/>
          <w:u w:val="single"/>
        </w:rPr>
        <w:t>Group Presentation</w:t>
      </w:r>
      <w:r w:rsidR="00515B79" w:rsidRPr="00515B79">
        <w:rPr>
          <w:rFonts w:ascii="Calibri" w:hAnsi="Calibri"/>
          <w:color w:val="auto"/>
        </w:rPr>
        <w:t xml:space="preserve"> (20 points)</w:t>
      </w:r>
    </w:p>
    <w:p w14:paraId="5C83D136" w14:textId="77777777" w:rsidR="00965F47" w:rsidRPr="00965F47" w:rsidRDefault="00965F47" w:rsidP="00376713">
      <w:pPr>
        <w:pStyle w:val="Default"/>
        <w:rPr>
          <w:rFonts w:ascii="Calibri" w:hAnsi="Calibri"/>
          <w:color w:val="auto"/>
          <w:u w:val="single"/>
        </w:rPr>
      </w:pPr>
    </w:p>
    <w:p w14:paraId="5F4C22D3" w14:textId="51ECA5F6" w:rsidR="00515B79" w:rsidRDefault="00515B79" w:rsidP="00376713">
      <w:pPr>
        <w:pStyle w:val="Default"/>
        <w:rPr>
          <w:rFonts w:ascii="Calibri" w:hAnsi="Calibri"/>
          <w:color w:val="auto"/>
        </w:rPr>
      </w:pPr>
      <w:r>
        <w:rPr>
          <w:rFonts w:ascii="Calibri" w:hAnsi="Calibri"/>
          <w:color w:val="auto"/>
        </w:rPr>
        <w:t xml:space="preserve">Within your assigned group, you will choose a one of the following topics to present. </w:t>
      </w:r>
    </w:p>
    <w:p w14:paraId="04CB0D08" w14:textId="77777777" w:rsidR="00515B79" w:rsidRDefault="00515B79" w:rsidP="00376713">
      <w:pPr>
        <w:pStyle w:val="Default"/>
        <w:rPr>
          <w:rFonts w:ascii="Calibri" w:hAnsi="Calibri"/>
          <w:color w:val="auto"/>
        </w:rPr>
      </w:pPr>
    </w:p>
    <w:p w14:paraId="3E39E33B" w14:textId="5BA43737" w:rsidR="00515B79" w:rsidRPr="00965F47" w:rsidRDefault="00515B79" w:rsidP="00515B79">
      <w:pPr>
        <w:pStyle w:val="Default"/>
        <w:rPr>
          <w:rFonts w:ascii="Calibri" w:hAnsi="Calibri"/>
          <w:color w:val="auto"/>
        </w:rPr>
      </w:pPr>
      <w:r>
        <w:rPr>
          <w:rFonts w:ascii="Calibri" w:hAnsi="Calibri"/>
          <w:bCs/>
        </w:rPr>
        <w:t>-Onset and Treatment of Serious Mental Illness (early adulthood)</w:t>
      </w:r>
    </w:p>
    <w:p w14:paraId="4DCF1E02" w14:textId="7B98496E" w:rsidR="00515B79" w:rsidRDefault="00515B79" w:rsidP="00515B79">
      <w:pPr>
        <w:pStyle w:val="Default"/>
        <w:rPr>
          <w:rFonts w:ascii="Calibri" w:hAnsi="Calibri"/>
          <w:bCs/>
        </w:rPr>
      </w:pPr>
      <w:r>
        <w:rPr>
          <w:rFonts w:ascii="Calibri" w:hAnsi="Calibri"/>
          <w:bCs/>
        </w:rPr>
        <w:t>-Dating, Relationships, and Marriage in the U.S. (early adulthood)</w:t>
      </w:r>
    </w:p>
    <w:p w14:paraId="5F82F690" w14:textId="1B5E09B6" w:rsidR="00515B79" w:rsidRDefault="00515B79" w:rsidP="00515B79">
      <w:pPr>
        <w:pStyle w:val="Default"/>
        <w:rPr>
          <w:rFonts w:ascii="Calibri" w:hAnsi="Calibri"/>
          <w:bCs/>
        </w:rPr>
      </w:pPr>
      <w:r>
        <w:rPr>
          <w:rFonts w:ascii="Calibri" w:hAnsi="Calibri"/>
          <w:bCs/>
        </w:rPr>
        <w:t>-Aging out of Foster Care, Next Steps Forward (early adulthood)</w:t>
      </w:r>
    </w:p>
    <w:p w14:paraId="51310999" w14:textId="575D5BE2" w:rsidR="00515B79" w:rsidRDefault="00515B79" w:rsidP="00515B79">
      <w:pPr>
        <w:pStyle w:val="Default"/>
        <w:rPr>
          <w:rFonts w:ascii="Calibri" w:hAnsi="Calibri"/>
          <w:color w:val="auto"/>
        </w:rPr>
      </w:pPr>
      <w:r>
        <w:rPr>
          <w:rFonts w:ascii="Calibri" w:hAnsi="Calibri"/>
          <w:color w:val="auto"/>
        </w:rPr>
        <w:t>-Parenting Children with Special Needs (middle adulthood)</w:t>
      </w:r>
    </w:p>
    <w:p w14:paraId="614A0334" w14:textId="0E34C91A" w:rsidR="00515B79" w:rsidRDefault="00515B79" w:rsidP="00515B79">
      <w:pPr>
        <w:pStyle w:val="Default"/>
        <w:rPr>
          <w:rFonts w:ascii="Calibri" w:hAnsi="Calibri"/>
          <w:color w:val="auto"/>
        </w:rPr>
      </w:pPr>
      <w:r>
        <w:rPr>
          <w:rFonts w:ascii="Calibri" w:hAnsi="Calibri"/>
          <w:color w:val="auto"/>
        </w:rPr>
        <w:t>-Explaining and Understanding Health Inequities in Middle Adulthood (middle adulthood)</w:t>
      </w:r>
    </w:p>
    <w:p w14:paraId="01130199" w14:textId="7841C523" w:rsidR="00515B79" w:rsidRDefault="00515B79" w:rsidP="00515B79">
      <w:pPr>
        <w:pStyle w:val="Default"/>
        <w:rPr>
          <w:rFonts w:ascii="Calibri" w:hAnsi="Calibri"/>
          <w:color w:val="auto"/>
        </w:rPr>
      </w:pPr>
      <w:r>
        <w:rPr>
          <w:rFonts w:ascii="Calibri" w:hAnsi="Calibri"/>
          <w:color w:val="auto"/>
        </w:rPr>
        <w:t>-Family Diversity in 2025 (middle adulthood)</w:t>
      </w:r>
    </w:p>
    <w:p w14:paraId="6B6B4A21" w14:textId="6E9D93A2" w:rsidR="00515B79" w:rsidRDefault="00515B79" w:rsidP="00515B79">
      <w:pPr>
        <w:pStyle w:val="Default"/>
        <w:rPr>
          <w:rFonts w:ascii="Calibri" w:hAnsi="Calibri"/>
          <w:color w:val="auto"/>
        </w:rPr>
      </w:pPr>
      <w:r>
        <w:rPr>
          <w:rFonts w:ascii="Calibri" w:hAnsi="Calibri"/>
          <w:color w:val="auto"/>
        </w:rPr>
        <w:t>-</w:t>
      </w:r>
      <w:r w:rsidR="0028145D">
        <w:rPr>
          <w:rFonts w:ascii="Calibri" w:hAnsi="Calibri"/>
          <w:color w:val="auto"/>
        </w:rPr>
        <w:t>Promising Technologies for Elders</w:t>
      </w:r>
      <w:r>
        <w:rPr>
          <w:rFonts w:ascii="Calibri" w:hAnsi="Calibri"/>
          <w:color w:val="auto"/>
        </w:rPr>
        <w:t xml:space="preserve"> (late adulthood)</w:t>
      </w:r>
    </w:p>
    <w:p w14:paraId="6B889069" w14:textId="7363AA0A" w:rsidR="00515B79" w:rsidRDefault="00515B79" w:rsidP="00515B79">
      <w:pPr>
        <w:pStyle w:val="Default"/>
        <w:rPr>
          <w:rFonts w:ascii="Calibri" w:hAnsi="Calibri"/>
        </w:rPr>
      </w:pPr>
      <w:r>
        <w:rPr>
          <w:rFonts w:ascii="Calibri" w:hAnsi="Calibri"/>
        </w:rPr>
        <w:t>-LGBTQ elders (late adulthood)</w:t>
      </w:r>
    </w:p>
    <w:p w14:paraId="413A101A" w14:textId="5B0A305A" w:rsidR="00515B79" w:rsidRPr="0028145D" w:rsidRDefault="00515B79" w:rsidP="00515B79">
      <w:pPr>
        <w:pStyle w:val="Default"/>
        <w:rPr>
          <w:rFonts w:ascii="Calibri" w:hAnsi="Calibri"/>
        </w:rPr>
      </w:pPr>
      <w:r>
        <w:rPr>
          <w:rFonts w:ascii="Calibri" w:hAnsi="Calibri"/>
        </w:rPr>
        <w:t>-Loneliness and Older Adults: A Myth or Concern? (late adulthood)</w:t>
      </w:r>
    </w:p>
    <w:p w14:paraId="688AC930" w14:textId="77777777" w:rsidR="00515B79" w:rsidRDefault="00515B79" w:rsidP="00515B79">
      <w:pPr>
        <w:pStyle w:val="Default"/>
        <w:rPr>
          <w:rFonts w:ascii="Calibri" w:hAnsi="Calibri"/>
          <w:color w:val="auto"/>
        </w:rPr>
      </w:pPr>
    </w:p>
    <w:p w14:paraId="27F2F9ED" w14:textId="2F6ACDD8" w:rsidR="00515B79" w:rsidRDefault="00515B79" w:rsidP="00515B79">
      <w:pPr>
        <w:pStyle w:val="Default"/>
        <w:rPr>
          <w:rFonts w:ascii="Calibri" w:hAnsi="Calibri"/>
          <w:color w:val="auto"/>
        </w:rPr>
      </w:pPr>
      <w:r>
        <w:rPr>
          <w:rFonts w:ascii="Calibri" w:hAnsi="Calibri"/>
          <w:color w:val="auto"/>
        </w:rPr>
        <w:t>You will be graded on the following:</w:t>
      </w:r>
    </w:p>
    <w:p w14:paraId="34CB3ABF" w14:textId="77777777" w:rsidR="00515B79" w:rsidRDefault="00515B79" w:rsidP="00515B79">
      <w:pPr>
        <w:pStyle w:val="Default"/>
        <w:rPr>
          <w:rFonts w:ascii="Calibri" w:hAnsi="Calibri"/>
          <w:color w:val="auto"/>
        </w:rPr>
      </w:pPr>
    </w:p>
    <w:p w14:paraId="17D93855" w14:textId="001B067E" w:rsidR="00515B79" w:rsidRDefault="00515B79" w:rsidP="00515B79">
      <w:pPr>
        <w:pStyle w:val="Default"/>
        <w:numPr>
          <w:ilvl w:val="0"/>
          <w:numId w:val="32"/>
        </w:numPr>
        <w:rPr>
          <w:rFonts w:ascii="Calibri" w:hAnsi="Calibri"/>
          <w:color w:val="auto"/>
        </w:rPr>
      </w:pPr>
      <w:r>
        <w:rPr>
          <w:rFonts w:ascii="Calibri" w:hAnsi="Calibri"/>
          <w:color w:val="auto"/>
        </w:rPr>
        <w:t>The participation of all group members during presentation (4 points)</w:t>
      </w:r>
    </w:p>
    <w:p w14:paraId="795A9673" w14:textId="27DA1487" w:rsidR="00515B79" w:rsidRDefault="00515B79" w:rsidP="00515B79">
      <w:pPr>
        <w:pStyle w:val="Default"/>
        <w:numPr>
          <w:ilvl w:val="0"/>
          <w:numId w:val="32"/>
        </w:numPr>
        <w:rPr>
          <w:rFonts w:ascii="Calibri" w:hAnsi="Calibri"/>
          <w:color w:val="auto"/>
        </w:rPr>
      </w:pPr>
      <w:r>
        <w:rPr>
          <w:rFonts w:ascii="Calibri" w:hAnsi="Calibri"/>
          <w:color w:val="auto"/>
        </w:rPr>
        <w:t>Providing at least 8 academic references to support presentation content (4 points)</w:t>
      </w:r>
    </w:p>
    <w:p w14:paraId="15179D10" w14:textId="1B658EA3" w:rsidR="00515B79" w:rsidRDefault="00515B79" w:rsidP="00515B79">
      <w:pPr>
        <w:pStyle w:val="Default"/>
        <w:numPr>
          <w:ilvl w:val="0"/>
          <w:numId w:val="32"/>
        </w:numPr>
        <w:rPr>
          <w:rFonts w:ascii="Calibri" w:hAnsi="Calibri"/>
          <w:color w:val="auto"/>
        </w:rPr>
      </w:pPr>
      <w:r>
        <w:rPr>
          <w:rFonts w:ascii="Calibri" w:hAnsi="Calibri"/>
          <w:color w:val="auto"/>
        </w:rPr>
        <w:t xml:space="preserve">2 – 5 minutes of audio/video connected to your topic and facilitation of discussion with class </w:t>
      </w:r>
      <w:r w:rsidR="00DE60F5">
        <w:rPr>
          <w:rFonts w:ascii="Calibri" w:hAnsi="Calibri"/>
          <w:color w:val="auto"/>
        </w:rPr>
        <w:t xml:space="preserve">about this content </w:t>
      </w:r>
      <w:r>
        <w:rPr>
          <w:rFonts w:ascii="Calibri" w:hAnsi="Calibri"/>
          <w:color w:val="auto"/>
        </w:rPr>
        <w:t>(4 points)</w:t>
      </w:r>
    </w:p>
    <w:p w14:paraId="329B30BA" w14:textId="21568631" w:rsidR="00515B79" w:rsidRDefault="00515B79" w:rsidP="00515B79">
      <w:pPr>
        <w:pStyle w:val="Default"/>
        <w:numPr>
          <w:ilvl w:val="0"/>
          <w:numId w:val="32"/>
        </w:numPr>
        <w:rPr>
          <w:rFonts w:ascii="Calibri" w:hAnsi="Calibri"/>
          <w:color w:val="auto"/>
        </w:rPr>
      </w:pPr>
      <w:r>
        <w:rPr>
          <w:rFonts w:ascii="Calibri" w:hAnsi="Calibri"/>
          <w:color w:val="auto"/>
        </w:rPr>
        <w:t xml:space="preserve">Description of </w:t>
      </w:r>
      <w:r w:rsidR="00DE60F5">
        <w:rPr>
          <w:rFonts w:ascii="Calibri" w:hAnsi="Calibri"/>
          <w:color w:val="auto"/>
        </w:rPr>
        <w:t>how a</w:t>
      </w:r>
      <w:r>
        <w:rPr>
          <w:rFonts w:ascii="Calibri" w:hAnsi="Calibri"/>
          <w:color w:val="auto"/>
        </w:rPr>
        <w:t xml:space="preserve"> theory </w:t>
      </w:r>
      <w:r w:rsidR="00DE60F5">
        <w:rPr>
          <w:rFonts w:ascii="Calibri" w:hAnsi="Calibri"/>
          <w:color w:val="auto"/>
        </w:rPr>
        <w:t xml:space="preserve">examined in class </w:t>
      </w:r>
      <w:r>
        <w:rPr>
          <w:rFonts w:ascii="Calibri" w:hAnsi="Calibri"/>
          <w:color w:val="auto"/>
        </w:rPr>
        <w:t>is associated with your topic (4 points)</w:t>
      </w:r>
    </w:p>
    <w:p w14:paraId="457CE70D" w14:textId="55BC9633" w:rsidR="00515B79" w:rsidRDefault="00515B79" w:rsidP="00515B79">
      <w:pPr>
        <w:pStyle w:val="Default"/>
        <w:numPr>
          <w:ilvl w:val="0"/>
          <w:numId w:val="32"/>
        </w:numPr>
        <w:rPr>
          <w:rFonts w:ascii="Calibri" w:hAnsi="Calibri"/>
          <w:color w:val="auto"/>
        </w:rPr>
      </w:pPr>
      <w:r>
        <w:rPr>
          <w:rFonts w:ascii="Calibri" w:hAnsi="Calibri"/>
          <w:color w:val="auto"/>
        </w:rPr>
        <w:t>Statement of Problem or Concern: Why should Social Workers be concerned about this issue? What are the implications if unaddressed by social work or society? (4 points)</w:t>
      </w:r>
    </w:p>
    <w:p w14:paraId="2FA0BA47" w14:textId="77777777" w:rsidR="00515B79" w:rsidRDefault="00515B79" w:rsidP="00515B79">
      <w:pPr>
        <w:pStyle w:val="Default"/>
        <w:rPr>
          <w:rFonts w:ascii="Calibri" w:hAnsi="Calibri"/>
          <w:color w:val="auto"/>
        </w:rPr>
      </w:pPr>
    </w:p>
    <w:p w14:paraId="3F449F20" w14:textId="72AFE4D3" w:rsidR="00515B79" w:rsidRDefault="00515B79" w:rsidP="00515B79">
      <w:pPr>
        <w:pStyle w:val="Default"/>
        <w:rPr>
          <w:rFonts w:ascii="Calibri" w:hAnsi="Calibri"/>
          <w:color w:val="auto"/>
        </w:rPr>
      </w:pPr>
      <w:r>
        <w:rPr>
          <w:rFonts w:ascii="Calibri" w:hAnsi="Calibri"/>
          <w:color w:val="auto"/>
        </w:rPr>
        <w:t xml:space="preserve">All students in the group will receive the same grade. </w:t>
      </w:r>
    </w:p>
    <w:p w14:paraId="322F9799" w14:textId="16E0B498" w:rsidR="00515B79" w:rsidRPr="00376713" w:rsidRDefault="00515B79" w:rsidP="00515B79">
      <w:pPr>
        <w:pStyle w:val="Default"/>
        <w:ind w:left="720"/>
        <w:rPr>
          <w:rFonts w:ascii="Calibri" w:hAnsi="Calibri"/>
          <w:color w:val="auto"/>
        </w:rPr>
      </w:pPr>
      <w:r>
        <w:rPr>
          <w:rFonts w:ascii="Calibri" w:hAnsi="Calibri"/>
          <w:color w:val="auto"/>
        </w:rPr>
        <w:t xml:space="preserve"> </w:t>
      </w:r>
    </w:p>
    <w:p w14:paraId="6D82E2F8" w14:textId="0181C9B1" w:rsidR="0012564E" w:rsidRPr="00481CB3" w:rsidRDefault="0012564E" w:rsidP="00376713">
      <w:pPr>
        <w:pStyle w:val="Default"/>
        <w:rPr>
          <w:rFonts w:ascii="Calibri" w:hAnsi="Calibri"/>
          <w:color w:val="auto"/>
        </w:rPr>
      </w:pPr>
      <w:r w:rsidRPr="0012564E">
        <w:rPr>
          <w:rFonts w:ascii="Calibri" w:hAnsi="Calibri"/>
          <w:color w:val="auto"/>
          <w:u w:val="single"/>
        </w:rPr>
        <w:t>Exams</w:t>
      </w:r>
      <w:r w:rsidR="00481CB3">
        <w:rPr>
          <w:rFonts w:ascii="Calibri" w:hAnsi="Calibri"/>
          <w:color w:val="auto"/>
        </w:rPr>
        <w:t xml:space="preserve"> (</w:t>
      </w:r>
      <w:r w:rsidR="00B2286F">
        <w:rPr>
          <w:rFonts w:ascii="Calibri" w:hAnsi="Calibri"/>
          <w:color w:val="auto"/>
        </w:rPr>
        <w:t>25</w:t>
      </w:r>
      <w:r w:rsidR="00481CB3">
        <w:rPr>
          <w:rFonts w:ascii="Calibri" w:hAnsi="Calibri"/>
          <w:color w:val="auto"/>
        </w:rPr>
        <w:t xml:space="preserve"> points)</w:t>
      </w:r>
    </w:p>
    <w:p w14:paraId="53809A40" w14:textId="77777777" w:rsidR="00696757" w:rsidRDefault="00696757" w:rsidP="00376713">
      <w:pPr>
        <w:pStyle w:val="Default"/>
        <w:rPr>
          <w:rFonts w:ascii="Calibri" w:hAnsi="Calibri"/>
          <w:color w:val="auto"/>
        </w:rPr>
      </w:pPr>
    </w:p>
    <w:p w14:paraId="514A4233" w14:textId="091C214E" w:rsidR="00376713" w:rsidRPr="00376713" w:rsidRDefault="00B16780" w:rsidP="00376713">
      <w:pPr>
        <w:pStyle w:val="Default"/>
        <w:rPr>
          <w:rFonts w:ascii="Calibri" w:hAnsi="Calibri"/>
          <w:color w:val="auto"/>
        </w:rPr>
      </w:pPr>
      <w:r>
        <w:rPr>
          <w:rFonts w:ascii="Calibri" w:hAnsi="Calibri"/>
          <w:color w:val="auto"/>
        </w:rPr>
        <w:t xml:space="preserve">Exam </w:t>
      </w:r>
      <w:r w:rsidR="00F2239E">
        <w:rPr>
          <w:rFonts w:ascii="Calibri" w:hAnsi="Calibri"/>
          <w:color w:val="auto"/>
        </w:rPr>
        <w:t>1</w:t>
      </w:r>
      <w:r w:rsidR="00AD7CB5">
        <w:rPr>
          <w:rFonts w:ascii="Calibri" w:hAnsi="Calibri"/>
          <w:color w:val="auto"/>
        </w:rPr>
        <w:t xml:space="preserve"> (1</w:t>
      </w:r>
      <w:r w:rsidR="00FB5865">
        <w:rPr>
          <w:rFonts w:ascii="Calibri" w:hAnsi="Calibri"/>
          <w:color w:val="auto"/>
        </w:rPr>
        <w:t>5</w:t>
      </w:r>
      <w:r w:rsidR="0012564E">
        <w:rPr>
          <w:rFonts w:ascii="Calibri" w:hAnsi="Calibri"/>
          <w:color w:val="auto"/>
        </w:rPr>
        <w:t xml:space="preserve"> points</w:t>
      </w:r>
      <w:r w:rsidR="00376713" w:rsidRPr="00376713">
        <w:rPr>
          <w:rFonts w:ascii="Calibri" w:hAnsi="Calibri"/>
          <w:color w:val="auto"/>
        </w:rPr>
        <w:t>)</w:t>
      </w:r>
    </w:p>
    <w:p w14:paraId="28DA6CFB" w14:textId="1BA2FAB4" w:rsidR="00376713" w:rsidRPr="00376713" w:rsidRDefault="00AD7CB5" w:rsidP="00376713">
      <w:pPr>
        <w:pStyle w:val="Default"/>
        <w:rPr>
          <w:rFonts w:ascii="Calibri" w:hAnsi="Calibri"/>
          <w:color w:val="auto"/>
        </w:rPr>
      </w:pPr>
      <w:r>
        <w:rPr>
          <w:rFonts w:ascii="Calibri" w:hAnsi="Calibri"/>
          <w:color w:val="auto"/>
        </w:rPr>
        <w:t xml:space="preserve">Due: </w:t>
      </w:r>
      <w:r w:rsidR="00A8677B">
        <w:rPr>
          <w:rFonts w:ascii="Calibri" w:hAnsi="Calibri"/>
          <w:color w:val="auto"/>
        </w:rPr>
        <w:t>3/23</w:t>
      </w:r>
    </w:p>
    <w:p w14:paraId="5E93937A" w14:textId="74F806BA" w:rsidR="00376713" w:rsidRDefault="00B16780" w:rsidP="00376713">
      <w:pPr>
        <w:pStyle w:val="Default"/>
        <w:rPr>
          <w:rFonts w:ascii="Calibri" w:hAnsi="Calibri"/>
          <w:color w:val="auto"/>
        </w:rPr>
      </w:pPr>
      <w:r>
        <w:rPr>
          <w:rFonts w:ascii="Calibri" w:hAnsi="Calibri"/>
          <w:color w:val="auto"/>
        </w:rPr>
        <w:t xml:space="preserve">Exam </w:t>
      </w:r>
      <w:r w:rsidR="00376713" w:rsidRPr="00376713">
        <w:rPr>
          <w:rFonts w:ascii="Calibri" w:hAnsi="Calibri"/>
          <w:color w:val="auto"/>
        </w:rPr>
        <w:t xml:space="preserve">1 covers </w:t>
      </w:r>
      <w:r w:rsidR="0012564E">
        <w:rPr>
          <w:rFonts w:ascii="Calibri" w:hAnsi="Calibri"/>
          <w:color w:val="auto"/>
        </w:rPr>
        <w:t>Hutchison &amp; Charlesworth</w:t>
      </w:r>
      <w:r w:rsidR="0014150F" w:rsidRPr="0014150F">
        <w:rPr>
          <w:rFonts w:ascii="Calibri" w:hAnsi="Calibri"/>
          <w:color w:val="auto"/>
        </w:rPr>
        <w:t xml:space="preserve"> (20</w:t>
      </w:r>
      <w:r w:rsidR="0012564E">
        <w:rPr>
          <w:rFonts w:ascii="Calibri" w:hAnsi="Calibri"/>
          <w:color w:val="auto"/>
        </w:rPr>
        <w:t>25</w:t>
      </w:r>
      <w:r w:rsidR="0014150F" w:rsidRPr="0014150F">
        <w:rPr>
          <w:rFonts w:ascii="Calibri" w:hAnsi="Calibri"/>
          <w:color w:val="auto"/>
        </w:rPr>
        <w:t>)</w:t>
      </w:r>
      <w:r w:rsidR="0014150F">
        <w:rPr>
          <w:rFonts w:ascii="Calibri" w:hAnsi="Calibri"/>
          <w:color w:val="auto"/>
        </w:rPr>
        <w:t xml:space="preserve">, </w:t>
      </w:r>
      <w:r w:rsidR="000D5034">
        <w:rPr>
          <w:rFonts w:ascii="Calibri" w:hAnsi="Calibri"/>
          <w:color w:val="auto"/>
        </w:rPr>
        <w:t xml:space="preserve">Chapters </w:t>
      </w:r>
      <w:r w:rsidR="00DE60F5">
        <w:rPr>
          <w:rFonts w:ascii="Calibri" w:hAnsi="Calibri"/>
          <w:color w:val="auto"/>
        </w:rPr>
        <w:t xml:space="preserve">6, </w:t>
      </w:r>
      <w:r w:rsidR="00FB5865">
        <w:rPr>
          <w:rFonts w:ascii="Calibri" w:hAnsi="Calibri"/>
          <w:color w:val="auto"/>
        </w:rPr>
        <w:t>7</w:t>
      </w:r>
      <w:r w:rsidR="0012564E">
        <w:rPr>
          <w:rFonts w:ascii="Calibri" w:hAnsi="Calibri"/>
          <w:color w:val="auto"/>
        </w:rPr>
        <w:t xml:space="preserve"> &amp; </w:t>
      </w:r>
      <w:r w:rsidR="00FB5865">
        <w:rPr>
          <w:rFonts w:ascii="Calibri" w:hAnsi="Calibri"/>
          <w:color w:val="auto"/>
        </w:rPr>
        <w:t>8</w:t>
      </w:r>
      <w:r w:rsidR="00AD7CB5">
        <w:rPr>
          <w:rFonts w:ascii="Calibri" w:hAnsi="Calibri"/>
          <w:color w:val="auto"/>
        </w:rPr>
        <w:t xml:space="preserve"> and </w:t>
      </w:r>
      <w:r w:rsidR="0012564E">
        <w:rPr>
          <w:rFonts w:ascii="Calibri" w:hAnsi="Calibri"/>
          <w:color w:val="auto"/>
        </w:rPr>
        <w:t xml:space="preserve">relevant lectures </w:t>
      </w:r>
      <w:r w:rsidR="00376713" w:rsidRPr="00376713">
        <w:rPr>
          <w:rFonts w:ascii="Calibri" w:hAnsi="Calibri"/>
          <w:color w:val="auto"/>
        </w:rPr>
        <w:t>and discussions.</w:t>
      </w:r>
      <w:r w:rsidR="0012564E">
        <w:rPr>
          <w:rFonts w:ascii="Calibri" w:hAnsi="Calibri"/>
          <w:color w:val="auto"/>
        </w:rPr>
        <w:t xml:space="preserve"> The </w:t>
      </w:r>
      <w:r w:rsidR="00E81F7B">
        <w:rPr>
          <w:rFonts w:ascii="Calibri" w:hAnsi="Calibri"/>
          <w:color w:val="auto"/>
        </w:rPr>
        <w:t>quiz</w:t>
      </w:r>
      <w:r w:rsidR="0012564E">
        <w:rPr>
          <w:rFonts w:ascii="Calibri" w:hAnsi="Calibri"/>
          <w:color w:val="auto"/>
        </w:rPr>
        <w:t xml:space="preserve"> will include </w:t>
      </w:r>
      <w:r w:rsidR="00FB5865">
        <w:rPr>
          <w:rFonts w:ascii="Calibri" w:hAnsi="Calibri"/>
          <w:bCs/>
        </w:rPr>
        <w:t>20</w:t>
      </w:r>
      <w:r w:rsidR="006E20E4">
        <w:rPr>
          <w:rFonts w:ascii="Calibri" w:hAnsi="Calibri"/>
          <w:bCs/>
        </w:rPr>
        <w:t xml:space="preserve"> brief questions</w:t>
      </w:r>
      <w:r w:rsidR="0012564E">
        <w:rPr>
          <w:rFonts w:ascii="Calibri" w:hAnsi="Calibri"/>
          <w:bCs/>
        </w:rPr>
        <w:t xml:space="preserve"> </w:t>
      </w:r>
      <w:r w:rsidR="006E20E4">
        <w:rPr>
          <w:rFonts w:ascii="Calibri" w:hAnsi="Calibri"/>
          <w:bCs/>
        </w:rPr>
        <w:t>(</w:t>
      </w:r>
      <w:r w:rsidR="00FB5865">
        <w:rPr>
          <w:rFonts w:ascii="Calibri" w:hAnsi="Calibri"/>
          <w:bCs/>
        </w:rPr>
        <w:t>10</w:t>
      </w:r>
      <w:r w:rsidR="006E20E4">
        <w:rPr>
          <w:rFonts w:ascii="Calibri" w:hAnsi="Calibri"/>
          <w:bCs/>
        </w:rPr>
        <w:t xml:space="preserve"> pts.) </w:t>
      </w:r>
      <w:r w:rsidR="0012564E">
        <w:rPr>
          <w:rFonts w:ascii="Calibri" w:hAnsi="Calibri"/>
          <w:bCs/>
        </w:rPr>
        <w:t>and one short answer</w:t>
      </w:r>
      <w:r w:rsidR="006E20E4">
        <w:rPr>
          <w:rFonts w:ascii="Calibri" w:hAnsi="Calibri"/>
          <w:bCs/>
        </w:rPr>
        <w:t xml:space="preserve"> (</w:t>
      </w:r>
      <w:r w:rsidR="00FB5865">
        <w:rPr>
          <w:rFonts w:ascii="Calibri" w:hAnsi="Calibri"/>
          <w:bCs/>
        </w:rPr>
        <w:t>5</w:t>
      </w:r>
      <w:r w:rsidR="006E20E4">
        <w:rPr>
          <w:rFonts w:ascii="Calibri" w:hAnsi="Calibri"/>
          <w:bCs/>
        </w:rPr>
        <w:t xml:space="preserve"> pts.)</w:t>
      </w:r>
      <w:r w:rsidR="0012564E">
        <w:rPr>
          <w:rFonts w:ascii="Calibri" w:hAnsi="Calibri"/>
          <w:bCs/>
        </w:rPr>
        <w:t>.</w:t>
      </w:r>
    </w:p>
    <w:p w14:paraId="5E8D954C" w14:textId="77777777" w:rsidR="00AD7CB5" w:rsidRPr="00376713" w:rsidRDefault="00AD7CB5" w:rsidP="00376713">
      <w:pPr>
        <w:pStyle w:val="Default"/>
        <w:rPr>
          <w:rFonts w:ascii="Calibri" w:hAnsi="Calibri"/>
          <w:color w:val="auto"/>
        </w:rPr>
      </w:pPr>
    </w:p>
    <w:p w14:paraId="78A5669D" w14:textId="6C7979EA" w:rsidR="00376713" w:rsidRPr="00376713" w:rsidRDefault="00B16780" w:rsidP="00376713">
      <w:pPr>
        <w:pStyle w:val="Default"/>
        <w:rPr>
          <w:rFonts w:ascii="Calibri" w:hAnsi="Calibri"/>
          <w:color w:val="auto"/>
        </w:rPr>
      </w:pPr>
      <w:r>
        <w:rPr>
          <w:rFonts w:ascii="Calibri" w:hAnsi="Calibri"/>
          <w:color w:val="auto"/>
        </w:rPr>
        <w:t xml:space="preserve">Exam </w:t>
      </w:r>
      <w:r w:rsidR="007B13C3">
        <w:rPr>
          <w:rFonts w:ascii="Calibri" w:hAnsi="Calibri"/>
          <w:color w:val="auto"/>
        </w:rPr>
        <w:t>2</w:t>
      </w:r>
      <w:r w:rsidR="00AD7CB5">
        <w:rPr>
          <w:rFonts w:ascii="Calibri" w:hAnsi="Calibri"/>
          <w:color w:val="auto"/>
        </w:rPr>
        <w:t xml:space="preserve"> (1</w:t>
      </w:r>
      <w:r w:rsidR="00DE60F5">
        <w:rPr>
          <w:rFonts w:ascii="Calibri" w:hAnsi="Calibri"/>
          <w:color w:val="auto"/>
        </w:rPr>
        <w:t>0</w:t>
      </w:r>
      <w:r w:rsidR="0012564E">
        <w:rPr>
          <w:rFonts w:ascii="Calibri" w:hAnsi="Calibri"/>
          <w:color w:val="auto"/>
        </w:rPr>
        <w:t xml:space="preserve"> points</w:t>
      </w:r>
      <w:r w:rsidR="00376713" w:rsidRPr="00376713">
        <w:rPr>
          <w:rFonts w:ascii="Calibri" w:hAnsi="Calibri"/>
          <w:color w:val="auto"/>
        </w:rPr>
        <w:t>)</w:t>
      </w:r>
    </w:p>
    <w:p w14:paraId="7C5E8559" w14:textId="3F0648F0" w:rsidR="00376713" w:rsidRPr="00376713" w:rsidRDefault="00AD7CB5" w:rsidP="00376713">
      <w:pPr>
        <w:pStyle w:val="Default"/>
        <w:rPr>
          <w:rFonts w:ascii="Calibri" w:hAnsi="Calibri"/>
          <w:color w:val="auto"/>
        </w:rPr>
      </w:pPr>
      <w:r>
        <w:rPr>
          <w:rFonts w:ascii="Calibri" w:hAnsi="Calibri"/>
          <w:color w:val="auto"/>
        </w:rPr>
        <w:t xml:space="preserve">Due: </w:t>
      </w:r>
      <w:r w:rsidR="00A8677B">
        <w:rPr>
          <w:rFonts w:ascii="Calibri" w:hAnsi="Calibri"/>
          <w:color w:val="auto"/>
        </w:rPr>
        <w:t>4/27</w:t>
      </w:r>
    </w:p>
    <w:p w14:paraId="512EB253" w14:textId="28194E63" w:rsidR="00B24B93" w:rsidRDefault="00B16780" w:rsidP="00376713">
      <w:pPr>
        <w:pStyle w:val="Default"/>
        <w:rPr>
          <w:rFonts w:ascii="Calibri" w:hAnsi="Calibri"/>
          <w:bCs/>
        </w:rPr>
      </w:pPr>
      <w:r>
        <w:rPr>
          <w:rFonts w:ascii="Calibri" w:hAnsi="Calibri"/>
          <w:color w:val="auto"/>
        </w:rPr>
        <w:t>Exam 2</w:t>
      </w:r>
      <w:r w:rsidR="00376713" w:rsidRPr="00376713">
        <w:rPr>
          <w:rFonts w:ascii="Calibri" w:hAnsi="Calibri"/>
          <w:color w:val="auto"/>
        </w:rPr>
        <w:t xml:space="preserve"> covers </w:t>
      </w:r>
      <w:r w:rsidR="0012564E">
        <w:rPr>
          <w:rFonts w:ascii="Calibri" w:hAnsi="Calibri"/>
          <w:color w:val="auto"/>
        </w:rPr>
        <w:t>Hutchison &amp; Charlesworth</w:t>
      </w:r>
      <w:r w:rsidR="0012564E" w:rsidRPr="0014150F">
        <w:rPr>
          <w:rFonts w:ascii="Calibri" w:hAnsi="Calibri"/>
          <w:color w:val="auto"/>
        </w:rPr>
        <w:t xml:space="preserve"> (20</w:t>
      </w:r>
      <w:r w:rsidR="0012564E">
        <w:rPr>
          <w:rFonts w:ascii="Calibri" w:hAnsi="Calibri"/>
          <w:color w:val="auto"/>
        </w:rPr>
        <w:t>25</w:t>
      </w:r>
      <w:r w:rsidR="0012564E" w:rsidRPr="0014150F">
        <w:rPr>
          <w:rFonts w:ascii="Calibri" w:hAnsi="Calibri"/>
          <w:color w:val="auto"/>
        </w:rPr>
        <w:t>)</w:t>
      </w:r>
      <w:r w:rsidR="0012564E">
        <w:rPr>
          <w:rFonts w:ascii="Calibri" w:hAnsi="Calibri"/>
          <w:color w:val="auto"/>
        </w:rPr>
        <w:t xml:space="preserve">, Chapters </w:t>
      </w:r>
      <w:r w:rsidR="00FB5865">
        <w:rPr>
          <w:rFonts w:ascii="Calibri" w:hAnsi="Calibri"/>
          <w:color w:val="auto"/>
        </w:rPr>
        <w:t>9</w:t>
      </w:r>
      <w:r w:rsidR="0012564E">
        <w:rPr>
          <w:rFonts w:ascii="Calibri" w:hAnsi="Calibri"/>
          <w:color w:val="auto"/>
        </w:rPr>
        <w:t xml:space="preserve"> &amp; </w:t>
      </w:r>
      <w:r w:rsidR="00FB5865">
        <w:rPr>
          <w:rFonts w:ascii="Calibri" w:hAnsi="Calibri"/>
          <w:color w:val="auto"/>
        </w:rPr>
        <w:t>10</w:t>
      </w:r>
      <w:r w:rsidR="0012564E">
        <w:rPr>
          <w:rFonts w:ascii="Calibri" w:hAnsi="Calibri"/>
          <w:color w:val="auto"/>
        </w:rPr>
        <w:t xml:space="preserve"> and relevant lectures </w:t>
      </w:r>
      <w:r w:rsidR="0012564E" w:rsidRPr="00376713">
        <w:rPr>
          <w:rFonts w:ascii="Calibri" w:hAnsi="Calibri"/>
          <w:color w:val="auto"/>
        </w:rPr>
        <w:t>and discussions.</w:t>
      </w:r>
      <w:r w:rsidR="0012564E">
        <w:rPr>
          <w:rFonts w:ascii="Calibri" w:hAnsi="Calibri"/>
          <w:color w:val="auto"/>
        </w:rPr>
        <w:t xml:space="preserve"> The exam will include </w:t>
      </w:r>
      <w:r w:rsidR="00FB5865">
        <w:rPr>
          <w:rFonts w:ascii="Calibri" w:hAnsi="Calibri"/>
          <w:bCs/>
        </w:rPr>
        <w:t>20</w:t>
      </w:r>
      <w:r w:rsidR="006E20E4">
        <w:rPr>
          <w:rFonts w:ascii="Calibri" w:hAnsi="Calibri"/>
          <w:bCs/>
        </w:rPr>
        <w:t xml:space="preserve"> brief questions (</w:t>
      </w:r>
      <w:r w:rsidR="00FB5865">
        <w:rPr>
          <w:rFonts w:ascii="Calibri" w:hAnsi="Calibri"/>
          <w:bCs/>
        </w:rPr>
        <w:t>10</w:t>
      </w:r>
      <w:r w:rsidR="006E20E4">
        <w:rPr>
          <w:rFonts w:ascii="Calibri" w:hAnsi="Calibri"/>
          <w:bCs/>
        </w:rPr>
        <w:t xml:space="preserve"> pts.)</w:t>
      </w:r>
      <w:r w:rsidR="0012564E">
        <w:rPr>
          <w:rFonts w:ascii="Calibri" w:hAnsi="Calibri"/>
          <w:bCs/>
        </w:rPr>
        <w:t xml:space="preserve"> and one short answer</w:t>
      </w:r>
      <w:r w:rsidR="006E20E4">
        <w:rPr>
          <w:rFonts w:ascii="Calibri" w:hAnsi="Calibri"/>
          <w:bCs/>
        </w:rPr>
        <w:t xml:space="preserve"> (</w:t>
      </w:r>
      <w:r w:rsidR="00FB5865">
        <w:rPr>
          <w:rFonts w:ascii="Calibri" w:hAnsi="Calibri"/>
          <w:bCs/>
        </w:rPr>
        <w:t>5</w:t>
      </w:r>
      <w:r w:rsidR="006E20E4">
        <w:rPr>
          <w:rFonts w:ascii="Calibri" w:hAnsi="Calibri"/>
          <w:bCs/>
        </w:rPr>
        <w:t xml:space="preserve"> pts.)</w:t>
      </w:r>
      <w:r w:rsidR="0012564E">
        <w:rPr>
          <w:rFonts w:ascii="Calibri" w:hAnsi="Calibri"/>
          <w:bCs/>
        </w:rPr>
        <w:t>.</w:t>
      </w:r>
    </w:p>
    <w:p w14:paraId="30DA24BC" w14:textId="77777777" w:rsidR="007B13C3" w:rsidRDefault="007B13C3" w:rsidP="00376713">
      <w:pPr>
        <w:pStyle w:val="Default"/>
        <w:rPr>
          <w:rFonts w:ascii="Calibri" w:hAnsi="Calibri"/>
          <w:color w:val="auto"/>
        </w:rPr>
      </w:pPr>
    </w:p>
    <w:p w14:paraId="3BC00DD9" w14:textId="77777777" w:rsidR="006F7BF7" w:rsidRPr="003B20C6" w:rsidRDefault="006F7BF7" w:rsidP="006F7BF7">
      <w:pPr>
        <w:pStyle w:val="Default"/>
        <w:rPr>
          <w:rFonts w:ascii="Calibri" w:hAnsi="Calibri"/>
          <w:color w:val="auto"/>
        </w:rPr>
      </w:pPr>
      <w:r w:rsidRPr="003B20C6">
        <w:rPr>
          <w:rFonts w:ascii="Calibri" w:hAnsi="Calibri"/>
          <w:b/>
          <w:bCs/>
          <w:color w:val="auto"/>
        </w:rPr>
        <w:t xml:space="preserve">GRADING </w:t>
      </w:r>
    </w:p>
    <w:p w14:paraId="51E01798" w14:textId="77777777" w:rsidR="006F7BF7" w:rsidRPr="003B20C6" w:rsidRDefault="006F7BF7" w:rsidP="006F7BF7">
      <w:pPr>
        <w:pStyle w:val="Default"/>
        <w:rPr>
          <w:rFonts w:ascii="Calibri" w:hAnsi="Calibri"/>
          <w:color w:val="auto"/>
        </w:rPr>
      </w:pPr>
      <w:r w:rsidRPr="003B20C6">
        <w:rPr>
          <w:rFonts w:ascii="Calibri" w:hAnsi="Calibri"/>
          <w:color w:val="auto"/>
        </w:rPr>
        <w:t xml:space="preserve">Grades will be assigned in accord with the following scale. Students must achieve the full value of the lower end of each subscale to be awarded the corresponding letter grade. </w:t>
      </w:r>
    </w:p>
    <w:p w14:paraId="1CF6134A" w14:textId="747A7803" w:rsidR="006F7BF7" w:rsidRPr="003B20C6" w:rsidRDefault="006F7BF7" w:rsidP="006F7BF7">
      <w:pPr>
        <w:pStyle w:val="Default"/>
        <w:rPr>
          <w:rFonts w:ascii="Calibri" w:hAnsi="Calibri"/>
          <w:color w:val="auto"/>
        </w:rPr>
      </w:pPr>
      <w:r w:rsidRPr="003B20C6">
        <w:rPr>
          <w:rFonts w:ascii="Calibri" w:hAnsi="Calibri"/>
          <w:color w:val="auto"/>
        </w:rPr>
        <w:t xml:space="preserve"> </w:t>
      </w:r>
      <w:r>
        <w:rPr>
          <w:rFonts w:ascii="Calibri" w:hAnsi="Calibri"/>
          <w:color w:val="auto"/>
        </w:rPr>
        <w:tab/>
      </w:r>
      <w:proofErr w:type="gramStart"/>
      <w:r w:rsidRPr="003B20C6">
        <w:rPr>
          <w:rFonts w:ascii="Calibri" w:hAnsi="Calibri"/>
          <w:color w:val="auto"/>
        </w:rPr>
        <w:t>A  90</w:t>
      </w:r>
      <w:proofErr w:type="gramEnd"/>
      <w:r w:rsidRPr="003B20C6">
        <w:rPr>
          <w:rFonts w:ascii="Calibri" w:hAnsi="Calibri"/>
          <w:color w:val="auto"/>
        </w:rPr>
        <w:t>-100</w:t>
      </w:r>
      <w:r w:rsidR="00930217">
        <w:rPr>
          <w:rFonts w:ascii="Calibri" w:hAnsi="Calibri"/>
          <w:color w:val="auto"/>
        </w:rPr>
        <w:t xml:space="preserve"> </w:t>
      </w:r>
      <w:r w:rsidR="00515B79">
        <w:rPr>
          <w:rFonts w:ascii="Calibri" w:hAnsi="Calibri"/>
          <w:color w:val="auto"/>
        </w:rPr>
        <w:t>%</w:t>
      </w:r>
      <w:r w:rsidRPr="003B20C6">
        <w:rPr>
          <w:rFonts w:ascii="Calibri" w:hAnsi="Calibri"/>
          <w:color w:val="auto"/>
        </w:rPr>
        <w:t xml:space="preserve"> </w:t>
      </w:r>
    </w:p>
    <w:p w14:paraId="274EB508" w14:textId="542EF508" w:rsidR="006F7BF7" w:rsidRPr="003B20C6" w:rsidRDefault="006F7BF7" w:rsidP="006F7BF7">
      <w:pPr>
        <w:pStyle w:val="Default"/>
        <w:ind w:left="720"/>
        <w:rPr>
          <w:rFonts w:ascii="Calibri" w:hAnsi="Calibri"/>
          <w:color w:val="auto"/>
        </w:rPr>
      </w:pPr>
      <w:proofErr w:type="gramStart"/>
      <w:r>
        <w:rPr>
          <w:rFonts w:ascii="Calibri" w:hAnsi="Calibri"/>
          <w:color w:val="auto"/>
        </w:rPr>
        <w:t>B  80</w:t>
      </w:r>
      <w:proofErr w:type="gramEnd"/>
      <w:r>
        <w:rPr>
          <w:rFonts w:ascii="Calibri" w:hAnsi="Calibri"/>
          <w:color w:val="auto"/>
        </w:rPr>
        <w:t>-89</w:t>
      </w:r>
      <w:r w:rsidR="00930217">
        <w:rPr>
          <w:rFonts w:ascii="Calibri" w:hAnsi="Calibri"/>
          <w:color w:val="auto"/>
        </w:rPr>
        <w:t xml:space="preserve"> </w:t>
      </w:r>
      <w:r w:rsidR="00515B79">
        <w:rPr>
          <w:rFonts w:ascii="Calibri" w:hAnsi="Calibri"/>
          <w:color w:val="auto"/>
        </w:rPr>
        <w:t>%</w:t>
      </w:r>
    </w:p>
    <w:p w14:paraId="1183C1C3" w14:textId="1332D0EA" w:rsidR="006F7BF7" w:rsidRPr="003B20C6" w:rsidRDefault="006F7BF7" w:rsidP="006F7BF7">
      <w:pPr>
        <w:pStyle w:val="Default"/>
        <w:ind w:left="720"/>
        <w:rPr>
          <w:rFonts w:ascii="Calibri" w:hAnsi="Calibri"/>
          <w:color w:val="auto"/>
        </w:rPr>
      </w:pPr>
      <w:proofErr w:type="gramStart"/>
      <w:r w:rsidRPr="003B20C6">
        <w:rPr>
          <w:rFonts w:ascii="Calibri" w:hAnsi="Calibri"/>
          <w:color w:val="auto"/>
        </w:rPr>
        <w:t>C  70</w:t>
      </w:r>
      <w:proofErr w:type="gramEnd"/>
      <w:r w:rsidRPr="003B20C6">
        <w:rPr>
          <w:rFonts w:ascii="Calibri" w:hAnsi="Calibri"/>
          <w:color w:val="auto"/>
        </w:rPr>
        <w:t>-79</w:t>
      </w:r>
      <w:r w:rsidR="00930217">
        <w:rPr>
          <w:rFonts w:ascii="Calibri" w:hAnsi="Calibri"/>
          <w:color w:val="auto"/>
        </w:rPr>
        <w:t xml:space="preserve"> </w:t>
      </w:r>
      <w:r w:rsidR="00515B79">
        <w:rPr>
          <w:rFonts w:ascii="Calibri" w:hAnsi="Calibri"/>
          <w:color w:val="auto"/>
        </w:rPr>
        <w:t>%</w:t>
      </w:r>
    </w:p>
    <w:p w14:paraId="06ACFEC1" w14:textId="5CF21D95" w:rsidR="006F7BF7" w:rsidRPr="003B20C6" w:rsidRDefault="006F7BF7" w:rsidP="006F7BF7">
      <w:pPr>
        <w:pStyle w:val="Default"/>
        <w:ind w:left="720"/>
        <w:rPr>
          <w:rFonts w:ascii="Calibri" w:hAnsi="Calibri"/>
          <w:color w:val="auto"/>
        </w:rPr>
      </w:pPr>
      <w:proofErr w:type="gramStart"/>
      <w:r>
        <w:rPr>
          <w:rFonts w:ascii="Calibri" w:hAnsi="Calibri"/>
          <w:color w:val="auto"/>
        </w:rPr>
        <w:t>D  60</w:t>
      </w:r>
      <w:proofErr w:type="gramEnd"/>
      <w:r>
        <w:rPr>
          <w:rFonts w:ascii="Calibri" w:hAnsi="Calibri"/>
          <w:color w:val="auto"/>
        </w:rPr>
        <w:t>-69</w:t>
      </w:r>
      <w:r w:rsidR="00930217">
        <w:rPr>
          <w:rFonts w:ascii="Calibri" w:hAnsi="Calibri"/>
          <w:color w:val="auto"/>
        </w:rPr>
        <w:t xml:space="preserve"> </w:t>
      </w:r>
      <w:r w:rsidR="00515B79">
        <w:rPr>
          <w:rFonts w:ascii="Calibri" w:hAnsi="Calibri"/>
          <w:color w:val="auto"/>
        </w:rPr>
        <w:t>%</w:t>
      </w:r>
    </w:p>
    <w:p w14:paraId="35B5EC55" w14:textId="0F0618CA" w:rsidR="006F7BF7" w:rsidRPr="003B20C6" w:rsidRDefault="006F7BF7" w:rsidP="006F7BF7">
      <w:pPr>
        <w:pStyle w:val="Default"/>
        <w:ind w:left="720"/>
        <w:rPr>
          <w:rFonts w:ascii="Calibri" w:hAnsi="Calibri"/>
          <w:color w:val="auto"/>
        </w:rPr>
      </w:pPr>
      <w:proofErr w:type="gramStart"/>
      <w:r w:rsidRPr="003B20C6">
        <w:rPr>
          <w:rFonts w:ascii="Calibri" w:hAnsi="Calibri"/>
          <w:color w:val="auto"/>
        </w:rPr>
        <w:t>F  59</w:t>
      </w:r>
      <w:proofErr w:type="gramEnd"/>
      <w:r w:rsidR="00930217">
        <w:rPr>
          <w:rFonts w:ascii="Calibri" w:hAnsi="Calibri"/>
          <w:color w:val="auto"/>
        </w:rPr>
        <w:t xml:space="preserve"> </w:t>
      </w:r>
      <w:r w:rsidR="00515B79">
        <w:rPr>
          <w:rFonts w:ascii="Calibri" w:hAnsi="Calibri"/>
          <w:color w:val="auto"/>
        </w:rPr>
        <w:t>%</w:t>
      </w:r>
      <w:r w:rsidRPr="003B20C6">
        <w:rPr>
          <w:rFonts w:ascii="Calibri" w:hAnsi="Calibri"/>
          <w:color w:val="auto"/>
        </w:rPr>
        <w:t xml:space="preserve"> </w:t>
      </w:r>
    </w:p>
    <w:p w14:paraId="1F3857E4" w14:textId="77777777" w:rsidR="00B24B93" w:rsidRPr="003B20C6" w:rsidRDefault="00B24B93">
      <w:pPr>
        <w:pStyle w:val="Default"/>
        <w:rPr>
          <w:rFonts w:ascii="Calibri" w:hAnsi="Calibri"/>
          <w:color w:val="auto"/>
        </w:rPr>
      </w:pPr>
    </w:p>
    <w:p w14:paraId="4F908597" w14:textId="77777777" w:rsidR="00D24E07" w:rsidRPr="003B20C6" w:rsidRDefault="00D24E07" w:rsidP="00D24E07">
      <w:pPr>
        <w:pStyle w:val="Default"/>
        <w:rPr>
          <w:rFonts w:ascii="Calibri" w:hAnsi="Calibri"/>
          <w:b/>
          <w:color w:val="auto"/>
        </w:rPr>
      </w:pPr>
      <w:r w:rsidRPr="003B20C6">
        <w:rPr>
          <w:rFonts w:ascii="Calibri" w:hAnsi="Calibri"/>
          <w:b/>
          <w:color w:val="auto"/>
        </w:rPr>
        <w:t>Grade Allocation</w:t>
      </w:r>
      <w:r w:rsidR="008D22F1" w:rsidRPr="003B20C6">
        <w:rPr>
          <w:rFonts w:ascii="Calibri" w:hAnsi="Calibri"/>
          <w:b/>
          <w:color w:val="auto"/>
        </w:rPr>
        <w:t>:</w:t>
      </w:r>
    </w:p>
    <w:p w14:paraId="7661E1CC" w14:textId="77777777" w:rsidR="00D24E07" w:rsidRPr="003B20C6" w:rsidRDefault="00D24E07" w:rsidP="00D24E07">
      <w:pPr>
        <w:pStyle w:val="Default"/>
        <w:rPr>
          <w:rFonts w:ascii="Calibri" w:hAnsi="Calibri"/>
          <w:color w:val="auto"/>
        </w:rPr>
      </w:pPr>
      <w:r w:rsidRPr="003B20C6">
        <w:rPr>
          <w:rFonts w:ascii="Calibri" w:hAnsi="Calibri"/>
          <w:color w:val="auto"/>
        </w:rPr>
        <w:t>Grades for the course will be assigned using the following formula:</w:t>
      </w:r>
    </w:p>
    <w:p w14:paraId="6B705A7E" w14:textId="77777777" w:rsidR="00676DBA" w:rsidRDefault="00676DBA" w:rsidP="00C608D3">
      <w:pPr>
        <w:pStyle w:val="Default"/>
        <w:rPr>
          <w:rFonts w:ascii="Calibri" w:hAnsi="Calibri"/>
          <w:color w:val="auto"/>
        </w:rPr>
      </w:pPr>
    </w:p>
    <w:p w14:paraId="02F1EB75" w14:textId="645CB816" w:rsidR="00930217" w:rsidRDefault="00C608D3" w:rsidP="00C608D3">
      <w:pPr>
        <w:pStyle w:val="Default"/>
        <w:rPr>
          <w:rFonts w:ascii="Calibri" w:hAnsi="Calibri"/>
          <w:color w:val="auto"/>
        </w:rPr>
      </w:pPr>
      <w:r>
        <w:rPr>
          <w:rFonts w:ascii="Calibri" w:hAnsi="Calibri"/>
          <w:color w:val="auto"/>
        </w:rPr>
        <w:t>In-class group exercises</w:t>
      </w:r>
      <w:r>
        <w:rPr>
          <w:rFonts w:ascii="Calibri" w:hAnsi="Calibri"/>
          <w:color w:val="auto"/>
        </w:rPr>
        <w:tab/>
      </w:r>
      <w:r w:rsidR="00541270" w:rsidRPr="00541270">
        <w:rPr>
          <w:rFonts w:ascii="Calibri" w:hAnsi="Calibri"/>
          <w:color w:val="auto"/>
        </w:rPr>
        <w:tab/>
      </w:r>
      <w:r w:rsidR="00FB5865">
        <w:rPr>
          <w:rFonts w:ascii="Calibri" w:hAnsi="Calibri"/>
          <w:color w:val="auto"/>
        </w:rPr>
        <w:t>3</w:t>
      </w:r>
      <w:r w:rsidR="00DE60F5">
        <w:rPr>
          <w:rFonts w:ascii="Calibri" w:hAnsi="Calibri"/>
          <w:color w:val="auto"/>
        </w:rPr>
        <w:t>5</w:t>
      </w:r>
      <w:r>
        <w:rPr>
          <w:rFonts w:ascii="Calibri" w:hAnsi="Calibri"/>
          <w:color w:val="auto"/>
        </w:rPr>
        <w:t xml:space="preserve"> points</w:t>
      </w:r>
      <w:r w:rsidR="00676DBA">
        <w:rPr>
          <w:rFonts w:ascii="Calibri" w:hAnsi="Calibri"/>
          <w:color w:val="auto"/>
        </w:rPr>
        <w:tab/>
        <w:t>Due: In-class</w:t>
      </w:r>
      <w:r w:rsidR="00676DBA">
        <w:rPr>
          <w:rFonts w:ascii="Calibri" w:hAnsi="Calibri"/>
          <w:color w:val="auto"/>
        </w:rPr>
        <w:tab/>
      </w:r>
    </w:p>
    <w:p w14:paraId="6A106168" w14:textId="14BBD7C4" w:rsidR="00CA722A" w:rsidRDefault="00DC2181" w:rsidP="00C608D3">
      <w:pPr>
        <w:pStyle w:val="Default"/>
        <w:rPr>
          <w:rFonts w:ascii="Calibri" w:hAnsi="Calibri"/>
          <w:color w:val="auto"/>
        </w:rPr>
      </w:pPr>
      <w:r>
        <w:rPr>
          <w:rFonts w:ascii="Calibri" w:hAnsi="Calibri"/>
          <w:color w:val="auto"/>
        </w:rPr>
        <w:t>Interview</w:t>
      </w:r>
      <w:r w:rsidR="00930217">
        <w:rPr>
          <w:rFonts w:ascii="Calibri" w:hAnsi="Calibri"/>
          <w:color w:val="auto"/>
        </w:rPr>
        <w:t xml:space="preserve"> </w:t>
      </w:r>
      <w:r w:rsidR="00777917">
        <w:rPr>
          <w:rFonts w:ascii="Calibri" w:hAnsi="Calibri"/>
          <w:color w:val="auto"/>
        </w:rPr>
        <w:t>#1</w:t>
      </w:r>
      <w:r w:rsidR="00930217">
        <w:rPr>
          <w:rFonts w:ascii="Calibri" w:hAnsi="Calibri"/>
          <w:color w:val="auto"/>
        </w:rPr>
        <w:tab/>
      </w:r>
      <w:r w:rsidR="00930217">
        <w:rPr>
          <w:rFonts w:ascii="Calibri" w:hAnsi="Calibri"/>
          <w:color w:val="auto"/>
        </w:rPr>
        <w:tab/>
      </w:r>
      <w:r w:rsidR="00930217">
        <w:rPr>
          <w:rFonts w:ascii="Calibri" w:hAnsi="Calibri"/>
          <w:color w:val="auto"/>
        </w:rPr>
        <w:tab/>
      </w:r>
      <w:r w:rsidR="00930217">
        <w:rPr>
          <w:rFonts w:ascii="Calibri" w:hAnsi="Calibri"/>
          <w:color w:val="auto"/>
        </w:rPr>
        <w:tab/>
      </w:r>
      <w:r w:rsidR="00FB5865">
        <w:rPr>
          <w:rFonts w:ascii="Calibri" w:hAnsi="Calibri"/>
          <w:color w:val="auto"/>
        </w:rPr>
        <w:t>20</w:t>
      </w:r>
      <w:r w:rsidR="00930217">
        <w:rPr>
          <w:rFonts w:ascii="Calibri" w:hAnsi="Calibri"/>
          <w:color w:val="auto"/>
        </w:rPr>
        <w:t xml:space="preserve"> points</w:t>
      </w:r>
      <w:r w:rsidR="00676DBA">
        <w:rPr>
          <w:rFonts w:ascii="Calibri" w:hAnsi="Calibri"/>
          <w:color w:val="auto"/>
        </w:rPr>
        <w:tab/>
        <w:t xml:space="preserve">Due: </w:t>
      </w:r>
      <w:r w:rsidR="008276C1">
        <w:rPr>
          <w:rFonts w:ascii="Calibri" w:hAnsi="Calibri"/>
          <w:color w:val="auto"/>
        </w:rPr>
        <w:t>5</w:t>
      </w:r>
      <w:r w:rsidR="00515B79">
        <w:rPr>
          <w:rFonts w:ascii="Calibri" w:hAnsi="Calibri"/>
          <w:color w:val="auto"/>
        </w:rPr>
        <w:t>/</w:t>
      </w:r>
      <w:r w:rsidR="008276C1">
        <w:rPr>
          <w:rFonts w:ascii="Calibri" w:hAnsi="Calibri"/>
          <w:color w:val="auto"/>
        </w:rPr>
        <w:t>3</w:t>
      </w:r>
    </w:p>
    <w:p w14:paraId="15E291C4" w14:textId="2ED46EB8" w:rsidR="00541270" w:rsidRPr="00541270" w:rsidRDefault="00FB5865" w:rsidP="00C608D3">
      <w:pPr>
        <w:pStyle w:val="Default"/>
        <w:rPr>
          <w:rFonts w:ascii="Calibri" w:hAnsi="Calibri"/>
          <w:color w:val="auto"/>
        </w:rPr>
      </w:pPr>
      <w:r>
        <w:rPr>
          <w:rFonts w:ascii="Calibri" w:hAnsi="Calibri"/>
          <w:color w:val="auto"/>
        </w:rPr>
        <w:t>Group Special Topic Presentation</w:t>
      </w:r>
      <w:r w:rsidR="00777917">
        <w:rPr>
          <w:rFonts w:ascii="Calibri" w:hAnsi="Calibri"/>
          <w:color w:val="auto"/>
        </w:rPr>
        <w:tab/>
      </w:r>
      <w:r>
        <w:rPr>
          <w:rFonts w:ascii="Calibri" w:hAnsi="Calibri"/>
          <w:color w:val="auto"/>
        </w:rPr>
        <w:t>20</w:t>
      </w:r>
      <w:r w:rsidR="00777917">
        <w:rPr>
          <w:rFonts w:ascii="Calibri" w:hAnsi="Calibri"/>
          <w:color w:val="auto"/>
        </w:rPr>
        <w:t xml:space="preserve"> points</w:t>
      </w:r>
      <w:r w:rsidR="0076719D">
        <w:rPr>
          <w:rFonts w:ascii="Calibri" w:hAnsi="Calibri"/>
          <w:color w:val="auto"/>
        </w:rPr>
        <w:tab/>
      </w:r>
      <w:r w:rsidR="00515B79">
        <w:rPr>
          <w:rFonts w:ascii="Calibri" w:hAnsi="Calibri"/>
          <w:color w:val="auto"/>
        </w:rPr>
        <w:t>Various Dates</w:t>
      </w:r>
    </w:p>
    <w:p w14:paraId="2FFED0C4" w14:textId="7A424DBF" w:rsidR="00541270" w:rsidRPr="00541270" w:rsidRDefault="00AD7CB5" w:rsidP="00541270">
      <w:pPr>
        <w:pStyle w:val="Default"/>
        <w:rPr>
          <w:rFonts w:ascii="Calibri" w:hAnsi="Calibri"/>
          <w:color w:val="auto"/>
        </w:rPr>
      </w:pPr>
      <w:r>
        <w:rPr>
          <w:rFonts w:ascii="Calibri" w:hAnsi="Calibri"/>
          <w:color w:val="auto"/>
        </w:rPr>
        <w:t>Exam #1</w:t>
      </w:r>
      <w:r w:rsidR="00C608D3">
        <w:rPr>
          <w:rFonts w:ascii="Calibri" w:hAnsi="Calibri"/>
          <w:color w:val="auto"/>
        </w:rPr>
        <w:tab/>
        <w:t xml:space="preserve">Chapters </w:t>
      </w:r>
      <w:r w:rsidR="008276C1">
        <w:rPr>
          <w:rFonts w:ascii="Calibri" w:hAnsi="Calibri"/>
          <w:color w:val="auto"/>
        </w:rPr>
        <w:t>6-</w:t>
      </w:r>
      <w:r w:rsidR="00515B79">
        <w:rPr>
          <w:rFonts w:ascii="Calibri" w:hAnsi="Calibri"/>
          <w:color w:val="auto"/>
        </w:rPr>
        <w:t>8</w:t>
      </w:r>
      <w:r w:rsidR="00C608D3">
        <w:rPr>
          <w:rFonts w:ascii="Calibri" w:hAnsi="Calibri"/>
          <w:color w:val="auto"/>
        </w:rPr>
        <w:t xml:space="preserve"> </w:t>
      </w:r>
      <w:r>
        <w:rPr>
          <w:rFonts w:ascii="Calibri" w:hAnsi="Calibri"/>
          <w:color w:val="auto"/>
        </w:rPr>
        <w:tab/>
      </w:r>
      <w:r>
        <w:rPr>
          <w:rFonts w:ascii="Calibri" w:hAnsi="Calibri"/>
          <w:color w:val="auto"/>
        </w:rPr>
        <w:tab/>
        <w:t>1</w:t>
      </w:r>
      <w:r w:rsidR="00FB5865">
        <w:rPr>
          <w:rFonts w:ascii="Calibri" w:hAnsi="Calibri"/>
          <w:color w:val="auto"/>
        </w:rPr>
        <w:t>5</w:t>
      </w:r>
      <w:r w:rsidR="00C608D3">
        <w:rPr>
          <w:rFonts w:ascii="Calibri" w:hAnsi="Calibri"/>
          <w:color w:val="auto"/>
        </w:rPr>
        <w:t xml:space="preserve"> points</w:t>
      </w:r>
      <w:r w:rsidR="006E3296">
        <w:rPr>
          <w:rFonts w:ascii="Calibri" w:hAnsi="Calibri"/>
          <w:color w:val="auto"/>
        </w:rPr>
        <w:tab/>
        <w:t xml:space="preserve">Due </w:t>
      </w:r>
      <w:r w:rsidR="00FB5865">
        <w:rPr>
          <w:rFonts w:ascii="Calibri" w:hAnsi="Calibri"/>
          <w:color w:val="auto"/>
        </w:rPr>
        <w:t>3</w:t>
      </w:r>
      <w:r w:rsidR="006E3296">
        <w:rPr>
          <w:rFonts w:ascii="Calibri" w:hAnsi="Calibri"/>
          <w:color w:val="auto"/>
        </w:rPr>
        <w:t>/</w:t>
      </w:r>
      <w:r w:rsidR="008276C1">
        <w:rPr>
          <w:rFonts w:ascii="Calibri" w:hAnsi="Calibri"/>
          <w:color w:val="auto"/>
        </w:rPr>
        <w:t>23</w:t>
      </w:r>
    </w:p>
    <w:p w14:paraId="5D9BC166" w14:textId="08AB82B2" w:rsidR="00541270" w:rsidRDefault="00AD7CB5" w:rsidP="00541270">
      <w:pPr>
        <w:pStyle w:val="Default"/>
        <w:rPr>
          <w:rFonts w:ascii="Calibri" w:hAnsi="Calibri"/>
          <w:color w:val="auto"/>
        </w:rPr>
      </w:pPr>
      <w:r>
        <w:rPr>
          <w:rFonts w:ascii="Calibri" w:hAnsi="Calibri"/>
          <w:color w:val="auto"/>
        </w:rPr>
        <w:t>Exam #2</w:t>
      </w:r>
      <w:r>
        <w:rPr>
          <w:rFonts w:ascii="Calibri" w:hAnsi="Calibri"/>
          <w:color w:val="auto"/>
        </w:rPr>
        <w:tab/>
      </w:r>
      <w:r w:rsidR="00C608D3">
        <w:rPr>
          <w:rFonts w:ascii="Calibri" w:hAnsi="Calibri"/>
          <w:color w:val="auto"/>
        </w:rPr>
        <w:t xml:space="preserve">Chapters </w:t>
      </w:r>
      <w:r w:rsidR="00515B79">
        <w:rPr>
          <w:rFonts w:ascii="Calibri" w:hAnsi="Calibri"/>
          <w:color w:val="auto"/>
        </w:rPr>
        <w:t>9-10</w:t>
      </w:r>
      <w:r w:rsidR="00C608D3">
        <w:rPr>
          <w:rFonts w:ascii="Calibri" w:hAnsi="Calibri"/>
          <w:color w:val="auto"/>
        </w:rPr>
        <w:tab/>
      </w:r>
      <w:r>
        <w:rPr>
          <w:rFonts w:ascii="Calibri" w:hAnsi="Calibri"/>
          <w:color w:val="auto"/>
        </w:rPr>
        <w:tab/>
        <w:t>1</w:t>
      </w:r>
      <w:r w:rsidR="00DE60F5">
        <w:rPr>
          <w:rFonts w:ascii="Calibri" w:hAnsi="Calibri"/>
          <w:color w:val="auto"/>
        </w:rPr>
        <w:t>0</w:t>
      </w:r>
      <w:r w:rsidR="00C608D3">
        <w:rPr>
          <w:rFonts w:ascii="Calibri" w:hAnsi="Calibri"/>
          <w:color w:val="auto"/>
        </w:rPr>
        <w:t xml:space="preserve"> points</w:t>
      </w:r>
      <w:r w:rsidR="006E3296">
        <w:rPr>
          <w:rFonts w:ascii="Calibri" w:hAnsi="Calibri"/>
          <w:color w:val="auto"/>
        </w:rPr>
        <w:tab/>
        <w:t xml:space="preserve">Due </w:t>
      </w:r>
      <w:r w:rsidR="00FB5865">
        <w:rPr>
          <w:rFonts w:ascii="Calibri" w:hAnsi="Calibri"/>
          <w:color w:val="auto"/>
        </w:rPr>
        <w:t>4/2</w:t>
      </w:r>
      <w:r w:rsidR="00A8677B">
        <w:rPr>
          <w:rFonts w:ascii="Calibri" w:hAnsi="Calibri"/>
          <w:color w:val="auto"/>
        </w:rPr>
        <w:t>7</w:t>
      </w:r>
    </w:p>
    <w:p w14:paraId="1EB954AA" w14:textId="77777777" w:rsidR="00C608D3" w:rsidRPr="00541270" w:rsidRDefault="00C608D3" w:rsidP="00C608D3">
      <w:pPr>
        <w:pStyle w:val="Default"/>
        <w:ind w:left="360"/>
        <w:rPr>
          <w:rFonts w:ascii="Calibri" w:hAnsi="Calibri"/>
          <w:color w:val="auto"/>
        </w:rPr>
      </w:pPr>
    </w:p>
    <w:p w14:paraId="46F1CC22" w14:textId="77777777" w:rsidR="00D24E07" w:rsidRPr="003B20C6" w:rsidRDefault="00541270" w:rsidP="00541270">
      <w:pPr>
        <w:pStyle w:val="Default"/>
        <w:rPr>
          <w:rFonts w:ascii="Calibri" w:hAnsi="Calibri"/>
          <w:color w:val="auto"/>
        </w:rPr>
      </w:pPr>
      <w:r w:rsidRPr="00541270">
        <w:rPr>
          <w:rFonts w:ascii="Calibri" w:hAnsi="Calibri"/>
          <w:color w:val="auto"/>
        </w:rPr>
        <w:tab/>
        <w:t>Total</w:t>
      </w:r>
      <w:r w:rsidRPr="00541270">
        <w:rPr>
          <w:rFonts w:ascii="Calibri" w:hAnsi="Calibri"/>
          <w:color w:val="auto"/>
        </w:rPr>
        <w:tab/>
      </w:r>
      <w:r w:rsidRPr="00541270">
        <w:rPr>
          <w:rFonts w:ascii="Calibri" w:hAnsi="Calibri"/>
          <w:color w:val="auto"/>
        </w:rPr>
        <w:tab/>
      </w:r>
      <w:r w:rsidRPr="00541270">
        <w:rPr>
          <w:rFonts w:ascii="Calibri" w:hAnsi="Calibri"/>
          <w:color w:val="auto"/>
        </w:rPr>
        <w:tab/>
      </w:r>
      <w:r w:rsidRPr="00541270">
        <w:rPr>
          <w:rFonts w:ascii="Calibri" w:hAnsi="Calibri"/>
          <w:color w:val="auto"/>
        </w:rPr>
        <w:tab/>
        <w:t>100</w:t>
      </w:r>
      <w:r w:rsidR="00930217">
        <w:rPr>
          <w:rFonts w:ascii="Calibri" w:hAnsi="Calibri"/>
          <w:color w:val="auto"/>
        </w:rPr>
        <w:t xml:space="preserve"> points</w:t>
      </w:r>
    </w:p>
    <w:p w14:paraId="45310E0A" w14:textId="77777777" w:rsidR="00D24E07" w:rsidRPr="003B20C6" w:rsidRDefault="00D24E07" w:rsidP="00D24E07">
      <w:pPr>
        <w:pStyle w:val="Default"/>
        <w:rPr>
          <w:rFonts w:ascii="Calibri" w:hAnsi="Calibri"/>
          <w:color w:val="auto"/>
        </w:rPr>
      </w:pPr>
    </w:p>
    <w:p w14:paraId="05F47FBC" w14:textId="77777777" w:rsidR="00D24E07" w:rsidRPr="003B20C6" w:rsidRDefault="00ED4F0A" w:rsidP="00D24E07">
      <w:pPr>
        <w:pStyle w:val="Default"/>
        <w:rPr>
          <w:rFonts w:ascii="Calibri" w:hAnsi="Calibri"/>
          <w:b/>
          <w:bCs/>
          <w:color w:val="auto"/>
        </w:rPr>
      </w:pPr>
      <w:r>
        <w:rPr>
          <w:rFonts w:ascii="Calibri" w:hAnsi="Calibri"/>
          <w:color w:val="auto"/>
        </w:rPr>
        <w:t xml:space="preserve">    </w:t>
      </w:r>
    </w:p>
    <w:p w14:paraId="0FD50A92" w14:textId="77777777" w:rsidR="00B24B93" w:rsidRPr="003B20C6" w:rsidRDefault="00681E48">
      <w:pPr>
        <w:pStyle w:val="Default"/>
        <w:rPr>
          <w:rFonts w:ascii="Calibri" w:hAnsi="Calibri"/>
          <w:color w:val="auto"/>
        </w:rPr>
      </w:pPr>
      <w:r>
        <w:rPr>
          <w:rFonts w:ascii="Calibri" w:hAnsi="Calibri"/>
          <w:b/>
          <w:bCs/>
          <w:color w:val="auto"/>
        </w:rPr>
        <w:br w:type="page"/>
      </w:r>
      <w:r>
        <w:rPr>
          <w:rFonts w:ascii="Calibri" w:hAnsi="Calibri"/>
          <w:b/>
          <w:bCs/>
          <w:color w:val="auto"/>
        </w:rPr>
        <w:lastRenderedPageBreak/>
        <w:t>C</w:t>
      </w:r>
      <w:r w:rsidR="00B24B93" w:rsidRPr="003B20C6">
        <w:rPr>
          <w:rFonts w:ascii="Calibri" w:hAnsi="Calibri"/>
          <w:b/>
          <w:bCs/>
          <w:color w:val="auto"/>
        </w:rPr>
        <w:t xml:space="preserve">OURSE SCHEDULE </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127"/>
        <w:gridCol w:w="6359"/>
      </w:tblGrid>
      <w:tr w:rsidR="00C9727D" w:rsidRPr="003B20C6" w14:paraId="73FE8678" w14:textId="77777777" w:rsidTr="0012564E">
        <w:trPr>
          <w:trHeight w:val="648"/>
        </w:trPr>
        <w:tc>
          <w:tcPr>
            <w:tcW w:w="2160" w:type="dxa"/>
          </w:tcPr>
          <w:p w14:paraId="7B032A26" w14:textId="77777777" w:rsidR="00C9727D" w:rsidRPr="003B20C6" w:rsidRDefault="00B24B93" w:rsidP="0006220E">
            <w:pPr>
              <w:pStyle w:val="Default"/>
              <w:rPr>
                <w:rFonts w:ascii="Calibri" w:hAnsi="Calibri"/>
                <w:b/>
                <w:bCs/>
              </w:rPr>
            </w:pPr>
            <w:r w:rsidRPr="003B20C6">
              <w:rPr>
                <w:rFonts w:ascii="Calibri" w:hAnsi="Calibri"/>
                <w:b/>
                <w:bCs/>
                <w:color w:val="auto"/>
              </w:rPr>
              <w:t xml:space="preserve"> </w:t>
            </w:r>
            <w:r w:rsidR="00C9727D" w:rsidRPr="003B20C6">
              <w:rPr>
                <w:rFonts w:ascii="Calibri" w:hAnsi="Calibri"/>
                <w:b/>
                <w:bCs/>
              </w:rPr>
              <w:t xml:space="preserve">Session </w:t>
            </w:r>
            <w:bookmarkStart w:id="1" w:name="Text8"/>
            <w:r w:rsidR="00B41970">
              <w:rPr>
                <w:rFonts w:ascii="Calibri" w:hAnsi="Calibri"/>
                <w:b/>
                <w:bCs/>
              </w:rPr>
              <w:t>1</w:t>
            </w:r>
            <w:bookmarkEnd w:id="1"/>
            <w:r w:rsidR="00C9727D" w:rsidRPr="003B20C6">
              <w:rPr>
                <w:rFonts w:ascii="Calibri" w:hAnsi="Calibri"/>
                <w:b/>
                <w:bCs/>
              </w:rPr>
              <w:t xml:space="preserve">: </w:t>
            </w:r>
          </w:p>
          <w:p w14:paraId="4374ECF7" w14:textId="77777777" w:rsidR="00C9727D" w:rsidRPr="003B20C6" w:rsidRDefault="00C9727D" w:rsidP="0006220E">
            <w:pPr>
              <w:pStyle w:val="Default"/>
              <w:rPr>
                <w:rFonts w:ascii="Calibri" w:hAnsi="Calibri"/>
              </w:rPr>
            </w:pPr>
          </w:p>
        </w:tc>
        <w:tc>
          <w:tcPr>
            <w:tcW w:w="6588" w:type="dxa"/>
          </w:tcPr>
          <w:p w14:paraId="77B38EA0" w14:textId="77777777" w:rsidR="00C9727D" w:rsidRPr="003B20C6" w:rsidRDefault="00C9727D" w:rsidP="0006220E">
            <w:pPr>
              <w:pStyle w:val="Default"/>
              <w:rPr>
                <w:rFonts w:ascii="Calibri" w:hAnsi="Calibri"/>
              </w:rPr>
            </w:pPr>
            <w:r w:rsidRPr="003B20C6">
              <w:rPr>
                <w:rFonts w:ascii="Calibri" w:hAnsi="Calibri"/>
                <w:b/>
                <w:bCs/>
                <w:i/>
                <w:iCs/>
              </w:rPr>
              <w:t xml:space="preserve">General topic: </w:t>
            </w:r>
            <w:r w:rsidR="00681E48" w:rsidRPr="00681E48">
              <w:rPr>
                <w:rFonts w:ascii="Calibri" w:hAnsi="Calibri"/>
                <w:b/>
                <w:i/>
                <w:color w:val="auto"/>
              </w:rPr>
              <w:t>Introductions, worldviews, values and theoretical perspectives</w:t>
            </w:r>
          </w:p>
          <w:p w14:paraId="3E739A98"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3C5230D4" w14:textId="77777777" w:rsidTr="0012564E">
        <w:trPr>
          <w:trHeight w:val="595"/>
        </w:trPr>
        <w:tc>
          <w:tcPr>
            <w:tcW w:w="2160" w:type="dxa"/>
          </w:tcPr>
          <w:p w14:paraId="06798DDA"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588" w:type="dxa"/>
          </w:tcPr>
          <w:p w14:paraId="00439906" w14:textId="461BC62E" w:rsidR="00B9136F" w:rsidRPr="003B20C6" w:rsidRDefault="00B9136F" w:rsidP="007411B9">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FB5865">
              <w:rPr>
                <w:rFonts w:ascii="Calibri" w:hAnsi="Calibri"/>
              </w:rPr>
              <w:t>Monday, January 1</w:t>
            </w:r>
            <w:r w:rsidR="00DE60F5">
              <w:rPr>
                <w:rFonts w:ascii="Calibri" w:hAnsi="Calibri"/>
              </w:rPr>
              <w:t>2</w:t>
            </w:r>
            <w:r>
              <w:rPr>
                <w:rFonts w:ascii="Calibri" w:hAnsi="Calibri"/>
              </w:rPr>
              <w:t xml:space="preserve">, </w:t>
            </w:r>
            <w:r w:rsidR="004C432D">
              <w:rPr>
                <w:rFonts w:ascii="Calibri" w:hAnsi="Calibri"/>
              </w:rPr>
              <w:t>202</w:t>
            </w:r>
            <w:r w:rsidR="00DE60F5">
              <w:rPr>
                <w:rFonts w:ascii="Calibri" w:hAnsi="Calibri"/>
              </w:rPr>
              <w:t>6</w:t>
            </w:r>
          </w:p>
        </w:tc>
      </w:tr>
      <w:tr w:rsidR="00C9727D" w:rsidRPr="003B20C6" w14:paraId="241F5817" w14:textId="77777777" w:rsidTr="0012564E">
        <w:trPr>
          <w:trHeight w:val="1162"/>
        </w:trPr>
        <w:tc>
          <w:tcPr>
            <w:tcW w:w="2160" w:type="dxa"/>
          </w:tcPr>
          <w:p w14:paraId="382810F4" w14:textId="77777777" w:rsidR="00C9727D" w:rsidRPr="003B20C6" w:rsidRDefault="00C9727D" w:rsidP="0006220E">
            <w:pPr>
              <w:pStyle w:val="Default"/>
              <w:rPr>
                <w:rFonts w:ascii="Calibri" w:hAnsi="Calibri"/>
              </w:rPr>
            </w:pPr>
            <w:r w:rsidRPr="003B20C6">
              <w:rPr>
                <w:rFonts w:ascii="Calibri" w:hAnsi="Calibri"/>
              </w:rPr>
              <w:t xml:space="preserve">Required </w:t>
            </w:r>
          </w:p>
          <w:p w14:paraId="741F43FE" w14:textId="77777777" w:rsidR="00C9727D" w:rsidRPr="003B20C6" w:rsidRDefault="00C9727D" w:rsidP="0006220E">
            <w:pPr>
              <w:pStyle w:val="Default"/>
              <w:rPr>
                <w:rFonts w:ascii="Calibri" w:hAnsi="Calibri"/>
              </w:rPr>
            </w:pPr>
            <w:r w:rsidRPr="003B20C6">
              <w:rPr>
                <w:rFonts w:ascii="Calibri" w:hAnsi="Calibri"/>
              </w:rPr>
              <w:t xml:space="preserve">Readings: </w:t>
            </w:r>
          </w:p>
          <w:p w14:paraId="6E8061EE"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588" w:type="dxa"/>
          </w:tcPr>
          <w:p w14:paraId="4E39CEA3" w14:textId="77777777" w:rsidR="0014150F" w:rsidRDefault="00C9727D" w:rsidP="001C0A6D">
            <w:pPr>
              <w:pStyle w:val="Default"/>
              <w:rPr>
                <w:rFonts w:ascii="Calibri" w:hAnsi="Calibri"/>
                <w:b/>
                <w:bCs/>
                <w:i/>
                <w:iCs/>
              </w:rPr>
            </w:pPr>
            <w:r w:rsidRPr="003B20C6">
              <w:rPr>
                <w:rFonts w:ascii="Calibri" w:hAnsi="Calibri"/>
                <w:b/>
                <w:bCs/>
                <w:i/>
                <w:iCs/>
              </w:rPr>
              <w:t>Course text:</w:t>
            </w:r>
          </w:p>
          <w:p w14:paraId="1AB921B4" w14:textId="30ECED06" w:rsidR="001C0A6D" w:rsidRDefault="00FB5865" w:rsidP="001C0A6D">
            <w:pPr>
              <w:pStyle w:val="Default"/>
              <w:rPr>
                <w:rFonts w:ascii="Calibri" w:hAnsi="Calibri"/>
                <w:color w:val="auto"/>
              </w:rPr>
            </w:pPr>
            <w:r>
              <w:rPr>
                <w:rFonts w:ascii="Calibri" w:hAnsi="Calibri"/>
                <w:color w:val="auto"/>
              </w:rPr>
              <w:t>Review of 1</w:t>
            </w:r>
            <w:r w:rsidR="00965F47">
              <w:rPr>
                <w:rFonts w:ascii="Calibri" w:hAnsi="Calibri"/>
                <w:color w:val="auto"/>
              </w:rPr>
              <w:t>st</w:t>
            </w:r>
            <w:r>
              <w:rPr>
                <w:rFonts w:ascii="Calibri" w:hAnsi="Calibri"/>
                <w:color w:val="auto"/>
              </w:rPr>
              <w:t xml:space="preserve"> Semester</w:t>
            </w:r>
            <w:r w:rsidR="00965F47">
              <w:rPr>
                <w:rFonts w:ascii="Calibri" w:hAnsi="Calibri"/>
                <w:color w:val="auto"/>
              </w:rPr>
              <w:t xml:space="preserve"> (HBSE I)</w:t>
            </w:r>
          </w:p>
          <w:p w14:paraId="68102272" w14:textId="5A39F523" w:rsidR="00FB5865" w:rsidRDefault="00515B79" w:rsidP="001C0A6D">
            <w:pPr>
              <w:pStyle w:val="Default"/>
              <w:rPr>
                <w:rFonts w:ascii="Calibri" w:hAnsi="Calibri"/>
              </w:rPr>
            </w:pPr>
            <w:r>
              <w:rPr>
                <w:rFonts w:ascii="Calibri" w:hAnsi="Calibri"/>
              </w:rPr>
              <w:t>Select Group</w:t>
            </w:r>
          </w:p>
          <w:p w14:paraId="68F7958E" w14:textId="0143E125" w:rsidR="00CB3B72" w:rsidRPr="00FB5865" w:rsidRDefault="00CB3B72" w:rsidP="001C0A6D">
            <w:pPr>
              <w:pStyle w:val="Default"/>
              <w:rPr>
                <w:rFonts w:ascii="Calibri" w:hAnsi="Calibri"/>
              </w:rPr>
            </w:pPr>
            <w:r>
              <w:rPr>
                <w:rFonts w:ascii="Calibri" w:hAnsi="Calibri"/>
              </w:rPr>
              <w:t>Start Lecture on Adolescence</w:t>
            </w:r>
          </w:p>
          <w:p w14:paraId="4B4EABBD" w14:textId="77777777" w:rsidR="00C9727D" w:rsidRPr="003B20C6" w:rsidRDefault="00C9727D" w:rsidP="00D6144B">
            <w:pPr>
              <w:pStyle w:val="Default"/>
              <w:rPr>
                <w:rFonts w:ascii="Calibri" w:hAnsi="Calibri"/>
                <w:i/>
              </w:rPr>
            </w:pPr>
          </w:p>
        </w:tc>
      </w:tr>
      <w:tr w:rsidR="00C9727D" w:rsidRPr="003B20C6" w14:paraId="1DE2C2CA" w14:textId="77777777" w:rsidTr="0012564E">
        <w:trPr>
          <w:trHeight w:val="718"/>
        </w:trPr>
        <w:tc>
          <w:tcPr>
            <w:tcW w:w="2160" w:type="dxa"/>
          </w:tcPr>
          <w:p w14:paraId="61832972" w14:textId="77777777" w:rsidR="00C9727D" w:rsidRPr="003B20C6" w:rsidRDefault="00C9727D" w:rsidP="0006220E">
            <w:pPr>
              <w:pStyle w:val="Default"/>
              <w:rPr>
                <w:rFonts w:ascii="Calibri" w:hAnsi="Calibri"/>
              </w:rPr>
            </w:pPr>
            <w:r w:rsidRPr="003B20C6">
              <w:rPr>
                <w:rFonts w:ascii="Calibri" w:hAnsi="Calibri"/>
              </w:rPr>
              <w:t>Class Assignment/</w:t>
            </w:r>
          </w:p>
          <w:p w14:paraId="7FD9D200" w14:textId="77777777" w:rsidR="00C9727D" w:rsidRPr="003B20C6" w:rsidRDefault="00C9727D" w:rsidP="0006220E">
            <w:pPr>
              <w:pStyle w:val="Default"/>
              <w:rPr>
                <w:rFonts w:ascii="Calibri" w:hAnsi="Calibri"/>
              </w:rPr>
            </w:pPr>
            <w:r w:rsidRPr="003B20C6">
              <w:rPr>
                <w:rFonts w:ascii="Calibri" w:hAnsi="Calibri"/>
              </w:rPr>
              <w:t>Activity</w:t>
            </w:r>
          </w:p>
          <w:p w14:paraId="625A572A" w14:textId="77777777" w:rsidR="00C9727D" w:rsidRPr="003B20C6" w:rsidRDefault="00C9727D" w:rsidP="0006220E">
            <w:pPr>
              <w:pStyle w:val="Default"/>
              <w:rPr>
                <w:rFonts w:ascii="Calibri" w:hAnsi="Calibri"/>
              </w:rPr>
            </w:pPr>
          </w:p>
        </w:tc>
        <w:tc>
          <w:tcPr>
            <w:tcW w:w="6588" w:type="dxa"/>
          </w:tcPr>
          <w:p w14:paraId="3ECEC831" w14:textId="77777777" w:rsidR="00C9727D" w:rsidRPr="00C96D38" w:rsidRDefault="00C96D38" w:rsidP="0006220E">
            <w:pPr>
              <w:pStyle w:val="Default"/>
              <w:rPr>
                <w:rFonts w:ascii="Calibri" w:hAnsi="Calibri"/>
                <w:bCs/>
              </w:rPr>
            </w:pPr>
            <w:r>
              <w:rPr>
                <w:rFonts w:ascii="Calibri" w:hAnsi="Calibri"/>
                <w:bCs/>
              </w:rPr>
              <w:t xml:space="preserve">Potential In-Class Group Activity </w:t>
            </w:r>
          </w:p>
        </w:tc>
      </w:tr>
    </w:tbl>
    <w:p w14:paraId="1F5781B2"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127"/>
        <w:gridCol w:w="6359"/>
      </w:tblGrid>
      <w:tr w:rsidR="00C9727D" w:rsidRPr="003B20C6" w14:paraId="7491040A" w14:textId="77777777" w:rsidTr="0012564E">
        <w:trPr>
          <w:trHeight w:val="601"/>
        </w:trPr>
        <w:tc>
          <w:tcPr>
            <w:tcW w:w="2160" w:type="dxa"/>
          </w:tcPr>
          <w:p w14:paraId="7B1759FC" w14:textId="77777777"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2</w:t>
            </w:r>
            <w:r w:rsidRPr="003B20C6">
              <w:rPr>
                <w:rFonts w:ascii="Calibri" w:hAnsi="Calibri"/>
                <w:b/>
                <w:bCs/>
              </w:rPr>
              <w:t xml:space="preserve">: </w:t>
            </w:r>
          </w:p>
          <w:p w14:paraId="49E40DF6" w14:textId="77777777" w:rsidR="00C9727D" w:rsidRPr="003B20C6" w:rsidRDefault="00C9727D" w:rsidP="0006220E">
            <w:pPr>
              <w:pStyle w:val="Default"/>
              <w:rPr>
                <w:rFonts w:ascii="Calibri" w:hAnsi="Calibri"/>
              </w:rPr>
            </w:pPr>
          </w:p>
        </w:tc>
        <w:tc>
          <w:tcPr>
            <w:tcW w:w="6588" w:type="dxa"/>
          </w:tcPr>
          <w:p w14:paraId="4CF8621F" w14:textId="4835F95B" w:rsidR="00C9727D" w:rsidRPr="003B20C6" w:rsidRDefault="00C9727D" w:rsidP="00B41970">
            <w:pPr>
              <w:pStyle w:val="Default"/>
              <w:rPr>
                <w:rFonts w:ascii="Calibri" w:hAnsi="Calibri"/>
              </w:rPr>
            </w:pPr>
            <w:r w:rsidRPr="003B20C6">
              <w:rPr>
                <w:rFonts w:ascii="Calibri" w:hAnsi="Calibri"/>
                <w:b/>
                <w:bCs/>
                <w:i/>
                <w:iCs/>
              </w:rPr>
              <w:t xml:space="preserve">General topic: </w:t>
            </w:r>
            <w:r w:rsidR="00CB3B72">
              <w:rPr>
                <w:rFonts w:ascii="Calibri" w:hAnsi="Calibri"/>
                <w:b/>
                <w:bCs/>
                <w:i/>
                <w:iCs/>
              </w:rPr>
              <w:t>Adolescence</w:t>
            </w:r>
            <w:r w:rsidR="00965F47">
              <w:rPr>
                <w:rFonts w:ascii="Calibri" w:hAnsi="Calibri"/>
                <w:b/>
                <w:bCs/>
                <w:i/>
                <w:iCs/>
              </w:rPr>
              <w:t xml:space="preserve"> – Theoretical Perspectives</w:t>
            </w:r>
          </w:p>
          <w:p w14:paraId="6FD90B3D"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0DF8E980" w14:textId="77777777" w:rsidTr="0012564E">
        <w:trPr>
          <w:trHeight w:val="595"/>
        </w:trPr>
        <w:tc>
          <w:tcPr>
            <w:tcW w:w="2160" w:type="dxa"/>
          </w:tcPr>
          <w:p w14:paraId="7A54EE96"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588" w:type="dxa"/>
          </w:tcPr>
          <w:p w14:paraId="2751F38B" w14:textId="75C79B5B" w:rsidR="00C9727D" w:rsidRPr="003B20C6" w:rsidRDefault="00B9136F" w:rsidP="00B9136F">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965F47">
              <w:rPr>
                <w:rFonts w:ascii="Calibri" w:hAnsi="Calibri"/>
              </w:rPr>
              <w:t>Monday</w:t>
            </w:r>
            <w:r>
              <w:rPr>
                <w:rFonts w:ascii="Calibri" w:hAnsi="Calibri"/>
              </w:rPr>
              <w:t xml:space="preserve">, </w:t>
            </w:r>
            <w:r w:rsidR="00FB5865">
              <w:rPr>
                <w:rFonts w:ascii="Calibri" w:hAnsi="Calibri"/>
              </w:rPr>
              <w:t>January 2</w:t>
            </w:r>
            <w:r w:rsidR="00CB3B72">
              <w:rPr>
                <w:rFonts w:ascii="Calibri" w:hAnsi="Calibri"/>
              </w:rPr>
              <w:t>6</w:t>
            </w:r>
            <w:r w:rsidR="00FB5865">
              <w:rPr>
                <w:rFonts w:ascii="Calibri" w:hAnsi="Calibri"/>
              </w:rPr>
              <w:t>, 202</w:t>
            </w:r>
            <w:r w:rsidR="00CB3B72">
              <w:rPr>
                <w:rFonts w:ascii="Calibri" w:hAnsi="Calibri"/>
              </w:rPr>
              <w:t>6</w:t>
            </w:r>
          </w:p>
        </w:tc>
      </w:tr>
      <w:tr w:rsidR="00C9727D" w:rsidRPr="003B20C6" w14:paraId="193707CF" w14:textId="77777777" w:rsidTr="0012564E">
        <w:trPr>
          <w:trHeight w:val="1162"/>
        </w:trPr>
        <w:tc>
          <w:tcPr>
            <w:tcW w:w="2160" w:type="dxa"/>
          </w:tcPr>
          <w:p w14:paraId="21228A5A" w14:textId="77777777" w:rsidR="00C9727D" w:rsidRPr="003B20C6" w:rsidRDefault="00C9727D" w:rsidP="0006220E">
            <w:pPr>
              <w:pStyle w:val="Default"/>
              <w:rPr>
                <w:rFonts w:ascii="Calibri" w:hAnsi="Calibri"/>
              </w:rPr>
            </w:pPr>
            <w:r w:rsidRPr="003B20C6">
              <w:rPr>
                <w:rFonts w:ascii="Calibri" w:hAnsi="Calibri"/>
              </w:rPr>
              <w:t xml:space="preserve">Required </w:t>
            </w:r>
          </w:p>
          <w:p w14:paraId="452250AC" w14:textId="77777777" w:rsidR="00C9727D" w:rsidRPr="003B20C6" w:rsidRDefault="00C9727D" w:rsidP="0006220E">
            <w:pPr>
              <w:pStyle w:val="Default"/>
              <w:rPr>
                <w:rFonts w:ascii="Calibri" w:hAnsi="Calibri"/>
              </w:rPr>
            </w:pPr>
            <w:r w:rsidRPr="003B20C6">
              <w:rPr>
                <w:rFonts w:ascii="Calibri" w:hAnsi="Calibri"/>
              </w:rPr>
              <w:t xml:space="preserve">Readings: </w:t>
            </w:r>
          </w:p>
          <w:p w14:paraId="507DB63E"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588" w:type="dxa"/>
          </w:tcPr>
          <w:p w14:paraId="01C5479D" w14:textId="77777777" w:rsidR="00F50011" w:rsidRPr="003B20C6" w:rsidRDefault="00C9727D" w:rsidP="0006220E">
            <w:pPr>
              <w:pStyle w:val="Default"/>
              <w:rPr>
                <w:rFonts w:ascii="Calibri" w:hAnsi="Calibri"/>
                <w:b/>
                <w:bCs/>
                <w:i/>
                <w:iCs/>
              </w:rPr>
            </w:pPr>
            <w:r w:rsidRPr="003B20C6">
              <w:rPr>
                <w:rFonts w:ascii="Calibri" w:hAnsi="Calibri"/>
                <w:b/>
                <w:bCs/>
                <w:i/>
                <w:iCs/>
              </w:rPr>
              <w:t xml:space="preserve">Course text: </w:t>
            </w:r>
          </w:p>
          <w:p w14:paraId="0858F268" w14:textId="0980B364" w:rsidR="007E4039" w:rsidRPr="0014150F" w:rsidRDefault="007E4039" w:rsidP="007E4039">
            <w:pPr>
              <w:pStyle w:val="Default"/>
              <w:rPr>
                <w:rFonts w:ascii="Calibri" w:hAnsi="Calibri"/>
                <w:b/>
                <w:bCs/>
                <w:i/>
                <w:iCs/>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Chapter </w:t>
            </w:r>
            <w:r w:rsidR="001643CB">
              <w:rPr>
                <w:rFonts w:ascii="Calibri" w:hAnsi="Calibri"/>
                <w:color w:val="auto"/>
              </w:rPr>
              <w:t>6</w:t>
            </w:r>
            <w:r>
              <w:rPr>
                <w:rFonts w:ascii="Calibri" w:hAnsi="Calibri"/>
                <w:color w:val="auto"/>
              </w:rPr>
              <w:t xml:space="preserve">. </w:t>
            </w:r>
            <w:r w:rsidR="001643CB">
              <w:rPr>
                <w:rFonts w:ascii="Calibri" w:hAnsi="Calibri"/>
                <w:color w:val="auto"/>
              </w:rPr>
              <w:t>Adolescence</w:t>
            </w:r>
            <w:r>
              <w:rPr>
                <w:rFonts w:ascii="Calibri" w:hAnsi="Calibri"/>
                <w:color w:val="auto"/>
              </w:rPr>
              <w:t>.</w:t>
            </w:r>
            <w:r w:rsidR="00930217">
              <w:rPr>
                <w:rFonts w:ascii="Calibri" w:hAnsi="Calibri"/>
                <w:color w:val="auto"/>
              </w:rPr>
              <w:t xml:space="preserve"> </w:t>
            </w:r>
          </w:p>
          <w:p w14:paraId="56BFDABA" w14:textId="77777777" w:rsidR="00C9727D" w:rsidRPr="003B20C6" w:rsidRDefault="00C9727D" w:rsidP="00965F47">
            <w:pPr>
              <w:pStyle w:val="Default"/>
              <w:rPr>
                <w:rFonts w:ascii="Calibri" w:hAnsi="Calibri"/>
                <w:i/>
              </w:rPr>
            </w:pPr>
          </w:p>
        </w:tc>
      </w:tr>
      <w:tr w:rsidR="00C9727D" w:rsidRPr="003B20C6" w14:paraId="63D80EC0" w14:textId="77777777" w:rsidTr="0012564E">
        <w:trPr>
          <w:trHeight w:val="718"/>
        </w:trPr>
        <w:tc>
          <w:tcPr>
            <w:tcW w:w="2160" w:type="dxa"/>
          </w:tcPr>
          <w:p w14:paraId="6F335BCD" w14:textId="77777777" w:rsidR="00C9727D" w:rsidRPr="003B20C6" w:rsidRDefault="00C9727D" w:rsidP="0006220E">
            <w:pPr>
              <w:pStyle w:val="Default"/>
              <w:rPr>
                <w:rFonts w:ascii="Calibri" w:hAnsi="Calibri"/>
              </w:rPr>
            </w:pPr>
            <w:r w:rsidRPr="003B20C6">
              <w:rPr>
                <w:rFonts w:ascii="Calibri" w:hAnsi="Calibri"/>
              </w:rPr>
              <w:t>Class Assignment/</w:t>
            </w:r>
          </w:p>
          <w:p w14:paraId="2055ABE1" w14:textId="77777777" w:rsidR="00C9727D" w:rsidRPr="003B20C6" w:rsidRDefault="00C9727D" w:rsidP="0006220E">
            <w:pPr>
              <w:pStyle w:val="Default"/>
              <w:rPr>
                <w:rFonts w:ascii="Calibri" w:hAnsi="Calibri"/>
              </w:rPr>
            </w:pPr>
            <w:r w:rsidRPr="003B20C6">
              <w:rPr>
                <w:rFonts w:ascii="Calibri" w:hAnsi="Calibri"/>
              </w:rPr>
              <w:t>Activity</w:t>
            </w:r>
          </w:p>
          <w:p w14:paraId="11AF9981" w14:textId="77777777" w:rsidR="00C9727D" w:rsidRPr="003B20C6" w:rsidRDefault="00C9727D" w:rsidP="0006220E">
            <w:pPr>
              <w:pStyle w:val="Default"/>
              <w:rPr>
                <w:rFonts w:ascii="Calibri" w:hAnsi="Calibri"/>
              </w:rPr>
            </w:pPr>
          </w:p>
        </w:tc>
        <w:tc>
          <w:tcPr>
            <w:tcW w:w="6588" w:type="dxa"/>
          </w:tcPr>
          <w:p w14:paraId="18A09746" w14:textId="77777777" w:rsidR="00C9727D" w:rsidRPr="003B20C6" w:rsidRDefault="00C96D38" w:rsidP="0006220E">
            <w:pPr>
              <w:pStyle w:val="Default"/>
              <w:rPr>
                <w:rFonts w:ascii="Calibri" w:hAnsi="Calibri"/>
                <w:bCs/>
                <w:i/>
                <w:iCs/>
              </w:rPr>
            </w:pPr>
            <w:r>
              <w:rPr>
                <w:rFonts w:ascii="Calibri" w:hAnsi="Calibri"/>
                <w:bCs/>
              </w:rPr>
              <w:t>Potential In-Class Group Activity</w:t>
            </w:r>
          </w:p>
        </w:tc>
      </w:tr>
    </w:tbl>
    <w:p w14:paraId="03CBE5E1" w14:textId="05CB9066"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041"/>
        <w:gridCol w:w="6445"/>
      </w:tblGrid>
      <w:tr w:rsidR="00C9727D" w:rsidRPr="003B20C6" w14:paraId="7D4A41E1" w14:textId="77777777" w:rsidTr="0012564E">
        <w:trPr>
          <w:trHeight w:val="601"/>
        </w:trPr>
        <w:tc>
          <w:tcPr>
            <w:tcW w:w="2070" w:type="dxa"/>
          </w:tcPr>
          <w:p w14:paraId="403E9EE9" w14:textId="77777777"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3</w:t>
            </w:r>
            <w:r w:rsidRPr="003B20C6">
              <w:rPr>
                <w:rFonts w:ascii="Calibri" w:hAnsi="Calibri"/>
                <w:b/>
                <w:bCs/>
              </w:rPr>
              <w:t xml:space="preserve">: </w:t>
            </w:r>
          </w:p>
          <w:p w14:paraId="3D6336FF" w14:textId="77777777" w:rsidR="00C9727D" w:rsidRPr="003B20C6" w:rsidRDefault="00C9727D" w:rsidP="0006220E">
            <w:pPr>
              <w:pStyle w:val="Default"/>
              <w:rPr>
                <w:rFonts w:ascii="Calibri" w:hAnsi="Calibri"/>
              </w:rPr>
            </w:pPr>
          </w:p>
        </w:tc>
        <w:tc>
          <w:tcPr>
            <w:tcW w:w="6678" w:type="dxa"/>
          </w:tcPr>
          <w:p w14:paraId="2241B320" w14:textId="46A7DBA8" w:rsidR="00C9727D" w:rsidRPr="003B20C6" w:rsidRDefault="00C9727D" w:rsidP="0006220E">
            <w:pPr>
              <w:pStyle w:val="Default"/>
              <w:rPr>
                <w:rFonts w:ascii="Calibri" w:hAnsi="Calibri"/>
              </w:rPr>
            </w:pPr>
            <w:r w:rsidRPr="003B20C6">
              <w:rPr>
                <w:rFonts w:ascii="Calibri" w:hAnsi="Calibri"/>
                <w:b/>
                <w:bCs/>
                <w:i/>
                <w:iCs/>
              </w:rPr>
              <w:t xml:space="preserve">General topic: </w:t>
            </w:r>
            <w:r w:rsidR="00B2286F">
              <w:rPr>
                <w:rFonts w:ascii="Calibri" w:hAnsi="Calibri"/>
                <w:b/>
                <w:i/>
                <w:color w:val="auto"/>
              </w:rPr>
              <w:t>Adolescence</w:t>
            </w:r>
            <w:r w:rsidR="00965F47">
              <w:rPr>
                <w:rFonts w:ascii="Calibri" w:hAnsi="Calibri"/>
                <w:b/>
                <w:i/>
                <w:color w:val="auto"/>
              </w:rPr>
              <w:t xml:space="preserve"> – Psychological and Social Dimensions </w:t>
            </w:r>
          </w:p>
          <w:p w14:paraId="4D8187F9"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69FC4826" w14:textId="77777777" w:rsidTr="0012564E">
        <w:trPr>
          <w:trHeight w:val="595"/>
        </w:trPr>
        <w:tc>
          <w:tcPr>
            <w:tcW w:w="2070" w:type="dxa"/>
          </w:tcPr>
          <w:p w14:paraId="24CE608E"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678" w:type="dxa"/>
          </w:tcPr>
          <w:p w14:paraId="1C5AFF2E" w14:textId="6906FCDA" w:rsidR="00C9727D" w:rsidRPr="003B20C6" w:rsidRDefault="00B9136F" w:rsidP="007411B9">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965F47">
              <w:rPr>
                <w:rFonts w:ascii="Calibri" w:hAnsi="Calibri"/>
              </w:rPr>
              <w:t>Monday</w:t>
            </w:r>
            <w:r>
              <w:rPr>
                <w:rFonts w:ascii="Calibri" w:hAnsi="Calibri"/>
              </w:rPr>
              <w:t xml:space="preserve">, </w:t>
            </w:r>
            <w:r w:rsidR="00965F47">
              <w:rPr>
                <w:rFonts w:ascii="Calibri" w:hAnsi="Calibri"/>
              </w:rPr>
              <w:t xml:space="preserve">February </w:t>
            </w:r>
            <w:r w:rsidR="00CB3B72">
              <w:rPr>
                <w:rFonts w:ascii="Calibri" w:hAnsi="Calibri"/>
              </w:rPr>
              <w:t>2</w:t>
            </w:r>
            <w:r>
              <w:rPr>
                <w:rFonts w:ascii="Calibri" w:hAnsi="Calibri"/>
              </w:rPr>
              <w:t xml:space="preserve">, </w:t>
            </w:r>
            <w:r w:rsidR="004C432D">
              <w:rPr>
                <w:rFonts w:ascii="Calibri" w:hAnsi="Calibri"/>
              </w:rPr>
              <w:t>202</w:t>
            </w:r>
            <w:r w:rsidR="00CB3B72">
              <w:rPr>
                <w:rFonts w:ascii="Calibri" w:hAnsi="Calibri"/>
              </w:rPr>
              <w:t>6</w:t>
            </w:r>
          </w:p>
        </w:tc>
      </w:tr>
      <w:tr w:rsidR="00C9727D" w:rsidRPr="003B20C6" w14:paraId="637CB40A" w14:textId="77777777" w:rsidTr="0012564E">
        <w:trPr>
          <w:trHeight w:val="1162"/>
        </w:trPr>
        <w:tc>
          <w:tcPr>
            <w:tcW w:w="2070" w:type="dxa"/>
          </w:tcPr>
          <w:p w14:paraId="0E68BBBD" w14:textId="77777777" w:rsidR="00C9727D" w:rsidRPr="003B20C6" w:rsidRDefault="00C9727D" w:rsidP="0006220E">
            <w:pPr>
              <w:pStyle w:val="Default"/>
              <w:rPr>
                <w:rFonts w:ascii="Calibri" w:hAnsi="Calibri"/>
              </w:rPr>
            </w:pPr>
            <w:r w:rsidRPr="003B20C6">
              <w:rPr>
                <w:rFonts w:ascii="Calibri" w:hAnsi="Calibri"/>
              </w:rPr>
              <w:t xml:space="preserve">Required </w:t>
            </w:r>
          </w:p>
          <w:p w14:paraId="62F704A5" w14:textId="77777777" w:rsidR="00C9727D" w:rsidRPr="003B20C6" w:rsidRDefault="00C9727D" w:rsidP="0006220E">
            <w:pPr>
              <w:pStyle w:val="Default"/>
              <w:rPr>
                <w:rFonts w:ascii="Calibri" w:hAnsi="Calibri"/>
              </w:rPr>
            </w:pPr>
            <w:r w:rsidRPr="003B20C6">
              <w:rPr>
                <w:rFonts w:ascii="Calibri" w:hAnsi="Calibri"/>
              </w:rPr>
              <w:t xml:space="preserve">Readings: </w:t>
            </w:r>
          </w:p>
          <w:p w14:paraId="397A169E"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678" w:type="dxa"/>
          </w:tcPr>
          <w:p w14:paraId="1BC27BB9" w14:textId="77777777" w:rsidR="00F50011" w:rsidRPr="003B20C6" w:rsidRDefault="00C9727D" w:rsidP="0006220E">
            <w:pPr>
              <w:pStyle w:val="Default"/>
              <w:rPr>
                <w:rFonts w:ascii="Calibri" w:hAnsi="Calibri"/>
                <w:b/>
                <w:bCs/>
                <w:i/>
                <w:iCs/>
              </w:rPr>
            </w:pPr>
            <w:r w:rsidRPr="003B20C6">
              <w:rPr>
                <w:rFonts w:ascii="Calibri" w:hAnsi="Calibri"/>
                <w:b/>
                <w:bCs/>
                <w:i/>
                <w:iCs/>
              </w:rPr>
              <w:t xml:space="preserve">Course text: </w:t>
            </w:r>
          </w:p>
          <w:p w14:paraId="0F113742" w14:textId="6A2664EC" w:rsidR="00C9727D" w:rsidRDefault="007E4039" w:rsidP="007E4039">
            <w:pPr>
              <w:pStyle w:val="Default"/>
              <w:rPr>
                <w:rFonts w:ascii="Calibri" w:hAnsi="Calibri"/>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Chapter </w:t>
            </w:r>
            <w:r w:rsidR="001643CB">
              <w:rPr>
                <w:rFonts w:ascii="Calibri" w:hAnsi="Calibri"/>
                <w:color w:val="auto"/>
              </w:rPr>
              <w:t>6. Adolescence.</w:t>
            </w:r>
          </w:p>
          <w:p w14:paraId="2281AAA8" w14:textId="77777777" w:rsidR="00C96D38" w:rsidRPr="00C96D38" w:rsidRDefault="00C96D38" w:rsidP="007E4039">
            <w:pPr>
              <w:pStyle w:val="Default"/>
              <w:rPr>
                <w:rFonts w:ascii="Calibri" w:hAnsi="Calibri"/>
                <w:b/>
                <w:bCs/>
                <w:i/>
                <w:iCs/>
              </w:rPr>
            </w:pPr>
          </w:p>
        </w:tc>
      </w:tr>
      <w:tr w:rsidR="00C9727D" w:rsidRPr="003B20C6" w14:paraId="4EBC252D" w14:textId="77777777" w:rsidTr="0012564E">
        <w:trPr>
          <w:trHeight w:val="718"/>
        </w:trPr>
        <w:tc>
          <w:tcPr>
            <w:tcW w:w="2070" w:type="dxa"/>
          </w:tcPr>
          <w:p w14:paraId="4213C8A3" w14:textId="77777777" w:rsidR="00C9727D" w:rsidRPr="003B20C6" w:rsidRDefault="00C9727D" w:rsidP="0006220E">
            <w:pPr>
              <w:pStyle w:val="Default"/>
              <w:rPr>
                <w:rFonts w:ascii="Calibri" w:hAnsi="Calibri"/>
              </w:rPr>
            </w:pPr>
            <w:r w:rsidRPr="003B20C6">
              <w:rPr>
                <w:rFonts w:ascii="Calibri" w:hAnsi="Calibri"/>
              </w:rPr>
              <w:t>Class Assignment/</w:t>
            </w:r>
          </w:p>
          <w:p w14:paraId="0C04E95D" w14:textId="77777777" w:rsidR="00C9727D" w:rsidRPr="003B20C6" w:rsidRDefault="00C9727D" w:rsidP="0006220E">
            <w:pPr>
              <w:pStyle w:val="Default"/>
              <w:rPr>
                <w:rFonts w:ascii="Calibri" w:hAnsi="Calibri"/>
              </w:rPr>
            </w:pPr>
            <w:r w:rsidRPr="003B20C6">
              <w:rPr>
                <w:rFonts w:ascii="Calibri" w:hAnsi="Calibri"/>
              </w:rPr>
              <w:t>Activity</w:t>
            </w:r>
          </w:p>
        </w:tc>
        <w:tc>
          <w:tcPr>
            <w:tcW w:w="6678" w:type="dxa"/>
          </w:tcPr>
          <w:p w14:paraId="33794796" w14:textId="77777777" w:rsidR="00C9727D" w:rsidRPr="003B20C6" w:rsidRDefault="00C96D38" w:rsidP="006A138A">
            <w:pPr>
              <w:pStyle w:val="Default"/>
              <w:rPr>
                <w:rFonts w:ascii="Calibri" w:hAnsi="Calibri"/>
                <w:bCs/>
                <w:i/>
                <w:iCs/>
              </w:rPr>
            </w:pPr>
            <w:r>
              <w:rPr>
                <w:rFonts w:ascii="Calibri" w:hAnsi="Calibri"/>
                <w:bCs/>
              </w:rPr>
              <w:t>Potential In-Class Group Activity</w:t>
            </w:r>
            <w:r w:rsidR="00ED4F0A">
              <w:rPr>
                <w:rFonts w:ascii="Calibri" w:hAnsi="Calibri"/>
                <w:color w:val="auto"/>
              </w:rPr>
              <w:t xml:space="preserve">   </w:t>
            </w:r>
          </w:p>
        </w:tc>
      </w:tr>
    </w:tbl>
    <w:p w14:paraId="22EB0777"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041"/>
        <w:gridCol w:w="6445"/>
      </w:tblGrid>
      <w:tr w:rsidR="00C9727D" w:rsidRPr="003B20C6" w14:paraId="3922B398" w14:textId="77777777" w:rsidTr="0012564E">
        <w:trPr>
          <w:trHeight w:val="601"/>
        </w:trPr>
        <w:tc>
          <w:tcPr>
            <w:tcW w:w="2070" w:type="dxa"/>
          </w:tcPr>
          <w:p w14:paraId="2D8A2B16" w14:textId="77777777" w:rsidR="00C9727D" w:rsidRPr="003B20C6" w:rsidRDefault="00C9727D" w:rsidP="0006220E">
            <w:pPr>
              <w:pStyle w:val="Default"/>
              <w:rPr>
                <w:rFonts w:ascii="Calibri" w:hAnsi="Calibri"/>
                <w:b/>
                <w:bCs/>
              </w:rPr>
            </w:pPr>
            <w:r w:rsidRPr="003B20C6">
              <w:rPr>
                <w:rFonts w:ascii="Calibri" w:hAnsi="Calibri"/>
                <w:b/>
                <w:bCs/>
              </w:rPr>
              <w:lastRenderedPageBreak/>
              <w:t xml:space="preserve">Session </w:t>
            </w:r>
            <w:r w:rsidRPr="003B20C6">
              <w:rPr>
                <w:rFonts w:ascii="Calibri" w:hAnsi="Calibri"/>
                <w:b/>
                <w:bCs/>
                <w:noProof/>
              </w:rPr>
              <w:t>4</w:t>
            </w:r>
            <w:r w:rsidRPr="003B20C6">
              <w:rPr>
                <w:rFonts w:ascii="Calibri" w:hAnsi="Calibri"/>
                <w:b/>
                <w:bCs/>
              </w:rPr>
              <w:t xml:space="preserve">: </w:t>
            </w:r>
          </w:p>
          <w:p w14:paraId="28A3B014" w14:textId="77777777" w:rsidR="00C9727D" w:rsidRPr="003B20C6" w:rsidRDefault="00C9727D" w:rsidP="0006220E">
            <w:pPr>
              <w:pStyle w:val="Default"/>
              <w:rPr>
                <w:rFonts w:ascii="Calibri" w:hAnsi="Calibri"/>
              </w:rPr>
            </w:pPr>
          </w:p>
        </w:tc>
        <w:tc>
          <w:tcPr>
            <w:tcW w:w="6678" w:type="dxa"/>
          </w:tcPr>
          <w:p w14:paraId="2AA6B4E0" w14:textId="3F389A78" w:rsidR="00C9727D" w:rsidRPr="003B20C6" w:rsidRDefault="00C9727D" w:rsidP="0006220E">
            <w:pPr>
              <w:pStyle w:val="Default"/>
              <w:rPr>
                <w:rFonts w:ascii="Calibri" w:hAnsi="Calibri"/>
              </w:rPr>
            </w:pPr>
            <w:r w:rsidRPr="003B20C6">
              <w:rPr>
                <w:rFonts w:ascii="Calibri" w:hAnsi="Calibri"/>
                <w:b/>
                <w:bCs/>
                <w:i/>
                <w:iCs/>
              </w:rPr>
              <w:t xml:space="preserve">General topic: </w:t>
            </w:r>
            <w:r w:rsidR="00965F47">
              <w:rPr>
                <w:rFonts w:ascii="Calibri" w:hAnsi="Calibri"/>
                <w:b/>
                <w:bCs/>
                <w:i/>
                <w:iCs/>
              </w:rPr>
              <w:t xml:space="preserve">Young Adulthood </w:t>
            </w:r>
          </w:p>
          <w:p w14:paraId="5875C566"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04F36645" w14:textId="77777777" w:rsidTr="0012564E">
        <w:trPr>
          <w:trHeight w:val="595"/>
        </w:trPr>
        <w:tc>
          <w:tcPr>
            <w:tcW w:w="2070" w:type="dxa"/>
          </w:tcPr>
          <w:p w14:paraId="0350AA62"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678" w:type="dxa"/>
          </w:tcPr>
          <w:p w14:paraId="48A5351D" w14:textId="692B77B0" w:rsidR="00C9727D" w:rsidRPr="003B20C6" w:rsidRDefault="00B9136F" w:rsidP="0035312F">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965F47">
              <w:rPr>
                <w:rFonts w:ascii="Calibri" w:hAnsi="Calibri"/>
              </w:rPr>
              <w:t>Monday</w:t>
            </w:r>
            <w:r>
              <w:rPr>
                <w:rFonts w:ascii="Calibri" w:hAnsi="Calibri"/>
              </w:rPr>
              <w:t xml:space="preserve">, </w:t>
            </w:r>
            <w:r w:rsidR="00965F47">
              <w:rPr>
                <w:rFonts w:ascii="Calibri" w:hAnsi="Calibri"/>
              </w:rPr>
              <w:t xml:space="preserve">February </w:t>
            </w:r>
            <w:r w:rsidR="00CB3B72">
              <w:rPr>
                <w:rFonts w:ascii="Calibri" w:hAnsi="Calibri"/>
              </w:rPr>
              <w:t>9</w:t>
            </w:r>
            <w:r>
              <w:rPr>
                <w:rFonts w:ascii="Calibri" w:hAnsi="Calibri"/>
              </w:rPr>
              <w:t xml:space="preserve">, </w:t>
            </w:r>
            <w:r w:rsidR="004C432D">
              <w:rPr>
                <w:rFonts w:ascii="Calibri" w:hAnsi="Calibri"/>
              </w:rPr>
              <w:t>202</w:t>
            </w:r>
            <w:r w:rsidR="00CB3B72">
              <w:rPr>
                <w:rFonts w:ascii="Calibri" w:hAnsi="Calibri"/>
              </w:rPr>
              <w:t>6</w:t>
            </w:r>
          </w:p>
        </w:tc>
      </w:tr>
      <w:tr w:rsidR="00C9727D" w:rsidRPr="003B20C6" w14:paraId="3CAE7E3B" w14:textId="77777777" w:rsidTr="0012564E">
        <w:trPr>
          <w:trHeight w:val="1162"/>
        </w:trPr>
        <w:tc>
          <w:tcPr>
            <w:tcW w:w="2070" w:type="dxa"/>
          </w:tcPr>
          <w:p w14:paraId="08A70930" w14:textId="77777777" w:rsidR="00C9727D" w:rsidRPr="003B20C6" w:rsidRDefault="00C9727D" w:rsidP="0006220E">
            <w:pPr>
              <w:pStyle w:val="Default"/>
              <w:rPr>
                <w:rFonts w:ascii="Calibri" w:hAnsi="Calibri"/>
              </w:rPr>
            </w:pPr>
            <w:r w:rsidRPr="003B20C6">
              <w:rPr>
                <w:rFonts w:ascii="Calibri" w:hAnsi="Calibri"/>
              </w:rPr>
              <w:t xml:space="preserve">Required </w:t>
            </w:r>
          </w:p>
          <w:p w14:paraId="0B1818AF" w14:textId="77777777" w:rsidR="00C9727D" w:rsidRPr="003B20C6" w:rsidRDefault="00C9727D" w:rsidP="0006220E">
            <w:pPr>
              <w:pStyle w:val="Default"/>
              <w:rPr>
                <w:rFonts w:ascii="Calibri" w:hAnsi="Calibri"/>
              </w:rPr>
            </w:pPr>
            <w:r w:rsidRPr="003B20C6">
              <w:rPr>
                <w:rFonts w:ascii="Calibri" w:hAnsi="Calibri"/>
              </w:rPr>
              <w:t xml:space="preserve">Readings: </w:t>
            </w:r>
          </w:p>
          <w:p w14:paraId="3677A56D"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678" w:type="dxa"/>
          </w:tcPr>
          <w:p w14:paraId="271214C0" w14:textId="77777777" w:rsidR="0014150F" w:rsidRDefault="00C9727D" w:rsidP="00B41970">
            <w:pPr>
              <w:pStyle w:val="Default"/>
              <w:rPr>
                <w:rFonts w:ascii="Calibri" w:hAnsi="Calibri"/>
                <w:b/>
                <w:bCs/>
                <w:i/>
                <w:iCs/>
              </w:rPr>
            </w:pPr>
            <w:r w:rsidRPr="003B20C6">
              <w:rPr>
                <w:rFonts w:ascii="Calibri" w:hAnsi="Calibri"/>
                <w:b/>
                <w:bCs/>
                <w:i/>
                <w:iCs/>
              </w:rPr>
              <w:t>Course text:</w:t>
            </w:r>
          </w:p>
          <w:p w14:paraId="7BB2CE88" w14:textId="12E37CE2" w:rsidR="007E4039" w:rsidRPr="0014150F" w:rsidRDefault="007E4039" w:rsidP="007E4039">
            <w:pPr>
              <w:pStyle w:val="Default"/>
              <w:rPr>
                <w:rFonts w:ascii="Calibri" w:hAnsi="Calibri"/>
                <w:b/>
                <w:bCs/>
                <w:i/>
                <w:iCs/>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Chapter </w:t>
            </w:r>
            <w:r w:rsidR="00965F47">
              <w:rPr>
                <w:rFonts w:ascii="Calibri" w:hAnsi="Calibri"/>
                <w:color w:val="auto"/>
              </w:rPr>
              <w:t>7</w:t>
            </w:r>
            <w:r>
              <w:rPr>
                <w:rFonts w:ascii="Calibri" w:hAnsi="Calibri"/>
                <w:color w:val="auto"/>
              </w:rPr>
              <w:t xml:space="preserve">. </w:t>
            </w:r>
            <w:r w:rsidR="00965F47">
              <w:rPr>
                <w:rFonts w:ascii="Calibri" w:hAnsi="Calibri"/>
                <w:color w:val="auto"/>
              </w:rPr>
              <w:t>Young Adulthood</w:t>
            </w:r>
            <w:r>
              <w:rPr>
                <w:rFonts w:ascii="Calibri" w:hAnsi="Calibri"/>
                <w:color w:val="auto"/>
              </w:rPr>
              <w:t>.</w:t>
            </w:r>
            <w:r w:rsidR="00930217">
              <w:rPr>
                <w:rFonts w:ascii="Calibri" w:hAnsi="Calibri"/>
                <w:color w:val="auto"/>
              </w:rPr>
              <w:t xml:space="preserve"> </w:t>
            </w:r>
          </w:p>
          <w:p w14:paraId="15AA2DDF" w14:textId="77777777" w:rsidR="00C9727D" w:rsidRPr="003B20C6" w:rsidRDefault="00C9727D" w:rsidP="0096272F">
            <w:pPr>
              <w:pStyle w:val="Default"/>
              <w:rPr>
                <w:rFonts w:ascii="Calibri" w:hAnsi="Calibri"/>
                <w:i/>
              </w:rPr>
            </w:pPr>
          </w:p>
        </w:tc>
      </w:tr>
      <w:tr w:rsidR="00C9727D" w:rsidRPr="003B20C6" w14:paraId="1289E54F" w14:textId="77777777" w:rsidTr="0012564E">
        <w:trPr>
          <w:trHeight w:val="718"/>
        </w:trPr>
        <w:tc>
          <w:tcPr>
            <w:tcW w:w="2070" w:type="dxa"/>
          </w:tcPr>
          <w:p w14:paraId="0D2D7C72" w14:textId="77777777" w:rsidR="00C9727D" w:rsidRPr="003B20C6" w:rsidRDefault="00C9727D" w:rsidP="0006220E">
            <w:pPr>
              <w:pStyle w:val="Default"/>
              <w:rPr>
                <w:rFonts w:ascii="Calibri" w:hAnsi="Calibri"/>
              </w:rPr>
            </w:pPr>
            <w:r w:rsidRPr="003B20C6">
              <w:rPr>
                <w:rFonts w:ascii="Calibri" w:hAnsi="Calibri"/>
              </w:rPr>
              <w:t>Class Assignment/</w:t>
            </w:r>
          </w:p>
          <w:p w14:paraId="250BE12E" w14:textId="77777777" w:rsidR="00C9727D" w:rsidRPr="003B20C6" w:rsidRDefault="00C9727D" w:rsidP="0006220E">
            <w:pPr>
              <w:pStyle w:val="Default"/>
              <w:rPr>
                <w:rFonts w:ascii="Calibri" w:hAnsi="Calibri"/>
              </w:rPr>
            </w:pPr>
            <w:r w:rsidRPr="003B20C6">
              <w:rPr>
                <w:rFonts w:ascii="Calibri" w:hAnsi="Calibri"/>
              </w:rPr>
              <w:t>Activity</w:t>
            </w:r>
          </w:p>
          <w:p w14:paraId="53CA6B4A" w14:textId="77777777" w:rsidR="00C9727D" w:rsidRPr="003B20C6" w:rsidRDefault="00C9727D" w:rsidP="0006220E">
            <w:pPr>
              <w:pStyle w:val="Default"/>
              <w:rPr>
                <w:rFonts w:ascii="Calibri" w:hAnsi="Calibri"/>
              </w:rPr>
            </w:pPr>
          </w:p>
        </w:tc>
        <w:tc>
          <w:tcPr>
            <w:tcW w:w="6678" w:type="dxa"/>
          </w:tcPr>
          <w:p w14:paraId="54715BC1" w14:textId="77777777" w:rsidR="00965F47" w:rsidRDefault="007F4B8F" w:rsidP="006A138A">
            <w:pPr>
              <w:pStyle w:val="Default"/>
              <w:rPr>
                <w:rFonts w:ascii="Calibri" w:hAnsi="Calibri"/>
                <w:color w:val="auto"/>
              </w:rPr>
            </w:pPr>
            <w:r>
              <w:rPr>
                <w:rFonts w:ascii="Calibri" w:hAnsi="Calibri"/>
                <w:bCs/>
              </w:rPr>
              <w:t>Potential In-Class Group Activity</w:t>
            </w:r>
            <w:r>
              <w:rPr>
                <w:rFonts w:ascii="Calibri" w:hAnsi="Calibri"/>
                <w:color w:val="auto"/>
              </w:rPr>
              <w:t xml:space="preserve"> </w:t>
            </w:r>
          </w:p>
          <w:p w14:paraId="128B7B1F" w14:textId="77777777" w:rsidR="00965F47" w:rsidRDefault="00965F47" w:rsidP="006A138A">
            <w:pPr>
              <w:pStyle w:val="Default"/>
              <w:rPr>
                <w:rFonts w:ascii="Calibri" w:hAnsi="Calibri"/>
                <w:color w:val="auto"/>
              </w:rPr>
            </w:pPr>
          </w:p>
          <w:p w14:paraId="1782DDF6" w14:textId="19CEE301" w:rsidR="00965F47" w:rsidRPr="00965F47" w:rsidRDefault="00965F47" w:rsidP="00965F47">
            <w:pPr>
              <w:pStyle w:val="Default"/>
              <w:rPr>
                <w:rFonts w:ascii="Calibri" w:hAnsi="Calibri"/>
                <w:bCs/>
              </w:rPr>
            </w:pPr>
            <w:r>
              <w:rPr>
                <w:rFonts w:ascii="Calibri" w:hAnsi="Calibri"/>
                <w:bCs/>
              </w:rPr>
              <w:t xml:space="preserve"> </w:t>
            </w:r>
          </w:p>
        </w:tc>
      </w:tr>
      <w:tr w:rsidR="00965F47" w:rsidRPr="003B20C6" w14:paraId="2FF46266" w14:textId="77777777" w:rsidTr="0012564E">
        <w:trPr>
          <w:trHeight w:val="718"/>
        </w:trPr>
        <w:tc>
          <w:tcPr>
            <w:tcW w:w="2070" w:type="dxa"/>
          </w:tcPr>
          <w:p w14:paraId="638DCC66" w14:textId="77777777" w:rsidR="00965F47" w:rsidRPr="003B20C6" w:rsidRDefault="00965F47" w:rsidP="0006220E">
            <w:pPr>
              <w:pStyle w:val="Default"/>
              <w:rPr>
                <w:rFonts w:ascii="Calibri" w:hAnsi="Calibri"/>
              </w:rPr>
            </w:pPr>
          </w:p>
        </w:tc>
        <w:tc>
          <w:tcPr>
            <w:tcW w:w="6678" w:type="dxa"/>
          </w:tcPr>
          <w:p w14:paraId="51E742A4" w14:textId="77777777" w:rsidR="00965F47" w:rsidRDefault="00965F47" w:rsidP="006A138A">
            <w:pPr>
              <w:pStyle w:val="Default"/>
              <w:rPr>
                <w:rFonts w:ascii="Calibri" w:hAnsi="Calibri"/>
                <w:bCs/>
              </w:rPr>
            </w:pPr>
          </w:p>
        </w:tc>
      </w:tr>
    </w:tbl>
    <w:p w14:paraId="4F2ED15A" w14:textId="77777777" w:rsidR="007411B9" w:rsidRDefault="007411B9">
      <w:pPr>
        <w:rPr>
          <w:rFonts w:ascii="Calibri" w:hAnsi="Calibri"/>
        </w:rPr>
      </w:pPr>
    </w:p>
    <w:p w14:paraId="522258BD"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029"/>
        <w:gridCol w:w="6457"/>
      </w:tblGrid>
      <w:tr w:rsidR="00C9727D" w:rsidRPr="003B20C6" w14:paraId="49D70D5C" w14:textId="77777777" w:rsidTr="00A83CE2">
        <w:trPr>
          <w:trHeight w:val="601"/>
        </w:trPr>
        <w:tc>
          <w:tcPr>
            <w:tcW w:w="2029" w:type="dxa"/>
          </w:tcPr>
          <w:p w14:paraId="0AB32BD9" w14:textId="77777777"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5</w:t>
            </w:r>
            <w:r w:rsidRPr="003B20C6">
              <w:rPr>
                <w:rFonts w:ascii="Calibri" w:hAnsi="Calibri"/>
                <w:b/>
                <w:bCs/>
              </w:rPr>
              <w:t xml:space="preserve">: </w:t>
            </w:r>
          </w:p>
          <w:p w14:paraId="16A5C780" w14:textId="77777777" w:rsidR="00C9727D" w:rsidRPr="003B20C6" w:rsidRDefault="00C9727D" w:rsidP="0006220E">
            <w:pPr>
              <w:pStyle w:val="Default"/>
              <w:rPr>
                <w:rFonts w:ascii="Calibri" w:hAnsi="Calibri"/>
              </w:rPr>
            </w:pPr>
          </w:p>
        </w:tc>
        <w:tc>
          <w:tcPr>
            <w:tcW w:w="6457" w:type="dxa"/>
          </w:tcPr>
          <w:p w14:paraId="70E33EA8" w14:textId="1669EFAB" w:rsidR="00C9727D" w:rsidRPr="003B20C6" w:rsidRDefault="00C9727D" w:rsidP="0006220E">
            <w:pPr>
              <w:pStyle w:val="Default"/>
              <w:rPr>
                <w:rFonts w:ascii="Calibri" w:hAnsi="Calibri"/>
              </w:rPr>
            </w:pPr>
            <w:r w:rsidRPr="003B20C6">
              <w:rPr>
                <w:rFonts w:ascii="Calibri" w:hAnsi="Calibri"/>
                <w:b/>
                <w:bCs/>
                <w:i/>
                <w:iCs/>
              </w:rPr>
              <w:t xml:space="preserve">General topic: </w:t>
            </w:r>
            <w:r w:rsidR="00B2286F">
              <w:rPr>
                <w:rFonts w:ascii="Calibri" w:hAnsi="Calibri"/>
                <w:b/>
                <w:bCs/>
                <w:i/>
                <w:iCs/>
              </w:rPr>
              <w:t>Young Adulthood</w:t>
            </w:r>
            <w:r w:rsidR="00965D0A">
              <w:rPr>
                <w:rFonts w:ascii="Calibri" w:hAnsi="Calibri"/>
                <w:b/>
                <w:i/>
                <w:color w:val="auto"/>
              </w:rPr>
              <w:t xml:space="preserve"> </w:t>
            </w:r>
          </w:p>
          <w:p w14:paraId="58E7A5F8"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7EE5DE5E" w14:textId="77777777" w:rsidTr="00A83CE2">
        <w:trPr>
          <w:trHeight w:val="595"/>
        </w:trPr>
        <w:tc>
          <w:tcPr>
            <w:tcW w:w="2029" w:type="dxa"/>
          </w:tcPr>
          <w:p w14:paraId="5A285C56"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457" w:type="dxa"/>
          </w:tcPr>
          <w:p w14:paraId="596B27E2" w14:textId="58C02CFB" w:rsidR="00C9727D" w:rsidRPr="003B20C6" w:rsidRDefault="00B9136F" w:rsidP="00B9136F">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965F47">
              <w:rPr>
                <w:rFonts w:ascii="Calibri" w:hAnsi="Calibri"/>
              </w:rPr>
              <w:t>Monday</w:t>
            </w:r>
            <w:r>
              <w:rPr>
                <w:rFonts w:ascii="Calibri" w:hAnsi="Calibri"/>
              </w:rPr>
              <w:t xml:space="preserve">, </w:t>
            </w:r>
            <w:r w:rsidR="00965F47">
              <w:rPr>
                <w:rFonts w:ascii="Calibri" w:hAnsi="Calibri"/>
              </w:rPr>
              <w:t>February 1</w:t>
            </w:r>
            <w:r w:rsidR="00CB3B72">
              <w:rPr>
                <w:rFonts w:ascii="Calibri" w:hAnsi="Calibri"/>
              </w:rPr>
              <w:t>6</w:t>
            </w:r>
            <w:r>
              <w:rPr>
                <w:rFonts w:ascii="Calibri" w:hAnsi="Calibri"/>
              </w:rPr>
              <w:t xml:space="preserve">, </w:t>
            </w:r>
            <w:r w:rsidR="004C432D">
              <w:rPr>
                <w:rFonts w:ascii="Calibri" w:hAnsi="Calibri"/>
              </w:rPr>
              <w:t>202</w:t>
            </w:r>
            <w:r w:rsidR="00CB3B72">
              <w:rPr>
                <w:rFonts w:ascii="Calibri" w:hAnsi="Calibri"/>
              </w:rPr>
              <w:t>6</w:t>
            </w:r>
          </w:p>
        </w:tc>
      </w:tr>
      <w:tr w:rsidR="00C9727D" w:rsidRPr="003B20C6" w14:paraId="1944AE21" w14:textId="77777777" w:rsidTr="00A83CE2">
        <w:trPr>
          <w:trHeight w:val="1162"/>
        </w:trPr>
        <w:tc>
          <w:tcPr>
            <w:tcW w:w="2029" w:type="dxa"/>
          </w:tcPr>
          <w:p w14:paraId="5390B11C" w14:textId="77777777" w:rsidR="00C9727D" w:rsidRPr="003B20C6" w:rsidRDefault="00C9727D" w:rsidP="0006220E">
            <w:pPr>
              <w:pStyle w:val="Default"/>
              <w:rPr>
                <w:rFonts w:ascii="Calibri" w:hAnsi="Calibri"/>
              </w:rPr>
            </w:pPr>
            <w:r w:rsidRPr="003B20C6">
              <w:rPr>
                <w:rFonts w:ascii="Calibri" w:hAnsi="Calibri"/>
              </w:rPr>
              <w:t xml:space="preserve">Required </w:t>
            </w:r>
          </w:p>
          <w:p w14:paraId="70E76DD7" w14:textId="77777777" w:rsidR="00C9727D" w:rsidRPr="003B20C6" w:rsidRDefault="00C9727D" w:rsidP="0006220E">
            <w:pPr>
              <w:pStyle w:val="Default"/>
              <w:rPr>
                <w:rFonts w:ascii="Calibri" w:hAnsi="Calibri"/>
              </w:rPr>
            </w:pPr>
            <w:r w:rsidRPr="003B20C6">
              <w:rPr>
                <w:rFonts w:ascii="Calibri" w:hAnsi="Calibri"/>
              </w:rPr>
              <w:t xml:space="preserve">Readings: </w:t>
            </w:r>
          </w:p>
          <w:p w14:paraId="796DB5CE"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457" w:type="dxa"/>
          </w:tcPr>
          <w:p w14:paraId="00E4A4D6" w14:textId="637A3376" w:rsidR="00C608D3" w:rsidRPr="0014150F" w:rsidRDefault="00C608D3" w:rsidP="00C608D3">
            <w:pPr>
              <w:pStyle w:val="Default"/>
              <w:rPr>
                <w:rFonts w:ascii="Calibri" w:hAnsi="Calibri"/>
                <w:b/>
                <w:bCs/>
                <w:i/>
                <w:iCs/>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Chapter </w:t>
            </w:r>
            <w:r w:rsidR="001643CB">
              <w:rPr>
                <w:rFonts w:ascii="Calibri" w:hAnsi="Calibri"/>
                <w:color w:val="auto"/>
              </w:rPr>
              <w:t xml:space="preserve">7. Young Adulthood. </w:t>
            </w:r>
          </w:p>
          <w:p w14:paraId="5E94691A" w14:textId="77777777" w:rsidR="00C9727D" w:rsidRPr="0096272F" w:rsidRDefault="00ED4F0A" w:rsidP="0006220E">
            <w:pPr>
              <w:pStyle w:val="Default"/>
              <w:rPr>
                <w:rFonts w:ascii="Calibri" w:hAnsi="Calibri"/>
                <w:bCs/>
                <w:i/>
              </w:rPr>
            </w:pPr>
            <w:r w:rsidRPr="0096272F">
              <w:rPr>
                <w:rFonts w:ascii="Calibri" w:hAnsi="Calibri"/>
                <w:noProof/>
                <w:color w:val="auto"/>
              </w:rPr>
              <w:t xml:space="preserve">    </w:t>
            </w:r>
          </w:p>
          <w:p w14:paraId="7E90EF99" w14:textId="77777777" w:rsidR="00C9727D" w:rsidRPr="0096272F" w:rsidRDefault="00C9727D" w:rsidP="0006220E">
            <w:pPr>
              <w:pStyle w:val="Default"/>
              <w:rPr>
                <w:rFonts w:ascii="Calibri" w:hAnsi="Calibri"/>
                <w:i/>
              </w:rPr>
            </w:pPr>
          </w:p>
        </w:tc>
      </w:tr>
      <w:tr w:rsidR="00C9727D" w:rsidRPr="003B20C6" w14:paraId="65BFD740" w14:textId="77777777" w:rsidTr="00A83CE2">
        <w:trPr>
          <w:trHeight w:val="718"/>
        </w:trPr>
        <w:tc>
          <w:tcPr>
            <w:tcW w:w="2029" w:type="dxa"/>
          </w:tcPr>
          <w:p w14:paraId="7AD8F0E4" w14:textId="77777777" w:rsidR="00C9727D" w:rsidRPr="003B20C6" w:rsidRDefault="00C9727D" w:rsidP="0006220E">
            <w:pPr>
              <w:pStyle w:val="Default"/>
              <w:rPr>
                <w:rFonts w:ascii="Calibri" w:hAnsi="Calibri"/>
              </w:rPr>
            </w:pPr>
            <w:r w:rsidRPr="003B20C6">
              <w:rPr>
                <w:rFonts w:ascii="Calibri" w:hAnsi="Calibri"/>
              </w:rPr>
              <w:t>Class Assignment/</w:t>
            </w:r>
          </w:p>
          <w:p w14:paraId="6F9E50EA" w14:textId="77777777" w:rsidR="00C9727D" w:rsidRPr="003B20C6" w:rsidRDefault="00C9727D" w:rsidP="0006220E">
            <w:pPr>
              <w:pStyle w:val="Default"/>
              <w:rPr>
                <w:rFonts w:ascii="Calibri" w:hAnsi="Calibri"/>
              </w:rPr>
            </w:pPr>
            <w:r w:rsidRPr="003B20C6">
              <w:rPr>
                <w:rFonts w:ascii="Calibri" w:hAnsi="Calibri"/>
              </w:rPr>
              <w:t>Activity</w:t>
            </w:r>
          </w:p>
          <w:p w14:paraId="2793050A" w14:textId="77777777" w:rsidR="00C9727D" w:rsidRPr="003B20C6" w:rsidRDefault="00C9727D" w:rsidP="0006220E">
            <w:pPr>
              <w:pStyle w:val="Default"/>
              <w:rPr>
                <w:rFonts w:ascii="Calibri" w:hAnsi="Calibri"/>
              </w:rPr>
            </w:pPr>
          </w:p>
        </w:tc>
        <w:tc>
          <w:tcPr>
            <w:tcW w:w="6457" w:type="dxa"/>
          </w:tcPr>
          <w:p w14:paraId="4E3516FD" w14:textId="79E4A493" w:rsidR="007F4B8F" w:rsidRPr="00D207DD" w:rsidRDefault="007F4B8F" w:rsidP="0006220E">
            <w:pPr>
              <w:pStyle w:val="Default"/>
              <w:rPr>
                <w:rFonts w:ascii="Calibri" w:hAnsi="Calibri"/>
                <w:bCs/>
              </w:rPr>
            </w:pPr>
            <w:r>
              <w:rPr>
                <w:rFonts w:ascii="Calibri" w:hAnsi="Calibri"/>
                <w:bCs/>
              </w:rPr>
              <w:t>Potential In-Class Group Activity</w:t>
            </w:r>
            <w:r>
              <w:rPr>
                <w:rFonts w:ascii="Calibri" w:hAnsi="Calibri"/>
                <w:color w:val="auto"/>
              </w:rPr>
              <w:t xml:space="preserve">   </w:t>
            </w:r>
          </w:p>
        </w:tc>
      </w:tr>
    </w:tbl>
    <w:p w14:paraId="0BB1AF4F"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029"/>
        <w:gridCol w:w="6457"/>
      </w:tblGrid>
      <w:tr w:rsidR="00C9727D" w:rsidRPr="003B20C6" w14:paraId="0DFC6054" w14:textId="77777777" w:rsidTr="00A83CE2">
        <w:trPr>
          <w:trHeight w:val="601"/>
        </w:trPr>
        <w:tc>
          <w:tcPr>
            <w:tcW w:w="2029" w:type="dxa"/>
          </w:tcPr>
          <w:p w14:paraId="3A9F233F" w14:textId="77777777"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6</w:t>
            </w:r>
            <w:r w:rsidRPr="003B20C6">
              <w:rPr>
                <w:rFonts w:ascii="Calibri" w:hAnsi="Calibri"/>
                <w:b/>
                <w:bCs/>
              </w:rPr>
              <w:t xml:space="preserve">: </w:t>
            </w:r>
          </w:p>
          <w:p w14:paraId="0617EE8C" w14:textId="77777777" w:rsidR="00C9727D" w:rsidRPr="003B20C6" w:rsidRDefault="00C9727D" w:rsidP="0006220E">
            <w:pPr>
              <w:pStyle w:val="Default"/>
              <w:rPr>
                <w:rFonts w:ascii="Calibri" w:hAnsi="Calibri"/>
              </w:rPr>
            </w:pPr>
          </w:p>
        </w:tc>
        <w:tc>
          <w:tcPr>
            <w:tcW w:w="6457" w:type="dxa"/>
          </w:tcPr>
          <w:p w14:paraId="5F272F59" w14:textId="28F01816" w:rsidR="00C608D3" w:rsidRPr="003B20C6" w:rsidRDefault="00C608D3" w:rsidP="00C608D3">
            <w:pPr>
              <w:pStyle w:val="Default"/>
              <w:rPr>
                <w:rFonts w:ascii="Calibri" w:hAnsi="Calibri"/>
              </w:rPr>
            </w:pPr>
            <w:r w:rsidRPr="003B20C6">
              <w:rPr>
                <w:rFonts w:ascii="Calibri" w:hAnsi="Calibri"/>
                <w:b/>
                <w:bCs/>
                <w:i/>
                <w:iCs/>
              </w:rPr>
              <w:t xml:space="preserve">General topic: </w:t>
            </w:r>
            <w:r w:rsidR="00B2286F">
              <w:rPr>
                <w:rFonts w:ascii="Calibri" w:hAnsi="Calibri"/>
                <w:b/>
                <w:i/>
                <w:color w:val="auto"/>
              </w:rPr>
              <w:t>Young Adulthood</w:t>
            </w:r>
            <w:r w:rsidR="00965F47">
              <w:rPr>
                <w:rFonts w:ascii="Calibri" w:hAnsi="Calibri"/>
                <w:b/>
                <w:i/>
                <w:color w:val="auto"/>
              </w:rPr>
              <w:t xml:space="preserve"> – Changes and Relationships</w:t>
            </w:r>
          </w:p>
          <w:p w14:paraId="7D5055E6"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4E742BDE" w14:textId="77777777" w:rsidTr="00A83CE2">
        <w:trPr>
          <w:trHeight w:val="595"/>
        </w:trPr>
        <w:tc>
          <w:tcPr>
            <w:tcW w:w="2029" w:type="dxa"/>
          </w:tcPr>
          <w:p w14:paraId="26082F17"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457" w:type="dxa"/>
          </w:tcPr>
          <w:p w14:paraId="23033E27" w14:textId="560158E4" w:rsidR="00C9727D" w:rsidRPr="003B20C6" w:rsidRDefault="00096A19" w:rsidP="00096A19">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965F47">
              <w:rPr>
                <w:rFonts w:ascii="Calibri" w:hAnsi="Calibri"/>
              </w:rPr>
              <w:t>Monday</w:t>
            </w:r>
            <w:r>
              <w:rPr>
                <w:rFonts w:ascii="Calibri" w:hAnsi="Calibri"/>
              </w:rPr>
              <w:t xml:space="preserve">, </w:t>
            </w:r>
            <w:r w:rsidR="00965F47">
              <w:rPr>
                <w:rFonts w:ascii="Calibri" w:hAnsi="Calibri"/>
              </w:rPr>
              <w:t>February 2</w:t>
            </w:r>
            <w:r w:rsidR="00CB3B72">
              <w:rPr>
                <w:rFonts w:ascii="Calibri" w:hAnsi="Calibri"/>
              </w:rPr>
              <w:t>3</w:t>
            </w:r>
            <w:r>
              <w:rPr>
                <w:rFonts w:ascii="Calibri" w:hAnsi="Calibri"/>
              </w:rPr>
              <w:t xml:space="preserve">, </w:t>
            </w:r>
            <w:r w:rsidR="004C432D">
              <w:rPr>
                <w:rFonts w:ascii="Calibri" w:hAnsi="Calibri"/>
              </w:rPr>
              <w:t>202</w:t>
            </w:r>
            <w:r w:rsidR="00CB3B72">
              <w:rPr>
                <w:rFonts w:ascii="Calibri" w:hAnsi="Calibri"/>
              </w:rPr>
              <w:t>6</w:t>
            </w:r>
          </w:p>
        </w:tc>
      </w:tr>
      <w:tr w:rsidR="00C9727D" w:rsidRPr="003B20C6" w14:paraId="79D5F606" w14:textId="77777777" w:rsidTr="00A83CE2">
        <w:trPr>
          <w:trHeight w:val="1162"/>
        </w:trPr>
        <w:tc>
          <w:tcPr>
            <w:tcW w:w="2029" w:type="dxa"/>
          </w:tcPr>
          <w:p w14:paraId="59C3CB59" w14:textId="77777777" w:rsidR="00C9727D" w:rsidRPr="003B20C6" w:rsidRDefault="00C9727D" w:rsidP="0006220E">
            <w:pPr>
              <w:pStyle w:val="Default"/>
              <w:rPr>
                <w:rFonts w:ascii="Calibri" w:hAnsi="Calibri"/>
              </w:rPr>
            </w:pPr>
            <w:r w:rsidRPr="003B20C6">
              <w:rPr>
                <w:rFonts w:ascii="Calibri" w:hAnsi="Calibri"/>
              </w:rPr>
              <w:t xml:space="preserve">Required </w:t>
            </w:r>
          </w:p>
          <w:p w14:paraId="475CFE28" w14:textId="77777777" w:rsidR="00C9727D" w:rsidRPr="003B20C6" w:rsidRDefault="00C9727D" w:rsidP="0006220E">
            <w:pPr>
              <w:pStyle w:val="Default"/>
              <w:rPr>
                <w:rFonts w:ascii="Calibri" w:hAnsi="Calibri"/>
              </w:rPr>
            </w:pPr>
            <w:r w:rsidRPr="003B20C6">
              <w:rPr>
                <w:rFonts w:ascii="Calibri" w:hAnsi="Calibri"/>
              </w:rPr>
              <w:t xml:space="preserve">Readings: </w:t>
            </w:r>
          </w:p>
          <w:p w14:paraId="558F22CA"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457" w:type="dxa"/>
          </w:tcPr>
          <w:p w14:paraId="6F368C8D" w14:textId="6480D551" w:rsidR="006557FA" w:rsidRPr="0014150F" w:rsidRDefault="006557FA" w:rsidP="006557FA">
            <w:pPr>
              <w:pStyle w:val="Default"/>
              <w:rPr>
                <w:rFonts w:ascii="Calibri" w:hAnsi="Calibri"/>
                <w:b/>
                <w:bCs/>
                <w:i/>
                <w:iCs/>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w:t>
            </w:r>
            <w:r w:rsidR="00D207DD">
              <w:rPr>
                <w:rFonts w:ascii="Calibri" w:hAnsi="Calibri"/>
                <w:color w:val="auto"/>
              </w:rPr>
              <w:t xml:space="preserve">Chapter </w:t>
            </w:r>
            <w:r w:rsidR="001643CB">
              <w:rPr>
                <w:rFonts w:ascii="Calibri" w:hAnsi="Calibri"/>
                <w:color w:val="auto"/>
              </w:rPr>
              <w:t>7</w:t>
            </w:r>
            <w:r w:rsidR="00D207DD">
              <w:rPr>
                <w:rFonts w:ascii="Calibri" w:hAnsi="Calibri"/>
                <w:color w:val="auto"/>
              </w:rPr>
              <w:t xml:space="preserve">. </w:t>
            </w:r>
            <w:r w:rsidR="001643CB">
              <w:rPr>
                <w:rFonts w:ascii="Calibri" w:hAnsi="Calibri"/>
                <w:color w:val="auto"/>
              </w:rPr>
              <w:t>Young Adulthood.</w:t>
            </w:r>
          </w:p>
          <w:p w14:paraId="1ABAF004" w14:textId="77777777" w:rsidR="00C9727D" w:rsidRPr="003B20C6" w:rsidRDefault="00C9727D" w:rsidP="0006220E">
            <w:pPr>
              <w:pStyle w:val="Default"/>
              <w:rPr>
                <w:rFonts w:ascii="Calibri" w:hAnsi="Calibri"/>
                <w:b/>
                <w:bCs/>
              </w:rPr>
            </w:pPr>
          </w:p>
          <w:p w14:paraId="1096876C" w14:textId="77777777" w:rsidR="00C9727D" w:rsidRPr="003B20C6" w:rsidRDefault="00C9727D" w:rsidP="0096272F">
            <w:pPr>
              <w:pStyle w:val="Default"/>
              <w:rPr>
                <w:rFonts w:ascii="Calibri" w:hAnsi="Calibri"/>
                <w:i/>
              </w:rPr>
            </w:pPr>
          </w:p>
        </w:tc>
      </w:tr>
      <w:tr w:rsidR="00C9727D" w:rsidRPr="003B20C6" w14:paraId="72520150" w14:textId="77777777" w:rsidTr="00A83CE2">
        <w:trPr>
          <w:trHeight w:val="750"/>
        </w:trPr>
        <w:tc>
          <w:tcPr>
            <w:tcW w:w="2029" w:type="dxa"/>
          </w:tcPr>
          <w:p w14:paraId="204C4270" w14:textId="77777777" w:rsidR="00C9727D" w:rsidRPr="003B20C6" w:rsidRDefault="00C9727D" w:rsidP="0006220E">
            <w:pPr>
              <w:pStyle w:val="Default"/>
              <w:rPr>
                <w:rFonts w:ascii="Calibri" w:hAnsi="Calibri"/>
              </w:rPr>
            </w:pPr>
            <w:r w:rsidRPr="003B20C6">
              <w:rPr>
                <w:rFonts w:ascii="Calibri" w:hAnsi="Calibri"/>
              </w:rPr>
              <w:t>Class Assignment/</w:t>
            </w:r>
          </w:p>
          <w:p w14:paraId="289D78B6" w14:textId="77777777" w:rsidR="00C9727D" w:rsidRPr="003B20C6" w:rsidRDefault="00C9727D" w:rsidP="0006220E">
            <w:pPr>
              <w:pStyle w:val="Default"/>
              <w:rPr>
                <w:rFonts w:ascii="Calibri" w:hAnsi="Calibri"/>
              </w:rPr>
            </w:pPr>
            <w:r w:rsidRPr="003B20C6">
              <w:rPr>
                <w:rFonts w:ascii="Calibri" w:hAnsi="Calibri"/>
              </w:rPr>
              <w:t>Activity</w:t>
            </w:r>
          </w:p>
          <w:p w14:paraId="3C2CB688" w14:textId="77777777" w:rsidR="00C9727D" w:rsidRPr="003B20C6" w:rsidRDefault="00C9727D" w:rsidP="0006220E">
            <w:pPr>
              <w:pStyle w:val="Default"/>
              <w:rPr>
                <w:rFonts w:ascii="Calibri" w:hAnsi="Calibri"/>
              </w:rPr>
            </w:pPr>
          </w:p>
        </w:tc>
        <w:tc>
          <w:tcPr>
            <w:tcW w:w="6457" w:type="dxa"/>
          </w:tcPr>
          <w:p w14:paraId="5F91F70B" w14:textId="77777777" w:rsidR="001643CB" w:rsidRDefault="007F4B8F" w:rsidP="00681E48">
            <w:pPr>
              <w:pStyle w:val="Default"/>
              <w:rPr>
                <w:rFonts w:ascii="Calibri" w:hAnsi="Calibri"/>
                <w:color w:val="auto"/>
              </w:rPr>
            </w:pPr>
            <w:r>
              <w:rPr>
                <w:rFonts w:ascii="Calibri" w:hAnsi="Calibri"/>
                <w:bCs/>
              </w:rPr>
              <w:t>Potential In-Class Group Activity</w:t>
            </w:r>
            <w:r>
              <w:rPr>
                <w:rFonts w:ascii="Calibri" w:hAnsi="Calibri"/>
                <w:color w:val="auto"/>
              </w:rPr>
              <w:t xml:space="preserve"> </w:t>
            </w:r>
          </w:p>
          <w:p w14:paraId="344EC2B4" w14:textId="77777777" w:rsidR="00C9727D" w:rsidRDefault="001643CB" w:rsidP="00681E48">
            <w:pPr>
              <w:pStyle w:val="Default"/>
              <w:rPr>
                <w:rFonts w:ascii="Calibri" w:hAnsi="Calibri"/>
                <w:color w:val="auto"/>
              </w:rPr>
            </w:pPr>
            <w:r>
              <w:rPr>
                <w:rFonts w:ascii="Calibri" w:hAnsi="Calibri"/>
                <w:color w:val="auto"/>
              </w:rPr>
              <w:t>Group Presentations</w:t>
            </w:r>
            <w:r w:rsidR="007F4B8F">
              <w:rPr>
                <w:rFonts w:ascii="Calibri" w:hAnsi="Calibri"/>
                <w:color w:val="auto"/>
              </w:rPr>
              <w:t xml:space="preserve">  </w:t>
            </w:r>
          </w:p>
          <w:p w14:paraId="537D29CF" w14:textId="77777777" w:rsidR="001643CB" w:rsidRPr="00965F47" w:rsidRDefault="001643CB" w:rsidP="001643CB">
            <w:pPr>
              <w:pStyle w:val="Default"/>
              <w:rPr>
                <w:rFonts w:ascii="Calibri" w:hAnsi="Calibri"/>
                <w:color w:val="auto"/>
              </w:rPr>
            </w:pPr>
            <w:r>
              <w:rPr>
                <w:rFonts w:ascii="Calibri" w:hAnsi="Calibri"/>
                <w:bCs/>
              </w:rPr>
              <w:t>-Onset and Treatment of Serious Mental Illness</w:t>
            </w:r>
          </w:p>
          <w:p w14:paraId="03B9C2C5" w14:textId="77777777" w:rsidR="001643CB" w:rsidRDefault="001643CB" w:rsidP="001643CB">
            <w:pPr>
              <w:pStyle w:val="Default"/>
              <w:rPr>
                <w:rFonts w:ascii="Calibri" w:hAnsi="Calibri"/>
                <w:bCs/>
              </w:rPr>
            </w:pPr>
            <w:r>
              <w:rPr>
                <w:rFonts w:ascii="Calibri" w:hAnsi="Calibri"/>
                <w:bCs/>
              </w:rPr>
              <w:t>-Dating, Relationships, and Marriage in the U.S.</w:t>
            </w:r>
          </w:p>
          <w:p w14:paraId="1A636623" w14:textId="0871A782" w:rsidR="001643CB" w:rsidRPr="003B20C6" w:rsidRDefault="001643CB" w:rsidP="001643CB">
            <w:pPr>
              <w:pStyle w:val="Default"/>
              <w:rPr>
                <w:rFonts w:ascii="Calibri" w:hAnsi="Calibri"/>
                <w:bCs/>
                <w:i/>
                <w:iCs/>
              </w:rPr>
            </w:pPr>
            <w:r>
              <w:rPr>
                <w:rFonts w:ascii="Calibri" w:hAnsi="Calibri"/>
                <w:bCs/>
              </w:rPr>
              <w:lastRenderedPageBreak/>
              <w:t>-Aging out of Foster Care, Next Steps Forward</w:t>
            </w:r>
          </w:p>
        </w:tc>
      </w:tr>
    </w:tbl>
    <w:p w14:paraId="4F094788" w14:textId="77777777" w:rsidR="007411B9" w:rsidRDefault="007411B9">
      <w:pPr>
        <w:rPr>
          <w:rFonts w:ascii="Calibri" w:hAnsi="Calibri"/>
        </w:rPr>
      </w:pPr>
    </w:p>
    <w:p w14:paraId="320A14C8"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029"/>
        <w:gridCol w:w="6457"/>
      </w:tblGrid>
      <w:tr w:rsidR="00C9727D" w:rsidRPr="003B20C6" w14:paraId="288AB52E" w14:textId="77777777" w:rsidTr="00A83CE2">
        <w:trPr>
          <w:trHeight w:val="601"/>
        </w:trPr>
        <w:tc>
          <w:tcPr>
            <w:tcW w:w="2029" w:type="dxa"/>
          </w:tcPr>
          <w:p w14:paraId="47CC1778" w14:textId="77777777"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7</w:t>
            </w:r>
            <w:r w:rsidRPr="003B20C6">
              <w:rPr>
                <w:rFonts w:ascii="Calibri" w:hAnsi="Calibri"/>
                <w:b/>
                <w:bCs/>
              </w:rPr>
              <w:t xml:space="preserve">: </w:t>
            </w:r>
          </w:p>
          <w:p w14:paraId="7BAD3620" w14:textId="77777777" w:rsidR="00C9727D" w:rsidRPr="003B20C6" w:rsidRDefault="00C9727D" w:rsidP="0006220E">
            <w:pPr>
              <w:pStyle w:val="Default"/>
              <w:rPr>
                <w:rFonts w:ascii="Calibri" w:hAnsi="Calibri"/>
              </w:rPr>
            </w:pPr>
          </w:p>
        </w:tc>
        <w:tc>
          <w:tcPr>
            <w:tcW w:w="6457" w:type="dxa"/>
          </w:tcPr>
          <w:p w14:paraId="3F025A2B" w14:textId="1CCAB019" w:rsidR="00C9727D" w:rsidRPr="003B20C6" w:rsidRDefault="00C9727D" w:rsidP="0006220E">
            <w:pPr>
              <w:pStyle w:val="Default"/>
              <w:rPr>
                <w:rFonts w:ascii="Calibri" w:hAnsi="Calibri"/>
              </w:rPr>
            </w:pPr>
            <w:r w:rsidRPr="003B20C6">
              <w:rPr>
                <w:rFonts w:ascii="Calibri" w:hAnsi="Calibri"/>
                <w:b/>
                <w:bCs/>
                <w:i/>
                <w:iCs/>
              </w:rPr>
              <w:t xml:space="preserve">General topic: </w:t>
            </w:r>
            <w:r w:rsidR="001643CB">
              <w:rPr>
                <w:rFonts w:ascii="Calibri" w:hAnsi="Calibri"/>
                <w:b/>
                <w:bCs/>
                <w:i/>
                <w:iCs/>
              </w:rPr>
              <w:t>Middle Adulthood</w:t>
            </w:r>
          </w:p>
          <w:p w14:paraId="5849F6B7"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1EEAFED4" w14:textId="77777777" w:rsidTr="00A83CE2">
        <w:trPr>
          <w:trHeight w:val="595"/>
        </w:trPr>
        <w:tc>
          <w:tcPr>
            <w:tcW w:w="2029" w:type="dxa"/>
          </w:tcPr>
          <w:p w14:paraId="6C55725C"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457" w:type="dxa"/>
          </w:tcPr>
          <w:p w14:paraId="25112CA8" w14:textId="3F3D6297" w:rsidR="00C9727D" w:rsidRPr="003B20C6" w:rsidRDefault="00096A19" w:rsidP="00335C3F">
            <w:pPr>
              <w:pStyle w:val="Default"/>
              <w:rPr>
                <w:rFonts w:ascii="Calibri" w:hAnsi="Calibri"/>
              </w:rPr>
            </w:pPr>
            <w:r>
              <w:rPr>
                <w:rFonts w:ascii="Calibri" w:hAnsi="Calibri"/>
              </w:rPr>
              <w:t xml:space="preserve">Sec. </w:t>
            </w:r>
            <w:r w:rsidR="000D5034">
              <w:rPr>
                <w:rFonts w:ascii="Calibri" w:hAnsi="Calibri"/>
              </w:rPr>
              <w:t xml:space="preserve">1 and </w:t>
            </w:r>
            <w:r w:rsidR="004804FC">
              <w:rPr>
                <w:rFonts w:ascii="Calibri" w:hAnsi="Calibri"/>
              </w:rPr>
              <w:t xml:space="preserve">2 – </w:t>
            </w:r>
            <w:r w:rsidR="00515B79">
              <w:rPr>
                <w:rFonts w:ascii="Calibri" w:hAnsi="Calibri"/>
              </w:rPr>
              <w:t>Monday</w:t>
            </w:r>
            <w:r w:rsidR="004804FC">
              <w:rPr>
                <w:rFonts w:ascii="Calibri" w:hAnsi="Calibri"/>
              </w:rPr>
              <w:t xml:space="preserve">, </w:t>
            </w:r>
            <w:r w:rsidR="00965F47">
              <w:rPr>
                <w:rFonts w:ascii="Calibri" w:hAnsi="Calibri"/>
              </w:rPr>
              <w:t xml:space="preserve">March </w:t>
            </w:r>
            <w:r w:rsidR="00CB3B72">
              <w:rPr>
                <w:rFonts w:ascii="Calibri" w:hAnsi="Calibri"/>
              </w:rPr>
              <w:t>2</w:t>
            </w:r>
            <w:r>
              <w:rPr>
                <w:rFonts w:ascii="Calibri" w:hAnsi="Calibri"/>
              </w:rPr>
              <w:t xml:space="preserve">, </w:t>
            </w:r>
            <w:r w:rsidR="004C432D">
              <w:rPr>
                <w:rFonts w:ascii="Calibri" w:hAnsi="Calibri"/>
              </w:rPr>
              <w:t>202</w:t>
            </w:r>
            <w:r w:rsidR="00CB3B72">
              <w:rPr>
                <w:rFonts w:ascii="Calibri" w:hAnsi="Calibri"/>
              </w:rPr>
              <w:t>6</w:t>
            </w:r>
          </w:p>
        </w:tc>
      </w:tr>
      <w:tr w:rsidR="00C9727D" w:rsidRPr="003B20C6" w14:paraId="5E95F7AE" w14:textId="77777777" w:rsidTr="00A83CE2">
        <w:trPr>
          <w:trHeight w:val="1162"/>
        </w:trPr>
        <w:tc>
          <w:tcPr>
            <w:tcW w:w="2029" w:type="dxa"/>
          </w:tcPr>
          <w:p w14:paraId="383EBDAB" w14:textId="77777777" w:rsidR="00C9727D" w:rsidRPr="003B20C6" w:rsidRDefault="00C9727D" w:rsidP="0006220E">
            <w:pPr>
              <w:pStyle w:val="Default"/>
              <w:rPr>
                <w:rFonts w:ascii="Calibri" w:hAnsi="Calibri"/>
              </w:rPr>
            </w:pPr>
            <w:r w:rsidRPr="003B20C6">
              <w:rPr>
                <w:rFonts w:ascii="Calibri" w:hAnsi="Calibri"/>
              </w:rPr>
              <w:t xml:space="preserve">Required </w:t>
            </w:r>
          </w:p>
          <w:p w14:paraId="59FF1ADE" w14:textId="77777777" w:rsidR="00C9727D" w:rsidRPr="003B20C6" w:rsidRDefault="00C9727D" w:rsidP="0006220E">
            <w:pPr>
              <w:pStyle w:val="Default"/>
              <w:rPr>
                <w:rFonts w:ascii="Calibri" w:hAnsi="Calibri"/>
              </w:rPr>
            </w:pPr>
            <w:r w:rsidRPr="003B20C6">
              <w:rPr>
                <w:rFonts w:ascii="Calibri" w:hAnsi="Calibri"/>
              </w:rPr>
              <w:t xml:space="preserve">Readings: </w:t>
            </w:r>
          </w:p>
          <w:p w14:paraId="2AB69702"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457" w:type="dxa"/>
          </w:tcPr>
          <w:p w14:paraId="39CBF1D5" w14:textId="70D6A590" w:rsidR="006557FA" w:rsidRPr="0014150F" w:rsidRDefault="006557FA" w:rsidP="006557FA">
            <w:pPr>
              <w:pStyle w:val="Default"/>
              <w:rPr>
                <w:rFonts w:ascii="Calibri" w:hAnsi="Calibri"/>
                <w:b/>
                <w:bCs/>
                <w:i/>
                <w:iCs/>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Chapter </w:t>
            </w:r>
            <w:r w:rsidR="00965F47">
              <w:rPr>
                <w:rFonts w:ascii="Calibri" w:hAnsi="Calibri"/>
                <w:color w:val="auto"/>
              </w:rPr>
              <w:t>8</w:t>
            </w:r>
            <w:r>
              <w:rPr>
                <w:rFonts w:ascii="Calibri" w:hAnsi="Calibri"/>
                <w:color w:val="auto"/>
              </w:rPr>
              <w:t xml:space="preserve">. </w:t>
            </w:r>
            <w:r w:rsidR="00965F47">
              <w:rPr>
                <w:rFonts w:ascii="Calibri" w:hAnsi="Calibri"/>
                <w:color w:val="auto"/>
              </w:rPr>
              <w:t>Middle Adulthood</w:t>
            </w:r>
            <w:r w:rsidR="00723EBE">
              <w:rPr>
                <w:rFonts w:ascii="Calibri" w:hAnsi="Calibri"/>
                <w:color w:val="auto"/>
              </w:rPr>
              <w:t xml:space="preserve">. </w:t>
            </w:r>
          </w:p>
          <w:p w14:paraId="60094481" w14:textId="77777777" w:rsidR="00C9727D" w:rsidRPr="003B20C6" w:rsidRDefault="00C9727D" w:rsidP="0006220E">
            <w:pPr>
              <w:pStyle w:val="Default"/>
              <w:rPr>
                <w:rFonts w:ascii="Calibri" w:hAnsi="Calibri"/>
                <w:i/>
              </w:rPr>
            </w:pPr>
          </w:p>
        </w:tc>
      </w:tr>
      <w:tr w:rsidR="00C9727D" w:rsidRPr="003B20C6" w14:paraId="06DE9713" w14:textId="77777777" w:rsidTr="00A83CE2">
        <w:trPr>
          <w:trHeight w:val="718"/>
        </w:trPr>
        <w:tc>
          <w:tcPr>
            <w:tcW w:w="2029" w:type="dxa"/>
          </w:tcPr>
          <w:p w14:paraId="3A4BC0DA" w14:textId="77777777" w:rsidR="00C9727D" w:rsidRPr="003B20C6" w:rsidRDefault="00C9727D" w:rsidP="0006220E">
            <w:pPr>
              <w:pStyle w:val="Default"/>
              <w:rPr>
                <w:rFonts w:ascii="Calibri" w:hAnsi="Calibri"/>
              </w:rPr>
            </w:pPr>
            <w:r w:rsidRPr="003B20C6">
              <w:rPr>
                <w:rFonts w:ascii="Calibri" w:hAnsi="Calibri"/>
              </w:rPr>
              <w:t>Class Assignment/</w:t>
            </w:r>
          </w:p>
          <w:p w14:paraId="07324197" w14:textId="77777777" w:rsidR="00C9727D" w:rsidRPr="003B20C6" w:rsidRDefault="00C9727D" w:rsidP="0006220E">
            <w:pPr>
              <w:pStyle w:val="Default"/>
              <w:rPr>
                <w:rFonts w:ascii="Calibri" w:hAnsi="Calibri"/>
              </w:rPr>
            </w:pPr>
            <w:r w:rsidRPr="003B20C6">
              <w:rPr>
                <w:rFonts w:ascii="Calibri" w:hAnsi="Calibri"/>
              </w:rPr>
              <w:t>Activity</w:t>
            </w:r>
          </w:p>
          <w:p w14:paraId="2E0B01E4" w14:textId="77777777" w:rsidR="00C9727D" w:rsidRPr="003B20C6" w:rsidRDefault="00C9727D" w:rsidP="0006220E">
            <w:pPr>
              <w:pStyle w:val="Default"/>
              <w:rPr>
                <w:rFonts w:ascii="Calibri" w:hAnsi="Calibri"/>
              </w:rPr>
            </w:pPr>
          </w:p>
        </w:tc>
        <w:tc>
          <w:tcPr>
            <w:tcW w:w="6457" w:type="dxa"/>
          </w:tcPr>
          <w:p w14:paraId="42BF02D9" w14:textId="02704CAF" w:rsidR="00965F47" w:rsidRDefault="001643CB" w:rsidP="000729F3">
            <w:pPr>
              <w:pStyle w:val="Default"/>
              <w:rPr>
                <w:rFonts w:ascii="Calibri" w:hAnsi="Calibri"/>
                <w:color w:val="auto"/>
              </w:rPr>
            </w:pPr>
            <w:r>
              <w:rPr>
                <w:rFonts w:ascii="Calibri" w:hAnsi="Calibri"/>
                <w:color w:val="auto"/>
              </w:rPr>
              <w:t>Potential In-Class Group Activity</w:t>
            </w:r>
          </w:p>
          <w:p w14:paraId="43CE3EBC" w14:textId="77777777" w:rsidR="001643CB" w:rsidRDefault="001643CB" w:rsidP="000729F3">
            <w:pPr>
              <w:pStyle w:val="Default"/>
              <w:rPr>
                <w:rFonts w:ascii="Calibri" w:hAnsi="Calibri"/>
                <w:color w:val="auto"/>
              </w:rPr>
            </w:pPr>
          </w:p>
          <w:p w14:paraId="7ACC3372" w14:textId="4090F588" w:rsidR="00B23375" w:rsidRPr="00965F47" w:rsidRDefault="00B23375" w:rsidP="00474C82">
            <w:pPr>
              <w:pStyle w:val="Default"/>
              <w:rPr>
                <w:rFonts w:ascii="Calibri" w:hAnsi="Calibri"/>
                <w:color w:val="auto"/>
              </w:rPr>
            </w:pPr>
          </w:p>
        </w:tc>
      </w:tr>
    </w:tbl>
    <w:p w14:paraId="245674B8"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029"/>
        <w:gridCol w:w="6457"/>
      </w:tblGrid>
      <w:tr w:rsidR="00C9727D" w:rsidRPr="003B20C6" w14:paraId="314D6B27" w14:textId="77777777" w:rsidTr="00A83CE2">
        <w:trPr>
          <w:trHeight w:val="601"/>
        </w:trPr>
        <w:tc>
          <w:tcPr>
            <w:tcW w:w="2029" w:type="dxa"/>
          </w:tcPr>
          <w:p w14:paraId="23C86EE4" w14:textId="7B038BA4"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8</w:t>
            </w:r>
            <w:r w:rsidRPr="003B20C6">
              <w:rPr>
                <w:rFonts w:ascii="Calibri" w:hAnsi="Calibri"/>
                <w:b/>
                <w:bCs/>
              </w:rPr>
              <w:t xml:space="preserve">: </w:t>
            </w:r>
          </w:p>
          <w:p w14:paraId="5B52F592" w14:textId="77777777" w:rsidR="00C9727D" w:rsidRPr="003B20C6" w:rsidRDefault="00C9727D" w:rsidP="0006220E">
            <w:pPr>
              <w:pStyle w:val="Default"/>
              <w:rPr>
                <w:rFonts w:ascii="Calibri" w:hAnsi="Calibri"/>
              </w:rPr>
            </w:pPr>
          </w:p>
        </w:tc>
        <w:tc>
          <w:tcPr>
            <w:tcW w:w="6457" w:type="dxa"/>
          </w:tcPr>
          <w:p w14:paraId="18A3CC97" w14:textId="28DF3D0F" w:rsidR="006557FA" w:rsidRPr="003B20C6" w:rsidRDefault="006557FA" w:rsidP="006557FA">
            <w:pPr>
              <w:pStyle w:val="Default"/>
              <w:rPr>
                <w:rFonts w:ascii="Calibri" w:hAnsi="Calibri"/>
              </w:rPr>
            </w:pPr>
            <w:r w:rsidRPr="003B20C6">
              <w:rPr>
                <w:rFonts w:ascii="Calibri" w:hAnsi="Calibri"/>
                <w:b/>
                <w:bCs/>
                <w:i/>
                <w:iCs/>
              </w:rPr>
              <w:t xml:space="preserve">General topic: </w:t>
            </w:r>
            <w:r w:rsidR="001643CB">
              <w:rPr>
                <w:rFonts w:ascii="Calibri" w:hAnsi="Calibri"/>
                <w:b/>
                <w:bCs/>
                <w:i/>
                <w:iCs/>
              </w:rPr>
              <w:t>Middle</w:t>
            </w:r>
            <w:r w:rsidR="00965F47">
              <w:rPr>
                <w:rFonts w:ascii="Calibri" w:hAnsi="Calibri"/>
                <w:b/>
                <w:bCs/>
                <w:i/>
                <w:iCs/>
              </w:rPr>
              <w:t xml:space="preserve"> Adulthood  </w:t>
            </w:r>
          </w:p>
          <w:p w14:paraId="5EEC7B92"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4FEC6872" w14:textId="77777777" w:rsidTr="00A83CE2">
        <w:trPr>
          <w:trHeight w:val="595"/>
        </w:trPr>
        <w:tc>
          <w:tcPr>
            <w:tcW w:w="2029" w:type="dxa"/>
          </w:tcPr>
          <w:p w14:paraId="02148C37"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457" w:type="dxa"/>
          </w:tcPr>
          <w:p w14:paraId="6953D3AC" w14:textId="0838695E" w:rsidR="00C9727D" w:rsidRPr="003B20C6" w:rsidRDefault="00096A19" w:rsidP="004804FC">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515B79">
              <w:rPr>
                <w:rFonts w:ascii="Calibri" w:hAnsi="Calibri"/>
              </w:rPr>
              <w:t>Monday</w:t>
            </w:r>
            <w:r>
              <w:rPr>
                <w:rFonts w:ascii="Calibri" w:hAnsi="Calibri"/>
              </w:rPr>
              <w:t xml:space="preserve">, </w:t>
            </w:r>
            <w:r w:rsidR="00965F47">
              <w:rPr>
                <w:rFonts w:ascii="Calibri" w:hAnsi="Calibri"/>
              </w:rPr>
              <w:t>March 1</w:t>
            </w:r>
            <w:r w:rsidR="00CB3B72">
              <w:rPr>
                <w:rFonts w:ascii="Calibri" w:hAnsi="Calibri"/>
              </w:rPr>
              <w:t>6</w:t>
            </w:r>
            <w:r>
              <w:rPr>
                <w:rFonts w:ascii="Calibri" w:hAnsi="Calibri"/>
              </w:rPr>
              <w:t xml:space="preserve">, </w:t>
            </w:r>
            <w:r w:rsidR="004C432D">
              <w:rPr>
                <w:rFonts w:ascii="Calibri" w:hAnsi="Calibri"/>
              </w:rPr>
              <w:t>202</w:t>
            </w:r>
            <w:r w:rsidR="00CB3B72">
              <w:rPr>
                <w:rFonts w:ascii="Calibri" w:hAnsi="Calibri"/>
              </w:rPr>
              <w:t>6</w:t>
            </w:r>
          </w:p>
        </w:tc>
      </w:tr>
      <w:tr w:rsidR="00C9727D" w:rsidRPr="003B20C6" w14:paraId="79C7A3A4" w14:textId="77777777" w:rsidTr="00A83CE2">
        <w:trPr>
          <w:trHeight w:val="1162"/>
        </w:trPr>
        <w:tc>
          <w:tcPr>
            <w:tcW w:w="2029" w:type="dxa"/>
          </w:tcPr>
          <w:p w14:paraId="3B6FAAAA" w14:textId="77777777" w:rsidR="00C9727D" w:rsidRPr="003B20C6" w:rsidRDefault="00C9727D" w:rsidP="0006220E">
            <w:pPr>
              <w:pStyle w:val="Default"/>
              <w:rPr>
                <w:rFonts w:ascii="Calibri" w:hAnsi="Calibri"/>
              </w:rPr>
            </w:pPr>
            <w:r w:rsidRPr="003B20C6">
              <w:rPr>
                <w:rFonts w:ascii="Calibri" w:hAnsi="Calibri"/>
              </w:rPr>
              <w:t xml:space="preserve">Required </w:t>
            </w:r>
          </w:p>
          <w:p w14:paraId="45F32003" w14:textId="77777777" w:rsidR="00C9727D" w:rsidRPr="003B20C6" w:rsidRDefault="00C9727D" w:rsidP="0006220E">
            <w:pPr>
              <w:pStyle w:val="Default"/>
              <w:rPr>
                <w:rFonts w:ascii="Calibri" w:hAnsi="Calibri"/>
              </w:rPr>
            </w:pPr>
            <w:r w:rsidRPr="003B20C6">
              <w:rPr>
                <w:rFonts w:ascii="Calibri" w:hAnsi="Calibri"/>
              </w:rPr>
              <w:t xml:space="preserve">Readings: </w:t>
            </w:r>
          </w:p>
          <w:p w14:paraId="1B1FEE48"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457" w:type="dxa"/>
          </w:tcPr>
          <w:p w14:paraId="3304F5CE" w14:textId="62C2B4F4" w:rsidR="00723EBE" w:rsidRPr="0014150F" w:rsidRDefault="00723EBE" w:rsidP="00723EBE">
            <w:pPr>
              <w:pStyle w:val="Default"/>
              <w:rPr>
                <w:rFonts w:ascii="Calibri" w:hAnsi="Calibri"/>
                <w:b/>
                <w:bCs/>
                <w:i/>
                <w:iCs/>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Chapter </w:t>
            </w:r>
            <w:r w:rsidR="001643CB">
              <w:rPr>
                <w:rFonts w:ascii="Calibri" w:hAnsi="Calibri"/>
                <w:color w:val="auto"/>
              </w:rPr>
              <w:t>8. Middle Adulthood.</w:t>
            </w:r>
          </w:p>
          <w:p w14:paraId="6056BBC5" w14:textId="77777777" w:rsidR="00C9727D" w:rsidRPr="003B20C6" w:rsidRDefault="00ED4F0A" w:rsidP="0006220E">
            <w:pPr>
              <w:pStyle w:val="Default"/>
              <w:rPr>
                <w:rFonts w:ascii="Calibri" w:hAnsi="Calibri"/>
                <w:b/>
                <w:bCs/>
                <w:i/>
              </w:rPr>
            </w:pPr>
            <w:r w:rsidRPr="003B20C6">
              <w:rPr>
                <w:rFonts w:ascii="Calibri" w:hAnsi="Calibri"/>
                <w:noProof/>
                <w:color w:val="auto"/>
              </w:rPr>
              <w:t xml:space="preserve">     </w:t>
            </w:r>
          </w:p>
          <w:p w14:paraId="7A6E6FE5" w14:textId="77777777" w:rsidR="00C9727D" w:rsidRPr="003B20C6" w:rsidRDefault="00C9727D" w:rsidP="0006220E">
            <w:pPr>
              <w:pStyle w:val="Default"/>
              <w:rPr>
                <w:rFonts w:ascii="Calibri" w:hAnsi="Calibri"/>
                <w:i/>
              </w:rPr>
            </w:pPr>
          </w:p>
        </w:tc>
      </w:tr>
      <w:tr w:rsidR="00C9727D" w:rsidRPr="003B20C6" w14:paraId="3DC446E8" w14:textId="77777777" w:rsidTr="00A83CE2">
        <w:trPr>
          <w:trHeight w:val="718"/>
        </w:trPr>
        <w:tc>
          <w:tcPr>
            <w:tcW w:w="2029" w:type="dxa"/>
          </w:tcPr>
          <w:p w14:paraId="7ADDC9BA" w14:textId="77777777" w:rsidR="00C9727D" w:rsidRPr="003B20C6" w:rsidRDefault="00C9727D" w:rsidP="0006220E">
            <w:pPr>
              <w:pStyle w:val="Default"/>
              <w:rPr>
                <w:rFonts w:ascii="Calibri" w:hAnsi="Calibri"/>
              </w:rPr>
            </w:pPr>
            <w:r w:rsidRPr="003B20C6">
              <w:rPr>
                <w:rFonts w:ascii="Calibri" w:hAnsi="Calibri"/>
              </w:rPr>
              <w:t>Class Assignment/</w:t>
            </w:r>
          </w:p>
          <w:p w14:paraId="2990EE37" w14:textId="77777777" w:rsidR="00C9727D" w:rsidRPr="003B20C6" w:rsidRDefault="00C9727D" w:rsidP="0006220E">
            <w:pPr>
              <w:pStyle w:val="Default"/>
              <w:rPr>
                <w:rFonts w:ascii="Calibri" w:hAnsi="Calibri"/>
              </w:rPr>
            </w:pPr>
            <w:r w:rsidRPr="003B20C6">
              <w:rPr>
                <w:rFonts w:ascii="Calibri" w:hAnsi="Calibri"/>
              </w:rPr>
              <w:t>Activity</w:t>
            </w:r>
          </w:p>
          <w:p w14:paraId="380F8162" w14:textId="77777777" w:rsidR="00C9727D" w:rsidRPr="003B20C6" w:rsidRDefault="00C9727D" w:rsidP="0006220E">
            <w:pPr>
              <w:pStyle w:val="Default"/>
              <w:rPr>
                <w:rFonts w:ascii="Calibri" w:hAnsi="Calibri"/>
              </w:rPr>
            </w:pPr>
          </w:p>
        </w:tc>
        <w:tc>
          <w:tcPr>
            <w:tcW w:w="6457" w:type="dxa"/>
          </w:tcPr>
          <w:p w14:paraId="45E3586E" w14:textId="538A8BA5" w:rsidR="00AD7CB5" w:rsidRPr="003B20C6" w:rsidRDefault="007F4B8F" w:rsidP="00681E48">
            <w:pPr>
              <w:pStyle w:val="Default"/>
              <w:rPr>
                <w:rFonts w:ascii="Calibri" w:hAnsi="Calibri"/>
                <w:bCs/>
                <w:i/>
                <w:iCs/>
              </w:rPr>
            </w:pPr>
            <w:r>
              <w:rPr>
                <w:rFonts w:ascii="Calibri" w:hAnsi="Calibri"/>
                <w:bCs/>
              </w:rPr>
              <w:t>Potential In-Class Group Activity</w:t>
            </w:r>
            <w:r>
              <w:rPr>
                <w:rFonts w:ascii="Calibri" w:hAnsi="Calibri"/>
                <w:color w:val="auto"/>
              </w:rPr>
              <w:t xml:space="preserve">   </w:t>
            </w:r>
          </w:p>
        </w:tc>
      </w:tr>
    </w:tbl>
    <w:p w14:paraId="2DE10F0B"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127"/>
        <w:gridCol w:w="6359"/>
      </w:tblGrid>
      <w:tr w:rsidR="00C9727D" w:rsidRPr="003B20C6" w14:paraId="3F440300" w14:textId="77777777" w:rsidTr="0012564E">
        <w:trPr>
          <w:trHeight w:val="601"/>
        </w:trPr>
        <w:tc>
          <w:tcPr>
            <w:tcW w:w="2160" w:type="dxa"/>
          </w:tcPr>
          <w:p w14:paraId="2E0AEDE4" w14:textId="77777777"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9</w:t>
            </w:r>
            <w:r w:rsidRPr="003B20C6">
              <w:rPr>
                <w:rFonts w:ascii="Calibri" w:hAnsi="Calibri"/>
                <w:b/>
                <w:bCs/>
              </w:rPr>
              <w:t xml:space="preserve">: </w:t>
            </w:r>
          </w:p>
          <w:p w14:paraId="745515F2" w14:textId="77777777" w:rsidR="00C9727D" w:rsidRPr="003B20C6" w:rsidRDefault="00C9727D" w:rsidP="0006220E">
            <w:pPr>
              <w:pStyle w:val="Default"/>
              <w:rPr>
                <w:rFonts w:ascii="Calibri" w:hAnsi="Calibri"/>
              </w:rPr>
            </w:pPr>
          </w:p>
        </w:tc>
        <w:tc>
          <w:tcPr>
            <w:tcW w:w="6588" w:type="dxa"/>
          </w:tcPr>
          <w:p w14:paraId="7F37E81C" w14:textId="174E1097" w:rsidR="006557FA" w:rsidRPr="003B20C6" w:rsidRDefault="006557FA" w:rsidP="006557FA">
            <w:pPr>
              <w:pStyle w:val="Default"/>
              <w:rPr>
                <w:rFonts w:ascii="Calibri" w:hAnsi="Calibri"/>
              </w:rPr>
            </w:pPr>
            <w:r w:rsidRPr="003B20C6">
              <w:rPr>
                <w:rFonts w:ascii="Calibri" w:hAnsi="Calibri"/>
                <w:b/>
                <w:bCs/>
                <w:i/>
                <w:iCs/>
              </w:rPr>
              <w:t xml:space="preserve">General topic: </w:t>
            </w:r>
            <w:r w:rsidR="001643CB">
              <w:rPr>
                <w:rFonts w:ascii="Calibri" w:hAnsi="Calibri"/>
                <w:b/>
                <w:bCs/>
                <w:i/>
                <w:iCs/>
              </w:rPr>
              <w:t>Middle</w:t>
            </w:r>
            <w:r w:rsidR="00965F47">
              <w:rPr>
                <w:rFonts w:ascii="Calibri" w:hAnsi="Calibri"/>
                <w:b/>
                <w:bCs/>
                <w:i/>
                <w:iCs/>
              </w:rPr>
              <w:t xml:space="preserve"> Adulthood  </w:t>
            </w:r>
          </w:p>
          <w:p w14:paraId="1ED07C79"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62A8B59B" w14:textId="77777777" w:rsidTr="0012564E">
        <w:trPr>
          <w:trHeight w:val="595"/>
        </w:trPr>
        <w:tc>
          <w:tcPr>
            <w:tcW w:w="2160" w:type="dxa"/>
          </w:tcPr>
          <w:p w14:paraId="2F33F70F"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588" w:type="dxa"/>
          </w:tcPr>
          <w:p w14:paraId="7799CF0A" w14:textId="1AE99E7F" w:rsidR="00C9727D" w:rsidRPr="003B20C6" w:rsidRDefault="00096A19" w:rsidP="00096A19">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515B79">
              <w:rPr>
                <w:rFonts w:ascii="Calibri" w:hAnsi="Calibri"/>
              </w:rPr>
              <w:t>Monday</w:t>
            </w:r>
            <w:r>
              <w:rPr>
                <w:rFonts w:ascii="Calibri" w:hAnsi="Calibri"/>
              </w:rPr>
              <w:t xml:space="preserve">, </w:t>
            </w:r>
            <w:r w:rsidR="00965F47">
              <w:rPr>
                <w:rFonts w:ascii="Calibri" w:hAnsi="Calibri"/>
              </w:rPr>
              <w:t>March 2</w:t>
            </w:r>
            <w:r w:rsidR="00CB3B72">
              <w:rPr>
                <w:rFonts w:ascii="Calibri" w:hAnsi="Calibri"/>
              </w:rPr>
              <w:t>3</w:t>
            </w:r>
            <w:r>
              <w:rPr>
                <w:rFonts w:ascii="Calibri" w:hAnsi="Calibri"/>
              </w:rPr>
              <w:t xml:space="preserve">, </w:t>
            </w:r>
            <w:r w:rsidR="004C432D">
              <w:rPr>
                <w:rFonts w:ascii="Calibri" w:hAnsi="Calibri"/>
              </w:rPr>
              <w:t>202</w:t>
            </w:r>
            <w:r w:rsidR="00CB3B72">
              <w:rPr>
                <w:rFonts w:ascii="Calibri" w:hAnsi="Calibri"/>
              </w:rPr>
              <w:t>6</w:t>
            </w:r>
          </w:p>
        </w:tc>
      </w:tr>
      <w:tr w:rsidR="00C9727D" w:rsidRPr="003B20C6" w14:paraId="0B3AE11E" w14:textId="77777777" w:rsidTr="0012564E">
        <w:trPr>
          <w:trHeight w:val="1162"/>
        </w:trPr>
        <w:tc>
          <w:tcPr>
            <w:tcW w:w="2160" w:type="dxa"/>
          </w:tcPr>
          <w:p w14:paraId="7D4BE8A0" w14:textId="77777777" w:rsidR="00C9727D" w:rsidRPr="003B20C6" w:rsidRDefault="00C9727D" w:rsidP="0006220E">
            <w:pPr>
              <w:pStyle w:val="Default"/>
              <w:rPr>
                <w:rFonts w:ascii="Calibri" w:hAnsi="Calibri"/>
              </w:rPr>
            </w:pPr>
            <w:r w:rsidRPr="003B20C6">
              <w:rPr>
                <w:rFonts w:ascii="Calibri" w:hAnsi="Calibri"/>
              </w:rPr>
              <w:t xml:space="preserve">Required </w:t>
            </w:r>
          </w:p>
          <w:p w14:paraId="642842DA" w14:textId="77777777" w:rsidR="00C9727D" w:rsidRPr="003B20C6" w:rsidRDefault="00C9727D" w:rsidP="0006220E">
            <w:pPr>
              <w:pStyle w:val="Default"/>
              <w:rPr>
                <w:rFonts w:ascii="Calibri" w:hAnsi="Calibri"/>
              </w:rPr>
            </w:pPr>
            <w:r w:rsidRPr="003B20C6">
              <w:rPr>
                <w:rFonts w:ascii="Calibri" w:hAnsi="Calibri"/>
              </w:rPr>
              <w:t xml:space="preserve">Readings: </w:t>
            </w:r>
          </w:p>
          <w:p w14:paraId="77998147"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588" w:type="dxa"/>
          </w:tcPr>
          <w:p w14:paraId="57018A0F" w14:textId="6B4D80AB" w:rsidR="00723EBE" w:rsidRPr="0014150F" w:rsidRDefault="00723EBE" w:rsidP="00723EBE">
            <w:pPr>
              <w:pStyle w:val="Default"/>
              <w:rPr>
                <w:rFonts w:ascii="Calibri" w:hAnsi="Calibri"/>
                <w:b/>
                <w:bCs/>
                <w:i/>
                <w:iCs/>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Chapter </w:t>
            </w:r>
            <w:r w:rsidR="00474C82">
              <w:rPr>
                <w:rFonts w:ascii="Calibri" w:hAnsi="Calibri"/>
                <w:color w:val="auto"/>
              </w:rPr>
              <w:t>6-</w:t>
            </w:r>
            <w:r w:rsidR="001643CB">
              <w:rPr>
                <w:rFonts w:ascii="Calibri" w:hAnsi="Calibri"/>
                <w:color w:val="auto"/>
              </w:rPr>
              <w:t xml:space="preserve">8. </w:t>
            </w:r>
          </w:p>
          <w:p w14:paraId="1AC824DD" w14:textId="77777777" w:rsidR="00C9727D" w:rsidRPr="003B20C6" w:rsidRDefault="00C9727D" w:rsidP="00B23375">
            <w:pPr>
              <w:pStyle w:val="Default"/>
              <w:rPr>
                <w:rFonts w:ascii="Calibri" w:hAnsi="Calibri"/>
                <w:i/>
              </w:rPr>
            </w:pPr>
          </w:p>
        </w:tc>
      </w:tr>
      <w:tr w:rsidR="00C9727D" w:rsidRPr="003B20C6" w14:paraId="16AA143A" w14:textId="77777777" w:rsidTr="0012564E">
        <w:trPr>
          <w:trHeight w:val="718"/>
        </w:trPr>
        <w:tc>
          <w:tcPr>
            <w:tcW w:w="2160" w:type="dxa"/>
          </w:tcPr>
          <w:p w14:paraId="6CDB0387" w14:textId="77777777" w:rsidR="00C9727D" w:rsidRPr="003B20C6" w:rsidRDefault="00C9727D" w:rsidP="0006220E">
            <w:pPr>
              <w:pStyle w:val="Default"/>
              <w:rPr>
                <w:rFonts w:ascii="Calibri" w:hAnsi="Calibri"/>
              </w:rPr>
            </w:pPr>
            <w:r w:rsidRPr="003B20C6">
              <w:rPr>
                <w:rFonts w:ascii="Calibri" w:hAnsi="Calibri"/>
              </w:rPr>
              <w:t>Class Assignment/</w:t>
            </w:r>
          </w:p>
          <w:p w14:paraId="292344C3" w14:textId="77777777" w:rsidR="00C9727D" w:rsidRPr="003B20C6" w:rsidRDefault="00C9727D" w:rsidP="0006220E">
            <w:pPr>
              <w:pStyle w:val="Default"/>
              <w:rPr>
                <w:rFonts w:ascii="Calibri" w:hAnsi="Calibri"/>
              </w:rPr>
            </w:pPr>
            <w:r w:rsidRPr="003B20C6">
              <w:rPr>
                <w:rFonts w:ascii="Calibri" w:hAnsi="Calibri"/>
              </w:rPr>
              <w:t>Activity</w:t>
            </w:r>
          </w:p>
          <w:p w14:paraId="4911A3E9" w14:textId="77777777" w:rsidR="00C9727D" w:rsidRPr="003B20C6" w:rsidRDefault="00C9727D" w:rsidP="0006220E">
            <w:pPr>
              <w:pStyle w:val="Default"/>
              <w:rPr>
                <w:rFonts w:ascii="Calibri" w:hAnsi="Calibri"/>
              </w:rPr>
            </w:pPr>
          </w:p>
        </w:tc>
        <w:tc>
          <w:tcPr>
            <w:tcW w:w="6588" w:type="dxa"/>
          </w:tcPr>
          <w:p w14:paraId="5D939878" w14:textId="74885765" w:rsidR="00C9727D" w:rsidRDefault="001643CB" w:rsidP="0006220E">
            <w:pPr>
              <w:pStyle w:val="Default"/>
              <w:rPr>
                <w:rFonts w:ascii="Calibri" w:hAnsi="Calibri"/>
                <w:bCs/>
              </w:rPr>
            </w:pPr>
            <w:r>
              <w:rPr>
                <w:rFonts w:ascii="Calibri" w:hAnsi="Calibri"/>
                <w:bCs/>
              </w:rPr>
              <w:t>Exam #1: Chapter 6-8</w:t>
            </w:r>
          </w:p>
          <w:p w14:paraId="2D7C53C1" w14:textId="77777777" w:rsidR="001643CB" w:rsidRDefault="001643CB" w:rsidP="0006220E">
            <w:pPr>
              <w:pStyle w:val="Default"/>
              <w:rPr>
                <w:rFonts w:ascii="Calibri" w:hAnsi="Calibri"/>
              </w:rPr>
            </w:pPr>
          </w:p>
          <w:p w14:paraId="36F6745B" w14:textId="77777777" w:rsidR="001643CB" w:rsidRDefault="001643CB" w:rsidP="0006220E">
            <w:pPr>
              <w:pStyle w:val="Default"/>
              <w:rPr>
                <w:rFonts w:ascii="Calibri" w:hAnsi="Calibri"/>
                <w:bCs/>
              </w:rPr>
            </w:pPr>
            <w:r>
              <w:rPr>
                <w:rFonts w:ascii="Calibri" w:hAnsi="Calibri"/>
                <w:bCs/>
              </w:rPr>
              <w:t>Group Presentations</w:t>
            </w:r>
          </w:p>
          <w:p w14:paraId="194447D4" w14:textId="77777777" w:rsidR="001643CB" w:rsidRDefault="001643CB" w:rsidP="001643CB">
            <w:pPr>
              <w:pStyle w:val="Default"/>
              <w:rPr>
                <w:rFonts w:ascii="Calibri" w:hAnsi="Calibri"/>
                <w:color w:val="auto"/>
              </w:rPr>
            </w:pPr>
            <w:r>
              <w:rPr>
                <w:rFonts w:ascii="Calibri" w:hAnsi="Calibri"/>
                <w:color w:val="auto"/>
              </w:rPr>
              <w:t>-Parenting Children with Special Needs</w:t>
            </w:r>
          </w:p>
          <w:p w14:paraId="6B8449DC" w14:textId="77777777" w:rsidR="001643CB" w:rsidRDefault="001643CB" w:rsidP="001643CB">
            <w:pPr>
              <w:pStyle w:val="Default"/>
              <w:rPr>
                <w:rFonts w:ascii="Calibri" w:hAnsi="Calibri"/>
                <w:color w:val="auto"/>
              </w:rPr>
            </w:pPr>
            <w:r>
              <w:rPr>
                <w:rFonts w:ascii="Calibri" w:hAnsi="Calibri"/>
                <w:color w:val="auto"/>
              </w:rPr>
              <w:lastRenderedPageBreak/>
              <w:t>-Explaining and Understanding Health Inequities in Middle Adulthood</w:t>
            </w:r>
          </w:p>
          <w:p w14:paraId="29436346" w14:textId="54E4B995" w:rsidR="001643CB" w:rsidRPr="001643CB" w:rsidRDefault="001643CB" w:rsidP="0006220E">
            <w:pPr>
              <w:pStyle w:val="Default"/>
              <w:rPr>
                <w:rFonts w:ascii="Calibri" w:hAnsi="Calibri"/>
                <w:color w:val="auto"/>
              </w:rPr>
            </w:pPr>
            <w:r>
              <w:rPr>
                <w:rFonts w:ascii="Calibri" w:hAnsi="Calibri"/>
                <w:color w:val="auto"/>
              </w:rPr>
              <w:t xml:space="preserve">-Family Diversity in 2025 </w:t>
            </w:r>
          </w:p>
          <w:p w14:paraId="44CA0EE4" w14:textId="00BF24C1" w:rsidR="001643CB" w:rsidRPr="006546DB" w:rsidRDefault="001643CB" w:rsidP="0006220E">
            <w:pPr>
              <w:pStyle w:val="Default"/>
              <w:rPr>
                <w:rFonts w:ascii="Calibri" w:hAnsi="Calibri"/>
                <w:bCs/>
              </w:rPr>
            </w:pPr>
          </w:p>
        </w:tc>
      </w:tr>
    </w:tbl>
    <w:p w14:paraId="15D6AEEB"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127"/>
        <w:gridCol w:w="6359"/>
      </w:tblGrid>
      <w:tr w:rsidR="00C9727D" w:rsidRPr="003B20C6" w14:paraId="5DF905A9" w14:textId="77777777" w:rsidTr="00965F47">
        <w:trPr>
          <w:trHeight w:val="601"/>
        </w:trPr>
        <w:tc>
          <w:tcPr>
            <w:tcW w:w="2127" w:type="dxa"/>
          </w:tcPr>
          <w:p w14:paraId="0FA36781" w14:textId="77777777" w:rsidR="00C9727D" w:rsidRPr="003B20C6" w:rsidRDefault="00C9727D" w:rsidP="00965F47">
            <w:pPr>
              <w:pStyle w:val="Default"/>
              <w:rPr>
                <w:rFonts w:ascii="Calibri" w:hAnsi="Calibri"/>
              </w:rPr>
            </w:pPr>
          </w:p>
        </w:tc>
        <w:tc>
          <w:tcPr>
            <w:tcW w:w="6359" w:type="dxa"/>
          </w:tcPr>
          <w:p w14:paraId="7D4BBF5B" w14:textId="299A0464" w:rsidR="00C9727D" w:rsidRPr="003B20C6" w:rsidRDefault="00965F47" w:rsidP="0006220E">
            <w:pPr>
              <w:pStyle w:val="Default"/>
              <w:rPr>
                <w:rFonts w:ascii="Calibri" w:hAnsi="Calibri"/>
              </w:rPr>
            </w:pPr>
            <w:r>
              <w:rPr>
                <w:rFonts w:ascii="Calibri" w:hAnsi="Calibri"/>
                <w:b/>
                <w:bCs/>
                <w:i/>
                <w:iCs/>
              </w:rPr>
              <w:t xml:space="preserve">Social </w:t>
            </w:r>
            <w:proofErr w:type="gramStart"/>
            <w:r>
              <w:rPr>
                <w:rFonts w:ascii="Calibri" w:hAnsi="Calibri"/>
                <w:b/>
                <w:bCs/>
                <w:i/>
                <w:iCs/>
              </w:rPr>
              <w:t>Work Day</w:t>
            </w:r>
            <w:proofErr w:type="gramEnd"/>
          </w:p>
        </w:tc>
      </w:tr>
      <w:tr w:rsidR="00C9727D" w:rsidRPr="003B20C6" w14:paraId="5A0B9B2D" w14:textId="77777777" w:rsidTr="00965F47">
        <w:trPr>
          <w:trHeight w:val="595"/>
        </w:trPr>
        <w:tc>
          <w:tcPr>
            <w:tcW w:w="2127" w:type="dxa"/>
          </w:tcPr>
          <w:p w14:paraId="355B0B1F"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359" w:type="dxa"/>
          </w:tcPr>
          <w:p w14:paraId="00C67F3B" w14:textId="5F26C2D1" w:rsidR="00C9727D" w:rsidRPr="003B20C6" w:rsidRDefault="00096A19" w:rsidP="00096A19">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965F47">
              <w:rPr>
                <w:rFonts w:ascii="Calibri" w:hAnsi="Calibri"/>
              </w:rPr>
              <w:t>Monday</w:t>
            </w:r>
            <w:r>
              <w:rPr>
                <w:rFonts w:ascii="Calibri" w:hAnsi="Calibri"/>
              </w:rPr>
              <w:t xml:space="preserve">, </w:t>
            </w:r>
            <w:r w:rsidR="00965F47">
              <w:rPr>
                <w:rFonts w:ascii="Calibri" w:hAnsi="Calibri"/>
              </w:rPr>
              <w:t>March 3</w:t>
            </w:r>
            <w:r w:rsidR="00CB3B72">
              <w:rPr>
                <w:rFonts w:ascii="Calibri" w:hAnsi="Calibri"/>
              </w:rPr>
              <w:t>0</w:t>
            </w:r>
            <w:r>
              <w:rPr>
                <w:rFonts w:ascii="Calibri" w:hAnsi="Calibri"/>
              </w:rPr>
              <w:t xml:space="preserve">, </w:t>
            </w:r>
            <w:r w:rsidR="004C432D">
              <w:rPr>
                <w:rFonts w:ascii="Calibri" w:hAnsi="Calibri"/>
              </w:rPr>
              <w:t>202</w:t>
            </w:r>
            <w:r w:rsidR="00CB3B72">
              <w:rPr>
                <w:rFonts w:ascii="Calibri" w:hAnsi="Calibri"/>
              </w:rPr>
              <w:t>6</w:t>
            </w:r>
          </w:p>
        </w:tc>
      </w:tr>
    </w:tbl>
    <w:p w14:paraId="33688D89"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176"/>
        <w:gridCol w:w="6310"/>
      </w:tblGrid>
      <w:tr w:rsidR="00C9727D" w:rsidRPr="003B20C6" w14:paraId="783F9159" w14:textId="77777777" w:rsidTr="0012564E">
        <w:trPr>
          <w:trHeight w:val="601"/>
        </w:trPr>
        <w:tc>
          <w:tcPr>
            <w:tcW w:w="1620" w:type="dxa"/>
          </w:tcPr>
          <w:p w14:paraId="4D0A9EBB" w14:textId="76F4E230"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1</w:t>
            </w:r>
            <w:r w:rsidR="00965F47">
              <w:rPr>
                <w:rFonts w:ascii="Calibri" w:hAnsi="Calibri"/>
                <w:b/>
                <w:bCs/>
                <w:noProof/>
              </w:rPr>
              <w:t>0</w:t>
            </w:r>
            <w:r w:rsidRPr="003B20C6">
              <w:rPr>
                <w:rFonts w:ascii="Calibri" w:hAnsi="Calibri"/>
                <w:b/>
                <w:bCs/>
              </w:rPr>
              <w:t xml:space="preserve">: </w:t>
            </w:r>
          </w:p>
          <w:p w14:paraId="2B783D3B" w14:textId="77777777" w:rsidR="00C9727D" w:rsidRPr="003B20C6" w:rsidRDefault="00C9727D" w:rsidP="0006220E">
            <w:pPr>
              <w:pStyle w:val="Default"/>
              <w:rPr>
                <w:rFonts w:ascii="Calibri" w:hAnsi="Calibri"/>
              </w:rPr>
            </w:pPr>
          </w:p>
        </w:tc>
        <w:tc>
          <w:tcPr>
            <w:tcW w:w="7128" w:type="dxa"/>
          </w:tcPr>
          <w:p w14:paraId="3ED1DD58" w14:textId="17D802F9" w:rsidR="00C9727D" w:rsidRPr="003B20C6" w:rsidRDefault="00C9727D" w:rsidP="0006220E">
            <w:pPr>
              <w:pStyle w:val="Default"/>
              <w:rPr>
                <w:rFonts w:ascii="Calibri" w:hAnsi="Calibri"/>
              </w:rPr>
            </w:pPr>
            <w:r w:rsidRPr="003B20C6">
              <w:rPr>
                <w:rFonts w:ascii="Calibri" w:hAnsi="Calibri"/>
                <w:b/>
                <w:bCs/>
                <w:i/>
                <w:iCs/>
              </w:rPr>
              <w:t xml:space="preserve">General topic: </w:t>
            </w:r>
            <w:r w:rsidR="00965F47">
              <w:rPr>
                <w:rFonts w:ascii="Calibri" w:hAnsi="Calibri"/>
                <w:b/>
                <w:i/>
                <w:color w:val="auto"/>
              </w:rPr>
              <w:t>Late Adulthood – Review and Presentations</w:t>
            </w:r>
          </w:p>
          <w:p w14:paraId="14255BCD"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5BE606D8" w14:textId="77777777" w:rsidTr="0012564E">
        <w:trPr>
          <w:trHeight w:val="595"/>
        </w:trPr>
        <w:tc>
          <w:tcPr>
            <w:tcW w:w="1620" w:type="dxa"/>
          </w:tcPr>
          <w:p w14:paraId="39B80748"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7128" w:type="dxa"/>
          </w:tcPr>
          <w:p w14:paraId="63FC2A0C" w14:textId="1D1175E8" w:rsidR="00C9727D" w:rsidRPr="003B20C6" w:rsidRDefault="00096A19" w:rsidP="00266C59">
            <w:pPr>
              <w:pStyle w:val="Default"/>
              <w:rPr>
                <w:rFonts w:ascii="Calibri" w:hAnsi="Calibri"/>
              </w:rPr>
            </w:pPr>
            <w:r>
              <w:rPr>
                <w:rFonts w:ascii="Calibri" w:hAnsi="Calibri"/>
              </w:rPr>
              <w:t>Sec.</w:t>
            </w:r>
            <w:r w:rsidR="000D5034">
              <w:rPr>
                <w:rFonts w:ascii="Calibri" w:hAnsi="Calibri"/>
              </w:rPr>
              <w:t xml:space="preserve"> 1 and</w:t>
            </w:r>
            <w:r>
              <w:rPr>
                <w:rFonts w:ascii="Calibri" w:hAnsi="Calibri"/>
              </w:rPr>
              <w:t xml:space="preserve"> 2 – </w:t>
            </w:r>
            <w:r w:rsidR="00965F47">
              <w:rPr>
                <w:rFonts w:ascii="Calibri" w:hAnsi="Calibri"/>
              </w:rPr>
              <w:t>Monday</w:t>
            </w:r>
            <w:r>
              <w:rPr>
                <w:rFonts w:ascii="Calibri" w:hAnsi="Calibri"/>
              </w:rPr>
              <w:t xml:space="preserve">, </w:t>
            </w:r>
            <w:r w:rsidR="00965F47">
              <w:rPr>
                <w:rFonts w:ascii="Calibri" w:hAnsi="Calibri"/>
              </w:rPr>
              <w:t xml:space="preserve">April </w:t>
            </w:r>
            <w:r w:rsidR="00CB3B72">
              <w:rPr>
                <w:rFonts w:ascii="Calibri" w:hAnsi="Calibri"/>
              </w:rPr>
              <w:t>6</w:t>
            </w:r>
            <w:r>
              <w:rPr>
                <w:rFonts w:ascii="Calibri" w:hAnsi="Calibri"/>
              </w:rPr>
              <w:t xml:space="preserve">, </w:t>
            </w:r>
            <w:r w:rsidR="004C432D">
              <w:rPr>
                <w:rFonts w:ascii="Calibri" w:hAnsi="Calibri"/>
              </w:rPr>
              <w:t>202</w:t>
            </w:r>
            <w:r w:rsidR="00965F47">
              <w:rPr>
                <w:rFonts w:ascii="Calibri" w:hAnsi="Calibri"/>
              </w:rPr>
              <w:t>5</w:t>
            </w:r>
          </w:p>
        </w:tc>
      </w:tr>
      <w:tr w:rsidR="00C9727D" w:rsidRPr="003B20C6" w14:paraId="5C962466" w14:textId="77777777" w:rsidTr="0012564E">
        <w:trPr>
          <w:trHeight w:val="1162"/>
        </w:trPr>
        <w:tc>
          <w:tcPr>
            <w:tcW w:w="1620" w:type="dxa"/>
          </w:tcPr>
          <w:p w14:paraId="22A1694F" w14:textId="77777777" w:rsidR="00C9727D" w:rsidRPr="003B20C6" w:rsidRDefault="00C9727D" w:rsidP="0006220E">
            <w:pPr>
              <w:pStyle w:val="Default"/>
              <w:rPr>
                <w:rFonts w:ascii="Calibri" w:hAnsi="Calibri"/>
              </w:rPr>
            </w:pPr>
            <w:r w:rsidRPr="003B20C6">
              <w:rPr>
                <w:rFonts w:ascii="Calibri" w:hAnsi="Calibri"/>
              </w:rPr>
              <w:t xml:space="preserve">Required </w:t>
            </w:r>
          </w:p>
          <w:p w14:paraId="2551B133" w14:textId="77777777" w:rsidR="00C9727D" w:rsidRPr="003B20C6" w:rsidRDefault="00C9727D" w:rsidP="0006220E">
            <w:pPr>
              <w:pStyle w:val="Default"/>
              <w:rPr>
                <w:rFonts w:ascii="Calibri" w:hAnsi="Calibri"/>
              </w:rPr>
            </w:pPr>
            <w:r w:rsidRPr="003B20C6">
              <w:rPr>
                <w:rFonts w:ascii="Calibri" w:hAnsi="Calibri"/>
              </w:rPr>
              <w:t xml:space="preserve">Readings: </w:t>
            </w:r>
          </w:p>
          <w:p w14:paraId="4A07BF87"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7128" w:type="dxa"/>
          </w:tcPr>
          <w:p w14:paraId="264B7B41" w14:textId="4ED443F5" w:rsidR="00147697" w:rsidRPr="0014150F" w:rsidRDefault="00147697" w:rsidP="00147697">
            <w:pPr>
              <w:pStyle w:val="Default"/>
              <w:rPr>
                <w:rFonts w:ascii="Calibri" w:hAnsi="Calibri"/>
                <w:b/>
                <w:bCs/>
                <w:i/>
                <w:iCs/>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Chapter </w:t>
            </w:r>
            <w:r w:rsidR="00965F47">
              <w:rPr>
                <w:rFonts w:ascii="Calibri" w:hAnsi="Calibri"/>
                <w:color w:val="auto"/>
              </w:rPr>
              <w:t>9</w:t>
            </w:r>
            <w:r>
              <w:rPr>
                <w:rFonts w:ascii="Calibri" w:hAnsi="Calibri"/>
                <w:color w:val="auto"/>
              </w:rPr>
              <w:t xml:space="preserve">. </w:t>
            </w:r>
            <w:r w:rsidR="00965F47">
              <w:rPr>
                <w:rFonts w:ascii="Calibri" w:hAnsi="Calibri"/>
                <w:color w:val="auto"/>
              </w:rPr>
              <w:t>Late Adulthood</w:t>
            </w:r>
            <w:r w:rsidR="0028145D">
              <w:rPr>
                <w:rFonts w:ascii="Calibri" w:hAnsi="Calibri"/>
                <w:color w:val="auto"/>
              </w:rPr>
              <w:t xml:space="preserve"> </w:t>
            </w:r>
          </w:p>
          <w:p w14:paraId="38C444F4" w14:textId="77777777" w:rsidR="00C9727D" w:rsidRPr="003B20C6" w:rsidRDefault="00C9727D" w:rsidP="0006220E">
            <w:pPr>
              <w:pStyle w:val="Default"/>
              <w:rPr>
                <w:rFonts w:ascii="Calibri" w:hAnsi="Calibri"/>
                <w:i/>
              </w:rPr>
            </w:pPr>
          </w:p>
        </w:tc>
      </w:tr>
      <w:tr w:rsidR="00C9727D" w:rsidRPr="003B20C6" w14:paraId="54D9AC05" w14:textId="77777777" w:rsidTr="0012564E">
        <w:trPr>
          <w:trHeight w:val="718"/>
        </w:trPr>
        <w:tc>
          <w:tcPr>
            <w:tcW w:w="1620" w:type="dxa"/>
          </w:tcPr>
          <w:p w14:paraId="06FF3C24" w14:textId="77777777" w:rsidR="00C9727D" w:rsidRPr="003B20C6" w:rsidRDefault="00C9727D" w:rsidP="00335C3F">
            <w:pPr>
              <w:pStyle w:val="Default"/>
              <w:rPr>
                <w:rFonts w:ascii="Calibri" w:hAnsi="Calibri"/>
              </w:rPr>
            </w:pPr>
            <w:r w:rsidRPr="003B20C6">
              <w:rPr>
                <w:rFonts w:ascii="Calibri" w:hAnsi="Calibri"/>
              </w:rPr>
              <w:t>Class Assignment/Activity</w:t>
            </w:r>
          </w:p>
        </w:tc>
        <w:tc>
          <w:tcPr>
            <w:tcW w:w="7128" w:type="dxa"/>
          </w:tcPr>
          <w:p w14:paraId="08B2F7D0" w14:textId="2E8D9538" w:rsidR="00965F47" w:rsidRPr="00965F47" w:rsidRDefault="00965F47" w:rsidP="0028145D">
            <w:pPr>
              <w:pStyle w:val="Default"/>
              <w:rPr>
                <w:rFonts w:ascii="Calibri" w:hAnsi="Calibri"/>
                <w:bCs/>
              </w:rPr>
            </w:pPr>
          </w:p>
        </w:tc>
      </w:tr>
    </w:tbl>
    <w:p w14:paraId="3DA92444"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209"/>
        <w:gridCol w:w="6277"/>
      </w:tblGrid>
      <w:tr w:rsidR="00C9727D" w:rsidRPr="003B20C6" w14:paraId="24E1584B" w14:textId="77777777" w:rsidTr="00A83CE2">
        <w:trPr>
          <w:trHeight w:val="601"/>
        </w:trPr>
        <w:tc>
          <w:tcPr>
            <w:tcW w:w="2209" w:type="dxa"/>
          </w:tcPr>
          <w:p w14:paraId="1CE1267D" w14:textId="735835F5"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1</w:t>
            </w:r>
            <w:r w:rsidR="00965F47">
              <w:rPr>
                <w:rFonts w:ascii="Calibri" w:hAnsi="Calibri"/>
                <w:b/>
                <w:bCs/>
                <w:noProof/>
              </w:rPr>
              <w:t>1</w:t>
            </w:r>
            <w:r w:rsidRPr="003B20C6">
              <w:rPr>
                <w:rFonts w:ascii="Calibri" w:hAnsi="Calibri"/>
                <w:b/>
                <w:bCs/>
              </w:rPr>
              <w:t xml:space="preserve">: </w:t>
            </w:r>
          </w:p>
          <w:p w14:paraId="048E3E77" w14:textId="77777777" w:rsidR="00C9727D" w:rsidRPr="003B20C6" w:rsidRDefault="00C9727D" w:rsidP="0006220E">
            <w:pPr>
              <w:pStyle w:val="Default"/>
              <w:rPr>
                <w:rFonts w:ascii="Calibri" w:hAnsi="Calibri"/>
              </w:rPr>
            </w:pPr>
          </w:p>
        </w:tc>
        <w:tc>
          <w:tcPr>
            <w:tcW w:w="6277" w:type="dxa"/>
          </w:tcPr>
          <w:p w14:paraId="5FFEFF6B" w14:textId="7E3FAAD9" w:rsidR="00C9727D" w:rsidRPr="003B20C6" w:rsidRDefault="00C9727D" w:rsidP="0006220E">
            <w:pPr>
              <w:pStyle w:val="Default"/>
              <w:rPr>
                <w:rFonts w:ascii="Calibri" w:hAnsi="Calibri"/>
              </w:rPr>
            </w:pPr>
            <w:r w:rsidRPr="003B20C6">
              <w:rPr>
                <w:rFonts w:ascii="Calibri" w:hAnsi="Calibri"/>
                <w:b/>
                <w:bCs/>
                <w:i/>
                <w:iCs/>
              </w:rPr>
              <w:t xml:space="preserve">General topic: </w:t>
            </w:r>
            <w:r w:rsidR="00515B79">
              <w:rPr>
                <w:rFonts w:ascii="Calibri" w:hAnsi="Calibri"/>
                <w:b/>
                <w:i/>
                <w:color w:val="auto"/>
              </w:rPr>
              <w:t>Late Adulthood</w:t>
            </w:r>
            <w:r w:rsidR="00147697">
              <w:rPr>
                <w:rFonts w:ascii="Calibri" w:hAnsi="Calibri"/>
                <w:b/>
                <w:i/>
                <w:color w:val="auto"/>
              </w:rPr>
              <w:t xml:space="preserve"> </w:t>
            </w:r>
          </w:p>
          <w:p w14:paraId="5499A1CF"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4DD22DBB" w14:textId="77777777" w:rsidTr="00A83CE2">
        <w:trPr>
          <w:trHeight w:val="595"/>
        </w:trPr>
        <w:tc>
          <w:tcPr>
            <w:tcW w:w="2209" w:type="dxa"/>
          </w:tcPr>
          <w:p w14:paraId="740503C5"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277" w:type="dxa"/>
          </w:tcPr>
          <w:p w14:paraId="7F6E8430" w14:textId="0AD41D5F" w:rsidR="00C9727D" w:rsidRPr="003B20C6" w:rsidRDefault="00096A19" w:rsidP="006605F4">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965F47">
              <w:rPr>
                <w:rFonts w:ascii="Calibri" w:hAnsi="Calibri"/>
              </w:rPr>
              <w:t>Monday</w:t>
            </w:r>
            <w:r>
              <w:rPr>
                <w:rFonts w:ascii="Calibri" w:hAnsi="Calibri"/>
              </w:rPr>
              <w:t xml:space="preserve">, </w:t>
            </w:r>
            <w:r w:rsidR="00965F47">
              <w:rPr>
                <w:rFonts w:ascii="Calibri" w:hAnsi="Calibri"/>
              </w:rPr>
              <w:t>April 1</w:t>
            </w:r>
            <w:r w:rsidR="00CB3B72">
              <w:rPr>
                <w:rFonts w:ascii="Calibri" w:hAnsi="Calibri"/>
              </w:rPr>
              <w:t>3</w:t>
            </w:r>
            <w:r w:rsidR="006605F4">
              <w:rPr>
                <w:rFonts w:ascii="Calibri" w:hAnsi="Calibri"/>
              </w:rPr>
              <w:t xml:space="preserve">, </w:t>
            </w:r>
            <w:r w:rsidR="004C432D">
              <w:rPr>
                <w:rFonts w:ascii="Calibri" w:hAnsi="Calibri"/>
              </w:rPr>
              <w:t>202</w:t>
            </w:r>
            <w:r w:rsidR="00965F47">
              <w:rPr>
                <w:rFonts w:ascii="Calibri" w:hAnsi="Calibri"/>
              </w:rPr>
              <w:t>5</w:t>
            </w:r>
          </w:p>
        </w:tc>
      </w:tr>
      <w:tr w:rsidR="00C9727D" w:rsidRPr="003B20C6" w14:paraId="07CA4F1A" w14:textId="77777777" w:rsidTr="00A83CE2">
        <w:trPr>
          <w:trHeight w:val="1162"/>
        </w:trPr>
        <w:tc>
          <w:tcPr>
            <w:tcW w:w="2209" w:type="dxa"/>
          </w:tcPr>
          <w:p w14:paraId="1331485C" w14:textId="77777777" w:rsidR="00C9727D" w:rsidRPr="003B20C6" w:rsidRDefault="00C9727D" w:rsidP="0006220E">
            <w:pPr>
              <w:pStyle w:val="Default"/>
              <w:rPr>
                <w:rFonts w:ascii="Calibri" w:hAnsi="Calibri"/>
              </w:rPr>
            </w:pPr>
            <w:r w:rsidRPr="003B20C6">
              <w:rPr>
                <w:rFonts w:ascii="Calibri" w:hAnsi="Calibri"/>
              </w:rPr>
              <w:t xml:space="preserve">Required </w:t>
            </w:r>
          </w:p>
          <w:p w14:paraId="64B1BAB3" w14:textId="77777777" w:rsidR="00C9727D" w:rsidRPr="003B20C6" w:rsidRDefault="00C9727D" w:rsidP="0006220E">
            <w:pPr>
              <w:pStyle w:val="Default"/>
              <w:rPr>
                <w:rFonts w:ascii="Calibri" w:hAnsi="Calibri"/>
              </w:rPr>
            </w:pPr>
            <w:r w:rsidRPr="003B20C6">
              <w:rPr>
                <w:rFonts w:ascii="Calibri" w:hAnsi="Calibri"/>
              </w:rPr>
              <w:t xml:space="preserve">Readings: </w:t>
            </w:r>
          </w:p>
          <w:p w14:paraId="11545799"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277" w:type="dxa"/>
          </w:tcPr>
          <w:p w14:paraId="6BB131A4" w14:textId="28E0B032" w:rsidR="00C9727D" w:rsidRPr="00927992" w:rsidRDefault="00927992" w:rsidP="0006220E">
            <w:pPr>
              <w:pStyle w:val="Default"/>
              <w:rPr>
                <w:rFonts w:ascii="Calibri" w:hAnsi="Calibri"/>
                <w:b/>
                <w:bCs/>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Chapter </w:t>
            </w:r>
            <w:r w:rsidR="0028145D">
              <w:rPr>
                <w:rFonts w:ascii="Calibri" w:hAnsi="Calibri"/>
                <w:color w:val="auto"/>
              </w:rPr>
              <w:t>9</w:t>
            </w:r>
            <w:r>
              <w:rPr>
                <w:rFonts w:ascii="Calibri" w:hAnsi="Calibri"/>
                <w:color w:val="auto"/>
              </w:rPr>
              <w:t xml:space="preserve">. </w:t>
            </w:r>
            <w:r w:rsidR="00515B79">
              <w:rPr>
                <w:rFonts w:ascii="Calibri" w:hAnsi="Calibri"/>
                <w:color w:val="auto"/>
              </w:rPr>
              <w:t>Late Adulthood</w:t>
            </w:r>
            <w:r>
              <w:rPr>
                <w:rFonts w:ascii="Calibri" w:hAnsi="Calibri"/>
                <w:color w:val="auto"/>
              </w:rPr>
              <w:t xml:space="preserve"> </w:t>
            </w:r>
          </w:p>
        </w:tc>
      </w:tr>
      <w:tr w:rsidR="00C9727D" w:rsidRPr="003B20C6" w14:paraId="0B15979D" w14:textId="77777777" w:rsidTr="00A83CE2">
        <w:trPr>
          <w:trHeight w:val="718"/>
        </w:trPr>
        <w:tc>
          <w:tcPr>
            <w:tcW w:w="2209" w:type="dxa"/>
          </w:tcPr>
          <w:p w14:paraId="774948EC" w14:textId="77777777" w:rsidR="00C9727D" w:rsidRPr="003B20C6" w:rsidRDefault="00C9727D" w:rsidP="0006220E">
            <w:pPr>
              <w:pStyle w:val="Default"/>
              <w:rPr>
                <w:rFonts w:ascii="Calibri" w:hAnsi="Calibri"/>
              </w:rPr>
            </w:pPr>
            <w:r w:rsidRPr="003B20C6">
              <w:rPr>
                <w:rFonts w:ascii="Calibri" w:hAnsi="Calibri"/>
              </w:rPr>
              <w:t>Class Assignment/</w:t>
            </w:r>
          </w:p>
          <w:p w14:paraId="517F7394" w14:textId="77777777" w:rsidR="00C9727D" w:rsidRPr="003B20C6" w:rsidRDefault="00C9727D" w:rsidP="0006220E">
            <w:pPr>
              <w:pStyle w:val="Default"/>
              <w:rPr>
                <w:rFonts w:ascii="Calibri" w:hAnsi="Calibri"/>
              </w:rPr>
            </w:pPr>
            <w:r w:rsidRPr="003B20C6">
              <w:rPr>
                <w:rFonts w:ascii="Calibri" w:hAnsi="Calibri"/>
              </w:rPr>
              <w:t>Activity</w:t>
            </w:r>
          </w:p>
          <w:p w14:paraId="2181D98C" w14:textId="77777777" w:rsidR="00C9727D" w:rsidRPr="003B20C6" w:rsidRDefault="00C9727D" w:rsidP="0006220E">
            <w:pPr>
              <w:pStyle w:val="Default"/>
              <w:rPr>
                <w:rFonts w:ascii="Calibri" w:hAnsi="Calibri"/>
              </w:rPr>
            </w:pPr>
          </w:p>
        </w:tc>
        <w:tc>
          <w:tcPr>
            <w:tcW w:w="6277" w:type="dxa"/>
          </w:tcPr>
          <w:p w14:paraId="176FFBA3" w14:textId="05ED9497" w:rsidR="0028145D" w:rsidRDefault="0028145D" w:rsidP="0028145D">
            <w:pPr>
              <w:pStyle w:val="Default"/>
              <w:rPr>
                <w:rFonts w:ascii="Calibri" w:hAnsi="Calibri"/>
                <w:color w:val="auto"/>
              </w:rPr>
            </w:pPr>
            <w:r>
              <w:rPr>
                <w:rFonts w:ascii="Calibri" w:hAnsi="Calibri"/>
                <w:bCs/>
              </w:rPr>
              <w:t>Group presentations</w:t>
            </w:r>
            <w:r>
              <w:rPr>
                <w:rFonts w:ascii="Calibri" w:hAnsi="Calibri"/>
                <w:color w:val="auto"/>
              </w:rPr>
              <w:t xml:space="preserve">   </w:t>
            </w:r>
          </w:p>
          <w:p w14:paraId="3E1568F1" w14:textId="77777777" w:rsidR="0028145D" w:rsidRDefault="0028145D" w:rsidP="0028145D">
            <w:pPr>
              <w:pStyle w:val="Default"/>
              <w:rPr>
                <w:rFonts w:ascii="Calibri" w:hAnsi="Calibri"/>
              </w:rPr>
            </w:pPr>
            <w:r>
              <w:rPr>
                <w:rFonts w:ascii="Calibri" w:hAnsi="Calibri"/>
              </w:rPr>
              <w:t>-LGBTQ elders</w:t>
            </w:r>
          </w:p>
          <w:p w14:paraId="5667BF64" w14:textId="77777777" w:rsidR="0028145D" w:rsidRDefault="0028145D" w:rsidP="0028145D">
            <w:pPr>
              <w:pStyle w:val="Default"/>
              <w:rPr>
                <w:rFonts w:ascii="Calibri" w:hAnsi="Calibri"/>
              </w:rPr>
            </w:pPr>
            <w:r>
              <w:rPr>
                <w:rFonts w:ascii="Calibri" w:hAnsi="Calibri"/>
              </w:rPr>
              <w:t>-Loneliness and Older Adults: A Myth or Concern?</w:t>
            </w:r>
          </w:p>
          <w:p w14:paraId="652630FF" w14:textId="5B405B9D" w:rsidR="0028145D" w:rsidRDefault="0028145D" w:rsidP="0028145D">
            <w:pPr>
              <w:pStyle w:val="Default"/>
              <w:rPr>
                <w:rFonts w:ascii="Calibri" w:hAnsi="Calibri"/>
              </w:rPr>
            </w:pPr>
            <w:r>
              <w:rPr>
                <w:rFonts w:ascii="Calibri" w:hAnsi="Calibri"/>
              </w:rPr>
              <w:t>-Promising Technologies for Elders</w:t>
            </w:r>
          </w:p>
          <w:p w14:paraId="0D838F1A" w14:textId="5AD68EB0" w:rsidR="00C9727D" w:rsidRPr="003B20C6" w:rsidRDefault="00C9727D" w:rsidP="000729F3">
            <w:pPr>
              <w:pStyle w:val="Default"/>
              <w:rPr>
                <w:rFonts w:ascii="Calibri" w:hAnsi="Calibri"/>
                <w:bCs/>
                <w:i/>
                <w:iCs/>
              </w:rPr>
            </w:pPr>
          </w:p>
        </w:tc>
      </w:tr>
    </w:tbl>
    <w:p w14:paraId="56661A3B"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127"/>
        <w:gridCol w:w="6359"/>
      </w:tblGrid>
      <w:tr w:rsidR="00C9727D" w:rsidRPr="003B20C6" w14:paraId="686FDBC4" w14:textId="77777777" w:rsidTr="0012564E">
        <w:trPr>
          <w:trHeight w:val="601"/>
        </w:trPr>
        <w:tc>
          <w:tcPr>
            <w:tcW w:w="2160" w:type="dxa"/>
          </w:tcPr>
          <w:p w14:paraId="26092C1E" w14:textId="17FB97A4"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1</w:t>
            </w:r>
            <w:r w:rsidR="00965F47">
              <w:rPr>
                <w:rFonts w:ascii="Calibri" w:hAnsi="Calibri"/>
                <w:b/>
                <w:bCs/>
                <w:noProof/>
              </w:rPr>
              <w:t>2</w:t>
            </w:r>
            <w:r w:rsidRPr="003B20C6">
              <w:rPr>
                <w:rFonts w:ascii="Calibri" w:hAnsi="Calibri"/>
                <w:b/>
                <w:bCs/>
              </w:rPr>
              <w:t xml:space="preserve">: </w:t>
            </w:r>
          </w:p>
          <w:p w14:paraId="48EE36D7" w14:textId="77777777" w:rsidR="00C9727D" w:rsidRPr="003B20C6" w:rsidRDefault="00C9727D" w:rsidP="0006220E">
            <w:pPr>
              <w:pStyle w:val="Default"/>
              <w:rPr>
                <w:rFonts w:ascii="Calibri" w:hAnsi="Calibri"/>
              </w:rPr>
            </w:pPr>
          </w:p>
        </w:tc>
        <w:tc>
          <w:tcPr>
            <w:tcW w:w="6588" w:type="dxa"/>
          </w:tcPr>
          <w:p w14:paraId="75BABBEE" w14:textId="6286412D" w:rsidR="00B23375" w:rsidRPr="003B20C6" w:rsidRDefault="00C9727D" w:rsidP="00B23375">
            <w:pPr>
              <w:pStyle w:val="Default"/>
              <w:rPr>
                <w:rFonts w:ascii="Calibri" w:hAnsi="Calibri"/>
              </w:rPr>
            </w:pPr>
            <w:r w:rsidRPr="003B20C6">
              <w:rPr>
                <w:rFonts w:ascii="Calibri" w:hAnsi="Calibri"/>
                <w:b/>
                <w:bCs/>
                <w:i/>
                <w:iCs/>
              </w:rPr>
              <w:t xml:space="preserve">General topic: </w:t>
            </w:r>
            <w:r w:rsidR="00515B79">
              <w:rPr>
                <w:rFonts w:ascii="Calibri" w:hAnsi="Calibri"/>
                <w:b/>
                <w:i/>
                <w:color w:val="auto"/>
              </w:rPr>
              <w:t>Very Late Adulthood</w:t>
            </w:r>
            <w:r w:rsidR="0028145D">
              <w:rPr>
                <w:rFonts w:ascii="Calibri" w:hAnsi="Calibri"/>
                <w:b/>
                <w:i/>
                <w:color w:val="auto"/>
              </w:rPr>
              <w:t>,</w:t>
            </w:r>
            <w:r w:rsidR="00515B79">
              <w:rPr>
                <w:rFonts w:ascii="Calibri" w:hAnsi="Calibri"/>
                <w:b/>
                <w:i/>
                <w:color w:val="auto"/>
              </w:rPr>
              <w:t xml:space="preserve"> Review</w:t>
            </w:r>
          </w:p>
          <w:p w14:paraId="17C893E6" w14:textId="77777777" w:rsidR="00C9727D" w:rsidRPr="003B20C6" w:rsidRDefault="00C9727D" w:rsidP="0006220E">
            <w:pPr>
              <w:pStyle w:val="Default"/>
              <w:rPr>
                <w:rFonts w:ascii="Calibri" w:hAnsi="Calibri"/>
              </w:rPr>
            </w:pPr>
          </w:p>
          <w:p w14:paraId="04DE8A64" w14:textId="77777777" w:rsidR="00C9727D" w:rsidRPr="003B20C6" w:rsidRDefault="00C9727D" w:rsidP="0006220E">
            <w:pPr>
              <w:pStyle w:val="Default"/>
              <w:rPr>
                <w:rFonts w:ascii="Calibri" w:hAnsi="Calibri"/>
              </w:rPr>
            </w:pPr>
            <w:r w:rsidRPr="003B20C6">
              <w:rPr>
                <w:rFonts w:ascii="Calibri" w:hAnsi="Calibri"/>
                <w:b/>
                <w:bCs/>
                <w:i/>
                <w:iCs/>
              </w:rPr>
              <w:t xml:space="preserve"> </w:t>
            </w:r>
          </w:p>
        </w:tc>
      </w:tr>
      <w:tr w:rsidR="00C9727D" w:rsidRPr="003B20C6" w14:paraId="07B4EF98" w14:textId="77777777" w:rsidTr="0012564E">
        <w:trPr>
          <w:trHeight w:val="595"/>
        </w:trPr>
        <w:tc>
          <w:tcPr>
            <w:tcW w:w="2160" w:type="dxa"/>
          </w:tcPr>
          <w:p w14:paraId="264EEC4F"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588" w:type="dxa"/>
          </w:tcPr>
          <w:p w14:paraId="3CCC6113" w14:textId="32D637A6" w:rsidR="00C9727D" w:rsidRPr="003B20C6" w:rsidRDefault="00096A19" w:rsidP="007411B9">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965F47">
              <w:rPr>
                <w:rFonts w:ascii="Calibri" w:hAnsi="Calibri"/>
              </w:rPr>
              <w:t>Monday</w:t>
            </w:r>
            <w:r>
              <w:rPr>
                <w:rFonts w:ascii="Calibri" w:hAnsi="Calibri"/>
              </w:rPr>
              <w:t xml:space="preserve">, </w:t>
            </w:r>
            <w:r w:rsidR="00965F47">
              <w:rPr>
                <w:rFonts w:ascii="Calibri" w:hAnsi="Calibri"/>
              </w:rPr>
              <w:t>April 2</w:t>
            </w:r>
            <w:r w:rsidR="00CB3B72">
              <w:rPr>
                <w:rFonts w:ascii="Calibri" w:hAnsi="Calibri"/>
              </w:rPr>
              <w:t>0</w:t>
            </w:r>
            <w:r>
              <w:rPr>
                <w:rFonts w:ascii="Calibri" w:hAnsi="Calibri"/>
              </w:rPr>
              <w:t xml:space="preserve">, </w:t>
            </w:r>
            <w:r w:rsidR="004C432D">
              <w:rPr>
                <w:rFonts w:ascii="Calibri" w:hAnsi="Calibri"/>
              </w:rPr>
              <w:t>202</w:t>
            </w:r>
            <w:r w:rsidR="00965F47">
              <w:rPr>
                <w:rFonts w:ascii="Calibri" w:hAnsi="Calibri"/>
              </w:rPr>
              <w:t>5</w:t>
            </w:r>
          </w:p>
        </w:tc>
      </w:tr>
      <w:tr w:rsidR="00C9727D" w:rsidRPr="003B20C6" w14:paraId="0044EA18" w14:textId="77777777" w:rsidTr="0012564E">
        <w:trPr>
          <w:trHeight w:val="1162"/>
        </w:trPr>
        <w:tc>
          <w:tcPr>
            <w:tcW w:w="2160" w:type="dxa"/>
          </w:tcPr>
          <w:p w14:paraId="43585DF4" w14:textId="77777777" w:rsidR="00C9727D" w:rsidRPr="003B20C6" w:rsidRDefault="00C9727D" w:rsidP="0006220E">
            <w:pPr>
              <w:pStyle w:val="Default"/>
              <w:rPr>
                <w:rFonts w:ascii="Calibri" w:hAnsi="Calibri"/>
              </w:rPr>
            </w:pPr>
            <w:r w:rsidRPr="003B20C6">
              <w:rPr>
                <w:rFonts w:ascii="Calibri" w:hAnsi="Calibri"/>
              </w:rPr>
              <w:lastRenderedPageBreak/>
              <w:t xml:space="preserve">Required </w:t>
            </w:r>
          </w:p>
          <w:p w14:paraId="30193B46" w14:textId="77777777" w:rsidR="00C9727D" w:rsidRPr="003B20C6" w:rsidRDefault="00C9727D" w:rsidP="0006220E">
            <w:pPr>
              <w:pStyle w:val="Default"/>
              <w:rPr>
                <w:rFonts w:ascii="Calibri" w:hAnsi="Calibri"/>
              </w:rPr>
            </w:pPr>
            <w:r w:rsidRPr="003B20C6">
              <w:rPr>
                <w:rFonts w:ascii="Calibri" w:hAnsi="Calibri"/>
              </w:rPr>
              <w:t xml:space="preserve">Readings: </w:t>
            </w:r>
          </w:p>
          <w:p w14:paraId="5303B9E8"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588" w:type="dxa"/>
          </w:tcPr>
          <w:p w14:paraId="50FFCC14" w14:textId="6D9C867F" w:rsidR="00C9727D" w:rsidRPr="003B20C6" w:rsidRDefault="00927992" w:rsidP="0006220E">
            <w:pPr>
              <w:pStyle w:val="Default"/>
              <w:rPr>
                <w:rFonts w:ascii="Calibri" w:hAnsi="Calibri"/>
                <w:i/>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w:t>
            </w:r>
            <w:r>
              <w:rPr>
                <w:rFonts w:ascii="Calibri" w:hAnsi="Calibri"/>
              </w:rPr>
              <w:t xml:space="preserve">Chapter </w:t>
            </w:r>
            <w:r w:rsidR="00965F47">
              <w:rPr>
                <w:rFonts w:ascii="Calibri" w:hAnsi="Calibri"/>
              </w:rPr>
              <w:t>10</w:t>
            </w:r>
            <w:r>
              <w:rPr>
                <w:rFonts w:ascii="Calibri" w:hAnsi="Calibri"/>
              </w:rPr>
              <w:t xml:space="preserve">. </w:t>
            </w:r>
            <w:r w:rsidR="00515B79">
              <w:rPr>
                <w:rFonts w:ascii="Calibri" w:hAnsi="Calibri"/>
              </w:rPr>
              <w:t xml:space="preserve">Very Late Adulthood </w:t>
            </w:r>
          </w:p>
        </w:tc>
      </w:tr>
      <w:tr w:rsidR="00C9727D" w:rsidRPr="003B20C6" w14:paraId="56A3B2C3" w14:textId="77777777" w:rsidTr="0012564E">
        <w:trPr>
          <w:trHeight w:val="718"/>
        </w:trPr>
        <w:tc>
          <w:tcPr>
            <w:tcW w:w="2160" w:type="dxa"/>
          </w:tcPr>
          <w:p w14:paraId="6ED5517D" w14:textId="77777777" w:rsidR="00C9727D" w:rsidRPr="003B20C6" w:rsidRDefault="00C9727D" w:rsidP="0006220E">
            <w:pPr>
              <w:pStyle w:val="Default"/>
              <w:rPr>
                <w:rFonts w:ascii="Calibri" w:hAnsi="Calibri"/>
              </w:rPr>
            </w:pPr>
            <w:r w:rsidRPr="003B20C6">
              <w:rPr>
                <w:rFonts w:ascii="Calibri" w:hAnsi="Calibri"/>
              </w:rPr>
              <w:t>Class Assignment/</w:t>
            </w:r>
          </w:p>
          <w:p w14:paraId="08A42027" w14:textId="77777777" w:rsidR="00C9727D" w:rsidRPr="003B20C6" w:rsidRDefault="00C9727D" w:rsidP="0006220E">
            <w:pPr>
              <w:pStyle w:val="Default"/>
              <w:rPr>
                <w:rFonts w:ascii="Calibri" w:hAnsi="Calibri"/>
              </w:rPr>
            </w:pPr>
            <w:r w:rsidRPr="003B20C6">
              <w:rPr>
                <w:rFonts w:ascii="Calibri" w:hAnsi="Calibri"/>
              </w:rPr>
              <w:t>Activity</w:t>
            </w:r>
          </w:p>
          <w:p w14:paraId="1B721DB6" w14:textId="77777777" w:rsidR="00C9727D" w:rsidRPr="003B20C6" w:rsidRDefault="00C9727D" w:rsidP="0006220E">
            <w:pPr>
              <w:pStyle w:val="Default"/>
              <w:rPr>
                <w:rFonts w:ascii="Calibri" w:hAnsi="Calibri"/>
              </w:rPr>
            </w:pPr>
          </w:p>
        </w:tc>
        <w:tc>
          <w:tcPr>
            <w:tcW w:w="6588" w:type="dxa"/>
          </w:tcPr>
          <w:p w14:paraId="2F6FEEE2" w14:textId="670E0441" w:rsidR="00515B79" w:rsidRDefault="007F4B8F" w:rsidP="000729F3">
            <w:pPr>
              <w:pStyle w:val="Default"/>
              <w:rPr>
                <w:rFonts w:ascii="Calibri" w:hAnsi="Calibri"/>
                <w:color w:val="auto"/>
              </w:rPr>
            </w:pPr>
            <w:r>
              <w:rPr>
                <w:rFonts w:ascii="Calibri" w:hAnsi="Calibri"/>
                <w:bCs/>
              </w:rPr>
              <w:t>Potential In-Class Group Activity</w:t>
            </w:r>
            <w:r>
              <w:rPr>
                <w:rFonts w:ascii="Calibri" w:hAnsi="Calibri"/>
                <w:color w:val="auto"/>
              </w:rPr>
              <w:t xml:space="preserve"> </w:t>
            </w:r>
          </w:p>
          <w:p w14:paraId="03EA82AC" w14:textId="349FE153" w:rsidR="00C9727D" w:rsidRPr="003B20C6" w:rsidRDefault="007F4B8F" w:rsidP="000729F3">
            <w:pPr>
              <w:pStyle w:val="Default"/>
              <w:rPr>
                <w:rFonts w:ascii="Calibri" w:hAnsi="Calibri"/>
                <w:bCs/>
                <w:i/>
                <w:iCs/>
              </w:rPr>
            </w:pPr>
            <w:r>
              <w:rPr>
                <w:rFonts w:ascii="Calibri" w:hAnsi="Calibri"/>
                <w:color w:val="auto"/>
              </w:rPr>
              <w:t xml:space="preserve"> </w:t>
            </w:r>
          </w:p>
        </w:tc>
      </w:tr>
    </w:tbl>
    <w:p w14:paraId="610DB81B" w14:textId="77777777" w:rsidR="00C9727D" w:rsidRPr="003B20C6" w:rsidRDefault="00C9727D">
      <w:pPr>
        <w:rPr>
          <w:rFonts w:ascii="Calibri" w:hAnsi="Calibri"/>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127"/>
        <w:gridCol w:w="6359"/>
      </w:tblGrid>
      <w:tr w:rsidR="00C9727D" w:rsidRPr="003B20C6" w14:paraId="798978CB" w14:textId="77777777" w:rsidTr="0012564E">
        <w:trPr>
          <w:trHeight w:val="601"/>
        </w:trPr>
        <w:tc>
          <w:tcPr>
            <w:tcW w:w="2160" w:type="dxa"/>
          </w:tcPr>
          <w:p w14:paraId="665CD8C5" w14:textId="3E530BCC" w:rsidR="00C9727D" w:rsidRPr="003B20C6" w:rsidRDefault="00C9727D" w:rsidP="0006220E">
            <w:pPr>
              <w:pStyle w:val="Default"/>
              <w:rPr>
                <w:rFonts w:ascii="Calibri" w:hAnsi="Calibri"/>
                <w:b/>
                <w:bCs/>
              </w:rPr>
            </w:pPr>
            <w:r w:rsidRPr="003B20C6">
              <w:rPr>
                <w:rFonts w:ascii="Calibri" w:hAnsi="Calibri"/>
                <w:b/>
                <w:bCs/>
              </w:rPr>
              <w:t xml:space="preserve">Session </w:t>
            </w:r>
            <w:r w:rsidRPr="003B20C6">
              <w:rPr>
                <w:rFonts w:ascii="Calibri" w:hAnsi="Calibri"/>
                <w:b/>
                <w:bCs/>
                <w:noProof/>
              </w:rPr>
              <w:t>1</w:t>
            </w:r>
            <w:r w:rsidR="00965F47">
              <w:rPr>
                <w:rFonts w:ascii="Calibri" w:hAnsi="Calibri"/>
                <w:b/>
                <w:bCs/>
                <w:noProof/>
              </w:rPr>
              <w:t>3</w:t>
            </w:r>
            <w:r w:rsidRPr="003B20C6">
              <w:rPr>
                <w:rFonts w:ascii="Calibri" w:hAnsi="Calibri"/>
                <w:b/>
                <w:bCs/>
              </w:rPr>
              <w:t xml:space="preserve">: </w:t>
            </w:r>
          </w:p>
          <w:p w14:paraId="12F4EC2A" w14:textId="77777777" w:rsidR="00C9727D" w:rsidRPr="003B20C6" w:rsidRDefault="00C9727D" w:rsidP="0006220E">
            <w:pPr>
              <w:pStyle w:val="Default"/>
              <w:rPr>
                <w:rFonts w:ascii="Calibri" w:hAnsi="Calibri"/>
              </w:rPr>
            </w:pPr>
          </w:p>
        </w:tc>
        <w:tc>
          <w:tcPr>
            <w:tcW w:w="6588" w:type="dxa"/>
          </w:tcPr>
          <w:p w14:paraId="5914BEA1" w14:textId="2D4BB064" w:rsidR="00846CC7" w:rsidRPr="003B20C6" w:rsidRDefault="00846CC7" w:rsidP="00846CC7">
            <w:pPr>
              <w:pStyle w:val="Default"/>
              <w:rPr>
                <w:rFonts w:ascii="Calibri" w:hAnsi="Calibri"/>
              </w:rPr>
            </w:pPr>
            <w:r w:rsidRPr="003B20C6">
              <w:rPr>
                <w:rFonts w:ascii="Calibri" w:hAnsi="Calibri"/>
                <w:b/>
                <w:bCs/>
                <w:i/>
                <w:iCs/>
              </w:rPr>
              <w:t xml:space="preserve">General topic: </w:t>
            </w:r>
            <w:r w:rsidR="00515B79">
              <w:rPr>
                <w:rFonts w:ascii="Calibri" w:hAnsi="Calibri"/>
                <w:b/>
                <w:bCs/>
                <w:i/>
                <w:iCs/>
              </w:rPr>
              <w:t>Quiz #2 on Chapters 9 &amp; 10</w:t>
            </w:r>
          </w:p>
          <w:p w14:paraId="0BE2093F" w14:textId="77777777" w:rsidR="00C9727D" w:rsidRPr="003B20C6" w:rsidRDefault="00C9727D" w:rsidP="00C478E5">
            <w:pPr>
              <w:pStyle w:val="Default"/>
              <w:rPr>
                <w:rFonts w:ascii="Calibri" w:hAnsi="Calibri"/>
              </w:rPr>
            </w:pPr>
          </w:p>
        </w:tc>
      </w:tr>
      <w:tr w:rsidR="00C9727D" w:rsidRPr="003B20C6" w14:paraId="6B3C7C2F" w14:textId="77777777" w:rsidTr="0012564E">
        <w:trPr>
          <w:trHeight w:val="595"/>
        </w:trPr>
        <w:tc>
          <w:tcPr>
            <w:tcW w:w="2160" w:type="dxa"/>
          </w:tcPr>
          <w:p w14:paraId="29EC0BD1" w14:textId="77777777" w:rsidR="00C9727D" w:rsidRPr="003B20C6" w:rsidRDefault="00C9727D" w:rsidP="0006220E">
            <w:pPr>
              <w:pStyle w:val="Default"/>
              <w:rPr>
                <w:rFonts w:ascii="Calibri" w:hAnsi="Calibri"/>
              </w:rPr>
            </w:pPr>
            <w:r w:rsidRPr="003B20C6">
              <w:rPr>
                <w:rFonts w:ascii="Calibri" w:hAnsi="Calibri"/>
              </w:rPr>
              <w:t xml:space="preserve">Day and Date: </w:t>
            </w:r>
          </w:p>
        </w:tc>
        <w:tc>
          <w:tcPr>
            <w:tcW w:w="6588" w:type="dxa"/>
          </w:tcPr>
          <w:p w14:paraId="5F8E255E" w14:textId="29F2EC57" w:rsidR="00C9727D" w:rsidRPr="003B20C6" w:rsidRDefault="00096A19" w:rsidP="00096A19">
            <w:pPr>
              <w:pStyle w:val="Default"/>
              <w:rPr>
                <w:rFonts w:ascii="Calibri" w:hAnsi="Calibri"/>
              </w:rPr>
            </w:pPr>
            <w:r>
              <w:rPr>
                <w:rFonts w:ascii="Calibri" w:hAnsi="Calibri"/>
              </w:rPr>
              <w:t xml:space="preserve">Sec. </w:t>
            </w:r>
            <w:r w:rsidR="000D5034">
              <w:rPr>
                <w:rFonts w:ascii="Calibri" w:hAnsi="Calibri"/>
              </w:rPr>
              <w:t xml:space="preserve">1 and </w:t>
            </w:r>
            <w:r>
              <w:rPr>
                <w:rFonts w:ascii="Calibri" w:hAnsi="Calibri"/>
              </w:rPr>
              <w:t xml:space="preserve">2 – </w:t>
            </w:r>
            <w:r w:rsidR="00965F47">
              <w:rPr>
                <w:rFonts w:ascii="Calibri" w:hAnsi="Calibri"/>
              </w:rPr>
              <w:t>Monday</w:t>
            </w:r>
            <w:r>
              <w:rPr>
                <w:rFonts w:ascii="Calibri" w:hAnsi="Calibri"/>
              </w:rPr>
              <w:t xml:space="preserve">, </w:t>
            </w:r>
            <w:r w:rsidR="00965F47">
              <w:rPr>
                <w:rFonts w:ascii="Calibri" w:hAnsi="Calibri"/>
              </w:rPr>
              <w:t>April 2</w:t>
            </w:r>
            <w:r w:rsidR="00CB3B72">
              <w:rPr>
                <w:rFonts w:ascii="Calibri" w:hAnsi="Calibri"/>
              </w:rPr>
              <w:t>7</w:t>
            </w:r>
            <w:r>
              <w:rPr>
                <w:rFonts w:ascii="Calibri" w:hAnsi="Calibri"/>
              </w:rPr>
              <w:t xml:space="preserve">, </w:t>
            </w:r>
            <w:r w:rsidR="004C432D">
              <w:rPr>
                <w:rFonts w:ascii="Calibri" w:hAnsi="Calibri"/>
              </w:rPr>
              <w:t>202</w:t>
            </w:r>
            <w:r w:rsidR="00965F47">
              <w:rPr>
                <w:rFonts w:ascii="Calibri" w:hAnsi="Calibri"/>
              </w:rPr>
              <w:t>5</w:t>
            </w:r>
          </w:p>
        </w:tc>
      </w:tr>
      <w:tr w:rsidR="00C9727D" w:rsidRPr="003B20C6" w14:paraId="40046064" w14:textId="77777777" w:rsidTr="0012564E">
        <w:trPr>
          <w:trHeight w:val="1162"/>
        </w:trPr>
        <w:tc>
          <w:tcPr>
            <w:tcW w:w="2160" w:type="dxa"/>
          </w:tcPr>
          <w:p w14:paraId="0A750CA4" w14:textId="77777777" w:rsidR="00C9727D" w:rsidRPr="003B20C6" w:rsidRDefault="00C9727D" w:rsidP="0006220E">
            <w:pPr>
              <w:pStyle w:val="Default"/>
              <w:rPr>
                <w:rFonts w:ascii="Calibri" w:hAnsi="Calibri"/>
              </w:rPr>
            </w:pPr>
            <w:r w:rsidRPr="003B20C6">
              <w:rPr>
                <w:rFonts w:ascii="Calibri" w:hAnsi="Calibri"/>
              </w:rPr>
              <w:t xml:space="preserve">Required </w:t>
            </w:r>
          </w:p>
          <w:p w14:paraId="4772A2E7" w14:textId="77777777" w:rsidR="00C9727D" w:rsidRPr="003B20C6" w:rsidRDefault="00C9727D" w:rsidP="0006220E">
            <w:pPr>
              <w:pStyle w:val="Default"/>
              <w:rPr>
                <w:rFonts w:ascii="Calibri" w:hAnsi="Calibri"/>
              </w:rPr>
            </w:pPr>
            <w:r w:rsidRPr="003B20C6">
              <w:rPr>
                <w:rFonts w:ascii="Calibri" w:hAnsi="Calibri"/>
              </w:rPr>
              <w:t xml:space="preserve">Readings: </w:t>
            </w:r>
          </w:p>
          <w:p w14:paraId="13E06205" w14:textId="77777777" w:rsidR="00C9727D" w:rsidRPr="003B20C6" w:rsidRDefault="00C9727D" w:rsidP="0006220E">
            <w:pPr>
              <w:pStyle w:val="Default"/>
              <w:rPr>
                <w:rFonts w:ascii="Calibri" w:hAnsi="Calibri"/>
              </w:rPr>
            </w:pPr>
            <w:r w:rsidRPr="003B20C6">
              <w:rPr>
                <w:rFonts w:ascii="Calibri" w:hAnsi="Calibri"/>
                <w:b/>
                <w:bCs/>
              </w:rPr>
              <w:t xml:space="preserve"> </w:t>
            </w:r>
          </w:p>
        </w:tc>
        <w:tc>
          <w:tcPr>
            <w:tcW w:w="6588" w:type="dxa"/>
          </w:tcPr>
          <w:p w14:paraId="221D1516" w14:textId="77777777" w:rsidR="00266C59" w:rsidRPr="00266C59" w:rsidRDefault="00266C59" w:rsidP="00266C59">
            <w:pPr>
              <w:pStyle w:val="Default"/>
              <w:rPr>
                <w:rFonts w:ascii="Calibri" w:hAnsi="Calibri"/>
                <w:bCs/>
                <w:i/>
                <w:iCs/>
              </w:rPr>
            </w:pPr>
            <w:r w:rsidRPr="00266C59">
              <w:rPr>
                <w:rFonts w:ascii="Calibri" w:hAnsi="Calibri"/>
                <w:bCs/>
                <w:i/>
                <w:iCs/>
              </w:rPr>
              <w:t>Course text:</w:t>
            </w:r>
          </w:p>
          <w:p w14:paraId="50BEBA78" w14:textId="6DC610FA" w:rsidR="00C9727D" w:rsidRPr="003B20C6" w:rsidRDefault="00927992" w:rsidP="00846CC7">
            <w:pPr>
              <w:pStyle w:val="Default"/>
              <w:rPr>
                <w:rFonts w:ascii="Calibri" w:hAnsi="Calibri"/>
                <w:i/>
              </w:rPr>
            </w:pPr>
            <w:r>
              <w:rPr>
                <w:rFonts w:ascii="Calibri" w:hAnsi="Calibri"/>
                <w:color w:val="auto"/>
              </w:rPr>
              <w:t>Hutchison, W. D., &amp; Charlesworth, L. W.</w:t>
            </w:r>
            <w:r w:rsidRPr="0014150F">
              <w:rPr>
                <w:rFonts w:ascii="Calibri" w:hAnsi="Calibri"/>
                <w:color w:val="auto"/>
              </w:rPr>
              <w:t xml:space="preserve"> (20</w:t>
            </w:r>
            <w:r>
              <w:rPr>
                <w:rFonts w:ascii="Calibri" w:hAnsi="Calibri"/>
                <w:color w:val="auto"/>
              </w:rPr>
              <w:t>25</w:t>
            </w:r>
            <w:r w:rsidRPr="0014150F">
              <w:rPr>
                <w:rFonts w:ascii="Calibri" w:hAnsi="Calibri"/>
                <w:color w:val="auto"/>
              </w:rPr>
              <w:t>)</w:t>
            </w:r>
            <w:r>
              <w:rPr>
                <w:rFonts w:ascii="Calibri" w:hAnsi="Calibri"/>
                <w:color w:val="auto"/>
              </w:rPr>
              <w:t xml:space="preserve">. Dimensions of Human Behavior: The Changing Life Course. </w:t>
            </w:r>
            <w:r>
              <w:rPr>
                <w:rFonts w:ascii="Calibri" w:hAnsi="Calibri"/>
              </w:rPr>
              <w:t xml:space="preserve">Chapter </w:t>
            </w:r>
            <w:r w:rsidR="0028145D">
              <w:rPr>
                <w:rFonts w:ascii="Calibri" w:hAnsi="Calibri"/>
              </w:rPr>
              <w:t>9-</w:t>
            </w:r>
            <w:r w:rsidR="00965F47">
              <w:rPr>
                <w:rFonts w:ascii="Calibri" w:hAnsi="Calibri"/>
              </w:rPr>
              <w:t>10</w:t>
            </w:r>
            <w:r>
              <w:rPr>
                <w:rFonts w:ascii="Calibri" w:hAnsi="Calibri"/>
              </w:rPr>
              <w:t xml:space="preserve">. </w:t>
            </w:r>
            <w:r w:rsidR="00965F47">
              <w:rPr>
                <w:rFonts w:ascii="Calibri" w:hAnsi="Calibri"/>
              </w:rPr>
              <w:t>Very Late Adulthood</w:t>
            </w:r>
          </w:p>
        </w:tc>
      </w:tr>
      <w:tr w:rsidR="00C9727D" w:rsidRPr="003B20C6" w14:paraId="71A0E576" w14:textId="77777777" w:rsidTr="0012564E">
        <w:trPr>
          <w:trHeight w:val="718"/>
        </w:trPr>
        <w:tc>
          <w:tcPr>
            <w:tcW w:w="2160" w:type="dxa"/>
          </w:tcPr>
          <w:p w14:paraId="02F2AB28" w14:textId="77777777" w:rsidR="00C9727D" w:rsidRPr="003B20C6" w:rsidRDefault="00C9727D" w:rsidP="0006220E">
            <w:pPr>
              <w:pStyle w:val="Default"/>
              <w:rPr>
                <w:rFonts w:ascii="Calibri" w:hAnsi="Calibri"/>
              </w:rPr>
            </w:pPr>
            <w:r w:rsidRPr="003B20C6">
              <w:rPr>
                <w:rFonts w:ascii="Calibri" w:hAnsi="Calibri"/>
              </w:rPr>
              <w:t>Class Assignment/</w:t>
            </w:r>
          </w:p>
          <w:p w14:paraId="329CD44E" w14:textId="77777777" w:rsidR="00C9727D" w:rsidRPr="003B20C6" w:rsidRDefault="00C9727D" w:rsidP="0006220E">
            <w:pPr>
              <w:pStyle w:val="Default"/>
              <w:rPr>
                <w:rFonts w:ascii="Calibri" w:hAnsi="Calibri"/>
              </w:rPr>
            </w:pPr>
            <w:r w:rsidRPr="003B20C6">
              <w:rPr>
                <w:rFonts w:ascii="Calibri" w:hAnsi="Calibri"/>
              </w:rPr>
              <w:t>Activity</w:t>
            </w:r>
          </w:p>
          <w:p w14:paraId="458985B6" w14:textId="77777777" w:rsidR="00C9727D" w:rsidRPr="003B20C6" w:rsidRDefault="00C9727D" w:rsidP="0006220E">
            <w:pPr>
              <w:pStyle w:val="Default"/>
              <w:rPr>
                <w:rFonts w:ascii="Calibri" w:hAnsi="Calibri"/>
              </w:rPr>
            </w:pPr>
          </w:p>
        </w:tc>
        <w:tc>
          <w:tcPr>
            <w:tcW w:w="6588" w:type="dxa"/>
          </w:tcPr>
          <w:p w14:paraId="47DB6BA3" w14:textId="69B74739" w:rsidR="00266C59" w:rsidRDefault="00965F47" w:rsidP="00266C59">
            <w:pPr>
              <w:pStyle w:val="Default"/>
              <w:rPr>
                <w:rFonts w:ascii="Calibri" w:hAnsi="Calibri"/>
                <w:bCs/>
              </w:rPr>
            </w:pPr>
            <w:r>
              <w:rPr>
                <w:rFonts w:ascii="Calibri" w:hAnsi="Calibri"/>
                <w:bCs/>
              </w:rPr>
              <w:t>Quiz #2 (Final) on Chapters 9 &amp; 10</w:t>
            </w:r>
          </w:p>
          <w:p w14:paraId="260F3705" w14:textId="637C0D0C" w:rsidR="00CB3B72" w:rsidRPr="00CB3B72" w:rsidRDefault="00CB3B72" w:rsidP="00266C59">
            <w:pPr>
              <w:pStyle w:val="Default"/>
              <w:rPr>
                <w:rFonts w:ascii="Calibri" w:hAnsi="Calibri"/>
                <w:bCs/>
              </w:rPr>
            </w:pPr>
            <w:r>
              <w:rPr>
                <w:rFonts w:ascii="Calibri" w:hAnsi="Calibri"/>
                <w:bCs/>
              </w:rPr>
              <w:t>Course Evaluations</w:t>
            </w:r>
          </w:p>
          <w:p w14:paraId="47BD21DC" w14:textId="77777777" w:rsidR="00266C59" w:rsidRPr="00266C59" w:rsidRDefault="00266C59" w:rsidP="00266C59">
            <w:pPr>
              <w:pStyle w:val="Default"/>
              <w:rPr>
                <w:rFonts w:ascii="Calibri" w:hAnsi="Calibri"/>
                <w:bCs/>
                <w:i/>
                <w:iCs/>
              </w:rPr>
            </w:pPr>
          </w:p>
          <w:p w14:paraId="3DC8C000" w14:textId="40EDDAD4" w:rsidR="00266C59" w:rsidRPr="00266C59" w:rsidRDefault="008276C1" w:rsidP="00266C59">
            <w:pPr>
              <w:pStyle w:val="Default"/>
              <w:rPr>
                <w:rFonts w:ascii="Calibri" w:hAnsi="Calibri"/>
                <w:bCs/>
                <w:i/>
                <w:iCs/>
              </w:rPr>
            </w:pPr>
            <w:r>
              <w:rPr>
                <w:rFonts w:ascii="Calibri" w:hAnsi="Calibri"/>
                <w:bCs/>
              </w:rPr>
              <w:t>Due Date for Interview #1: May 3</w:t>
            </w:r>
            <w:r w:rsidRPr="008276C1">
              <w:rPr>
                <w:rFonts w:ascii="Calibri" w:hAnsi="Calibri"/>
                <w:bCs/>
                <w:vertAlign w:val="superscript"/>
              </w:rPr>
              <w:t>rd</w:t>
            </w:r>
            <w:r>
              <w:rPr>
                <w:rFonts w:ascii="Calibri" w:hAnsi="Calibri"/>
                <w:bCs/>
              </w:rPr>
              <w:t xml:space="preserve">, </w:t>
            </w:r>
            <w:proofErr w:type="gramStart"/>
            <w:r>
              <w:rPr>
                <w:rFonts w:ascii="Calibri" w:hAnsi="Calibri"/>
                <w:bCs/>
              </w:rPr>
              <w:t>2026</w:t>
            </w:r>
            <w:proofErr w:type="gramEnd"/>
            <w:r>
              <w:rPr>
                <w:rFonts w:ascii="Calibri" w:hAnsi="Calibri"/>
                <w:bCs/>
              </w:rPr>
              <w:t xml:space="preserve"> at Midnight</w:t>
            </w:r>
            <w:r w:rsidR="00266C59" w:rsidRPr="00266C59">
              <w:rPr>
                <w:rFonts w:ascii="Calibri" w:hAnsi="Calibri"/>
                <w:bCs/>
                <w:i/>
                <w:iCs/>
              </w:rPr>
              <w:tab/>
              <w:t xml:space="preserve"> </w:t>
            </w:r>
          </w:p>
          <w:p w14:paraId="597A99FD" w14:textId="77777777" w:rsidR="00266C59" w:rsidRPr="00266C59" w:rsidRDefault="00266C59" w:rsidP="00266C59">
            <w:pPr>
              <w:pStyle w:val="Default"/>
              <w:rPr>
                <w:rFonts w:ascii="Calibri" w:hAnsi="Calibri"/>
                <w:bCs/>
                <w:i/>
                <w:iCs/>
              </w:rPr>
            </w:pPr>
          </w:p>
          <w:p w14:paraId="4F725E85" w14:textId="77777777" w:rsidR="00C9727D" w:rsidRPr="003B20C6" w:rsidRDefault="00C9727D" w:rsidP="000729F3">
            <w:pPr>
              <w:pStyle w:val="Default"/>
              <w:rPr>
                <w:rFonts w:ascii="Calibri" w:hAnsi="Calibri"/>
                <w:bCs/>
                <w:i/>
                <w:iCs/>
              </w:rPr>
            </w:pPr>
          </w:p>
        </w:tc>
      </w:tr>
    </w:tbl>
    <w:p w14:paraId="448FD534" w14:textId="77777777" w:rsidR="007411B9" w:rsidRDefault="007411B9">
      <w:pPr>
        <w:rPr>
          <w:rFonts w:ascii="Calibri" w:hAnsi="Calibri"/>
        </w:rPr>
      </w:pPr>
    </w:p>
    <w:p w14:paraId="5CF316F6" w14:textId="77777777" w:rsidR="00C9727D" w:rsidRPr="003B20C6" w:rsidRDefault="007411B9">
      <w:pPr>
        <w:rPr>
          <w:rFonts w:ascii="Calibri" w:hAnsi="Calibri"/>
        </w:rPr>
      </w:pPr>
      <w:r>
        <w:rPr>
          <w:rFonts w:ascii="Calibri" w:hAnsi="Calibri"/>
        </w:rPr>
        <w:br w:type="page"/>
      </w:r>
    </w:p>
    <w:p w14:paraId="3484D069" w14:textId="559C44F3" w:rsidR="00C9727D" w:rsidRDefault="00C9727D">
      <w:pPr>
        <w:rPr>
          <w:rFonts w:ascii="Calibri" w:hAnsi="Calibri"/>
        </w:rPr>
      </w:pPr>
    </w:p>
    <w:p w14:paraId="390BBC1E" w14:textId="77777777" w:rsidR="00C9727D" w:rsidRPr="003B20C6" w:rsidRDefault="00C9727D">
      <w:pPr>
        <w:rPr>
          <w:rFonts w:ascii="Calibri" w:hAnsi="Calibri"/>
        </w:rPr>
      </w:pPr>
    </w:p>
    <w:sectPr w:rsidR="00C9727D" w:rsidRPr="003B20C6" w:rsidSect="003B0011">
      <w:footerReference w:type="default" r:id="rId11"/>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C304" w14:textId="77777777" w:rsidR="006869A9" w:rsidRDefault="006869A9">
      <w:pPr>
        <w:pStyle w:val="Default"/>
      </w:pPr>
      <w:r>
        <w:separator/>
      </w:r>
    </w:p>
  </w:endnote>
  <w:endnote w:type="continuationSeparator" w:id="0">
    <w:p w14:paraId="6F5862F3" w14:textId="77777777" w:rsidR="006869A9" w:rsidRDefault="006869A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26BF" w14:textId="234E529A" w:rsidR="00AF7A19" w:rsidRPr="00330C43" w:rsidRDefault="00330C43" w:rsidP="00330C43">
    <w:pPr>
      <w:pStyle w:val="Footer"/>
    </w:pPr>
    <w:r>
      <w:rPr>
        <w:rFonts w:ascii="Calibri" w:hAnsi="Calibri"/>
        <w:i/>
        <w:sz w:val="20"/>
        <w:szCs w:val="20"/>
      </w:rPr>
      <w:t>SWK 22</w:t>
    </w:r>
    <w:r w:rsidR="00DE60F5">
      <w:rPr>
        <w:rFonts w:ascii="Calibri" w:hAnsi="Calibri"/>
        <w:i/>
        <w:sz w:val="20"/>
        <w:szCs w:val="20"/>
      </w:rPr>
      <w:t>5</w:t>
    </w:r>
    <w:r>
      <w:rPr>
        <w:rFonts w:ascii="Calibri" w:hAnsi="Calibri"/>
        <w:i/>
        <w:sz w:val="20"/>
        <w:szCs w:val="20"/>
      </w:rPr>
      <w:tab/>
      <w:t>School of Social Work</w:t>
    </w:r>
    <w:r>
      <w:rPr>
        <w:rFonts w:ascii="Calibri" w:hAnsi="Calibri"/>
        <w:i/>
        <w:sz w:val="20"/>
        <w:szCs w:val="20"/>
      </w:rPr>
      <w:tab/>
      <w:t xml:space="preserve">Page </w:t>
    </w:r>
    <w:r>
      <w:rPr>
        <w:rFonts w:ascii="Calibri" w:hAnsi="Calibri"/>
        <w:i/>
        <w:sz w:val="20"/>
        <w:szCs w:val="20"/>
      </w:rPr>
      <w:fldChar w:fldCharType="begin"/>
    </w:r>
    <w:r>
      <w:rPr>
        <w:rFonts w:ascii="Calibri" w:hAnsi="Calibri"/>
        <w:i/>
        <w:sz w:val="20"/>
        <w:szCs w:val="20"/>
      </w:rPr>
      <w:instrText xml:space="preserve"> PAGE </w:instrText>
    </w:r>
    <w:r>
      <w:rPr>
        <w:rFonts w:ascii="Calibri" w:hAnsi="Calibri"/>
        <w:i/>
        <w:sz w:val="20"/>
        <w:szCs w:val="20"/>
      </w:rPr>
      <w:fldChar w:fldCharType="separate"/>
    </w:r>
    <w:r w:rsidR="00BD64D7">
      <w:rPr>
        <w:rFonts w:ascii="Calibri" w:hAnsi="Calibri"/>
        <w:i/>
        <w:noProof/>
        <w:sz w:val="20"/>
        <w:szCs w:val="20"/>
      </w:rPr>
      <w:t>2</w:t>
    </w:r>
    <w:r>
      <w:rPr>
        <w:rFonts w:ascii="Calibri" w:hAnsi="Calibri"/>
        <w:i/>
        <w:sz w:val="20"/>
        <w:szCs w:val="20"/>
      </w:rPr>
      <w:fldChar w:fldCharType="end"/>
    </w:r>
    <w:r>
      <w:rPr>
        <w:rFonts w:ascii="Calibri" w:hAnsi="Calibri"/>
        <w:i/>
        <w:sz w:val="20"/>
        <w:szCs w:val="20"/>
      </w:rPr>
      <w:t xml:space="preserve"> of </w:t>
    </w:r>
    <w:r>
      <w:rPr>
        <w:rFonts w:ascii="Calibri" w:hAnsi="Calibri"/>
        <w:i/>
        <w:sz w:val="20"/>
        <w:szCs w:val="20"/>
      </w:rPr>
      <w:fldChar w:fldCharType="begin"/>
    </w:r>
    <w:r>
      <w:rPr>
        <w:rFonts w:ascii="Calibri" w:hAnsi="Calibri"/>
        <w:i/>
        <w:sz w:val="20"/>
        <w:szCs w:val="20"/>
      </w:rPr>
      <w:instrText xml:space="preserve"> NUMPAGES </w:instrText>
    </w:r>
    <w:r>
      <w:rPr>
        <w:rFonts w:ascii="Calibri" w:hAnsi="Calibri"/>
        <w:i/>
        <w:sz w:val="20"/>
        <w:szCs w:val="20"/>
      </w:rPr>
      <w:fldChar w:fldCharType="separate"/>
    </w:r>
    <w:r w:rsidR="00BD64D7">
      <w:rPr>
        <w:rFonts w:ascii="Calibri" w:hAnsi="Calibri"/>
        <w:i/>
        <w:noProof/>
        <w:sz w:val="20"/>
        <w:szCs w:val="20"/>
      </w:rPr>
      <w:t>12</w:t>
    </w:r>
    <w:r>
      <w:rPr>
        <w:rFonts w:ascii="Calibri" w:hAnsi="Calibri"/>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4A77" w14:textId="77777777" w:rsidR="006869A9" w:rsidRDefault="006869A9">
      <w:pPr>
        <w:pStyle w:val="Default"/>
      </w:pPr>
      <w:r>
        <w:separator/>
      </w:r>
    </w:p>
  </w:footnote>
  <w:footnote w:type="continuationSeparator" w:id="0">
    <w:p w14:paraId="3B321B7C" w14:textId="77777777" w:rsidR="006869A9" w:rsidRDefault="006869A9">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4C143"/>
    <w:multiLevelType w:val="hybridMultilevel"/>
    <w:tmpl w:val="990D645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85C67D3D"/>
    <w:multiLevelType w:val="hybridMultilevel"/>
    <w:tmpl w:val="C8775DA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946215E6"/>
    <w:multiLevelType w:val="hybridMultilevel"/>
    <w:tmpl w:val="997CF4A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BAF7E162"/>
    <w:multiLevelType w:val="hybridMultilevel"/>
    <w:tmpl w:val="B1C0C1AC"/>
    <w:lvl w:ilvl="0" w:tplc="9B186EE6">
      <w:start w:val="1"/>
      <w:numFmt w:val="decimal"/>
      <w:lvlText w:val="%1."/>
      <w:lvlJc w:val="left"/>
      <w:rPr>
        <w:rFonts w:ascii="Times New Roman" w:eastAsia="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CFF47D85"/>
    <w:multiLevelType w:val="hybridMultilevel"/>
    <w:tmpl w:val="F5870198"/>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D6ADBCF7"/>
    <w:multiLevelType w:val="hybridMultilevel"/>
    <w:tmpl w:val="374A2200"/>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E3DE26DF"/>
    <w:multiLevelType w:val="hybridMultilevel"/>
    <w:tmpl w:val="15AF85AD"/>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7" w15:restartNumberingAfterBreak="0">
    <w:nsid w:val="0358756E"/>
    <w:multiLevelType w:val="hybridMultilevel"/>
    <w:tmpl w:val="AB22EA0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0F0CF0"/>
    <w:multiLevelType w:val="hybridMultilevel"/>
    <w:tmpl w:val="D4F68D4C"/>
    <w:lvl w:ilvl="0" w:tplc="BB18FBDC">
      <w:start w:val="43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5B6FC2"/>
    <w:multiLevelType w:val="hybridMultilevel"/>
    <w:tmpl w:val="67BE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2411C"/>
    <w:multiLevelType w:val="hybridMultilevel"/>
    <w:tmpl w:val="2CC25A3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A68AF"/>
    <w:multiLevelType w:val="hybridMultilevel"/>
    <w:tmpl w:val="809C74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548122"/>
    <w:multiLevelType w:val="hybridMultilevel"/>
    <w:tmpl w:val="E80FE3E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3" w15:restartNumberingAfterBreak="0">
    <w:nsid w:val="1010FD9F"/>
    <w:multiLevelType w:val="hybridMultilevel"/>
    <w:tmpl w:val="943D06F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4" w15:restartNumberingAfterBreak="0">
    <w:nsid w:val="172F1B69"/>
    <w:multiLevelType w:val="hybridMultilevel"/>
    <w:tmpl w:val="9724B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28507D"/>
    <w:multiLevelType w:val="hybridMultilevel"/>
    <w:tmpl w:val="5E3CB9CE"/>
    <w:lvl w:ilvl="0" w:tplc="02D89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AD31DF"/>
    <w:multiLevelType w:val="singleLevel"/>
    <w:tmpl w:val="08A626E2"/>
    <w:lvl w:ilvl="0">
      <w:start w:val="1"/>
      <w:numFmt w:val="decimal"/>
      <w:lvlText w:val="%1."/>
      <w:lvlJc w:val="left"/>
      <w:pPr>
        <w:tabs>
          <w:tab w:val="num" w:pos="720"/>
        </w:tabs>
        <w:ind w:left="720" w:hanging="720"/>
      </w:pPr>
      <w:rPr>
        <w:rFonts w:hint="default"/>
      </w:rPr>
    </w:lvl>
  </w:abstractNum>
  <w:abstractNum w:abstractNumId="17" w15:restartNumberingAfterBreak="0">
    <w:nsid w:val="223B7049"/>
    <w:multiLevelType w:val="hybridMultilevel"/>
    <w:tmpl w:val="67964C5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28B552FD"/>
    <w:multiLevelType w:val="hybridMultilevel"/>
    <w:tmpl w:val="C8CE096E"/>
    <w:lvl w:ilvl="0" w:tplc="1E5AA2B6">
      <w:start w:val="2"/>
      <w:numFmt w:val="bullet"/>
      <w:lvlText w:val="-"/>
      <w:lvlJc w:val="left"/>
      <w:pPr>
        <w:ind w:left="640" w:hanging="360"/>
      </w:pPr>
      <w:rPr>
        <w:rFonts w:ascii="Calibri" w:eastAsia="Times New Roman" w:hAnsi="Calibri" w:cs="Calibri"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9" w15:restartNumberingAfterBreak="0">
    <w:nsid w:val="292D65DF"/>
    <w:multiLevelType w:val="hybridMultilevel"/>
    <w:tmpl w:val="43F2F0C8"/>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425215"/>
    <w:multiLevelType w:val="hybridMultilevel"/>
    <w:tmpl w:val="83F8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C031A"/>
    <w:multiLevelType w:val="hybridMultilevel"/>
    <w:tmpl w:val="6CDA5192"/>
    <w:lvl w:ilvl="0" w:tplc="AC34EF08">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421E31"/>
    <w:multiLevelType w:val="hybridMultilevel"/>
    <w:tmpl w:val="E8386868"/>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7649E89"/>
    <w:multiLevelType w:val="hybridMultilevel"/>
    <w:tmpl w:val="4F82D12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4" w15:restartNumberingAfterBreak="0">
    <w:nsid w:val="4D908276"/>
    <w:multiLevelType w:val="hybridMultilevel"/>
    <w:tmpl w:val="1B191D8C"/>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5" w15:restartNumberingAfterBreak="0">
    <w:nsid w:val="4F4669B6"/>
    <w:multiLevelType w:val="hybridMultilevel"/>
    <w:tmpl w:val="4E64B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8143F6"/>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8516603"/>
    <w:multiLevelType w:val="hybridMultilevel"/>
    <w:tmpl w:val="EFD8F892"/>
    <w:lvl w:ilvl="0" w:tplc="BB18FBDC">
      <w:start w:val="438"/>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F33CDA"/>
    <w:multiLevelType w:val="hybridMultilevel"/>
    <w:tmpl w:val="9000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F7FEA"/>
    <w:multiLevelType w:val="hybridMultilevel"/>
    <w:tmpl w:val="F69E9888"/>
    <w:lvl w:ilvl="0" w:tplc="BB18FBDC">
      <w:start w:val="438"/>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11582F"/>
    <w:multiLevelType w:val="hybridMultilevel"/>
    <w:tmpl w:val="B374101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596458"/>
    <w:multiLevelType w:val="hybridMultilevel"/>
    <w:tmpl w:val="C1EACFEA"/>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C5F1B"/>
    <w:multiLevelType w:val="hybridMultilevel"/>
    <w:tmpl w:val="FDD22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2365840">
    <w:abstractNumId w:val="5"/>
  </w:num>
  <w:num w:numId="2" w16cid:durableId="1727944767">
    <w:abstractNumId w:val="13"/>
  </w:num>
  <w:num w:numId="3" w16cid:durableId="1046636747">
    <w:abstractNumId w:val="24"/>
  </w:num>
  <w:num w:numId="4" w16cid:durableId="1923491705">
    <w:abstractNumId w:val="2"/>
  </w:num>
  <w:num w:numId="5" w16cid:durableId="210850843">
    <w:abstractNumId w:val="1"/>
  </w:num>
  <w:num w:numId="6" w16cid:durableId="1186209593">
    <w:abstractNumId w:val="6"/>
  </w:num>
  <w:num w:numId="7" w16cid:durableId="2029942789">
    <w:abstractNumId w:val="23"/>
  </w:num>
  <w:num w:numId="8" w16cid:durableId="909315773">
    <w:abstractNumId w:val="12"/>
  </w:num>
  <w:num w:numId="9" w16cid:durableId="654408385">
    <w:abstractNumId w:val="3"/>
  </w:num>
  <w:num w:numId="10" w16cid:durableId="136798162">
    <w:abstractNumId w:val="4"/>
  </w:num>
  <w:num w:numId="11" w16cid:durableId="878779637">
    <w:abstractNumId w:val="0"/>
  </w:num>
  <w:num w:numId="12" w16cid:durableId="549077848">
    <w:abstractNumId w:val="22"/>
  </w:num>
  <w:num w:numId="13" w16cid:durableId="1034886882">
    <w:abstractNumId w:val="19"/>
  </w:num>
  <w:num w:numId="14" w16cid:durableId="1752576350">
    <w:abstractNumId w:val="7"/>
  </w:num>
  <w:num w:numId="15" w16cid:durableId="308360857">
    <w:abstractNumId w:val="17"/>
  </w:num>
  <w:num w:numId="16" w16cid:durableId="1209416641">
    <w:abstractNumId w:val="31"/>
  </w:num>
  <w:num w:numId="17" w16cid:durableId="512189577">
    <w:abstractNumId w:val="30"/>
  </w:num>
  <w:num w:numId="18" w16cid:durableId="945580521">
    <w:abstractNumId w:val="26"/>
  </w:num>
  <w:num w:numId="19" w16cid:durableId="1484737556">
    <w:abstractNumId w:val="16"/>
  </w:num>
  <w:num w:numId="20" w16cid:durableId="171122257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3160917">
    <w:abstractNumId w:val="8"/>
  </w:num>
  <w:num w:numId="22" w16cid:durableId="471101389">
    <w:abstractNumId w:val="29"/>
  </w:num>
  <w:num w:numId="23" w16cid:durableId="1826117434">
    <w:abstractNumId w:val="27"/>
  </w:num>
  <w:num w:numId="24" w16cid:durableId="131949085">
    <w:abstractNumId w:val="14"/>
  </w:num>
  <w:num w:numId="25" w16cid:durableId="1341464939">
    <w:abstractNumId w:val="32"/>
  </w:num>
  <w:num w:numId="26" w16cid:durableId="842159801">
    <w:abstractNumId w:val="11"/>
  </w:num>
  <w:num w:numId="27" w16cid:durableId="1357731669">
    <w:abstractNumId w:val="25"/>
  </w:num>
  <w:num w:numId="28" w16cid:durableId="1158694616">
    <w:abstractNumId w:val="15"/>
  </w:num>
  <w:num w:numId="29" w16cid:durableId="882060134">
    <w:abstractNumId w:val="10"/>
  </w:num>
  <w:num w:numId="30" w16cid:durableId="60637695">
    <w:abstractNumId w:val="9"/>
  </w:num>
  <w:num w:numId="31" w16cid:durableId="1383822160">
    <w:abstractNumId w:val="18"/>
  </w:num>
  <w:num w:numId="32" w16cid:durableId="1522939314">
    <w:abstractNumId w:val="20"/>
  </w:num>
  <w:num w:numId="33" w16cid:durableId="16137865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14587"/>
    <w:rsid w:val="00015481"/>
    <w:rsid w:val="00027770"/>
    <w:rsid w:val="00054B73"/>
    <w:rsid w:val="00055D47"/>
    <w:rsid w:val="00056E83"/>
    <w:rsid w:val="00061AAE"/>
    <w:rsid w:val="0006220E"/>
    <w:rsid w:val="00062360"/>
    <w:rsid w:val="00065009"/>
    <w:rsid w:val="00072476"/>
    <w:rsid w:val="000729F3"/>
    <w:rsid w:val="00073352"/>
    <w:rsid w:val="00074AC1"/>
    <w:rsid w:val="0007583A"/>
    <w:rsid w:val="00080231"/>
    <w:rsid w:val="000851CC"/>
    <w:rsid w:val="000957AF"/>
    <w:rsid w:val="00096A19"/>
    <w:rsid w:val="000A0250"/>
    <w:rsid w:val="000C2B65"/>
    <w:rsid w:val="000C5180"/>
    <w:rsid w:val="000D5034"/>
    <w:rsid w:val="000E36D1"/>
    <w:rsid w:val="00102092"/>
    <w:rsid w:val="00102D77"/>
    <w:rsid w:val="00110466"/>
    <w:rsid w:val="00114635"/>
    <w:rsid w:val="00114E9C"/>
    <w:rsid w:val="00115E03"/>
    <w:rsid w:val="001207E1"/>
    <w:rsid w:val="0012564E"/>
    <w:rsid w:val="00132F75"/>
    <w:rsid w:val="0014150F"/>
    <w:rsid w:val="001438B1"/>
    <w:rsid w:val="00147697"/>
    <w:rsid w:val="00150FFB"/>
    <w:rsid w:val="001513AB"/>
    <w:rsid w:val="0015165B"/>
    <w:rsid w:val="00153A8E"/>
    <w:rsid w:val="001643CB"/>
    <w:rsid w:val="00166C4E"/>
    <w:rsid w:val="00167C2C"/>
    <w:rsid w:val="00172CD5"/>
    <w:rsid w:val="00172DE7"/>
    <w:rsid w:val="001737F4"/>
    <w:rsid w:val="00181355"/>
    <w:rsid w:val="00181635"/>
    <w:rsid w:val="00196AF4"/>
    <w:rsid w:val="001A625E"/>
    <w:rsid w:val="001A71EF"/>
    <w:rsid w:val="001C0A6D"/>
    <w:rsid w:val="001D3290"/>
    <w:rsid w:val="001D3D88"/>
    <w:rsid w:val="001F476E"/>
    <w:rsid w:val="002107F1"/>
    <w:rsid w:val="0021675D"/>
    <w:rsid w:val="002270FE"/>
    <w:rsid w:val="00233B6D"/>
    <w:rsid w:val="00235ECE"/>
    <w:rsid w:val="00241F5E"/>
    <w:rsid w:val="00242288"/>
    <w:rsid w:val="00266C59"/>
    <w:rsid w:val="00273E4F"/>
    <w:rsid w:val="00280A1E"/>
    <w:rsid w:val="0028145D"/>
    <w:rsid w:val="0028459D"/>
    <w:rsid w:val="00286F88"/>
    <w:rsid w:val="002958A7"/>
    <w:rsid w:val="002969C2"/>
    <w:rsid w:val="002A1C18"/>
    <w:rsid w:val="002B1715"/>
    <w:rsid w:val="002D6707"/>
    <w:rsid w:val="002E01D1"/>
    <w:rsid w:val="002E0267"/>
    <w:rsid w:val="002E1542"/>
    <w:rsid w:val="002F179A"/>
    <w:rsid w:val="002F39BD"/>
    <w:rsid w:val="002F560C"/>
    <w:rsid w:val="00300253"/>
    <w:rsid w:val="00301AEC"/>
    <w:rsid w:val="00310A6A"/>
    <w:rsid w:val="00321117"/>
    <w:rsid w:val="0032295E"/>
    <w:rsid w:val="00327F1E"/>
    <w:rsid w:val="00330C43"/>
    <w:rsid w:val="00330D9C"/>
    <w:rsid w:val="003329D4"/>
    <w:rsid w:val="00335C3F"/>
    <w:rsid w:val="00335D1A"/>
    <w:rsid w:val="003525DC"/>
    <w:rsid w:val="0035312F"/>
    <w:rsid w:val="003571F7"/>
    <w:rsid w:val="0036221D"/>
    <w:rsid w:val="00373486"/>
    <w:rsid w:val="00376713"/>
    <w:rsid w:val="00384833"/>
    <w:rsid w:val="00386C9F"/>
    <w:rsid w:val="00393C3B"/>
    <w:rsid w:val="00396F4E"/>
    <w:rsid w:val="003A13C5"/>
    <w:rsid w:val="003A5B4F"/>
    <w:rsid w:val="003A7EA8"/>
    <w:rsid w:val="003B0011"/>
    <w:rsid w:val="003B20C6"/>
    <w:rsid w:val="003C1B6F"/>
    <w:rsid w:val="003C5F1F"/>
    <w:rsid w:val="003D421E"/>
    <w:rsid w:val="003D530E"/>
    <w:rsid w:val="003D5B80"/>
    <w:rsid w:val="003D6777"/>
    <w:rsid w:val="003D6C5F"/>
    <w:rsid w:val="003E48C9"/>
    <w:rsid w:val="003F04D3"/>
    <w:rsid w:val="003F2FEF"/>
    <w:rsid w:val="003F333B"/>
    <w:rsid w:val="003F4C83"/>
    <w:rsid w:val="004047D6"/>
    <w:rsid w:val="004074F4"/>
    <w:rsid w:val="00417EAF"/>
    <w:rsid w:val="004324E2"/>
    <w:rsid w:val="004526AB"/>
    <w:rsid w:val="00453D06"/>
    <w:rsid w:val="004566EB"/>
    <w:rsid w:val="0046041B"/>
    <w:rsid w:val="00461903"/>
    <w:rsid w:val="004709D4"/>
    <w:rsid w:val="004722C0"/>
    <w:rsid w:val="004729BE"/>
    <w:rsid w:val="0047381F"/>
    <w:rsid w:val="00474C82"/>
    <w:rsid w:val="004763B4"/>
    <w:rsid w:val="004804FC"/>
    <w:rsid w:val="00481CB3"/>
    <w:rsid w:val="00484297"/>
    <w:rsid w:val="00485580"/>
    <w:rsid w:val="004855E4"/>
    <w:rsid w:val="00486E73"/>
    <w:rsid w:val="004A2017"/>
    <w:rsid w:val="004A7FF4"/>
    <w:rsid w:val="004B4087"/>
    <w:rsid w:val="004C33CE"/>
    <w:rsid w:val="004C432D"/>
    <w:rsid w:val="004D3BE7"/>
    <w:rsid w:val="004E7566"/>
    <w:rsid w:val="004E7D4E"/>
    <w:rsid w:val="004F240F"/>
    <w:rsid w:val="004F3D3F"/>
    <w:rsid w:val="004F4517"/>
    <w:rsid w:val="004F4DA2"/>
    <w:rsid w:val="005038B7"/>
    <w:rsid w:val="00505FAA"/>
    <w:rsid w:val="00515B79"/>
    <w:rsid w:val="005175DA"/>
    <w:rsid w:val="00524ED1"/>
    <w:rsid w:val="005370EA"/>
    <w:rsid w:val="00541270"/>
    <w:rsid w:val="00541713"/>
    <w:rsid w:val="005601A8"/>
    <w:rsid w:val="005717C8"/>
    <w:rsid w:val="00574A45"/>
    <w:rsid w:val="00576889"/>
    <w:rsid w:val="00582B7D"/>
    <w:rsid w:val="00585ED5"/>
    <w:rsid w:val="00595D29"/>
    <w:rsid w:val="005A14B2"/>
    <w:rsid w:val="005A2A17"/>
    <w:rsid w:val="005A2A7A"/>
    <w:rsid w:val="005A79D4"/>
    <w:rsid w:val="005B2DDD"/>
    <w:rsid w:val="005B4811"/>
    <w:rsid w:val="005B4F22"/>
    <w:rsid w:val="005C0178"/>
    <w:rsid w:val="005D07A2"/>
    <w:rsid w:val="005D1D72"/>
    <w:rsid w:val="005D22AA"/>
    <w:rsid w:val="005D33B8"/>
    <w:rsid w:val="005D7E27"/>
    <w:rsid w:val="005E79BC"/>
    <w:rsid w:val="00600B09"/>
    <w:rsid w:val="00605227"/>
    <w:rsid w:val="00610B9E"/>
    <w:rsid w:val="0061235B"/>
    <w:rsid w:val="00617F8C"/>
    <w:rsid w:val="00622CAF"/>
    <w:rsid w:val="006329FD"/>
    <w:rsid w:val="0063423F"/>
    <w:rsid w:val="00642F74"/>
    <w:rsid w:val="006546DB"/>
    <w:rsid w:val="006557FA"/>
    <w:rsid w:val="006605F4"/>
    <w:rsid w:val="0066408B"/>
    <w:rsid w:val="006758B0"/>
    <w:rsid w:val="00676DBA"/>
    <w:rsid w:val="00680765"/>
    <w:rsid w:val="00681E48"/>
    <w:rsid w:val="006869A9"/>
    <w:rsid w:val="00696757"/>
    <w:rsid w:val="00697124"/>
    <w:rsid w:val="006A138A"/>
    <w:rsid w:val="006A2750"/>
    <w:rsid w:val="006A5038"/>
    <w:rsid w:val="006A6D9E"/>
    <w:rsid w:val="006D4C5F"/>
    <w:rsid w:val="006E0788"/>
    <w:rsid w:val="006E20E4"/>
    <w:rsid w:val="006E3296"/>
    <w:rsid w:val="006E4381"/>
    <w:rsid w:val="006F7BF7"/>
    <w:rsid w:val="00700F7F"/>
    <w:rsid w:val="0071056F"/>
    <w:rsid w:val="00723B46"/>
    <w:rsid w:val="00723EBE"/>
    <w:rsid w:val="00725A63"/>
    <w:rsid w:val="00734BCE"/>
    <w:rsid w:val="007411B9"/>
    <w:rsid w:val="00750DD0"/>
    <w:rsid w:val="00762A93"/>
    <w:rsid w:val="00763EB4"/>
    <w:rsid w:val="0076719D"/>
    <w:rsid w:val="00770756"/>
    <w:rsid w:val="00775263"/>
    <w:rsid w:val="00777917"/>
    <w:rsid w:val="00782195"/>
    <w:rsid w:val="00792C0B"/>
    <w:rsid w:val="007A15BF"/>
    <w:rsid w:val="007A3661"/>
    <w:rsid w:val="007A544A"/>
    <w:rsid w:val="007B13C3"/>
    <w:rsid w:val="007B2932"/>
    <w:rsid w:val="007C7CDC"/>
    <w:rsid w:val="007E4039"/>
    <w:rsid w:val="007F06B9"/>
    <w:rsid w:val="007F306A"/>
    <w:rsid w:val="007F4B8F"/>
    <w:rsid w:val="007F6BA3"/>
    <w:rsid w:val="00801274"/>
    <w:rsid w:val="00802040"/>
    <w:rsid w:val="00802DD9"/>
    <w:rsid w:val="0080681E"/>
    <w:rsid w:val="008147A2"/>
    <w:rsid w:val="00817148"/>
    <w:rsid w:val="00822171"/>
    <w:rsid w:val="008276C1"/>
    <w:rsid w:val="00830938"/>
    <w:rsid w:val="00842648"/>
    <w:rsid w:val="00846CC7"/>
    <w:rsid w:val="0085190F"/>
    <w:rsid w:val="00871708"/>
    <w:rsid w:val="008811A0"/>
    <w:rsid w:val="0088394E"/>
    <w:rsid w:val="0088713C"/>
    <w:rsid w:val="008A0045"/>
    <w:rsid w:val="008B5A39"/>
    <w:rsid w:val="008C0410"/>
    <w:rsid w:val="008C0D06"/>
    <w:rsid w:val="008D22F1"/>
    <w:rsid w:val="008D3AD7"/>
    <w:rsid w:val="008E0297"/>
    <w:rsid w:val="008E1D59"/>
    <w:rsid w:val="008E7A77"/>
    <w:rsid w:val="008F310F"/>
    <w:rsid w:val="00900CFB"/>
    <w:rsid w:val="00912E89"/>
    <w:rsid w:val="00913CE8"/>
    <w:rsid w:val="00917055"/>
    <w:rsid w:val="009278C7"/>
    <w:rsid w:val="00927992"/>
    <w:rsid w:val="00930217"/>
    <w:rsid w:val="00935BA3"/>
    <w:rsid w:val="00943339"/>
    <w:rsid w:val="009459F7"/>
    <w:rsid w:val="00951970"/>
    <w:rsid w:val="0095392D"/>
    <w:rsid w:val="00955BB0"/>
    <w:rsid w:val="00962224"/>
    <w:rsid w:val="0096272F"/>
    <w:rsid w:val="00963144"/>
    <w:rsid w:val="00964611"/>
    <w:rsid w:val="00965D0A"/>
    <w:rsid w:val="00965F47"/>
    <w:rsid w:val="009679D7"/>
    <w:rsid w:val="00976B21"/>
    <w:rsid w:val="009820F1"/>
    <w:rsid w:val="00993C1A"/>
    <w:rsid w:val="00996CCB"/>
    <w:rsid w:val="009A206A"/>
    <w:rsid w:val="009A3A79"/>
    <w:rsid w:val="009B331C"/>
    <w:rsid w:val="009B68DC"/>
    <w:rsid w:val="009C53E8"/>
    <w:rsid w:val="009D3130"/>
    <w:rsid w:val="009E274E"/>
    <w:rsid w:val="009E6908"/>
    <w:rsid w:val="009F106F"/>
    <w:rsid w:val="009F62A0"/>
    <w:rsid w:val="00A06A37"/>
    <w:rsid w:val="00A355C7"/>
    <w:rsid w:val="00A60C5D"/>
    <w:rsid w:val="00A62079"/>
    <w:rsid w:val="00A659A2"/>
    <w:rsid w:val="00A66959"/>
    <w:rsid w:val="00A675F1"/>
    <w:rsid w:val="00A755CA"/>
    <w:rsid w:val="00A83CE2"/>
    <w:rsid w:val="00A8677B"/>
    <w:rsid w:val="00AB0954"/>
    <w:rsid w:val="00AC1799"/>
    <w:rsid w:val="00AC1C70"/>
    <w:rsid w:val="00AC5709"/>
    <w:rsid w:val="00AD0A26"/>
    <w:rsid w:val="00AD4EF8"/>
    <w:rsid w:val="00AD6A39"/>
    <w:rsid w:val="00AD7CB5"/>
    <w:rsid w:val="00AE2F3B"/>
    <w:rsid w:val="00AE73AC"/>
    <w:rsid w:val="00AF06DD"/>
    <w:rsid w:val="00AF2160"/>
    <w:rsid w:val="00AF7A19"/>
    <w:rsid w:val="00B02D20"/>
    <w:rsid w:val="00B0545B"/>
    <w:rsid w:val="00B11F15"/>
    <w:rsid w:val="00B131AA"/>
    <w:rsid w:val="00B13BC8"/>
    <w:rsid w:val="00B16780"/>
    <w:rsid w:val="00B212C4"/>
    <w:rsid w:val="00B2286F"/>
    <w:rsid w:val="00B23375"/>
    <w:rsid w:val="00B23D3B"/>
    <w:rsid w:val="00B2476F"/>
    <w:rsid w:val="00B24B93"/>
    <w:rsid w:val="00B30628"/>
    <w:rsid w:val="00B319EE"/>
    <w:rsid w:val="00B41777"/>
    <w:rsid w:val="00B41970"/>
    <w:rsid w:val="00B4277C"/>
    <w:rsid w:val="00B60277"/>
    <w:rsid w:val="00B65264"/>
    <w:rsid w:val="00B751C0"/>
    <w:rsid w:val="00B868CB"/>
    <w:rsid w:val="00B9136F"/>
    <w:rsid w:val="00B92637"/>
    <w:rsid w:val="00BA1230"/>
    <w:rsid w:val="00BA1CAF"/>
    <w:rsid w:val="00BB63F4"/>
    <w:rsid w:val="00BB6F4C"/>
    <w:rsid w:val="00BD30E3"/>
    <w:rsid w:val="00BD5134"/>
    <w:rsid w:val="00BD64D7"/>
    <w:rsid w:val="00BE35DD"/>
    <w:rsid w:val="00BF171A"/>
    <w:rsid w:val="00BF5040"/>
    <w:rsid w:val="00BF62E9"/>
    <w:rsid w:val="00C0153C"/>
    <w:rsid w:val="00C36DED"/>
    <w:rsid w:val="00C478E5"/>
    <w:rsid w:val="00C5131D"/>
    <w:rsid w:val="00C53EDA"/>
    <w:rsid w:val="00C608D3"/>
    <w:rsid w:val="00C64F19"/>
    <w:rsid w:val="00C67AB9"/>
    <w:rsid w:val="00C7647C"/>
    <w:rsid w:val="00C77F7B"/>
    <w:rsid w:val="00C96D38"/>
    <w:rsid w:val="00C9727D"/>
    <w:rsid w:val="00CA4435"/>
    <w:rsid w:val="00CA722A"/>
    <w:rsid w:val="00CA7A39"/>
    <w:rsid w:val="00CB3B72"/>
    <w:rsid w:val="00CB6B9A"/>
    <w:rsid w:val="00CC4F1C"/>
    <w:rsid w:val="00D0001A"/>
    <w:rsid w:val="00D01058"/>
    <w:rsid w:val="00D103B9"/>
    <w:rsid w:val="00D159F4"/>
    <w:rsid w:val="00D207DD"/>
    <w:rsid w:val="00D24E07"/>
    <w:rsid w:val="00D40726"/>
    <w:rsid w:val="00D51C47"/>
    <w:rsid w:val="00D6144B"/>
    <w:rsid w:val="00D67F0D"/>
    <w:rsid w:val="00D753B2"/>
    <w:rsid w:val="00D8478B"/>
    <w:rsid w:val="00D90D43"/>
    <w:rsid w:val="00D91CDF"/>
    <w:rsid w:val="00D92ABD"/>
    <w:rsid w:val="00D94754"/>
    <w:rsid w:val="00D95187"/>
    <w:rsid w:val="00D96464"/>
    <w:rsid w:val="00DA2BE9"/>
    <w:rsid w:val="00DA7A38"/>
    <w:rsid w:val="00DB07E7"/>
    <w:rsid w:val="00DB3088"/>
    <w:rsid w:val="00DC06F3"/>
    <w:rsid w:val="00DC2181"/>
    <w:rsid w:val="00DC6D21"/>
    <w:rsid w:val="00DD1186"/>
    <w:rsid w:val="00DD3D38"/>
    <w:rsid w:val="00DD534A"/>
    <w:rsid w:val="00DD68C9"/>
    <w:rsid w:val="00DE60F5"/>
    <w:rsid w:val="00DF0367"/>
    <w:rsid w:val="00DF2DE2"/>
    <w:rsid w:val="00E01FDF"/>
    <w:rsid w:val="00E23D0A"/>
    <w:rsid w:val="00E32BF4"/>
    <w:rsid w:val="00E45D06"/>
    <w:rsid w:val="00E53AE5"/>
    <w:rsid w:val="00E561D5"/>
    <w:rsid w:val="00E61EFC"/>
    <w:rsid w:val="00E65495"/>
    <w:rsid w:val="00E71F2E"/>
    <w:rsid w:val="00E81F7B"/>
    <w:rsid w:val="00E93EAC"/>
    <w:rsid w:val="00E97740"/>
    <w:rsid w:val="00EA545A"/>
    <w:rsid w:val="00EB7EE9"/>
    <w:rsid w:val="00EC47ED"/>
    <w:rsid w:val="00EC54D7"/>
    <w:rsid w:val="00ED21C3"/>
    <w:rsid w:val="00ED4F0A"/>
    <w:rsid w:val="00EE2A39"/>
    <w:rsid w:val="00F03A24"/>
    <w:rsid w:val="00F114DE"/>
    <w:rsid w:val="00F12C84"/>
    <w:rsid w:val="00F12EBB"/>
    <w:rsid w:val="00F13F7F"/>
    <w:rsid w:val="00F16F81"/>
    <w:rsid w:val="00F1751C"/>
    <w:rsid w:val="00F212EA"/>
    <w:rsid w:val="00F2239E"/>
    <w:rsid w:val="00F234FF"/>
    <w:rsid w:val="00F44547"/>
    <w:rsid w:val="00F50011"/>
    <w:rsid w:val="00F51166"/>
    <w:rsid w:val="00F51E04"/>
    <w:rsid w:val="00F562E1"/>
    <w:rsid w:val="00F63250"/>
    <w:rsid w:val="00F65B09"/>
    <w:rsid w:val="00F65F40"/>
    <w:rsid w:val="00F71E8C"/>
    <w:rsid w:val="00F7594C"/>
    <w:rsid w:val="00F766CD"/>
    <w:rsid w:val="00FB5865"/>
    <w:rsid w:val="00FC1AF4"/>
    <w:rsid w:val="00FC1D8C"/>
    <w:rsid w:val="00FC4D70"/>
    <w:rsid w:val="00FC75A8"/>
    <w:rsid w:val="00FD16F5"/>
    <w:rsid w:val="00FD6FFE"/>
    <w:rsid w:val="00FE1CC7"/>
    <w:rsid w:val="00FE6269"/>
    <w:rsid w:val="00FF2DC1"/>
    <w:rsid w:val="00FF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19EC6"/>
  <w15:chartTrackingRefBased/>
  <w15:docId w15:val="{EE3CD79F-42C8-254A-9C41-7F1076ED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1">
    <w:name w:val="heading 1"/>
    <w:basedOn w:val="Normal"/>
    <w:next w:val="Normal"/>
    <w:link w:val="Heading1Char"/>
    <w:qFormat/>
    <w:rsid w:val="00335D1A"/>
    <w:pPr>
      <w:keepNext/>
      <w:widowControl/>
      <w:jc w:val="both"/>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character" w:customStyle="1" w:styleId="Heading1Char">
    <w:name w:val="Heading 1 Char"/>
    <w:link w:val="Heading1"/>
    <w:rsid w:val="00335D1A"/>
    <w:rPr>
      <w:sz w:val="24"/>
    </w:rPr>
  </w:style>
  <w:style w:type="character" w:styleId="UnresolvedMention">
    <w:name w:val="Unresolved Mention"/>
    <w:uiPriority w:val="99"/>
    <w:semiHidden/>
    <w:unhideWhenUsed/>
    <w:rsid w:val="007E4039"/>
    <w:rPr>
      <w:color w:val="605E5C"/>
      <w:shd w:val="clear" w:color="auto" w:fill="E1DFDD"/>
    </w:rPr>
  </w:style>
  <w:style w:type="character" w:styleId="FollowedHyperlink">
    <w:name w:val="FollowedHyperlink"/>
    <w:rsid w:val="007E4039"/>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a.org/about/apa/equity-diversity-inclusion/language-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wl.purdue.edu/owl/research_and_citation/apa_style/apa_formatting_and_style_guide/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tudentaccess.illinoisstate.edu/index.php" TargetMode="External"/><Relationship Id="rId4" Type="http://schemas.openxmlformats.org/officeDocument/2006/relationships/webSettings" Target="webSettings.xml"/><Relationship Id="rId9" Type="http://schemas.openxmlformats.org/officeDocument/2006/relationships/hyperlink" Target="http://www.nasw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13</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Manager/>
  <Company>Chestnut Health Systems</Company>
  <LinksUpToDate>false</LinksUpToDate>
  <CharactersWithSpaces>19707</CharactersWithSpaces>
  <SharedDoc>false</SharedDoc>
  <HyperlinkBase/>
  <HLinks>
    <vt:vector size="30" baseType="variant">
      <vt:variant>
        <vt:i4>3342374</vt:i4>
      </vt:variant>
      <vt:variant>
        <vt:i4>12</vt:i4>
      </vt:variant>
      <vt:variant>
        <vt:i4>0</vt:i4>
      </vt:variant>
      <vt:variant>
        <vt:i4>5</vt:i4>
      </vt:variant>
      <vt:variant>
        <vt:lpwstr>https://www.socialworkers.org/About/Ethics/Code-of-Ethics/Code-of-Ethics-English</vt:lpwstr>
      </vt:variant>
      <vt:variant>
        <vt:lpwstr>principles</vt:lpwstr>
      </vt:variant>
      <vt:variant>
        <vt:i4>65602</vt:i4>
      </vt:variant>
      <vt:variant>
        <vt:i4>9</vt:i4>
      </vt:variant>
      <vt:variant>
        <vt:i4>0</vt:i4>
      </vt:variant>
      <vt:variant>
        <vt:i4>5</vt:i4>
      </vt:variant>
      <vt:variant>
        <vt:lpwstr>https://studentaccess.illinoisstate.edu/index.php</vt:lpwstr>
      </vt:variant>
      <vt:variant>
        <vt:lpwstr/>
      </vt:variant>
      <vt:variant>
        <vt:i4>2162733</vt:i4>
      </vt:variant>
      <vt:variant>
        <vt:i4>6</vt:i4>
      </vt:variant>
      <vt:variant>
        <vt:i4>0</vt:i4>
      </vt:variant>
      <vt:variant>
        <vt:i4>5</vt:i4>
      </vt:variant>
      <vt:variant>
        <vt:lpwstr>http://www.naswdc.org/</vt:lpwstr>
      </vt:variant>
      <vt:variant>
        <vt:lpwstr/>
      </vt:variant>
      <vt:variant>
        <vt:i4>1572873</vt:i4>
      </vt:variant>
      <vt:variant>
        <vt:i4>3</vt:i4>
      </vt:variant>
      <vt:variant>
        <vt:i4>0</vt:i4>
      </vt:variant>
      <vt:variant>
        <vt:i4>5</vt:i4>
      </vt:variant>
      <vt:variant>
        <vt:lpwstr>https://www.apa.org/about/apa/equity-diversity-inclusion/language-guidelines</vt:lpwstr>
      </vt:variant>
      <vt:variant>
        <vt:lpwstr/>
      </vt:variant>
      <vt:variant>
        <vt:i4>6750219</vt:i4>
      </vt:variant>
      <vt:variant>
        <vt:i4>0</vt:i4>
      </vt:variant>
      <vt:variant>
        <vt:i4>0</vt:i4>
      </vt:variant>
      <vt:variant>
        <vt:i4>5</vt:i4>
      </vt:variant>
      <vt:variant>
        <vt:lpwstr>https://owl.purdue.edu/owl/research_and_citation/apa_style/apa_formatting_and_style_guide/index.html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cheryl stampley</dc:creator>
  <cp:keywords/>
  <dc:description/>
  <cp:lastModifiedBy>Gjesfjeld, Christopher</cp:lastModifiedBy>
  <cp:revision>10</cp:revision>
  <cp:lastPrinted>2024-08-20T20:09:00Z</cp:lastPrinted>
  <dcterms:created xsi:type="dcterms:W3CDTF">2025-01-08T15:16:00Z</dcterms:created>
  <dcterms:modified xsi:type="dcterms:W3CDTF">2026-01-12T18:26:00Z</dcterms:modified>
  <cp:category/>
</cp:coreProperties>
</file>