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10B4" w14:textId="2BC076C9" w:rsidR="009D296C" w:rsidRDefault="009D296C">
      <w:pPr>
        <w:jc w:val="center"/>
        <w:rPr>
          <w:b/>
          <w:sz w:val="24"/>
        </w:rPr>
      </w:pPr>
      <w:r>
        <w:rPr>
          <w:b/>
          <w:sz w:val="24"/>
        </w:rPr>
        <w:t xml:space="preserve">Welcome to </w:t>
      </w:r>
      <w:r w:rsidR="006005B8">
        <w:rPr>
          <w:b/>
          <w:sz w:val="24"/>
        </w:rPr>
        <w:t xml:space="preserve">CROSS CULTURAL BEHAVIOR IN BUSINESS </w:t>
      </w:r>
      <w:r w:rsidR="007F4AB0">
        <w:rPr>
          <w:b/>
          <w:sz w:val="24"/>
        </w:rPr>
        <w:t>Spring 202</w:t>
      </w:r>
      <w:r w:rsidR="008145B2">
        <w:rPr>
          <w:b/>
          <w:sz w:val="24"/>
        </w:rPr>
        <w:t>6</w:t>
      </w:r>
    </w:p>
    <w:p w14:paraId="2720562A" w14:textId="3EF86B08" w:rsidR="00894659" w:rsidRPr="00C44E52" w:rsidRDefault="00193534" w:rsidP="00EF006F">
      <w:pPr>
        <w:jc w:val="center"/>
        <w:rPr>
          <w:b/>
          <w:sz w:val="24"/>
        </w:rPr>
      </w:pPr>
      <w:r w:rsidRPr="00C44E52">
        <w:rPr>
          <w:b/>
          <w:sz w:val="24"/>
        </w:rPr>
        <w:t xml:space="preserve">Department </w:t>
      </w:r>
      <w:r w:rsidR="00435947">
        <w:rPr>
          <w:b/>
          <w:sz w:val="24"/>
        </w:rPr>
        <w:t>o</w:t>
      </w:r>
      <w:r w:rsidRPr="00C44E52">
        <w:rPr>
          <w:b/>
          <w:sz w:val="24"/>
        </w:rPr>
        <w:t>f Management</w:t>
      </w:r>
      <w:r w:rsidR="00EF006F">
        <w:rPr>
          <w:b/>
          <w:sz w:val="24"/>
        </w:rPr>
        <w:t xml:space="preserve">, </w:t>
      </w:r>
      <w:r w:rsidRPr="00C44E52">
        <w:rPr>
          <w:b/>
          <w:sz w:val="24"/>
        </w:rPr>
        <w:t xml:space="preserve">College </w:t>
      </w:r>
      <w:r w:rsidR="009C74DD">
        <w:rPr>
          <w:b/>
          <w:sz w:val="24"/>
        </w:rPr>
        <w:t>o</w:t>
      </w:r>
      <w:r w:rsidRPr="00C44E52">
        <w:rPr>
          <w:b/>
          <w:sz w:val="24"/>
        </w:rPr>
        <w:t>f Business, Illinois State University</w:t>
      </w:r>
    </w:p>
    <w:p w14:paraId="1E965EE7" w14:textId="77777777" w:rsidR="00894659" w:rsidRPr="006911BD" w:rsidRDefault="00894659">
      <w:pPr>
        <w:jc w:val="center"/>
        <w:rPr>
          <w:b/>
          <w:sz w:val="24"/>
        </w:rPr>
      </w:pPr>
    </w:p>
    <w:p w14:paraId="506E31D7" w14:textId="3E00DAEE" w:rsidR="007D404E" w:rsidRDefault="007D404E" w:rsidP="00583758">
      <w:pPr>
        <w:jc w:val="center"/>
        <w:rPr>
          <w:b/>
          <w:sz w:val="24"/>
          <w:szCs w:val="24"/>
        </w:rPr>
      </w:pPr>
      <w:r>
        <w:rPr>
          <w:b/>
          <w:noProof/>
          <w:sz w:val="24"/>
          <w:szCs w:val="24"/>
        </w:rPr>
        <w:drawing>
          <wp:inline distT="0" distB="0" distL="0" distR="0" wp14:anchorId="46388325" wp14:editId="3EE04D43">
            <wp:extent cx="5871210" cy="6785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1210" cy="6785610"/>
                    </a:xfrm>
                    <a:prstGeom prst="rect">
                      <a:avLst/>
                    </a:prstGeom>
                    <a:noFill/>
                  </pic:spPr>
                </pic:pic>
              </a:graphicData>
            </a:graphic>
          </wp:inline>
        </w:drawing>
      </w:r>
    </w:p>
    <w:p w14:paraId="1A746C1F" w14:textId="77777777" w:rsidR="00894659" w:rsidRPr="00C44E52" w:rsidRDefault="00894659" w:rsidP="004E0521">
      <w:pPr>
        <w:rPr>
          <w:i/>
          <w:sz w:val="24"/>
        </w:rPr>
      </w:pPr>
    </w:p>
    <w:p w14:paraId="7F64ACF0" w14:textId="77777777" w:rsidR="00894659" w:rsidRDefault="00894659">
      <w:pPr>
        <w:tabs>
          <w:tab w:val="left" w:pos="2880"/>
          <w:tab w:val="left" w:pos="9090"/>
        </w:tabs>
        <w:rPr>
          <w:b/>
          <w:sz w:val="24"/>
        </w:rPr>
      </w:pPr>
      <w:r w:rsidRPr="00C44E52">
        <w:rPr>
          <w:b/>
          <w:sz w:val="24"/>
        </w:rPr>
        <w:t>COURSE INFORMATION</w:t>
      </w:r>
    </w:p>
    <w:p w14:paraId="6A777906" w14:textId="40131203" w:rsidR="00B027DB" w:rsidRPr="00C44E52" w:rsidRDefault="00B027DB" w:rsidP="00B027DB">
      <w:pPr>
        <w:jc w:val="both"/>
        <w:rPr>
          <w:b/>
          <w:sz w:val="24"/>
        </w:rPr>
      </w:pPr>
      <w:r w:rsidRPr="00C44E52">
        <w:rPr>
          <w:b/>
          <w:sz w:val="24"/>
        </w:rPr>
        <w:t xml:space="preserve">Professor: </w:t>
      </w:r>
      <w:r w:rsidR="00C102B0" w:rsidRPr="00C44E52">
        <w:rPr>
          <w:b/>
          <w:sz w:val="24"/>
        </w:rPr>
        <w:t xml:space="preserve">                </w:t>
      </w:r>
      <w:r w:rsidR="005B5AB2">
        <w:rPr>
          <w:sz w:val="24"/>
        </w:rPr>
        <w:t>Dr. Barbara Ribbens</w:t>
      </w:r>
    </w:p>
    <w:p w14:paraId="046ADCA9" w14:textId="372678AC" w:rsidR="00B027DB" w:rsidRPr="00C44E52" w:rsidRDefault="00B027DB">
      <w:pPr>
        <w:rPr>
          <w:b/>
          <w:sz w:val="24"/>
        </w:rPr>
      </w:pPr>
      <w:r w:rsidRPr="00C44E52">
        <w:rPr>
          <w:b/>
          <w:sz w:val="24"/>
        </w:rPr>
        <w:t xml:space="preserve">Course No: </w:t>
      </w:r>
      <w:r w:rsidR="00C102B0" w:rsidRPr="00C44E52">
        <w:rPr>
          <w:b/>
          <w:sz w:val="24"/>
        </w:rPr>
        <w:t xml:space="preserve">              </w:t>
      </w:r>
      <w:r w:rsidR="004F2B26" w:rsidRPr="00C44E52">
        <w:rPr>
          <w:sz w:val="24"/>
        </w:rPr>
        <w:t>M</w:t>
      </w:r>
      <w:r w:rsidR="00236495">
        <w:rPr>
          <w:sz w:val="24"/>
        </w:rPr>
        <w:t>GT</w:t>
      </w:r>
      <w:r w:rsidR="003F2582" w:rsidRPr="00C44E52">
        <w:rPr>
          <w:sz w:val="24"/>
        </w:rPr>
        <w:t xml:space="preserve"> </w:t>
      </w:r>
      <w:r w:rsidR="004F2B26" w:rsidRPr="00C44E52">
        <w:rPr>
          <w:sz w:val="24"/>
        </w:rPr>
        <w:t>3</w:t>
      </w:r>
      <w:r w:rsidR="00462D87">
        <w:rPr>
          <w:sz w:val="24"/>
        </w:rPr>
        <w:t>49</w:t>
      </w:r>
      <w:r w:rsidR="00A22CCD" w:rsidRPr="00C44E52">
        <w:rPr>
          <w:sz w:val="24"/>
        </w:rPr>
        <w:t xml:space="preserve"> Section 0</w:t>
      </w:r>
      <w:r w:rsidR="008A7D0F">
        <w:rPr>
          <w:sz w:val="24"/>
        </w:rPr>
        <w:t>9</w:t>
      </w:r>
      <w:r w:rsidR="00AF4B20" w:rsidRPr="00C44E52">
        <w:rPr>
          <w:sz w:val="24"/>
        </w:rPr>
        <w:t>1</w:t>
      </w:r>
    </w:p>
    <w:p w14:paraId="129FEE14" w14:textId="77777777" w:rsidR="00894659" w:rsidRPr="00C44E52" w:rsidRDefault="00B027DB">
      <w:pPr>
        <w:rPr>
          <w:b/>
          <w:sz w:val="24"/>
        </w:rPr>
      </w:pPr>
      <w:r w:rsidRPr="00C44E52">
        <w:rPr>
          <w:b/>
          <w:bCs/>
          <w:sz w:val="24"/>
        </w:rPr>
        <w:t xml:space="preserve">Course Title: </w:t>
      </w:r>
      <w:r w:rsidR="00C102B0" w:rsidRPr="00C44E52">
        <w:rPr>
          <w:b/>
          <w:bCs/>
          <w:sz w:val="24"/>
        </w:rPr>
        <w:t xml:space="preserve">           </w:t>
      </w:r>
      <w:r w:rsidR="009E6B4C">
        <w:rPr>
          <w:b/>
          <w:bCs/>
          <w:sz w:val="24"/>
        </w:rPr>
        <w:t>Cross Cultural Behavior in Business</w:t>
      </w:r>
    </w:p>
    <w:p w14:paraId="1C7D2EF7" w14:textId="2C9ECE9C" w:rsidR="00894659" w:rsidRPr="00C44E52" w:rsidRDefault="00B027DB" w:rsidP="00172E1E">
      <w:pPr>
        <w:tabs>
          <w:tab w:val="left" w:pos="2070"/>
        </w:tabs>
        <w:rPr>
          <w:b/>
          <w:sz w:val="24"/>
        </w:rPr>
      </w:pPr>
      <w:r w:rsidRPr="00C44E52">
        <w:rPr>
          <w:b/>
          <w:sz w:val="24"/>
        </w:rPr>
        <w:t xml:space="preserve">Prerequisites: </w:t>
      </w:r>
      <w:r w:rsidR="00C102B0" w:rsidRPr="00C44E52">
        <w:rPr>
          <w:b/>
          <w:sz w:val="24"/>
        </w:rPr>
        <w:t xml:space="preserve">          </w:t>
      </w:r>
      <w:r w:rsidR="00DE56AC" w:rsidRPr="00C44E52">
        <w:rPr>
          <w:sz w:val="24"/>
        </w:rPr>
        <w:t>M</w:t>
      </w:r>
      <w:r w:rsidR="00236495">
        <w:rPr>
          <w:sz w:val="24"/>
        </w:rPr>
        <w:t>GT</w:t>
      </w:r>
      <w:r w:rsidR="00DE56AC" w:rsidRPr="00C44E52">
        <w:rPr>
          <w:sz w:val="24"/>
        </w:rPr>
        <w:t xml:space="preserve"> 220 or 221</w:t>
      </w:r>
    </w:p>
    <w:p w14:paraId="097F67F7" w14:textId="77777777" w:rsidR="00894659" w:rsidRPr="00C44E52" w:rsidRDefault="00894659">
      <w:pPr>
        <w:rPr>
          <w:b/>
          <w:sz w:val="24"/>
        </w:rPr>
      </w:pPr>
      <w:r w:rsidRPr="00C44E52">
        <w:rPr>
          <w:b/>
          <w:sz w:val="24"/>
        </w:rPr>
        <w:t>Credit Hours</w:t>
      </w:r>
      <w:r w:rsidR="00B027DB" w:rsidRPr="00C44E52">
        <w:rPr>
          <w:b/>
          <w:sz w:val="24"/>
        </w:rPr>
        <w:t xml:space="preserve">: </w:t>
      </w:r>
      <w:r w:rsidR="00C102B0" w:rsidRPr="00C44E52">
        <w:rPr>
          <w:b/>
          <w:sz w:val="24"/>
        </w:rPr>
        <w:t xml:space="preserve">         </w:t>
      </w:r>
      <w:r w:rsidR="00B7291C" w:rsidRPr="00C44E52">
        <w:rPr>
          <w:b/>
          <w:sz w:val="24"/>
        </w:rPr>
        <w:t xml:space="preserve"> </w:t>
      </w:r>
      <w:r w:rsidR="00B027DB" w:rsidRPr="00C44E52">
        <w:rPr>
          <w:sz w:val="24"/>
        </w:rPr>
        <w:t>3</w:t>
      </w:r>
      <w:r w:rsidR="00CF4A9B" w:rsidRPr="00C44E52">
        <w:rPr>
          <w:sz w:val="24"/>
        </w:rPr>
        <w:t>.0</w:t>
      </w:r>
    </w:p>
    <w:p w14:paraId="77C424FA" w14:textId="56936985" w:rsidR="00DE56AC" w:rsidRPr="00C44E52" w:rsidRDefault="00894659" w:rsidP="00CF4A9B">
      <w:pPr>
        <w:rPr>
          <w:sz w:val="24"/>
        </w:rPr>
      </w:pPr>
      <w:r w:rsidRPr="00C44E52">
        <w:rPr>
          <w:b/>
          <w:sz w:val="24"/>
        </w:rPr>
        <w:t>Time and Location</w:t>
      </w:r>
      <w:r w:rsidR="00B027DB" w:rsidRPr="00C44E52">
        <w:rPr>
          <w:b/>
          <w:sz w:val="24"/>
        </w:rPr>
        <w:t>:</w:t>
      </w:r>
      <w:r w:rsidR="00E1784E" w:rsidRPr="00C44E52">
        <w:rPr>
          <w:b/>
          <w:bCs/>
          <w:sz w:val="18"/>
          <w:szCs w:val="18"/>
        </w:rPr>
        <w:t xml:space="preserve"> </w:t>
      </w:r>
      <w:r w:rsidR="00C102B0" w:rsidRPr="00054384">
        <w:rPr>
          <w:b/>
          <w:bCs/>
          <w:sz w:val="24"/>
          <w:szCs w:val="24"/>
        </w:rPr>
        <w:t xml:space="preserve"> </w:t>
      </w:r>
      <w:r w:rsidR="003B0E83">
        <w:rPr>
          <w:b/>
          <w:bCs/>
          <w:sz w:val="24"/>
          <w:szCs w:val="24"/>
        </w:rPr>
        <w:t xml:space="preserve">Face to Face </w:t>
      </w:r>
      <w:r w:rsidR="00D23178">
        <w:rPr>
          <w:b/>
          <w:bCs/>
          <w:sz w:val="24"/>
          <w:szCs w:val="24"/>
        </w:rPr>
        <w:t xml:space="preserve">Jan </w:t>
      </w:r>
      <w:r w:rsidR="007E717D">
        <w:rPr>
          <w:b/>
          <w:bCs/>
          <w:sz w:val="24"/>
          <w:szCs w:val="24"/>
        </w:rPr>
        <w:t>5-9</w:t>
      </w:r>
      <w:r w:rsidR="00D23178">
        <w:rPr>
          <w:b/>
          <w:bCs/>
          <w:sz w:val="24"/>
          <w:szCs w:val="24"/>
        </w:rPr>
        <w:t xml:space="preserve">, then virtually </w:t>
      </w:r>
      <w:r w:rsidR="00DA7148">
        <w:rPr>
          <w:b/>
          <w:bCs/>
          <w:sz w:val="24"/>
          <w:szCs w:val="24"/>
        </w:rPr>
        <w:t xml:space="preserve">though May </w:t>
      </w:r>
      <w:r w:rsidR="009115B2">
        <w:rPr>
          <w:b/>
          <w:bCs/>
          <w:sz w:val="24"/>
          <w:szCs w:val="24"/>
        </w:rPr>
        <w:t>2</w:t>
      </w:r>
    </w:p>
    <w:p w14:paraId="3ACB7824" w14:textId="08CC3D02" w:rsidR="00C63686" w:rsidRPr="00C44E52" w:rsidRDefault="00C63686" w:rsidP="00CF4A9B">
      <w:pPr>
        <w:rPr>
          <w:sz w:val="24"/>
          <w:szCs w:val="24"/>
        </w:rPr>
      </w:pPr>
      <w:r w:rsidRPr="00C44E52">
        <w:rPr>
          <w:sz w:val="24"/>
        </w:rPr>
        <w:lastRenderedPageBreak/>
        <w:t xml:space="preserve">    </w:t>
      </w:r>
    </w:p>
    <w:p w14:paraId="2ACCD785" w14:textId="77777777" w:rsidR="00320138" w:rsidRPr="00320138" w:rsidRDefault="00894659" w:rsidP="002810A6">
      <w:pPr>
        <w:pStyle w:val="Heading2"/>
      </w:pPr>
      <w:r w:rsidRPr="00C44E52">
        <w:t>INSTRUCTOR INFORMATION</w:t>
      </w:r>
    </w:p>
    <w:p w14:paraId="0DDD1984" w14:textId="3B17288C" w:rsidR="00A018B3" w:rsidRPr="00C44E52" w:rsidRDefault="007E3D5C">
      <w:pPr>
        <w:rPr>
          <w:b/>
          <w:sz w:val="24"/>
        </w:rPr>
      </w:pPr>
      <w:r w:rsidRPr="00C44E52">
        <w:rPr>
          <w:b/>
          <w:sz w:val="24"/>
        </w:rPr>
        <w:t>Phone:</w:t>
      </w:r>
      <w:r w:rsidR="00A018B3" w:rsidRPr="00C44E52">
        <w:rPr>
          <w:b/>
          <w:sz w:val="24"/>
        </w:rPr>
        <w:t xml:space="preserve">                      </w:t>
      </w:r>
      <w:r w:rsidR="00B7291C" w:rsidRPr="00C44E52">
        <w:rPr>
          <w:b/>
          <w:sz w:val="24"/>
        </w:rPr>
        <w:t xml:space="preserve"> </w:t>
      </w:r>
      <w:r w:rsidRPr="00C44E52">
        <w:rPr>
          <w:b/>
          <w:sz w:val="24"/>
        </w:rPr>
        <w:t xml:space="preserve"> </w:t>
      </w:r>
      <w:r w:rsidR="00834AD6">
        <w:rPr>
          <w:sz w:val="24"/>
        </w:rPr>
        <w:t>309-438-32</w:t>
      </w:r>
      <w:r w:rsidR="001073D0">
        <w:rPr>
          <w:sz w:val="24"/>
        </w:rPr>
        <w:t>10</w:t>
      </w:r>
    </w:p>
    <w:p w14:paraId="762887CF" w14:textId="77777777" w:rsidR="00A018B3" w:rsidRPr="00C44E52" w:rsidRDefault="00A018B3">
      <w:pPr>
        <w:rPr>
          <w:b/>
          <w:sz w:val="24"/>
        </w:rPr>
      </w:pPr>
      <w:r w:rsidRPr="00C44E52">
        <w:rPr>
          <w:b/>
          <w:sz w:val="24"/>
        </w:rPr>
        <w:t>E</w:t>
      </w:r>
      <w:r w:rsidR="00894659" w:rsidRPr="00C44E52">
        <w:rPr>
          <w:b/>
          <w:sz w:val="24"/>
        </w:rPr>
        <w:t>-</w:t>
      </w:r>
      <w:r w:rsidR="007E3D5C" w:rsidRPr="00C44E52">
        <w:rPr>
          <w:b/>
          <w:sz w:val="24"/>
        </w:rPr>
        <w:t>mail:</w:t>
      </w:r>
      <w:r w:rsidRPr="00C44E52">
        <w:rPr>
          <w:sz w:val="24"/>
          <w:szCs w:val="24"/>
        </w:rPr>
        <w:t xml:space="preserve">                     </w:t>
      </w:r>
      <w:r w:rsidR="007E3D5C" w:rsidRPr="00C44E52">
        <w:rPr>
          <w:sz w:val="24"/>
          <w:szCs w:val="24"/>
        </w:rPr>
        <w:t xml:space="preserve"> </w:t>
      </w:r>
      <w:r w:rsidR="00834AD6">
        <w:rPr>
          <w:sz w:val="24"/>
          <w:szCs w:val="24"/>
        </w:rPr>
        <w:t xml:space="preserve"> bribben</w:t>
      </w:r>
      <w:r w:rsidRPr="00C44E52">
        <w:rPr>
          <w:sz w:val="24"/>
          <w:szCs w:val="24"/>
        </w:rPr>
        <w:t>@ilstu.edu</w:t>
      </w:r>
    </w:p>
    <w:p w14:paraId="0BEF0C82" w14:textId="77777777" w:rsidR="00894659" w:rsidRPr="00C44E52" w:rsidRDefault="00894659">
      <w:pPr>
        <w:rPr>
          <w:b/>
          <w:sz w:val="24"/>
        </w:rPr>
      </w:pPr>
      <w:r w:rsidRPr="00C44E52">
        <w:rPr>
          <w:b/>
          <w:sz w:val="24"/>
        </w:rPr>
        <w:t>Office Location</w:t>
      </w:r>
      <w:r w:rsidR="00B7291C" w:rsidRPr="00C44E52">
        <w:rPr>
          <w:b/>
          <w:sz w:val="24"/>
        </w:rPr>
        <w:t xml:space="preserve">:        </w:t>
      </w:r>
      <w:r w:rsidR="00C63686" w:rsidRPr="00C44E52">
        <w:rPr>
          <w:sz w:val="24"/>
        </w:rPr>
        <w:t xml:space="preserve">SFHB </w:t>
      </w:r>
      <w:r w:rsidR="004E602D">
        <w:rPr>
          <w:sz w:val="24"/>
        </w:rPr>
        <w:t>315</w:t>
      </w:r>
    </w:p>
    <w:p w14:paraId="6CBF97E3" w14:textId="36AA961A" w:rsidR="00E07CEB" w:rsidRPr="00C44E52" w:rsidRDefault="00894659">
      <w:pPr>
        <w:rPr>
          <w:b/>
          <w:sz w:val="24"/>
        </w:rPr>
      </w:pPr>
      <w:r w:rsidRPr="00C44E52">
        <w:rPr>
          <w:b/>
          <w:sz w:val="24"/>
        </w:rPr>
        <w:t>Office Hours</w:t>
      </w:r>
      <w:r w:rsidR="00B7291C" w:rsidRPr="00C44E52">
        <w:rPr>
          <w:b/>
          <w:sz w:val="24"/>
        </w:rPr>
        <w:t xml:space="preserve">:            </w:t>
      </w:r>
      <w:r w:rsidR="00CD0EB7">
        <w:rPr>
          <w:sz w:val="24"/>
        </w:rPr>
        <w:t>Available by</w:t>
      </w:r>
      <w:r w:rsidR="00DE0DC1" w:rsidRPr="00C44E52">
        <w:rPr>
          <w:sz w:val="24"/>
        </w:rPr>
        <w:t xml:space="preserve"> appointment</w:t>
      </w:r>
      <w:r w:rsidR="00DE0DC1" w:rsidRPr="00C44E52">
        <w:rPr>
          <w:b/>
          <w:sz w:val="24"/>
        </w:rPr>
        <w:t xml:space="preserve"> </w:t>
      </w:r>
    </w:p>
    <w:p w14:paraId="7254251B" w14:textId="0D20E2F4" w:rsidR="006005B8" w:rsidRDefault="00B7291C">
      <w:pPr>
        <w:rPr>
          <w:b/>
          <w:sz w:val="24"/>
        </w:rPr>
      </w:pPr>
      <w:r w:rsidRPr="00C44E52">
        <w:rPr>
          <w:b/>
          <w:sz w:val="24"/>
        </w:rPr>
        <w:t xml:space="preserve"> </w:t>
      </w:r>
    </w:p>
    <w:p w14:paraId="2120748C" w14:textId="75BF599E" w:rsidR="00894659" w:rsidRDefault="00894659">
      <w:pPr>
        <w:rPr>
          <w:b/>
          <w:sz w:val="24"/>
        </w:rPr>
      </w:pPr>
      <w:r w:rsidRPr="00C44E52">
        <w:rPr>
          <w:b/>
          <w:sz w:val="24"/>
        </w:rPr>
        <w:t>RESOURCES</w:t>
      </w:r>
      <w:r w:rsidR="00AD19FD" w:rsidRPr="00C44E52">
        <w:rPr>
          <w:b/>
          <w:sz w:val="24"/>
        </w:rPr>
        <w:t xml:space="preserve"> </w:t>
      </w:r>
      <w:r w:rsidRPr="00C44E52">
        <w:rPr>
          <w:b/>
          <w:sz w:val="24"/>
        </w:rPr>
        <w:t>/</w:t>
      </w:r>
      <w:r w:rsidR="00AD19FD" w:rsidRPr="00C44E52">
        <w:rPr>
          <w:b/>
          <w:sz w:val="24"/>
        </w:rPr>
        <w:t xml:space="preserve"> </w:t>
      </w:r>
      <w:r w:rsidRPr="00C44E52">
        <w:rPr>
          <w:b/>
          <w:sz w:val="24"/>
        </w:rPr>
        <w:t>MATERIALS</w:t>
      </w:r>
    </w:p>
    <w:p w14:paraId="7BCFED53" w14:textId="77777777" w:rsidR="00DE56AC" w:rsidRPr="00C44E52" w:rsidRDefault="00C01B81" w:rsidP="00981302">
      <w:pPr>
        <w:rPr>
          <w:sz w:val="24"/>
          <w:szCs w:val="24"/>
        </w:rPr>
      </w:pPr>
      <w:r w:rsidRPr="00C44E52">
        <w:rPr>
          <w:b/>
          <w:sz w:val="24"/>
          <w:szCs w:val="24"/>
        </w:rPr>
        <w:t xml:space="preserve">Required </w:t>
      </w:r>
      <w:r w:rsidR="002810A6">
        <w:rPr>
          <w:b/>
          <w:sz w:val="24"/>
          <w:szCs w:val="24"/>
        </w:rPr>
        <w:t>Materials</w:t>
      </w:r>
      <w:r w:rsidR="00981302" w:rsidRPr="00C44E52">
        <w:rPr>
          <w:sz w:val="24"/>
          <w:szCs w:val="24"/>
        </w:rPr>
        <w:t xml:space="preserve">: </w:t>
      </w:r>
    </w:p>
    <w:p w14:paraId="72D071AD" w14:textId="2EACCA99" w:rsidR="0080544D" w:rsidRDefault="0080544D" w:rsidP="0080544D">
      <w:pPr>
        <w:numPr>
          <w:ilvl w:val="0"/>
          <w:numId w:val="11"/>
        </w:numPr>
        <w:rPr>
          <w:sz w:val="24"/>
        </w:rPr>
      </w:pPr>
      <w:r>
        <w:rPr>
          <w:sz w:val="24"/>
        </w:rPr>
        <w:t>Cultures and Organizations: Software of the Mind, by Hofstede, Hofstede and Minkov,</w:t>
      </w:r>
      <w:r w:rsidR="00D36AD2">
        <w:rPr>
          <w:sz w:val="24"/>
        </w:rPr>
        <w:t xml:space="preserve"> 3</w:t>
      </w:r>
      <w:r w:rsidR="00D36AD2" w:rsidRPr="00D36AD2">
        <w:rPr>
          <w:sz w:val="24"/>
          <w:vertAlign w:val="superscript"/>
        </w:rPr>
        <w:t>rd</w:t>
      </w:r>
      <w:r w:rsidR="00D36AD2">
        <w:rPr>
          <w:sz w:val="24"/>
        </w:rPr>
        <w:t xml:space="preserve"> edition, 2010,</w:t>
      </w:r>
      <w:r>
        <w:rPr>
          <w:sz w:val="24"/>
        </w:rPr>
        <w:t xml:space="preserve"> ISBN 978-0-07-166418-9</w:t>
      </w:r>
      <w:r w:rsidR="00B90218">
        <w:rPr>
          <w:sz w:val="24"/>
        </w:rPr>
        <w:t xml:space="preserve"> aka </w:t>
      </w:r>
      <w:r w:rsidR="00B90218" w:rsidRPr="00B90218">
        <w:rPr>
          <w:b/>
          <w:sz w:val="24"/>
        </w:rPr>
        <w:t xml:space="preserve">Hofstede </w:t>
      </w:r>
      <w:r w:rsidR="00B90218">
        <w:rPr>
          <w:sz w:val="24"/>
        </w:rPr>
        <w:t>on schedule</w:t>
      </w:r>
      <w:r w:rsidR="00B13DD0">
        <w:rPr>
          <w:sz w:val="24"/>
        </w:rPr>
        <w:t xml:space="preserve"> – AVAILABLE through Milner as free link at:</w:t>
      </w:r>
    </w:p>
    <w:p w14:paraId="35E50D19" w14:textId="5D80D627" w:rsidR="00B13DD0" w:rsidRDefault="00B13DD0" w:rsidP="00B13DD0">
      <w:pPr>
        <w:ind w:left="720"/>
        <w:rPr>
          <w:sz w:val="24"/>
        </w:rPr>
      </w:pPr>
      <w:hyperlink r:id="rId8" w:history="1">
        <w:r w:rsidRPr="001E1F7B">
          <w:rPr>
            <w:rStyle w:val="Hyperlink"/>
            <w:sz w:val="24"/>
          </w:rPr>
          <w:t>https://i-share-isu.primo.exlibrisgroup.com/permalink/01CARLI_ISU/179j7oq/alma9921414966905845</w:t>
        </w:r>
      </w:hyperlink>
      <w:r>
        <w:rPr>
          <w:sz w:val="24"/>
        </w:rPr>
        <w:t xml:space="preserve"> </w:t>
      </w:r>
    </w:p>
    <w:p w14:paraId="41A5E2AC" w14:textId="2336C330" w:rsidR="001F7CC0" w:rsidRPr="0080544D" w:rsidRDefault="001F7CC0" w:rsidP="0080544D">
      <w:pPr>
        <w:numPr>
          <w:ilvl w:val="0"/>
          <w:numId w:val="11"/>
        </w:numPr>
        <w:rPr>
          <w:sz w:val="24"/>
        </w:rPr>
      </w:pPr>
      <w:r w:rsidRPr="0080544D">
        <w:rPr>
          <w:sz w:val="24"/>
        </w:rPr>
        <w:t>Packback – to be explained the first day of class</w:t>
      </w:r>
    </w:p>
    <w:p w14:paraId="13F5BED2" w14:textId="77777777" w:rsidR="00834AD6" w:rsidRPr="00834AD6" w:rsidRDefault="00834AD6" w:rsidP="00834AD6">
      <w:pPr>
        <w:numPr>
          <w:ilvl w:val="0"/>
          <w:numId w:val="11"/>
        </w:numPr>
        <w:rPr>
          <w:sz w:val="24"/>
        </w:rPr>
      </w:pPr>
      <w:r>
        <w:rPr>
          <w:sz w:val="24"/>
        </w:rPr>
        <w:t>Other Internet resources and readings as assigned</w:t>
      </w:r>
    </w:p>
    <w:p w14:paraId="55A64C10" w14:textId="77777777" w:rsidR="00981302" w:rsidRPr="00C44E52" w:rsidRDefault="00981302">
      <w:pPr>
        <w:rPr>
          <w:b/>
          <w:sz w:val="24"/>
        </w:rPr>
      </w:pPr>
    </w:p>
    <w:p w14:paraId="67C0F07B" w14:textId="77777777" w:rsidR="00894659" w:rsidRPr="00C44E52" w:rsidRDefault="00894659">
      <w:pPr>
        <w:rPr>
          <w:b/>
          <w:sz w:val="24"/>
        </w:rPr>
      </w:pPr>
      <w:r w:rsidRPr="00C44E52">
        <w:rPr>
          <w:b/>
          <w:sz w:val="24"/>
        </w:rPr>
        <w:t>COURSE DESCRIPTION</w:t>
      </w:r>
    </w:p>
    <w:p w14:paraId="6FD68362" w14:textId="77777777" w:rsidR="003D5E7A" w:rsidRDefault="003D5E7A" w:rsidP="00B7714D">
      <w:pPr>
        <w:rPr>
          <w:b/>
          <w:sz w:val="24"/>
        </w:rPr>
      </w:pPr>
    </w:p>
    <w:p w14:paraId="137B4B9A" w14:textId="05EB504D" w:rsidR="00A53248" w:rsidRPr="00A53248" w:rsidRDefault="00A53248" w:rsidP="00A53248">
      <w:pPr>
        <w:ind w:firstLine="720"/>
        <w:rPr>
          <w:sz w:val="24"/>
        </w:rPr>
      </w:pPr>
      <w:r w:rsidRPr="00A53248">
        <w:rPr>
          <w:sz w:val="24"/>
        </w:rPr>
        <w:t>We will study the unique issues of</w:t>
      </w:r>
      <w:r w:rsidR="006005B8">
        <w:rPr>
          <w:sz w:val="24"/>
        </w:rPr>
        <w:t xml:space="preserve"> organizational behavior</w:t>
      </w:r>
      <w:r w:rsidRPr="00A53248">
        <w:rPr>
          <w:sz w:val="24"/>
        </w:rPr>
        <w:t xml:space="preserve"> in non-native cultures. We will discuss management situations where members of more than one cultural group are included, along with strategies for maximum effectiveness in such situations.</w:t>
      </w:r>
      <w:r w:rsidR="00B10F67">
        <w:rPr>
          <w:sz w:val="24"/>
        </w:rPr>
        <w:t xml:space="preserve">  </w:t>
      </w:r>
      <w:r w:rsidR="00066C65">
        <w:rPr>
          <w:sz w:val="24"/>
        </w:rPr>
        <w:t xml:space="preserve">Culture is fundamental to human interaction, especially in multicultural and cross border situations, thus it is covered to some degree in every international course, but this course will focus on culture as the key area and provide the deepest coverage.  </w:t>
      </w:r>
      <w:r w:rsidR="007D6662">
        <w:rPr>
          <w:sz w:val="24"/>
        </w:rPr>
        <w:t>E</w:t>
      </w:r>
      <w:r w:rsidR="00066C65">
        <w:rPr>
          <w:sz w:val="24"/>
        </w:rPr>
        <w:t>xpect some overlaps of topic and content with INB 225, MQM 350, and MKT 350</w:t>
      </w:r>
      <w:r w:rsidR="002352C2">
        <w:rPr>
          <w:sz w:val="24"/>
        </w:rPr>
        <w:t xml:space="preserve"> and potentially other courses</w:t>
      </w:r>
      <w:r w:rsidR="00066C65">
        <w:rPr>
          <w:sz w:val="24"/>
        </w:rPr>
        <w:t xml:space="preserve"> as well to a lesser degree.</w:t>
      </w:r>
      <w:r w:rsidR="00ED5641">
        <w:rPr>
          <w:sz w:val="24"/>
        </w:rPr>
        <w:t xml:space="preserve">  </w:t>
      </w:r>
      <w:r w:rsidR="00ED5641" w:rsidRPr="00ED5641">
        <w:rPr>
          <w:sz w:val="24"/>
        </w:rPr>
        <w:t xml:space="preserve">This course begins with an analysis of </w:t>
      </w:r>
      <w:r w:rsidR="009128C1">
        <w:rPr>
          <w:sz w:val="24"/>
        </w:rPr>
        <w:t>your</w:t>
      </w:r>
      <w:r w:rsidR="00ED5641" w:rsidRPr="00ED5641">
        <w:rPr>
          <w:sz w:val="24"/>
        </w:rPr>
        <w:t xml:space="preserve"> culture to </w:t>
      </w:r>
      <w:r w:rsidR="007E717D">
        <w:rPr>
          <w:sz w:val="24"/>
        </w:rPr>
        <w:t>develop</w:t>
      </w:r>
      <w:r w:rsidR="00ED5641" w:rsidRPr="00ED5641">
        <w:rPr>
          <w:sz w:val="24"/>
        </w:rPr>
        <w:t xml:space="preserve"> </w:t>
      </w:r>
      <w:proofErr w:type="spellStart"/>
      <w:r w:rsidR="00ED5641" w:rsidRPr="00ED5641">
        <w:rPr>
          <w:sz w:val="24"/>
        </w:rPr>
        <w:t>self awareness</w:t>
      </w:r>
      <w:proofErr w:type="spellEnd"/>
      <w:r w:rsidR="00ED5641" w:rsidRPr="00ED5641">
        <w:rPr>
          <w:sz w:val="24"/>
        </w:rPr>
        <w:t xml:space="preserve"> of bias and identity and then develops cultural abilities to interact with people of different cultural backgrounds.</w:t>
      </w:r>
      <w:r w:rsidR="00B66AB7">
        <w:rPr>
          <w:sz w:val="24"/>
        </w:rPr>
        <w:t xml:space="preserve">  There is a strong theme throughout this class of diversity, equity and inclusion across al</w:t>
      </w:r>
      <w:r w:rsidR="00985975">
        <w:rPr>
          <w:sz w:val="24"/>
        </w:rPr>
        <w:t>l types of differences.</w:t>
      </w:r>
    </w:p>
    <w:p w14:paraId="7C10164D" w14:textId="77777777" w:rsidR="00A53248" w:rsidRPr="00A53248" w:rsidRDefault="00A53248" w:rsidP="00A53248">
      <w:pPr>
        <w:rPr>
          <w:b/>
          <w:sz w:val="24"/>
        </w:rPr>
      </w:pPr>
    </w:p>
    <w:p w14:paraId="1034937E" w14:textId="77777777" w:rsidR="00A53248" w:rsidRDefault="006005B8" w:rsidP="00A53248">
      <w:pPr>
        <w:rPr>
          <w:b/>
          <w:sz w:val="24"/>
        </w:rPr>
      </w:pPr>
      <w:r w:rsidRPr="00A53248">
        <w:rPr>
          <w:b/>
          <w:sz w:val="24"/>
        </w:rPr>
        <w:t>LEARNING GOALS</w:t>
      </w:r>
    </w:p>
    <w:p w14:paraId="4C0B04A4" w14:textId="77777777" w:rsidR="006005B8" w:rsidRPr="00A53248" w:rsidRDefault="006005B8" w:rsidP="00A53248">
      <w:pPr>
        <w:rPr>
          <w:b/>
          <w:sz w:val="24"/>
        </w:rPr>
      </w:pPr>
    </w:p>
    <w:p w14:paraId="0F7C62B7" w14:textId="77777777" w:rsidR="009823F8" w:rsidRPr="009823F8" w:rsidRDefault="009823F8" w:rsidP="009823F8">
      <w:pPr>
        <w:rPr>
          <w:sz w:val="24"/>
        </w:rPr>
      </w:pPr>
      <w:r w:rsidRPr="009823F8">
        <w:rPr>
          <w:sz w:val="24"/>
        </w:rPr>
        <w:t>By the end of this course, students will…</w:t>
      </w:r>
    </w:p>
    <w:p w14:paraId="31E3C98B" w14:textId="7817D5B9" w:rsidR="009823F8" w:rsidRPr="009823F8" w:rsidRDefault="009823F8" w:rsidP="009823F8">
      <w:pPr>
        <w:rPr>
          <w:sz w:val="24"/>
        </w:rPr>
      </w:pPr>
      <w:r w:rsidRPr="009823F8">
        <w:rPr>
          <w:sz w:val="24"/>
        </w:rPr>
        <w:t>1.</w:t>
      </w:r>
      <w:r w:rsidRPr="009823F8">
        <w:rPr>
          <w:sz w:val="24"/>
        </w:rPr>
        <w:tab/>
        <w:t>be able to apply cross-cultural theory to the practice of management in attitude and behavior by identifying difference and the richness diversity brings to organizations (IDEAS</w:t>
      </w:r>
      <w:r w:rsidR="00C929D5">
        <w:rPr>
          <w:sz w:val="24"/>
        </w:rPr>
        <w:t xml:space="preserve"> L</w:t>
      </w:r>
      <w:r w:rsidRPr="009823F8">
        <w:rPr>
          <w:sz w:val="24"/>
        </w:rPr>
        <w:t>O 2)</w:t>
      </w:r>
    </w:p>
    <w:p w14:paraId="0AB7A2C8" w14:textId="77777777" w:rsidR="009823F8" w:rsidRPr="009823F8" w:rsidRDefault="009823F8" w:rsidP="009823F8">
      <w:pPr>
        <w:rPr>
          <w:sz w:val="24"/>
        </w:rPr>
      </w:pPr>
      <w:r w:rsidRPr="009823F8">
        <w:rPr>
          <w:sz w:val="24"/>
        </w:rPr>
        <w:t>2.</w:t>
      </w:r>
      <w:r w:rsidRPr="009823F8">
        <w:rPr>
          <w:sz w:val="24"/>
        </w:rPr>
        <w:tab/>
        <w:t>increase awareness of their own cultural programming and become more adept at empathizing with and managing people from cultures other than their own (IDEAS LO 3, 5)</w:t>
      </w:r>
    </w:p>
    <w:p w14:paraId="41EC787F" w14:textId="77777777" w:rsidR="009823F8" w:rsidRPr="009823F8" w:rsidRDefault="009823F8" w:rsidP="009823F8">
      <w:pPr>
        <w:rPr>
          <w:sz w:val="24"/>
        </w:rPr>
      </w:pPr>
      <w:r w:rsidRPr="009823F8">
        <w:rPr>
          <w:sz w:val="24"/>
        </w:rPr>
        <w:t>3.</w:t>
      </w:r>
      <w:r w:rsidRPr="009823F8">
        <w:rPr>
          <w:sz w:val="24"/>
        </w:rPr>
        <w:tab/>
        <w:t>develop cosmopolitan skills of analysis to understand historical roots of culture and how that shapes workplace attitudes and interactions (IDEAS LO 4, 6)</w:t>
      </w:r>
    </w:p>
    <w:p w14:paraId="27D76F90" w14:textId="3CA5BEF0" w:rsidR="009823F8" w:rsidRPr="009823F8" w:rsidRDefault="009823F8" w:rsidP="009823F8">
      <w:pPr>
        <w:rPr>
          <w:sz w:val="24"/>
        </w:rPr>
      </w:pPr>
      <w:r w:rsidRPr="009823F8">
        <w:rPr>
          <w:sz w:val="24"/>
        </w:rPr>
        <w:t>4.</w:t>
      </w:r>
      <w:r w:rsidRPr="009823F8">
        <w:rPr>
          <w:sz w:val="24"/>
        </w:rPr>
        <w:tab/>
      </w:r>
      <w:r w:rsidR="005625D0">
        <w:rPr>
          <w:sz w:val="24"/>
        </w:rPr>
        <w:t>expand</w:t>
      </w:r>
      <w:r w:rsidRPr="009823F8">
        <w:rPr>
          <w:sz w:val="24"/>
        </w:rPr>
        <w:t xml:space="preserve"> and refine their intercultural communication and interpersonal skills (with special emphasis on workplace interactions) </w:t>
      </w:r>
      <w:r w:rsidR="00AE79BE">
        <w:rPr>
          <w:sz w:val="24"/>
        </w:rPr>
        <w:t xml:space="preserve">to </w:t>
      </w:r>
      <w:r w:rsidR="00AE79BE" w:rsidRPr="00AE79BE">
        <w:rPr>
          <w:sz w:val="24"/>
        </w:rPr>
        <w:t>be more confident to travel and work in diverse settings</w:t>
      </w:r>
    </w:p>
    <w:p w14:paraId="365B655D" w14:textId="10702727" w:rsidR="009823F8" w:rsidRPr="009823F8" w:rsidRDefault="009823F8" w:rsidP="009823F8">
      <w:pPr>
        <w:rPr>
          <w:sz w:val="24"/>
        </w:rPr>
      </w:pPr>
      <w:r w:rsidRPr="009823F8">
        <w:rPr>
          <w:sz w:val="24"/>
        </w:rPr>
        <w:t xml:space="preserve">5. </w:t>
      </w:r>
      <w:r w:rsidRPr="009823F8">
        <w:rPr>
          <w:sz w:val="24"/>
        </w:rPr>
        <w:tab/>
        <w:t>engage in critical thinking and expressing your views (verbal and written) with clarity about cultural differences (IDEAS LO 2, 4, 6)</w:t>
      </w:r>
    </w:p>
    <w:p w14:paraId="21B3CDD9" w14:textId="355CBDA6" w:rsidR="00B1595C" w:rsidRPr="00A53248" w:rsidRDefault="00EC5B1C" w:rsidP="009823F8">
      <w:pPr>
        <w:rPr>
          <w:sz w:val="24"/>
        </w:rPr>
      </w:pPr>
      <w:r>
        <w:rPr>
          <w:sz w:val="24"/>
        </w:rPr>
        <w:t>6</w:t>
      </w:r>
      <w:r w:rsidR="009823F8" w:rsidRPr="009823F8">
        <w:rPr>
          <w:sz w:val="24"/>
        </w:rPr>
        <w:t xml:space="preserve">. </w:t>
      </w:r>
      <w:r w:rsidR="009823F8" w:rsidRPr="009823F8">
        <w:rPr>
          <w:sz w:val="24"/>
        </w:rPr>
        <w:tab/>
      </w:r>
      <w:r w:rsidR="007F150A">
        <w:rPr>
          <w:sz w:val="24"/>
        </w:rPr>
        <w:t>e</w:t>
      </w:r>
      <w:r w:rsidR="000F1228">
        <w:rPr>
          <w:sz w:val="24"/>
        </w:rPr>
        <w:t>valuate</w:t>
      </w:r>
      <w:r w:rsidR="009823F8" w:rsidRPr="009823F8">
        <w:rPr>
          <w:sz w:val="24"/>
        </w:rPr>
        <w:t xml:space="preserve"> current situations to anticipate opportunities and challenges in business settings based on cultures represented (IDEAS LO 1)</w:t>
      </w:r>
    </w:p>
    <w:p w14:paraId="20ADF209" w14:textId="77777777" w:rsidR="00A53248" w:rsidRPr="00A53248" w:rsidRDefault="00A53248" w:rsidP="00A53248">
      <w:pPr>
        <w:rPr>
          <w:sz w:val="24"/>
        </w:rPr>
      </w:pPr>
    </w:p>
    <w:p w14:paraId="4C2AF52C" w14:textId="77777777" w:rsidR="00E82EB2" w:rsidRPr="00C44E52" w:rsidRDefault="00894659" w:rsidP="00B7714D">
      <w:pPr>
        <w:pStyle w:val="Heading2"/>
      </w:pPr>
      <w:r w:rsidRPr="00C44E52">
        <w:t>COURSE REQUIREMENTS</w:t>
      </w:r>
    </w:p>
    <w:p w14:paraId="270C71C7" w14:textId="77777777" w:rsidR="00E82EB2" w:rsidRPr="00C44E52" w:rsidRDefault="00E82EB2" w:rsidP="00B7714D"/>
    <w:p w14:paraId="23759C23" w14:textId="3AEF6370" w:rsidR="00E82EB2" w:rsidRPr="00C44E52" w:rsidRDefault="00E82EB2" w:rsidP="00B7714D">
      <w:pPr>
        <w:pStyle w:val="Heading2"/>
        <w:rPr>
          <w:b w:val="0"/>
          <w:szCs w:val="24"/>
        </w:rPr>
      </w:pPr>
      <w:r w:rsidRPr="00C44E52">
        <w:t xml:space="preserve">Exams: </w:t>
      </w:r>
      <w:r w:rsidRPr="00C44E52">
        <w:rPr>
          <w:b w:val="0"/>
        </w:rPr>
        <w:t>T</w:t>
      </w:r>
      <w:r w:rsidR="00C444BC">
        <w:rPr>
          <w:b w:val="0"/>
        </w:rPr>
        <w:t>wo exam</w:t>
      </w:r>
      <w:r w:rsidRPr="00C44E52">
        <w:rPr>
          <w:b w:val="0"/>
        </w:rPr>
        <w:t>s</w:t>
      </w:r>
      <w:r w:rsidRPr="00C44E52">
        <w:rPr>
          <w:rFonts w:ascii="Tahoma" w:hAnsi="Tahoma" w:cs="Tahoma"/>
          <w:b w:val="0"/>
          <w:sz w:val="20"/>
        </w:rPr>
        <w:t xml:space="preserve"> </w:t>
      </w:r>
      <w:r w:rsidR="00C444BC">
        <w:rPr>
          <w:b w:val="0"/>
          <w:szCs w:val="24"/>
        </w:rPr>
        <w:t>will</w:t>
      </w:r>
      <w:r w:rsidRPr="00C44E52">
        <w:rPr>
          <w:b w:val="0"/>
        </w:rPr>
        <w:t xml:space="preserve"> test your und</w:t>
      </w:r>
      <w:r w:rsidR="00B10F67">
        <w:rPr>
          <w:b w:val="0"/>
        </w:rPr>
        <w:t>erstanding of culture</w:t>
      </w:r>
      <w:r w:rsidRPr="00C44E52">
        <w:rPr>
          <w:b w:val="0"/>
        </w:rPr>
        <w:t xml:space="preserve">. The exams will consist of </w:t>
      </w:r>
      <w:r w:rsidR="00963646" w:rsidRPr="00C44E52">
        <w:rPr>
          <w:b w:val="0"/>
        </w:rPr>
        <w:t>a combination of multiple choice</w:t>
      </w:r>
      <w:r w:rsidR="00B02C8B" w:rsidRPr="00C44E52">
        <w:rPr>
          <w:b w:val="0"/>
        </w:rPr>
        <w:t xml:space="preserve">, </w:t>
      </w:r>
      <w:r w:rsidRPr="00C44E52">
        <w:rPr>
          <w:b w:val="0"/>
        </w:rPr>
        <w:t>short answer questions</w:t>
      </w:r>
      <w:r w:rsidR="00B02C8B" w:rsidRPr="00C44E52">
        <w:rPr>
          <w:b w:val="0"/>
        </w:rPr>
        <w:t xml:space="preserve"> and long answer questions</w:t>
      </w:r>
      <w:r w:rsidRPr="00C44E52">
        <w:rPr>
          <w:b w:val="0"/>
        </w:rPr>
        <w:t xml:space="preserve">. </w:t>
      </w:r>
      <w:r w:rsidR="004E0521">
        <w:rPr>
          <w:b w:val="0"/>
        </w:rPr>
        <w:t>The midterm will focus on your understanding of the theory covered in the first half of the class.  The final exam will focus on your ability to recognize and apply cultural knowledge to work and life situations</w:t>
      </w:r>
      <w:r w:rsidR="00193534">
        <w:rPr>
          <w:b w:val="0"/>
        </w:rPr>
        <w:t>, including current events</w:t>
      </w:r>
      <w:r w:rsidR="004E0521">
        <w:rPr>
          <w:b w:val="0"/>
        </w:rPr>
        <w:t xml:space="preserve">.  </w:t>
      </w:r>
      <w:r w:rsidRPr="00C44E52">
        <w:rPr>
          <w:b w:val="0"/>
        </w:rPr>
        <w:t>No make-ups will be given for missing an exam except for university approved absences or</w:t>
      </w:r>
      <w:r w:rsidRPr="00C44E52">
        <w:rPr>
          <w:b w:val="0"/>
          <w:szCs w:val="24"/>
        </w:rPr>
        <w:t xml:space="preserve"> verified medical or family </w:t>
      </w:r>
      <w:r w:rsidRPr="00C44E52">
        <w:rPr>
          <w:b w:val="0"/>
          <w:szCs w:val="24"/>
        </w:rPr>
        <w:lastRenderedPageBreak/>
        <w:t>emergencies. Please note that job interview, employment</w:t>
      </w:r>
      <w:r w:rsidR="008B6584" w:rsidRPr="00C44E52">
        <w:rPr>
          <w:b w:val="0"/>
          <w:szCs w:val="24"/>
        </w:rPr>
        <w:t>, company training</w:t>
      </w:r>
      <w:r w:rsidR="00E3745B" w:rsidRPr="00C44E52">
        <w:rPr>
          <w:b w:val="0"/>
          <w:szCs w:val="24"/>
        </w:rPr>
        <w:t xml:space="preserve"> / travels</w:t>
      </w:r>
      <w:r w:rsidRPr="00C44E52">
        <w:rPr>
          <w:b w:val="0"/>
          <w:szCs w:val="24"/>
        </w:rPr>
        <w:t xml:space="preserve"> etc. do not count as legitimate reasons. Students who have an approved excuse must contact me </w:t>
      </w:r>
      <w:r w:rsidR="00D23178">
        <w:rPr>
          <w:b w:val="0"/>
          <w:szCs w:val="24"/>
        </w:rPr>
        <w:t>at least</w:t>
      </w:r>
      <w:r w:rsidRPr="00C44E52">
        <w:rPr>
          <w:b w:val="0"/>
          <w:szCs w:val="24"/>
        </w:rPr>
        <w:t xml:space="preserve"> 48 hours</w:t>
      </w:r>
      <w:r w:rsidR="00D23178">
        <w:rPr>
          <w:b w:val="0"/>
          <w:szCs w:val="24"/>
        </w:rPr>
        <w:t xml:space="preserve"> before the exam</w:t>
      </w:r>
      <w:r w:rsidRPr="00C44E52">
        <w:rPr>
          <w:b w:val="0"/>
          <w:szCs w:val="24"/>
        </w:rPr>
        <w:t xml:space="preserve"> so that the make-up exam can be scheduled.</w:t>
      </w:r>
      <w:r w:rsidR="009235FF">
        <w:rPr>
          <w:b w:val="0"/>
          <w:szCs w:val="24"/>
        </w:rPr>
        <w:t xml:space="preserve">  </w:t>
      </w:r>
      <w:r w:rsidR="00AF7903">
        <w:rPr>
          <w:b w:val="0"/>
          <w:szCs w:val="24"/>
        </w:rPr>
        <w:t>Exams must be done individually.</w:t>
      </w:r>
    </w:p>
    <w:p w14:paraId="71F3B112" w14:textId="77777777" w:rsidR="00E82EB2" w:rsidRPr="00C44E52" w:rsidRDefault="00E82EB2" w:rsidP="00B7714D"/>
    <w:p w14:paraId="2CDCEEE2" w14:textId="64C627E2" w:rsidR="00BB0FCB" w:rsidRDefault="00BB0FCB" w:rsidP="00B7714D">
      <w:pPr>
        <w:autoSpaceDE w:val="0"/>
        <w:autoSpaceDN w:val="0"/>
        <w:adjustRightInd w:val="0"/>
        <w:rPr>
          <w:sz w:val="24"/>
          <w:szCs w:val="24"/>
        </w:rPr>
      </w:pPr>
      <w:r w:rsidRPr="00BB0FCB">
        <w:rPr>
          <w:b/>
          <w:sz w:val="24"/>
          <w:szCs w:val="24"/>
        </w:rPr>
        <w:t>Assignments:</w:t>
      </w:r>
      <w:r>
        <w:rPr>
          <w:b/>
          <w:sz w:val="24"/>
          <w:szCs w:val="24"/>
        </w:rPr>
        <w:t xml:space="preserve">  </w:t>
      </w:r>
      <w:r w:rsidR="00054384">
        <w:rPr>
          <w:sz w:val="24"/>
          <w:szCs w:val="24"/>
        </w:rPr>
        <w:t xml:space="preserve">There will be </w:t>
      </w:r>
      <w:r w:rsidR="002A0CD3">
        <w:rPr>
          <w:sz w:val="24"/>
          <w:szCs w:val="24"/>
        </w:rPr>
        <w:t>2</w:t>
      </w:r>
      <w:r>
        <w:rPr>
          <w:sz w:val="24"/>
          <w:szCs w:val="24"/>
        </w:rPr>
        <w:t xml:space="preserve"> individual assignments</w:t>
      </w:r>
      <w:r w:rsidR="002A0CD3">
        <w:rPr>
          <w:sz w:val="24"/>
          <w:szCs w:val="24"/>
        </w:rPr>
        <w:t xml:space="preserve"> and 2 duo assignments</w:t>
      </w:r>
      <w:r w:rsidR="00374B54">
        <w:rPr>
          <w:sz w:val="24"/>
          <w:szCs w:val="24"/>
        </w:rPr>
        <w:t xml:space="preserve">; </w:t>
      </w:r>
      <w:r>
        <w:rPr>
          <w:sz w:val="24"/>
          <w:szCs w:val="24"/>
        </w:rPr>
        <w:t>each will be 10% of your final grade.  Each w</w:t>
      </w:r>
      <w:r w:rsidR="00046C66">
        <w:rPr>
          <w:sz w:val="24"/>
          <w:szCs w:val="24"/>
        </w:rPr>
        <w:t>ill be uniquely suited to increasing your cultural awareness</w:t>
      </w:r>
      <w:r>
        <w:rPr>
          <w:sz w:val="24"/>
          <w:szCs w:val="24"/>
        </w:rPr>
        <w:t xml:space="preserve">.  </w:t>
      </w:r>
      <w:r w:rsidR="002A0CD3">
        <w:rPr>
          <w:sz w:val="24"/>
          <w:szCs w:val="24"/>
        </w:rPr>
        <w:t xml:space="preserve">Duos will be assigned at the beginning of the semester and will be one US student and one international student.  </w:t>
      </w:r>
      <w:r w:rsidR="002A0CD3" w:rsidRPr="009175F0">
        <w:rPr>
          <w:b/>
          <w:bCs/>
          <w:sz w:val="24"/>
          <w:szCs w:val="24"/>
        </w:rPr>
        <w:t>These duos will work together across the entire semester</w:t>
      </w:r>
      <w:r w:rsidR="003E4778">
        <w:rPr>
          <w:sz w:val="24"/>
          <w:szCs w:val="24"/>
        </w:rPr>
        <w:t xml:space="preserve"> </w:t>
      </w:r>
      <w:r w:rsidR="00F87EFC">
        <w:rPr>
          <w:b/>
          <w:bCs/>
          <w:sz w:val="24"/>
          <w:szCs w:val="24"/>
        </w:rPr>
        <w:t>providing deep cultural experience.</w:t>
      </w:r>
      <w:r w:rsidR="002A0CD3">
        <w:rPr>
          <w:sz w:val="24"/>
          <w:szCs w:val="24"/>
        </w:rPr>
        <w:t xml:space="preserve">  </w:t>
      </w:r>
      <w:r w:rsidR="001A4E87">
        <w:rPr>
          <w:sz w:val="24"/>
          <w:szCs w:val="24"/>
        </w:rPr>
        <w:t xml:space="preserve">The specific assignment details will be posted in the Assignment section of </w:t>
      </w:r>
      <w:r w:rsidR="00012A12">
        <w:rPr>
          <w:sz w:val="24"/>
          <w:szCs w:val="24"/>
        </w:rPr>
        <w:t>Canvas</w:t>
      </w:r>
      <w:r w:rsidR="002352C2">
        <w:rPr>
          <w:sz w:val="24"/>
          <w:szCs w:val="24"/>
        </w:rPr>
        <w:t xml:space="preserve"> </w:t>
      </w:r>
      <w:r w:rsidR="00FA4A04">
        <w:rPr>
          <w:sz w:val="24"/>
          <w:szCs w:val="24"/>
        </w:rPr>
        <w:t>including due dates</w:t>
      </w:r>
      <w:r w:rsidR="00D23178">
        <w:rPr>
          <w:sz w:val="24"/>
          <w:szCs w:val="24"/>
        </w:rPr>
        <w:t>. Students are responsible to manage their time to meet assignment deadlines.</w:t>
      </w:r>
    </w:p>
    <w:p w14:paraId="32C52AF2" w14:textId="77777777" w:rsidR="00046C66" w:rsidRDefault="00046C66" w:rsidP="00B7714D">
      <w:pPr>
        <w:autoSpaceDE w:val="0"/>
        <w:autoSpaceDN w:val="0"/>
        <w:adjustRightInd w:val="0"/>
        <w:rPr>
          <w:b/>
          <w:sz w:val="24"/>
          <w:szCs w:val="24"/>
        </w:rPr>
      </w:pPr>
    </w:p>
    <w:p w14:paraId="510D4D65" w14:textId="31C943AA" w:rsidR="001A4E87" w:rsidRPr="00712FAF" w:rsidRDefault="00B10F67" w:rsidP="001A4E87">
      <w:pPr>
        <w:numPr>
          <w:ilvl w:val="0"/>
          <w:numId w:val="12"/>
        </w:numPr>
        <w:autoSpaceDE w:val="0"/>
        <w:autoSpaceDN w:val="0"/>
        <w:adjustRightInd w:val="0"/>
        <w:rPr>
          <w:rFonts w:ascii="Arial" w:hAnsi="Arial" w:cs="Arial"/>
          <w:b/>
          <w:sz w:val="24"/>
          <w:szCs w:val="24"/>
        </w:rPr>
      </w:pPr>
      <w:r w:rsidRPr="00712FAF">
        <w:rPr>
          <w:rFonts w:ascii="Arial" w:hAnsi="Arial" w:cs="Arial"/>
          <w:b/>
          <w:sz w:val="24"/>
          <w:szCs w:val="24"/>
        </w:rPr>
        <w:t>International Interview</w:t>
      </w:r>
      <w:r w:rsidR="004E0521">
        <w:rPr>
          <w:rFonts w:ascii="Arial" w:hAnsi="Arial" w:cs="Arial"/>
          <w:b/>
          <w:sz w:val="24"/>
          <w:szCs w:val="24"/>
        </w:rPr>
        <w:t xml:space="preserve"> </w:t>
      </w:r>
      <w:r w:rsidR="008B2D16">
        <w:rPr>
          <w:rFonts w:ascii="Arial" w:hAnsi="Arial" w:cs="Arial"/>
          <w:b/>
          <w:sz w:val="24"/>
          <w:szCs w:val="24"/>
        </w:rPr>
        <w:t>–</w:t>
      </w:r>
      <w:r w:rsidR="004E0521">
        <w:rPr>
          <w:rFonts w:ascii="Arial" w:hAnsi="Arial" w:cs="Arial"/>
          <w:b/>
          <w:sz w:val="24"/>
          <w:szCs w:val="24"/>
        </w:rPr>
        <w:t xml:space="preserve"> </w:t>
      </w:r>
      <w:r w:rsidR="008B2D16">
        <w:rPr>
          <w:rFonts w:ascii="Arial" w:hAnsi="Arial" w:cs="Arial"/>
          <w:b/>
          <w:sz w:val="24"/>
          <w:szCs w:val="24"/>
        </w:rPr>
        <w:t xml:space="preserve">Written </w:t>
      </w:r>
      <w:r w:rsidR="004E0521">
        <w:rPr>
          <w:rFonts w:ascii="Arial" w:hAnsi="Arial" w:cs="Arial"/>
          <w:b/>
          <w:sz w:val="24"/>
          <w:szCs w:val="24"/>
        </w:rPr>
        <w:t>Paper</w:t>
      </w:r>
      <w:r w:rsidR="002A0CD3">
        <w:rPr>
          <w:rFonts w:ascii="Arial" w:hAnsi="Arial" w:cs="Arial"/>
          <w:b/>
          <w:sz w:val="24"/>
          <w:szCs w:val="24"/>
        </w:rPr>
        <w:t xml:space="preserve"> Individual</w:t>
      </w:r>
    </w:p>
    <w:p w14:paraId="065F0079" w14:textId="0655DD9D" w:rsidR="00712FAF" w:rsidRDefault="00712FAF" w:rsidP="00712FAF">
      <w:pPr>
        <w:pStyle w:val="ListParagraph"/>
        <w:numPr>
          <w:ilvl w:val="0"/>
          <w:numId w:val="12"/>
        </w:numPr>
        <w:rPr>
          <w:rFonts w:ascii="Arial" w:eastAsia="Times New Roman" w:hAnsi="Arial" w:cs="Arial"/>
          <w:b/>
          <w:sz w:val="24"/>
          <w:szCs w:val="24"/>
        </w:rPr>
      </w:pPr>
      <w:r w:rsidRPr="00712FAF">
        <w:rPr>
          <w:rFonts w:ascii="Arial" w:eastAsia="Times New Roman" w:hAnsi="Arial" w:cs="Arial"/>
          <w:b/>
          <w:sz w:val="24"/>
          <w:szCs w:val="24"/>
        </w:rPr>
        <w:t>Culture in Today’s World (CTW on schedule)</w:t>
      </w:r>
      <w:r w:rsidR="004E0521">
        <w:rPr>
          <w:rFonts w:ascii="Arial" w:eastAsia="Times New Roman" w:hAnsi="Arial" w:cs="Arial"/>
          <w:b/>
          <w:sz w:val="24"/>
          <w:szCs w:val="24"/>
        </w:rPr>
        <w:t xml:space="preserve"> – Power Point Only</w:t>
      </w:r>
      <w:r w:rsidR="002A0CD3">
        <w:rPr>
          <w:rFonts w:ascii="Arial" w:eastAsia="Times New Roman" w:hAnsi="Arial" w:cs="Arial"/>
          <w:b/>
          <w:sz w:val="24"/>
          <w:szCs w:val="24"/>
        </w:rPr>
        <w:t xml:space="preserve"> Individual</w:t>
      </w:r>
    </w:p>
    <w:p w14:paraId="05A1E133" w14:textId="29B00A60" w:rsidR="002810A6" w:rsidRPr="002810A6" w:rsidRDefault="002810A6" w:rsidP="002810A6">
      <w:pPr>
        <w:pStyle w:val="ListParagraph"/>
        <w:numPr>
          <w:ilvl w:val="0"/>
          <w:numId w:val="12"/>
        </w:numPr>
        <w:rPr>
          <w:rFonts w:ascii="Arial" w:eastAsia="Times New Roman" w:hAnsi="Arial" w:cs="Arial"/>
          <w:b/>
          <w:sz w:val="24"/>
          <w:szCs w:val="24"/>
        </w:rPr>
      </w:pPr>
      <w:r w:rsidRPr="002810A6">
        <w:rPr>
          <w:rFonts w:ascii="Arial" w:eastAsia="Times New Roman" w:hAnsi="Arial" w:cs="Arial"/>
          <w:b/>
          <w:sz w:val="24"/>
          <w:szCs w:val="24"/>
        </w:rPr>
        <w:t xml:space="preserve">Cultural Cues </w:t>
      </w:r>
      <w:r w:rsidR="008B2D16">
        <w:rPr>
          <w:rFonts w:ascii="Arial" w:eastAsia="Times New Roman" w:hAnsi="Arial" w:cs="Arial"/>
          <w:b/>
          <w:sz w:val="24"/>
          <w:szCs w:val="24"/>
        </w:rPr>
        <w:t>–</w:t>
      </w:r>
      <w:r w:rsidR="004E0521">
        <w:rPr>
          <w:rFonts w:ascii="Arial" w:eastAsia="Times New Roman" w:hAnsi="Arial" w:cs="Arial"/>
          <w:b/>
          <w:sz w:val="24"/>
          <w:szCs w:val="24"/>
        </w:rPr>
        <w:t xml:space="preserve"> </w:t>
      </w:r>
      <w:r w:rsidR="008B2D16">
        <w:rPr>
          <w:rFonts w:ascii="Arial" w:eastAsia="Times New Roman" w:hAnsi="Arial" w:cs="Arial"/>
          <w:b/>
          <w:sz w:val="24"/>
          <w:szCs w:val="24"/>
        </w:rPr>
        <w:t xml:space="preserve">Written </w:t>
      </w:r>
      <w:r w:rsidR="004E0521">
        <w:rPr>
          <w:rFonts w:ascii="Arial" w:eastAsia="Times New Roman" w:hAnsi="Arial" w:cs="Arial"/>
          <w:b/>
          <w:sz w:val="24"/>
          <w:szCs w:val="24"/>
        </w:rPr>
        <w:t>Paper</w:t>
      </w:r>
      <w:r w:rsidR="002A0CD3">
        <w:rPr>
          <w:rFonts w:ascii="Arial" w:eastAsia="Times New Roman" w:hAnsi="Arial" w:cs="Arial"/>
          <w:b/>
          <w:sz w:val="24"/>
          <w:szCs w:val="24"/>
        </w:rPr>
        <w:t xml:space="preserve"> Duo</w:t>
      </w:r>
    </w:p>
    <w:p w14:paraId="2E4920B1" w14:textId="6403DD60" w:rsidR="002D4576" w:rsidRPr="00712FAF" w:rsidRDefault="006A3B85" w:rsidP="00B7714D">
      <w:pPr>
        <w:numPr>
          <w:ilvl w:val="0"/>
          <w:numId w:val="12"/>
        </w:numPr>
        <w:autoSpaceDE w:val="0"/>
        <w:autoSpaceDN w:val="0"/>
        <w:adjustRightInd w:val="0"/>
        <w:rPr>
          <w:rFonts w:ascii="Arial" w:hAnsi="Arial" w:cs="Arial"/>
          <w:b/>
          <w:sz w:val="24"/>
          <w:szCs w:val="24"/>
        </w:rPr>
      </w:pPr>
      <w:r w:rsidRPr="00712FAF">
        <w:rPr>
          <w:rFonts w:ascii="Arial" w:hAnsi="Arial" w:cs="Arial"/>
          <w:b/>
          <w:sz w:val="24"/>
          <w:szCs w:val="24"/>
        </w:rPr>
        <w:t>TED talk summaries</w:t>
      </w:r>
      <w:r w:rsidR="009B134E" w:rsidRPr="00712FAF">
        <w:rPr>
          <w:rFonts w:ascii="Arial" w:hAnsi="Arial" w:cs="Arial"/>
          <w:b/>
          <w:sz w:val="24"/>
          <w:szCs w:val="24"/>
        </w:rPr>
        <w:t xml:space="preserve"> (TED on schedule)</w:t>
      </w:r>
      <w:r w:rsidR="004E0521">
        <w:rPr>
          <w:rFonts w:ascii="Arial" w:hAnsi="Arial" w:cs="Arial"/>
          <w:b/>
          <w:sz w:val="24"/>
          <w:szCs w:val="24"/>
        </w:rPr>
        <w:t xml:space="preserve"> – Power Point Only</w:t>
      </w:r>
      <w:r w:rsidR="002A0CD3">
        <w:rPr>
          <w:rFonts w:ascii="Arial" w:hAnsi="Arial" w:cs="Arial"/>
          <w:b/>
          <w:sz w:val="24"/>
          <w:szCs w:val="24"/>
        </w:rPr>
        <w:t xml:space="preserve"> Duo</w:t>
      </w:r>
    </w:p>
    <w:p w14:paraId="467804DC" w14:textId="77777777" w:rsidR="005B6839" w:rsidRPr="00C44E52" w:rsidRDefault="005B6839" w:rsidP="00B7714D">
      <w:pPr>
        <w:autoSpaceDE w:val="0"/>
        <w:autoSpaceDN w:val="0"/>
        <w:adjustRightInd w:val="0"/>
        <w:rPr>
          <w:sz w:val="24"/>
          <w:szCs w:val="24"/>
        </w:rPr>
      </w:pPr>
    </w:p>
    <w:p w14:paraId="055F4E9B" w14:textId="0BE178CA" w:rsidR="00E82EB2" w:rsidRPr="00C44E52" w:rsidRDefault="006C21CB" w:rsidP="00B7714D">
      <w:pPr>
        <w:autoSpaceDE w:val="0"/>
        <w:autoSpaceDN w:val="0"/>
        <w:adjustRightInd w:val="0"/>
        <w:rPr>
          <w:sz w:val="24"/>
          <w:szCs w:val="24"/>
        </w:rPr>
      </w:pPr>
      <w:r w:rsidRPr="00C44E52">
        <w:rPr>
          <w:b/>
          <w:sz w:val="24"/>
          <w:szCs w:val="24"/>
        </w:rPr>
        <w:t>Group P</w:t>
      </w:r>
      <w:r w:rsidR="000D2F5E">
        <w:rPr>
          <w:b/>
          <w:sz w:val="24"/>
          <w:szCs w:val="24"/>
        </w:rPr>
        <w:t>roject</w:t>
      </w:r>
      <w:r w:rsidRPr="00C44E52">
        <w:rPr>
          <w:sz w:val="24"/>
          <w:szCs w:val="24"/>
        </w:rPr>
        <w:t>:</w:t>
      </w:r>
      <w:r w:rsidR="00462D87">
        <w:rPr>
          <w:sz w:val="24"/>
          <w:szCs w:val="24"/>
        </w:rPr>
        <w:t xml:space="preserve"> Culture is a sociological phenomenon and each of us has unique experiences and perspectives.</w:t>
      </w:r>
      <w:r w:rsidR="00172A01" w:rsidRPr="00C44E52">
        <w:rPr>
          <w:sz w:val="24"/>
          <w:szCs w:val="24"/>
        </w:rPr>
        <w:t xml:space="preserve"> </w:t>
      </w:r>
      <w:r w:rsidR="00C56EA5">
        <w:rPr>
          <w:sz w:val="24"/>
          <w:szCs w:val="24"/>
        </w:rPr>
        <w:t>Midway through</w:t>
      </w:r>
      <w:r w:rsidRPr="00C44E52">
        <w:rPr>
          <w:sz w:val="24"/>
          <w:szCs w:val="24"/>
        </w:rPr>
        <w:t xml:space="preserve"> the semester,</w:t>
      </w:r>
      <w:r w:rsidR="006005B8">
        <w:rPr>
          <w:sz w:val="24"/>
          <w:szCs w:val="24"/>
        </w:rPr>
        <w:t xml:space="preserve"> </w:t>
      </w:r>
      <w:proofErr w:type="gramStart"/>
      <w:r w:rsidR="006005B8">
        <w:rPr>
          <w:sz w:val="24"/>
          <w:szCs w:val="24"/>
        </w:rPr>
        <w:t>each individual</w:t>
      </w:r>
      <w:proofErr w:type="gramEnd"/>
      <w:r w:rsidR="006005B8">
        <w:rPr>
          <w:sz w:val="24"/>
          <w:szCs w:val="24"/>
        </w:rPr>
        <w:t xml:space="preserve"> will be assigned </w:t>
      </w:r>
      <w:r w:rsidR="002A0CD3">
        <w:rPr>
          <w:sz w:val="24"/>
          <w:szCs w:val="24"/>
        </w:rPr>
        <w:t xml:space="preserve">to a group to explore </w:t>
      </w:r>
      <w:r w:rsidR="0081476E">
        <w:rPr>
          <w:sz w:val="24"/>
          <w:szCs w:val="24"/>
        </w:rPr>
        <w:t xml:space="preserve">workplace </w:t>
      </w:r>
      <w:r w:rsidR="002A0CD3">
        <w:rPr>
          <w:sz w:val="24"/>
          <w:szCs w:val="24"/>
        </w:rPr>
        <w:t>culture.  The groups will include M</w:t>
      </w:r>
      <w:r w:rsidR="00A63B2D">
        <w:rPr>
          <w:sz w:val="24"/>
          <w:szCs w:val="24"/>
        </w:rPr>
        <w:t>GT</w:t>
      </w:r>
      <w:r w:rsidR="002A0CD3">
        <w:rPr>
          <w:sz w:val="24"/>
          <w:szCs w:val="24"/>
        </w:rPr>
        <w:t xml:space="preserve"> 349 students based in Illinois and based in Panama.  </w:t>
      </w:r>
      <w:r w:rsidR="00F933CD">
        <w:rPr>
          <w:sz w:val="24"/>
          <w:szCs w:val="24"/>
        </w:rPr>
        <w:t>Y</w:t>
      </w:r>
      <w:r w:rsidR="002A0CD3">
        <w:rPr>
          <w:sz w:val="24"/>
          <w:szCs w:val="24"/>
        </w:rPr>
        <w:t xml:space="preserve">our team will need to work together virtually to bring your cultural knowledge to bear in making recommendations about the assigned situation.  </w:t>
      </w:r>
    </w:p>
    <w:p w14:paraId="14151915" w14:textId="0BE8E822" w:rsidR="002352C2" w:rsidRDefault="00E82EB2" w:rsidP="00A63B2D">
      <w:pPr>
        <w:ind w:firstLine="720"/>
        <w:rPr>
          <w:sz w:val="24"/>
          <w:szCs w:val="24"/>
        </w:rPr>
      </w:pPr>
      <w:r w:rsidRPr="00C44E52">
        <w:rPr>
          <w:sz w:val="24"/>
          <w:szCs w:val="24"/>
        </w:rPr>
        <w:t xml:space="preserve">As part of the group project, you and your group members will make a </w:t>
      </w:r>
      <w:r w:rsidR="002A0CD3">
        <w:rPr>
          <w:sz w:val="24"/>
          <w:szCs w:val="24"/>
        </w:rPr>
        <w:t>video</w:t>
      </w:r>
      <w:r w:rsidR="008B2D16">
        <w:rPr>
          <w:sz w:val="24"/>
          <w:szCs w:val="24"/>
        </w:rPr>
        <w:t xml:space="preserve"> </w:t>
      </w:r>
      <w:r w:rsidR="00EA618E" w:rsidRPr="00C44E52">
        <w:rPr>
          <w:sz w:val="24"/>
          <w:szCs w:val="24"/>
        </w:rPr>
        <w:t>PowerPoint</w:t>
      </w:r>
      <w:r w:rsidRPr="00C44E52">
        <w:rPr>
          <w:sz w:val="24"/>
          <w:szCs w:val="24"/>
        </w:rPr>
        <w:t xml:space="preserve"> presentation </w:t>
      </w:r>
      <w:r w:rsidR="004E0521">
        <w:rPr>
          <w:sz w:val="24"/>
          <w:szCs w:val="24"/>
        </w:rPr>
        <w:t xml:space="preserve">sharing </w:t>
      </w:r>
      <w:r w:rsidR="002A0CD3">
        <w:rPr>
          <w:sz w:val="24"/>
          <w:szCs w:val="24"/>
        </w:rPr>
        <w:t>your project</w:t>
      </w:r>
      <w:r w:rsidR="00935494" w:rsidRPr="00C44E52">
        <w:rPr>
          <w:sz w:val="24"/>
          <w:szCs w:val="24"/>
        </w:rPr>
        <w:t xml:space="preserve">. </w:t>
      </w:r>
      <w:r w:rsidRPr="00C44E52">
        <w:rPr>
          <w:sz w:val="24"/>
          <w:szCs w:val="24"/>
        </w:rPr>
        <w:t>The presentation should include key elements</w:t>
      </w:r>
      <w:r w:rsidR="004E0521">
        <w:rPr>
          <w:sz w:val="24"/>
          <w:szCs w:val="24"/>
        </w:rPr>
        <w:t xml:space="preserve"> about </w:t>
      </w:r>
      <w:r w:rsidR="002A0CD3">
        <w:rPr>
          <w:sz w:val="24"/>
          <w:szCs w:val="24"/>
        </w:rPr>
        <w:t>involved aspects of</w:t>
      </w:r>
      <w:r w:rsidR="004E0521">
        <w:rPr>
          <w:sz w:val="24"/>
          <w:szCs w:val="24"/>
        </w:rPr>
        <w:t xml:space="preserve"> culture and </w:t>
      </w:r>
      <w:r w:rsidR="002A0CD3">
        <w:rPr>
          <w:sz w:val="24"/>
          <w:szCs w:val="24"/>
        </w:rPr>
        <w:t>your group’s recommendations</w:t>
      </w:r>
      <w:r w:rsidR="004F75C4" w:rsidRPr="00C44E52">
        <w:rPr>
          <w:sz w:val="24"/>
          <w:szCs w:val="24"/>
        </w:rPr>
        <w:t xml:space="preserve">. </w:t>
      </w:r>
      <w:r w:rsidR="00EA618E" w:rsidRPr="00C44E52">
        <w:rPr>
          <w:sz w:val="24"/>
          <w:szCs w:val="24"/>
        </w:rPr>
        <w:t>The p</w:t>
      </w:r>
      <w:r w:rsidRPr="00C44E52">
        <w:rPr>
          <w:sz w:val="24"/>
          <w:szCs w:val="24"/>
        </w:rPr>
        <w:t>resentation will be evaluated upon the content, organization, and delivery of the presentation</w:t>
      </w:r>
      <w:r w:rsidR="009A7248" w:rsidRPr="00C44E52">
        <w:rPr>
          <w:sz w:val="24"/>
          <w:szCs w:val="24"/>
        </w:rPr>
        <w:t xml:space="preserve">. </w:t>
      </w:r>
    </w:p>
    <w:p w14:paraId="086FE857" w14:textId="77777777" w:rsidR="002352C2" w:rsidRDefault="002352C2" w:rsidP="00B7714D">
      <w:pPr>
        <w:rPr>
          <w:sz w:val="24"/>
          <w:szCs w:val="24"/>
        </w:rPr>
      </w:pPr>
    </w:p>
    <w:p w14:paraId="341D8FF7" w14:textId="42CC8AA3" w:rsidR="00611E9F" w:rsidRDefault="00510B51" w:rsidP="00B7714D">
      <w:pPr>
        <w:rPr>
          <w:sz w:val="24"/>
          <w:szCs w:val="24"/>
        </w:rPr>
      </w:pPr>
      <w:r w:rsidRPr="00C44E52">
        <w:rPr>
          <w:b/>
          <w:sz w:val="24"/>
          <w:szCs w:val="24"/>
        </w:rPr>
        <w:t xml:space="preserve">Participation: </w:t>
      </w:r>
      <w:r w:rsidRPr="00C44E52">
        <w:rPr>
          <w:sz w:val="24"/>
          <w:szCs w:val="24"/>
        </w:rPr>
        <w:t>Both attendance and verbal interaction</w:t>
      </w:r>
      <w:r w:rsidR="00320138">
        <w:rPr>
          <w:sz w:val="24"/>
          <w:szCs w:val="24"/>
        </w:rPr>
        <w:t xml:space="preserve"> in class</w:t>
      </w:r>
      <w:r w:rsidRPr="00C44E52">
        <w:rPr>
          <w:sz w:val="24"/>
          <w:szCs w:val="24"/>
        </w:rPr>
        <w:t xml:space="preserve"> are critical to the learning process in this class. Absences will have a significant negative impact on your grade</w:t>
      </w:r>
      <w:r w:rsidR="00987FB0">
        <w:rPr>
          <w:sz w:val="24"/>
          <w:szCs w:val="24"/>
        </w:rPr>
        <w:t xml:space="preserve"> since so much of the processing of the material will happen in </w:t>
      </w:r>
      <w:r w:rsidR="00F120CD">
        <w:rPr>
          <w:sz w:val="24"/>
          <w:szCs w:val="24"/>
        </w:rPr>
        <w:t xml:space="preserve">course </w:t>
      </w:r>
      <w:r w:rsidR="00987FB0">
        <w:rPr>
          <w:sz w:val="24"/>
          <w:szCs w:val="24"/>
        </w:rPr>
        <w:t>sessions</w:t>
      </w:r>
      <w:r w:rsidRPr="00C44E52">
        <w:rPr>
          <w:sz w:val="24"/>
          <w:szCs w:val="24"/>
        </w:rPr>
        <w:t>.</w:t>
      </w:r>
      <w:r w:rsidR="008D27DA">
        <w:rPr>
          <w:sz w:val="24"/>
          <w:szCs w:val="24"/>
        </w:rPr>
        <w:t xml:space="preserve"> Unexcused absences beyond </w:t>
      </w:r>
      <w:r w:rsidR="00E9083D">
        <w:rPr>
          <w:sz w:val="24"/>
          <w:szCs w:val="24"/>
        </w:rPr>
        <w:t>2</w:t>
      </w:r>
      <w:r w:rsidR="008D27DA">
        <w:rPr>
          <w:sz w:val="24"/>
          <w:szCs w:val="24"/>
        </w:rPr>
        <w:t xml:space="preserve"> </w:t>
      </w:r>
      <w:r w:rsidR="003F59F6">
        <w:rPr>
          <w:sz w:val="24"/>
          <w:szCs w:val="24"/>
        </w:rPr>
        <w:t xml:space="preserve">during the </w:t>
      </w:r>
      <w:proofErr w:type="gramStart"/>
      <w:r w:rsidR="003F59F6">
        <w:rPr>
          <w:sz w:val="24"/>
          <w:szCs w:val="24"/>
        </w:rPr>
        <w:t>face to face</w:t>
      </w:r>
      <w:proofErr w:type="gramEnd"/>
      <w:r w:rsidR="003F59F6">
        <w:rPr>
          <w:sz w:val="24"/>
          <w:szCs w:val="24"/>
        </w:rPr>
        <w:t xml:space="preserve"> week </w:t>
      </w:r>
      <w:r w:rsidR="008D27DA">
        <w:rPr>
          <w:sz w:val="24"/>
          <w:szCs w:val="24"/>
        </w:rPr>
        <w:t>will lead to reducing the final grade by one letter grade.</w:t>
      </w:r>
      <w:r w:rsidR="00611E9F">
        <w:rPr>
          <w:sz w:val="24"/>
          <w:szCs w:val="24"/>
        </w:rPr>
        <w:t xml:space="preserve"> </w:t>
      </w:r>
      <w:r w:rsidRPr="00C44E52">
        <w:rPr>
          <w:sz w:val="24"/>
          <w:szCs w:val="24"/>
        </w:rPr>
        <w:t xml:space="preserve"> Since an important aspect of this course is interactive learning, your contribution to class discussions is vital to your knowledge development.</w:t>
      </w:r>
      <w:r w:rsidR="00611E9F">
        <w:rPr>
          <w:sz w:val="24"/>
          <w:szCs w:val="24"/>
        </w:rPr>
        <w:t xml:space="preserve">  Each of you brings an important perspective that can spur the thinking and development of your peers!</w:t>
      </w:r>
      <w:r w:rsidRPr="00C44E52">
        <w:rPr>
          <w:sz w:val="24"/>
          <w:szCs w:val="24"/>
        </w:rPr>
        <w:t xml:space="preserve">  </w:t>
      </w:r>
      <w:r w:rsidR="00F120CD">
        <w:rPr>
          <w:sz w:val="24"/>
          <w:szCs w:val="24"/>
        </w:rPr>
        <w:t>Thus 10% of your grade will be based on your involvement in the discussions and exercises (both attendance and engagement count)</w:t>
      </w:r>
      <w:r w:rsidR="00C30D88">
        <w:rPr>
          <w:sz w:val="24"/>
          <w:szCs w:val="24"/>
        </w:rPr>
        <w:t xml:space="preserve"> during the </w:t>
      </w:r>
      <w:proofErr w:type="gramStart"/>
      <w:r w:rsidR="00C30D88">
        <w:rPr>
          <w:sz w:val="24"/>
          <w:szCs w:val="24"/>
        </w:rPr>
        <w:t>face to face</w:t>
      </w:r>
      <w:proofErr w:type="gramEnd"/>
      <w:r w:rsidR="00C30D88">
        <w:rPr>
          <w:sz w:val="24"/>
          <w:szCs w:val="24"/>
        </w:rPr>
        <w:t xml:space="preserve"> week</w:t>
      </w:r>
      <w:r w:rsidR="00F120CD">
        <w:rPr>
          <w:sz w:val="24"/>
          <w:szCs w:val="24"/>
        </w:rPr>
        <w:t>.</w:t>
      </w:r>
      <w:r w:rsidR="00C30D88">
        <w:rPr>
          <w:sz w:val="24"/>
          <w:szCs w:val="24"/>
        </w:rPr>
        <w:t xml:space="preserve"> </w:t>
      </w:r>
    </w:p>
    <w:p w14:paraId="52E7566D" w14:textId="77777777" w:rsidR="00611E9F" w:rsidRDefault="00611E9F" w:rsidP="00B7714D">
      <w:pPr>
        <w:rPr>
          <w:sz w:val="24"/>
          <w:szCs w:val="24"/>
        </w:rPr>
      </w:pPr>
    </w:p>
    <w:p w14:paraId="78AEDA83" w14:textId="649252F1" w:rsidR="00510B51" w:rsidRDefault="001F7CC0" w:rsidP="008D27DA">
      <w:pPr>
        <w:ind w:firstLine="720"/>
        <w:rPr>
          <w:sz w:val="24"/>
          <w:szCs w:val="24"/>
        </w:rPr>
      </w:pPr>
      <w:bookmarkStart w:id="0" w:name="_Hlk90466908"/>
      <w:r>
        <w:rPr>
          <w:sz w:val="24"/>
          <w:szCs w:val="24"/>
        </w:rPr>
        <w:t xml:space="preserve">Outside of </w:t>
      </w:r>
      <w:r w:rsidR="004239E4">
        <w:rPr>
          <w:sz w:val="24"/>
          <w:szCs w:val="24"/>
        </w:rPr>
        <w:t>the January week</w:t>
      </w:r>
      <w:r>
        <w:rPr>
          <w:sz w:val="24"/>
          <w:szCs w:val="24"/>
        </w:rPr>
        <w:t>, you will use Packback as a mechanism for continuing d</w:t>
      </w:r>
      <w:r w:rsidR="00054384">
        <w:rPr>
          <w:sz w:val="24"/>
          <w:szCs w:val="24"/>
        </w:rPr>
        <w:t>iscussion about culture</w:t>
      </w:r>
      <w:r w:rsidR="00987FB0">
        <w:rPr>
          <w:sz w:val="24"/>
          <w:szCs w:val="24"/>
        </w:rPr>
        <w:t xml:space="preserve"> for </w:t>
      </w:r>
      <w:r w:rsidR="002A0CD3">
        <w:rPr>
          <w:sz w:val="24"/>
          <w:szCs w:val="24"/>
        </w:rPr>
        <w:t>10% of your final</w:t>
      </w:r>
      <w:r w:rsidR="00987FB0">
        <w:rPr>
          <w:sz w:val="24"/>
          <w:szCs w:val="24"/>
        </w:rPr>
        <w:t xml:space="preserve"> grade</w:t>
      </w:r>
      <w:r>
        <w:rPr>
          <w:sz w:val="24"/>
          <w:szCs w:val="24"/>
        </w:rPr>
        <w:t>.  Except for the firs</w:t>
      </w:r>
      <w:r w:rsidR="00A049D2">
        <w:rPr>
          <w:sz w:val="24"/>
          <w:szCs w:val="24"/>
        </w:rPr>
        <w:t>t</w:t>
      </w:r>
      <w:r w:rsidR="008C5F47">
        <w:rPr>
          <w:sz w:val="24"/>
          <w:szCs w:val="24"/>
        </w:rPr>
        <w:t xml:space="preserve"> week of class and </w:t>
      </w:r>
      <w:r w:rsidR="002457CB">
        <w:rPr>
          <w:sz w:val="24"/>
          <w:szCs w:val="24"/>
        </w:rPr>
        <w:t>Break</w:t>
      </w:r>
      <w:r>
        <w:rPr>
          <w:sz w:val="24"/>
          <w:szCs w:val="24"/>
        </w:rPr>
        <w:t xml:space="preserve"> week</w:t>
      </w:r>
      <w:r w:rsidR="00A44720">
        <w:rPr>
          <w:sz w:val="24"/>
          <w:szCs w:val="24"/>
        </w:rPr>
        <w:t>s</w:t>
      </w:r>
      <w:r>
        <w:rPr>
          <w:sz w:val="24"/>
          <w:szCs w:val="24"/>
        </w:rPr>
        <w:t>, you will be expected to post a</w:t>
      </w:r>
      <w:r w:rsidR="00A44720">
        <w:rPr>
          <w:sz w:val="24"/>
          <w:szCs w:val="24"/>
        </w:rPr>
        <w:t>bout</w:t>
      </w:r>
      <w:r>
        <w:rPr>
          <w:sz w:val="24"/>
          <w:szCs w:val="24"/>
        </w:rPr>
        <w:t xml:space="preserve"> 1 question and 2</w:t>
      </w:r>
      <w:r w:rsidR="000D2F5E">
        <w:rPr>
          <w:sz w:val="24"/>
          <w:szCs w:val="24"/>
        </w:rPr>
        <w:t>-3</w:t>
      </w:r>
      <w:r>
        <w:rPr>
          <w:sz w:val="24"/>
          <w:szCs w:val="24"/>
        </w:rPr>
        <w:t xml:space="preserve"> answers each week</w:t>
      </w:r>
      <w:r w:rsidR="00A44720">
        <w:rPr>
          <w:sz w:val="24"/>
          <w:szCs w:val="24"/>
        </w:rPr>
        <w:t xml:space="preserve">.  </w:t>
      </w:r>
      <w:r>
        <w:rPr>
          <w:sz w:val="24"/>
          <w:szCs w:val="24"/>
        </w:rPr>
        <w:t xml:space="preserve"> </w:t>
      </w:r>
      <w:r w:rsidR="00A44720">
        <w:rPr>
          <w:sz w:val="24"/>
          <w:szCs w:val="24"/>
        </w:rPr>
        <w:t>T</w:t>
      </w:r>
      <w:r>
        <w:rPr>
          <w:sz w:val="24"/>
          <w:szCs w:val="24"/>
        </w:rPr>
        <w:t>o keep a B grade on this segment</w:t>
      </w:r>
      <w:r w:rsidR="00F602CB">
        <w:rPr>
          <w:sz w:val="24"/>
          <w:szCs w:val="24"/>
        </w:rPr>
        <w:t xml:space="preserve"> of participation</w:t>
      </w:r>
      <w:r w:rsidR="00A44720">
        <w:rPr>
          <w:sz w:val="24"/>
          <w:szCs w:val="24"/>
        </w:rPr>
        <w:t xml:space="preserve">, </w:t>
      </w:r>
      <w:r w:rsidR="00A049D2">
        <w:rPr>
          <w:sz w:val="24"/>
          <w:szCs w:val="24"/>
        </w:rPr>
        <w:t>1</w:t>
      </w:r>
      <w:r w:rsidR="00F120CD">
        <w:rPr>
          <w:sz w:val="24"/>
          <w:szCs w:val="24"/>
        </w:rPr>
        <w:t>0</w:t>
      </w:r>
      <w:r w:rsidR="00A049D2">
        <w:rPr>
          <w:sz w:val="24"/>
          <w:szCs w:val="24"/>
        </w:rPr>
        <w:t xml:space="preserve"> posts and </w:t>
      </w:r>
      <w:r w:rsidR="00F120CD">
        <w:rPr>
          <w:sz w:val="24"/>
          <w:szCs w:val="24"/>
        </w:rPr>
        <w:t>30</w:t>
      </w:r>
      <w:r w:rsidR="00A049D2">
        <w:rPr>
          <w:sz w:val="24"/>
          <w:szCs w:val="24"/>
        </w:rPr>
        <w:t xml:space="preserve"> </w:t>
      </w:r>
      <w:r w:rsidR="00F120CD">
        <w:rPr>
          <w:sz w:val="24"/>
          <w:szCs w:val="24"/>
        </w:rPr>
        <w:t>replies</w:t>
      </w:r>
      <w:r w:rsidR="00A44720">
        <w:rPr>
          <w:sz w:val="24"/>
          <w:szCs w:val="24"/>
        </w:rPr>
        <w:t xml:space="preserve"> are required</w:t>
      </w:r>
      <w:r w:rsidR="00F120CD">
        <w:rPr>
          <w:sz w:val="24"/>
          <w:szCs w:val="24"/>
        </w:rPr>
        <w:t xml:space="preserve"> with at least 50% of your replies being to an original post by someone from the other </w:t>
      </w:r>
      <w:r w:rsidR="00236495">
        <w:rPr>
          <w:sz w:val="24"/>
          <w:szCs w:val="24"/>
        </w:rPr>
        <w:t>site</w:t>
      </w:r>
      <w:r w:rsidR="001B03C5">
        <w:rPr>
          <w:sz w:val="24"/>
          <w:szCs w:val="24"/>
        </w:rPr>
        <w:t xml:space="preserve"> (</w:t>
      </w:r>
      <w:r w:rsidR="00A049D2">
        <w:rPr>
          <w:sz w:val="24"/>
          <w:szCs w:val="24"/>
        </w:rPr>
        <w:t>B minimum</w:t>
      </w:r>
      <w:r w:rsidR="001B03C5">
        <w:rPr>
          <w:sz w:val="24"/>
          <w:szCs w:val="24"/>
        </w:rPr>
        <w:t xml:space="preserve"> receives</w:t>
      </w:r>
      <w:r w:rsidR="00F120CD">
        <w:rPr>
          <w:sz w:val="24"/>
          <w:szCs w:val="24"/>
        </w:rPr>
        <w:t xml:space="preserve"> 8/10</w:t>
      </w:r>
      <w:r w:rsidR="001B03C5">
        <w:rPr>
          <w:sz w:val="24"/>
          <w:szCs w:val="24"/>
        </w:rPr>
        <w:t>)</w:t>
      </w:r>
      <w:r>
        <w:rPr>
          <w:sz w:val="24"/>
          <w:szCs w:val="24"/>
        </w:rPr>
        <w:t xml:space="preserve">.  An A grade is earned by going above and beyond in terms of quantity and/or quality in your posts. </w:t>
      </w:r>
      <w:r w:rsidR="00987FB0">
        <w:rPr>
          <w:sz w:val="24"/>
          <w:szCs w:val="24"/>
        </w:rPr>
        <w:t xml:space="preserve">  </w:t>
      </w:r>
      <w:r w:rsidR="00987FB0" w:rsidRPr="00236495">
        <w:rPr>
          <w:b/>
          <w:bCs/>
          <w:sz w:val="24"/>
          <w:szCs w:val="24"/>
        </w:rPr>
        <w:t>Packback participation will account for 10% of your total course grade.</w:t>
      </w:r>
    </w:p>
    <w:bookmarkEnd w:id="0"/>
    <w:p w14:paraId="6701C853" w14:textId="77777777" w:rsidR="006A3B3B" w:rsidRDefault="006A3B3B" w:rsidP="00B7714D">
      <w:pPr>
        <w:rPr>
          <w:sz w:val="24"/>
          <w:szCs w:val="24"/>
        </w:rPr>
      </w:pPr>
    </w:p>
    <w:p w14:paraId="4A6F185B" w14:textId="77777777" w:rsidR="006A3B3B" w:rsidRPr="00C44E52" w:rsidRDefault="006A3B3B" w:rsidP="00B7714D">
      <w:pPr>
        <w:rPr>
          <w:sz w:val="24"/>
          <w:szCs w:val="24"/>
        </w:rPr>
      </w:pPr>
      <w:r w:rsidRPr="006A3B3B">
        <w:rPr>
          <w:b/>
          <w:sz w:val="24"/>
          <w:szCs w:val="24"/>
        </w:rPr>
        <w:t>E-Mail etiquette</w:t>
      </w:r>
      <w:r w:rsidRPr="006A3B3B">
        <w:rPr>
          <w:sz w:val="24"/>
          <w:szCs w:val="24"/>
        </w:rPr>
        <w:t>:  Please send your e-mail using your university account. In t</w:t>
      </w:r>
      <w:r w:rsidR="00A049D2">
        <w:rPr>
          <w:sz w:val="24"/>
          <w:szCs w:val="24"/>
        </w:rPr>
        <w:t>he subject line, mention MQM 349</w:t>
      </w:r>
      <w:r w:rsidRPr="006A3B3B">
        <w:rPr>
          <w:sz w:val="24"/>
          <w:szCs w:val="24"/>
        </w:rPr>
        <w:t xml:space="preserve"> and then a very brief topic (e.g., ‘Feb 9 absence’). Address me as Dr. or Professor Ribbens. Type your full name at the bottom. E-mails that don’t have these attributes will be ignored.</w:t>
      </w:r>
    </w:p>
    <w:p w14:paraId="23062CBC" w14:textId="77777777" w:rsidR="00E82EB2" w:rsidRPr="00C44E52" w:rsidRDefault="00E82EB2" w:rsidP="00B7714D"/>
    <w:p w14:paraId="010DBCA9" w14:textId="77777777" w:rsidR="000C650E" w:rsidRDefault="000C650E" w:rsidP="00B7714D">
      <w:pPr>
        <w:rPr>
          <w:b/>
          <w:sz w:val="24"/>
        </w:rPr>
      </w:pPr>
    </w:p>
    <w:p w14:paraId="553E0BCD" w14:textId="77777777" w:rsidR="000C650E" w:rsidRDefault="000C650E" w:rsidP="00B7714D">
      <w:pPr>
        <w:rPr>
          <w:b/>
          <w:sz w:val="24"/>
        </w:rPr>
      </w:pPr>
    </w:p>
    <w:p w14:paraId="631C63DF" w14:textId="77777777" w:rsidR="000C650E" w:rsidRDefault="000C650E" w:rsidP="00B7714D">
      <w:pPr>
        <w:rPr>
          <w:b/>
          <w:sz w:val="24"/>
        </w:rPr>
      </w:pPr>
    </w:p>
    <w:p w14:paraId="7EBF517B" w14:textId="77777777" w:rsidR="000C650E" w:rsidRDefault="000C650E" w:rsidP="00B7714D">
      <w:pPr>
        <w:rPr>
          <w:b/>
          <w:sz w:val="24"/>
        </w:rPr>
      </w:pPr>
    </w:p>
    <w:p w14:paraId="3EEEDB53" w14:textId="53304B23" w:rsidR="00695948" w:rsidRPr="00BB0FCB" w:rsidRDefault="00894659" w:rsidP="00B7714D">
      <w:pPr>
        <w:rPr>
          <w:sz w:val="24"/>
          <w:u w:val="single"/>
        </w:rPr>
      </w:pPr>
      <w:r w:rsidRPr="00C44E52">
        <w:rPr>
          <w:b/>
          <w:sz w:val="24"/>
        </w:rPr>
        <w:lastRenderedPageBreak/>
        <w:t>GRA</w:t>
      </w:r>
      <w:r w:rsidR="00C444BC">
        <w:rPr>
          <w:b/>
          <w:sz w:val="24"/>
        </w:rPr>
        <w:t>DE DISTRIBUTION</w:t>
      </w:r>
    </w:p>
    <w:tbl>
      <w:tblPr>
        <w:tblpPr w:leftFromText="180" w:rightFromText="180" w:vertAnchor="text" w:horzAnchor="margin" w:tblpXSpec="center" w:tblpY="110"/>
        <w:tblW w:w="0" w:type="auto"/>
        <w:tblLook w:val="04A0" w:firstRow="1" w:lastRow="0" w:firstColumn="1" w:lastColumn="0" w:noHBand="0" w:noVBand="1"/>
      </w:tblPr>
      <w:tblGrid>
        <w:gridCol w:w="1182"/>
        <w:gridCol w:w="1570"/>
        <w:gridCol w:w="1659"/>
      </w:tblGrid>
      <w:tr w:rsidR="00695948" w:rsidRPr="00C44E52" w14:paraId="5FC03900" w14:textId="77777777" w:rsidTr="00712FAF">
        <w:trPr>
          <w:cantSplit/>
          <w:trHeight w:val="720"/>
        </w:trPr>
        <w:tc>
          <w:tcPr>
            <w:tcW w:w="1182" w:type="dxa"/>
          </w:tcPr>
          <w:p w14:paraId="6C60CD60" w14:textId="77777777" w:rsidR="00695948" w:rsidRPr="00C44E52" w:rsidRDefault="00695948" w:rsidP="00B7714D">
            <w:pPr>
              <w:rPr>
                <w:b/>
                <w:sz w:val="24"/>
              </w:rPr>
            </w:pPr>
          </w:p>
        </w:tc>
        <w:tc>
          <w:tcPr>
            <w:tcW w:w="0" w:type="auto"/>
          </w:tcPr>
          <w:p w14:paraId="58B3CDFD" w14:textId="77777777" w:rsidR="00695948" w:rsidRPr="00C44E52" w:rsidRDefault="00695948" w:rsidP="00B7714D">
            <w:pPr>
              <w:rPr>
                <w:b/>
                <w:sz w:val="24"/>
              </w:rPr>
            </w:pPr>
            <w:r w:rsidRPr="00C44E52">
              <w:rPr>
                <w:b/>
                <w:sz w:val="24"/>
              </w:rPr>
              <w:t xml:space="preserve">Item </w:t>
            </w:r>
          </w:p>
        </w:tc>
        <w:tc>
          <w:tcPr>
            <w:tcW w:w="1659" w:type="dxa"/>
          </w:tcPr>
          <w:p w14:paraId="04F25554" w14:textId="532938AD" w:rsidR="00695948" w:rsidRPr="00C44E52" w:rsidRDefault="00B7714D" w:rsidP="00B7714D">
            <w:pPr>
              <w:rPr>
                <w:b/>
                <w:sz w:val="24"/>
              </w:rPr>
            </w:pPr>
            <w:r>
              <w:rPr>
                <w:b/>
                <w:sz w:val="24"/>
              </w:rPr>
              <w:t xml:space="preserve">Percent of </w:t>
            </w:r>
            <w:r w:rsidR="00AF7903">
              <w:rPr>
                <w:b/>
                <w:sz w:val="24"/>
              </w:rPr>
              <w:t>course</w:t>
            </w:r>
            <w:r>
              <w:rPr>
                <w:b/>
                <w:sz w:val="24"/>
              </w:rPr>
              <w:t xml:space="preserve"> grade</w:t>
            </w:r>
          </w:p>
        </w:tc>
      </w:tr>
      <w:tr w:rsidR="00695948" w:rsidRPr="00C44E52" w14:paraId="23C0EC25" w14:textId="77777777" w:rsidTr="00320138">
        <w:trPr>
          <w:cantSplit/>
        </w:trPr>
        <w:tc>
          <w:tcPr>
            <w:tcW w:w="1182" w:type="dxa"/>
          </w:tcPr>
          <w:p w14:paraId="6C57ABC2" w14:textId="77777777" w:rsidR="00695948" w:rsidRPr="00C44E52" w:rsidRDefault="00695948" w:rsidP="00B7714D">
            <w:pPr>
              <w:rPr>
                <w:sz w:val="24"/>
              </w:rPr>
            </w:pPr>
          </w:p>
        </w:tc>
        <w:tc>
          <w:tcPr>
            <w:tcW w:w="0" w:type="auto"/>
          </w:tcPr>
          <w:p w14:paraId="7A652DDB" w14:textId="77777777" w:rsidR="00695948" w:rsidRPr="00C44E52" w:rsidRDefault="00695948" w:rsidP="00B7714D">
            <w:pPr>
              <w:rPr>
                <w:sz w:val="24"/>
              </w:rPr>
            </w:pPr>
            <w:r w:rsidRPr="00C44E52">
              <w:rPr>
                <w:sz w:val="24"/>
              </w:rPr>
              <w:t>Exam 1</w:t>
            </w:r>
          </w:p>
        </w:tc>
        <w:tc>
          <w:tcPr>
            <w:tcW w:w="1659" w:type="dxa"/>
          </w:tcPr>
          <w:p w14:paraId="169D187B" w14:textId="77777777" w:rsidR="00695948" w:rsidRPr="00C44E52" w:rsidRDefault="00B7714D" w:rsidP="00B7714D">
            <w:pPr>
              <w:rPr>
                <w:sz w:val="24"/>
              </w:rPr>
            </w:pPr>
            <w:r>
              <w:rPr>
                <w:sz w:val="24"/>
              </w:rPr>
              <w:t>1</w:t>
            </w:r>
            <w:r w:rsidR="00C6456E">
              <w:rPr>
                <w:sz w:val="24"/>
              </w:rPr>
              <w:t>0</w:t>
            </w:r>
          </w:p>
        </w:tc>
      </w:tr>
      <w:tr w:rsidR="00695948" w:rsidRPr="00C44E52" w14:paraId="50F6D1BB" w14:textId="77777777" w:rsidTr="00320138">
        <w:trPr>
          <w:cantSplit/>
        </w:trPr>
        <w:tc>
          <w:tcPr>
            <w:tcW w:w="1182" w:type="dxa"/>
          </w:tcPr>
          <w:p w14:paraId="3B300987" w14:textId="77777777" w:rsidR="00695948" w:rsidRPr="00C44E52" w:rsidRDefault="00695948" w:rsidP="00B7714D">
            <w:pPr>
              <w:rPr>
                <w:sz w:val="24"/>
              </w:rPr>
            </w:pPr>
          </w:p>
        </w:tc>
        <w:tc>
          <w:tcPr>
            <w:tcW w:w="0" w:type="auto"/>
          </w:tcPr>
          <w:p w14:paraId="3CEA61D3" w14:textId="77777777" w:rsidR="00695948" w:rsidRPr="00C44E52" w:rsidRDefault="00695948" w:rsidP="00B7714D">
            <w:pPr>
              <w:rPr>
                <w:sz w:val="24"/>
              </w:rPr>
            </w:pPr>
            <w:r w:rsidRPr="00C44E52">
              <w:rPr>
                <w:sz w:val="24"/>
              </w:rPr>
              <w:t>Exam 2</w:t>
            </w:r>
          </w:p>
        </w:tc>
        <w:tc>
          <w:tcPr>
            <w:tcW w:w="1659" w:type="dxa"/>
          </w:tcPr>
          <w:p w14:paraId="06B7B712" w14:textId="77777777" w:rsidR="00695948" w:rsidRPr="00C44E52" w:rsidRDefault="00B7714D" w:rsidP="00B7714D">
            <w:pPr>
              <w:rPr>
                <w:sz w:val="24"/>
              </w:rPr>
            </w:pPr>
            <w:r>
              <w:rPr>
                <w:sz w:val="24"/>
              </w:rPr>
              <w:t>1</w:t>
            </w:r>
            <w:r w:rsidR="00054384">
              <w:rPr>
                <w:sz w:val="24"/>
              </w:rPr>
              <w:t>0</w:t>
            </w:r>
          </w:p>
        </w:tc>
      </w:tr>
      <w:tr w:rsidR="00695948" w:rsidRPr="00C44E52" w14:paraId="48BEFFB0" w14:textId="77777777" w:rsidTr="00320138">
        <w:trPr>
          <w:cantSplit/>
        </w:trPr>
        <w:tc>
          <w:tcPr>
            <w:tcW w:w="1182" w:type="dxa"/>
          </w:tcPr>
          <w:p w14:paraId="27D8C282" w14:textId="77777777" w:rsidR="00695948" w:rsidRPr="00C44E52" w:rsidRDefault="00695948" w:rsidP="00B7714D">
            <w:pPr>
              <w:rPr>
                <w:sz w:val="24"/>
              </w:rPr>
            </w:pPr>
          </w:p>
        </w:tc>
        <w:tc>
          <w:tcPr>
            <w:tcW w:w="0" w:type="auto"/>
          </w:tcPr>
          <w:p w14:paraId="41AACB52" w14:textId="178D3649" w:rsidR="00695948" w:rsidRPr="00C44E52" w:rsidRDefault="00E05CCC" w:rsidP="00B7714D">
            <w:pPr>
              <w:rPr>
                <w:sz w:val="24"/>
              </w:rPr>
            </w:pPr>
            <w:r w:rsidRPr="00C44E52">
              <w:rPr>
                <w:sz w:val="24"/>
              </w:rPr>
              <w:t>Assignment</w:t>
            </w:r>
            <w:r w:rsidR="00C444BC">
              <w:rPr>
                <w:sz w:val="24"/>
              </w:rPr>
              <w:t>s</w:t>
            </w:r>
          </w:p>
        </w:tc>
        <w:tc>
          <w:tcPr>
            <w:tcW w:w="1659" w:type="dxa"/>
          </w:tcPr>
          <w:p w14:paraId="5046D750" w14:textId="77777777" w:rsidR="00695948" w:rsidRPr="00C44E52" w:rsidRDefault="00054384" w:rsidP="00B7714D">
            <w:pPr>
              <w:rPr>
                <w:sz w:val="24"/>
              </w:rPr>
            </w:pPr>
            <w:r>
              <w:rPr>
                <w:sz w:val="24"/>
              </w:rPr>
              <w:t>40</w:t>
            </w:r>
          </w:p>
        </w:tc>
      </w:tr>
      <w:tr w:rsidR="00695948" w:rsidRPr="00C44E52" w14:paraId="7386892E" w14:textId="77777777" w:rsidTr="00320138">
        <w:trPr>
          <w:cantSplit/>
        </w:trPr>
        <w:tc>
          <w:tcPr>
            <w:tcW w:w="1182" w:type="dxa"/>
          </w:tcPr>
          <w:p w14:paraId="6263E4CB" w14:textId="77777777" w:rsidR="00695948" w:rsidRPr="00C44E52" w:rsidRDefault="00695948" w:rsidP="00B7714D">
            <w:pPr>
              <w:rPr>
                <w:sz w:val="24"/>
              </w:rPr>
            </w:pPr>
          </w:p>
        </w:tc>
        <w:tc>
          <w:tcPr>
            <w:tcW w:w="0" w:type="auto"/>
          </w:tcPr>
          <w:p w14:paraId="2D4D2221" w14:textId="3437047D" w:rsidR="00695948" w:rsidRPr="00C44E52" w:rsidRDefault="00695948" w:rsidP="00B7714D">
            <w:pPr>
              <w:rPr>
                <w:sz w:val="24"/>
              </w:rPr>
            </w:pPr>
            <w:r w:rsidRPr="00C44E52">
              <w:rPr>
                <w:sz w:val="24"/>
              </w:rPr>
              <w:t>Group P</w:t>
            </w:r>
            <w:r w:rsidR="00A63B2D">
              <w:rPr>
                <w:sz w:val="24"/>
              </w:rPr>
              <w:t>roject</w:t>
            </w:r>
          </w:p>
        </w:tc>
        <w:tc>
          <w:tcPr>
            <w:tcW w:w="1659" w:type="dxa"/>
          </w:tcPr>
          <w:p w14:paraId="0323126D" w14:textId="3F7D464B" w:rsidR="00695948" w:rsidRPr="00C44E52" w:rsidRDefault="00A63B2D" w:rsidP="00B7714D">
            <w:pPr>
              <w:rPr>
                <w:sz w:val="24"/>
              </w:rPr>
            </w:pPr>
            <w:r>
              <w:rPr>
                <w:sz w:val="24"/>
              </w:rPr>
              <w:t>2</w:t>
            </w:r>
            <w:r w:rsidR="00C6456E">
              <w:rPr>
                <w:sz w:val="24"/>
              </w:rPr>
              <w:t>0</w:t>
            </w:r>
          </w:p>
        </w:tc>
      </w:tr>
      <w:tr w:rsidR="00695948" w:rsidRPr="00C44E52" w14:paraId="1570FDA3" w14:textId="77777777" w:rsidTr="00712FAF">
        <w:trPr>
          <w:cantSplit/>
          <w:trHeight w:val="312"/>
        </w:trPr>
        <w:tc>
          <w:tcPr>
            <w:tcW w:w="1182" w:type="dxa"/>
          </w:tcPr>
          <w:p w14:paraId="11F41066" w14:textId="77777777" w:rsidR="00695948" w:rsidRPr="00C44E52" w:rsidRDefault="00695948" w:rsidP="00B7714D">
            <w:pPr>
              <w:rPr>
                <w:sz w:val="24"/>
              </w:rPr>
            </w:pPr>
          </w:p>
        </w:tc>
        <w:tc>
          <w:tcPr>
            <w:tcW w:w="0" w:type="auto"/>
          </w:tcPr>
          <w:p w14:paraId="5B25DE5D" w14:textId="77777777" w:rsidR="00B7714D" w:rsidRPr="00C44E52" w:rsidRDefault="00695948" w:rsidP="006911BD">
            <w:pPr>
              <w:rPr>
                <w:sz w:val="24"/>
              </w:rPr>
            </w:pPr>
            <w:r w:rsidRPr="00C44E52">
              <w:rPr>
                <w:sz w:val="24"/>
              </w:rPr>
              <w:t>Participatio</w:t>
            </w:r>
            <w:r w:rsidR="006911BD">
              <w:rPr>
                <w:sz w:val="24"/>
              </w:rPr>
              <w:t>n</w:t>
            </w:r>
          </w:p>
        </w:tc>
        <w:tc>
          <w:tcPr>
            <w:tcW w:w="1659" w:type="dxa"/>
          </w:tcPr>
          <w:p w14:paraId="56D0704C" w14:textId="77777777" w:rsidR="00695948" w:rsidRPr="00320138" w:rsidRDefault="00054384" w:rsidP="00B7714D">
            <w:pPr>
              <w:rPr>
                <w:sz w:val="24"/>
                <w:u w:val="single"/>
              </w:rPr>
            </w:pPr>
            <w:r w:rsidRPr="00320138">
              <w:rPr>
                <w:sz w:val="24"/>
                <w:u w:val="single"/>
              </w:rPr>
              <w:t>20</w:t>
            </w:r>
          </w:p>
        </w:tc>
      </w:tr>
      <w:tr w:rsidR="00695948" w:rsidRPr="00C44E52" w14:paraId="58A52649" w14:textId="77777777" w:rsidTr="00320138">
        <w:trPr>
          <w:cantSplit/>
        </w:trPr>
        <w:tc>
          <w:tcPr>
            <w:tcW w:w="1182" w:type="dxa"/>
          </w:tcPr>
          <w:p w14:paraId="2ABF0A84" w14:textId="77777777" w:rsidR="00695948" w:rsidRPr="00C44E52" w:rsidRDefault="00695948" w:rsidP="00B7714D">
            <w:pPr>
              <w:rPr>
                <w:sz w:val="24"/>
              </w:rPr>
            </w:pPr>
          </w:p>
        </w:tc>
        <w:tc>
          <w:tcPr>
            <w:tcW w:w="0" w:type="auto"/>
          </w:tcPr>
          <w:p w14:paraId="7E033B8C" w14:textId="77777777" w:rsidR="00695948" w:rsidRPr="00C44E52" w:rsidRDefault="00695948" w:rsidP="00B7714D">
            <w:pPr>
              <w:rPr>
                <w:sz w:val="24"/>
              </w:rPr>
            </w:pPr>
          </w:p>
        </w:tc>
        <w:tc>
          <w:tcPr>
            <w:tcW w:w="1659" w:type="dxa"/>
          </w:tcPr>
          <w:p w14:paraId="5D1062A4" w14:textId="7891D369" w:rsidR="00A63B2D" w:rsidRPr="00C44E52" w:rsidRDefault="00B7714D" w:rsidP="00B7714D">
            <w:pPr>
              <w:rPr>
                <w:sz w:val="24"/>
              </w:rPr>
            </w:pPr>
            <w:r>
              <w:rPr>
                <w:sz w:val="24"/>
              </w:rPr>
              <w:t>100%</w:t>
            </w:r>
          </w:p>
        </w:tc>
      </w:tr>
    </w:tbl>
    <w:p w14:paraId="525EA04C" w14:textId="77777777" w:rsidR="000C650E" w:rsidRDefault="000C650E" w:rsidP="00B7714D">
      <w:pPr>
        <w:pStyle w:val="Heading2"/>
      </w:pPr>
    </w:p>
    <w:p w14:paraId="74E730A0" w14:textId="77777777" w:rsidR="000C650E" w:rsidRDefault="000C650E" w:rsidP="00B7714D">
      <w:pPr>
        <w:pStyle w:val="Heading2"/>
      </w:pPr>
    </w:p>
    <w:p w14:paraId="3D7C001F" w14:textId="77777777" w:rsidR="000C650E" w:rsidRDefault="000C650E" w:rsidP="00B7714D">
      <w:pPr>
        <w:pStyle w:val="Heading2"/>
      </w:pPr>
    </w:p>
    <w:p w14:paraId="5ADB830A" w14:textId="77777777" w:rsidR="000C650E" w:rsidRDefault="000C650E" w:rsidP="00B7714D">
      <w:pPr>
        <w:pStyle w:val="Heading2"/>
      </w:pPr>
    </w:p>
    <w:p w14:paraId="35E9691E" w14:textId="77777777" w:rsidR="000C650E" w:rsidRDefault="000C650E" w:rsidP="00B7714D">
      <w:pPr>
        <w:pStyle w:val="Heading2"/>
      </w:pPr>
    </w:p>
    <w:p w14:paraId="011DAF89" w14:textId="77777777" w:rsidR="000C650E" w:rsidRDefault="000C650E" w:rsidP="00B7714D">
      <w:pPr>
        <w:pStyle w:val="Heading2"/>
      </w:pPr>
    </w:p>
    <w:p w14:paraId="3F5B04D9" w14:textId="77777777" w:rsidR="000C650E" w:rsidRDefault="000C650E" w:rsidP="00B7714D">
      <w:pPr>
        <w:pStyle w:val="Heading2"/>
      </w:pPr>
    </w:p>
    <w:p w14:paraId="201A4386" w14:textId="77777777" w:rsidR="000C650E" w:rsidRDefault="000C650E" w:rsidP="00B7714D">
      <w:pPr>
        <w:pStyle w:val="Heading2"/>
      </w:pPr>
    </w:p>
    <w:p w14:paraId="6CCBE4A5" w14:textId="77777777" w:rsidR="000C650E" w:rsidRDefault="000C650E" w:rsidP="00B7714D">
      <w:pPr>
        <w:pStyle w:val="Heading2"/>
      </w:pPr>
    </w:p>
    <w:p w14:paraId="1CDEE074" w14:textId="77777777" w:rsidR="000C650E" w:rsidRDefault="000C650E" w:rsidP="00B7714D">
      <w:pPr>
        <w:pStyle w:val="Heading2"/>
      </w:pPr>
    </w:p>
    <w:p w14:paraId="3F5BADC8" w14:textId="26BE1AF6" w:rsidR="00226999" w:rsidRPr="00C44E52" w:rsidRDefault="00894659" w:rsidP="00B7714D">
      <w:pPr>
        <w:pStyle w:val="Heading2"/>
      </w:pPr>
      <w:r w:rsidRPr="00C44E52">
        <w:t>ADDITIONAL</w:t>
      </w:r>
      <w:r w:rsidR="00F676E3">
        <w:t xml:space="preserve"> </w:t>
      </w:r>
      <w:r w:rsidRPr="00C44E52">
        <w:t>INFORMATION</w:t>
      </w:r>
    </w:p>
    <w:p w14:paraId="33BE427E" w14:textId="77777777" w:rsidR="004C5898" w:rsidRPr="004C5898" w:rsidRDefault="004C5898" w:rsidP="004C5898">
      <w:pPr>
        <w:spacing w:before="120"/>
        <w:ind w:firstLine="720"/>
        <w:rPr>
          <w:rStyle w:val="Strong"/>
          <w:bCs w:val="0"/>
          <w:sz w:val="24"/>
          <w:szCs w:val="24"/>
        </w:rPr>
      </w:pPr>
      <w:r w:rsidRPr="004C5898">
        <w:rPr>
          <w:rStyle w:val="Strong"/>
          <w:bCs w:val="0"/>
          <w:sz w:val="24"/>
          <w:szCs w:val="24"/>
        </w:rPr>
        <w:t>Academic Integrity</w:t>
      </w:r>
    </w:p>
    <w:p w14:paraId="7EE28CB7"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Students enrolled in College of Business classes are expected to maintain high standards of ethical conduct within the classroom and when completing assignments, projects, and/or exams.  Plagiarism and other forms of academic dishonesty such as cheating will not be tolerated.  Students are expected to provide appropriate citations for non-original writing even if the original work is paraphrased.  Penalties for plagiarism and other forms of academic dishonesty may be severe.</w:t>
      </w:r>
    </w:p>
    <w:p w14:paraId="543D4037" w14:textId="77777777" w:rsidR="004C5898" w:rsidRDefault="004C5898" w:rsidP="004C5898">
      <w:pPr>
        <w:spacing w:before="120"/>
        <w:ind w:firstLine="720"/>
        <w:rPr>
          <w:rStyle w:val="Strong"/>
          <w:b w:val="0"/>
          <w:sz w:val="24"/>
          <w:szCs w:val="24"/>
        </w:rPr>
      </w:pPr>
      <w:r w:rsidRPr="004C5898">
        <w:rPr>
          <w:rStyle w:val="Strong"/>
          <w:b w:val="0"/>
          <w:sz w:val="24"/>
          <w:szCs w:val="24"/>
        </w:rPr>
        <w:t xml:space="preserve">All students in this course are expected to be familiar with the College of Business Standards of Professional Behavior and Ethical Standards found on </w:t>
      </w:r>
      <w:proofErr w:type="gramStart"/>
      <w:r w:rsidRPr="004C5898">
        <w:rPr>
          <w:rStyle w:val="Strong"/>
          <w:b w:val="0"/>
          <w:sz w:val="24"/>
          <w:szCs w:val="24"/>
        </w:rPr>
        <w:t>https://business.illinoisstate.edu/about/facts/ .</w:t>
      </w:r>
      <w:proofErr w:type="gramEnd"/>
      <w:r w:rsidRPr="004C5898">
        <w:rPr>
          <w:rStyle w:val="Strong"/>
          <w:b w:val="0"/>
          <w:sz w:val="24"/>
          <w:szCs w:val="24"/>
        </w:rPr>
        <w:t xml:space="preserve">  Please note that only bottled water may be consumed in the classroom wing of the State Farm Hall of Business and that all cell phones and other electronic devices should be turned off and stored away during classes, unless permission is otherwise granted by the instructor.</w:t>
      </w:r>
    </w:p>
    <w:p w14:paraId="0C414EA9"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I expect you to conduct yourself (i.e., think, talk and behave) in a professional manner inside the classroom (physical or virtual!).  This means that you will (1) be prepared for each class meeting in a manner that shows that you are eager and ready to learn and build on your existing knowledge, (2) participate actively in class discussions, (3) read and analyze the required material for the day, (4) acquire additional information, as necessary, from sources outside the course readings, (6) respect others’ points of view in the classroom, as well as respect each person in the classroom, and (7) produce your own assignments / work.</w:t>
      </w:r>
    </w:p>
    <w:p w14:paraId="4073632A"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Students must obtain written permission from the instructor if they wish to reproduce in any manner instructional material used in the course. This includes photographing classroom lectures or discussions or recording them using audio or video devices. This restriction also includes visual materials that accompany the lecture/discussion, such as lecture slides, whiteboard notes/equations, etc. Such recordings are to be used solely for the purposes of individual or group study with other students enrolled in the class in that semester. They may not be reproduced, shared in any way (including electronically or posting in any web environment) with those not in the class in that semester. Students with disabilities who need to record classroom lectures or discussions must contact Student Access and Accommodation Services to register, request and be approved for an accommodation.</w:t>
      </w:r>
    </w:p>
    <w:p w14:paraId="6CFBE225" w14:textId="25B01DD2" w:rsidR="004C5898" w:rsidRPr="004C5898" w:rsidRDefault="004C5898" w:rsidP="004C5898">
      <w:pPr>
        <w:spacing w:before="120"/>
        <w:ind w:firstLine="720"/>
        <w:rPr>
          <w:rStyle w:val="Strong"/>
          <w:b w:val="0"/>
          <w:sz w:val="24"/>
          <w:szCs w:val="24"/>
        </w:rPr>
      </w:pPr>
      <w:r w:rsidRPr="004C5898">
        <w:rPr>
          <w:rStyle w:val="Strong"/>
          <w:b w:val="0"/>
          <w:sz w:val="24"/>
          <w:szCs w:val="24"/>
        </w:rPr>
        <w:t>Students who violate this policy will be reported to SCCR and may be subject to both legal sanctions for violations of copyright law and disciplinary action under the University’s Code of Student Conduct.  Posting any class material to websites such as Course Hero is in violation of this policy.</w:t>
      </w:r>
    </w:p>
    <w:p w14:paraId="311DD360" w14:textId="77777777" w:rsidR="004C5898" w:rsidRPr="004C5898" w:rsidRDefault="004C5898" w:rsidP="004C5898">
      <w:pPr>
        <w:spacing w:before="120"/>
        <w:ind w:firstLine="720"/>
        <w:rPr>
          <w:rStyle w:val="Strong"/>
          <w:bCs w:val="0"/>
          <w:sz w:val="24"/>
          <w:szCs w:val="24"/>
        </w:rPr>
      </w:pPr>
      <w:r w:rsidRPr="004C5898">
        <w:rPr>
          <w:rStyle w:val="Strong"/>
          <w:bCs w:val="0"/>
          <w:sz w:val="24"/>
          <w:szCs w:val="24"/>
        </w:rPr>
        <w:t>A Note about Mental Health!!</w:t>
      </w:r>
    </w:p>
    <w:p w14:paraId="7D949E46"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 xml:space="preserve">Life at college can get very complicated. Students sometimes feel overwhelmed, lost, experience anxiety or depression,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w:t>
      </w:r>
      <w:r w:rsidRPr="004C5898">
        <w:rPr>
          <w:rStyle w:val="Strong"/>
          <w:b w:val="0"/>
          <w:sz w:val="24"/>
          <w:szCs w:val="24"/>
        </w:rPr>
        <w:lastRenderedPageBreak/>
        <w:t>psychologists and counselors, who are attuned to the needs of college students. The services are FREE and completely confidential. Find out more at Counseling.IllinoisState.edu or by calling (309) 438-3655.</w:t>
      </w:r>
    </w:p>
    <w:p w14:paraId="246C05C6" w14:textId="77777777" w:rsidR="004C5898" w:rsidRPr="004C5898" w:rsidRDefault="004C5898" w:rsidP="004C5898">
      <w:pPr>
        <w:spacing w:before="120"/>
        <w:ind w:firstLine="720"/>
        <w:rPr>
          <w:rStyle w:val="Strong"/>
          <w:bCs w:val="0"/>
          <w:sz w:val="24"/>
          <w:szCs w:val="24"/>
        </w:rPr>
      </w:pPr>
      <w:r w:rsidRPr="004C5898">
        <w:rPr>
          <w:rStyle w:val="Strong"/>
          <w:bCs w:val="0"/>
          <w:sz w:val="24"/>
          <w:szCs w:val="24"/>
        </w:rPr>
        <w:t>Accommodations For Students</w:t>
      </w:r>
    </w:p>
    <w:p w14:paraId="57247710" w14:textId="77777777" w:rsidR="004C5898" w:rsidRPr="004C5898" w:rsidRDefault="004C5898" w:rsidP="004C5898">
      <w:pPr>
        <w:spacing w:before="120"/>
        <w:ind w:firstLine="720"/>
        <w:rPr>
          <w:rStyle w:val="Strong"/>
          <w:b w:val="0"/>
          <w:sz w:val="24"/>
          <w:szCs w:val="24"/>
        </w:rPr>
      </w:pPr>
      <w:r w:rsidRPr="004C5898">
        <w:rPr>
          <w:rStyle w:val="Strong"/>
          <w:b w:val="0"/>
          <w:sz w:val="24"/>
          <w:szCs w:val="24"/>
        </w:rPr>
        <w:t xml:space="preserve">Any student needing to arrange a reasonable accommodation for a documented disability and/or medical/mental health condition should contact Student Access and Accommodation Services at 350 Fell Hall, (309) </w:t>
      </w:r>
      <w:proofErr w:type="gramStart"/>
      <w:r w:rsidRPr="004C5898">
        <w:rPr>
          <w:rStyle w:val="Strong"/>
          <w:b w:val="0"/>
          <w:sz w:val="24"/>
          <w:szCs w:val="24"/>
        </w:rPr>
        <w:t>438-5853, or</w:t>
      </w:r>
      <w:proofErr w:type="gramEnd"/>
      <w:r w:rsidRPr="004C5898">
        <w:rPr>
          <w:rStyle w:val="Strong"/>
          <w:b w:val="0"/>
          <w:sz w:val="24"/>
          <w:szCs w:val="24"/>
        </w:rPr>
        <w:t xml:space="preserve"> visit the website at StudentAccess.IllinoisState.edu.</w:t>
      </w:r>
    </w:p>
    <w:p w14:paraId="24A18531" w14:textId="77777777" w:rsidR="004E602D" w:rsidRDefault="004E602D" w:rsidP="006911BD">
      <w:pPr>
        <w:pStyle w:val="BodyText"/>
        <w:spacing w:line="26" w:lineRule="atLeast"/>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810"/>
        <w:gridCol w:w="1170"/>
        <w:gridCol w:w="4343"/>
        <w:gridCol w:w="3060"/>
      </w:tblGrid>
      <w:tr w:rsidR="00073274" w:rsidRPr="00C44E52" w14:paraId="2C650608" w14:textId="77777777" w:rsidTr="00ED7540">
        <w:trPr>
          <w:trHeight w:val="90"/>
        </w:trPr>
        <w:tc>
          <w:tcPr>
            <w:tcW w:w="10530" w:type="dxa"/>
            <w:gridSpan w:val="5"/>
            <w:hideMark/>
          </w:tcPr>
          <w:p w14:paraId="637F7980" w14:textId="453BD247" w:rsidR="00073274" w:rsidRPr="00C44E52" w:rsidRDefault="00073274">
            <w:pPr>
              <w:tabs>
                <w:tab w:val="left" w:pos="9990"/>
              </w:tabs>
              <w:spacing w:line="26" w:lineRule="atLeast"/>
              <w:jc w:val="center"/>
              <w:rPr>
                <w:b/>
                <w:sz w:val="24"/>
              </w:rPr>
            </w:pPr>
            <w:r w:rsidRPr="00C44E52">
              <w:rPr>
                <w:b/>
                <w:sz w:val="24"/>
                <w:szCs w:val="24"/>
              </w:rPr>
              <w:t>COURSE CALENDAR</w:t>
            </w:r>
            <w:r w:rsidR="00DE48DA">
              <w:rPr>
                <w:b/>
                <w:sz w:val="24"/>
                <w:szCs w:val="24"/>
              </w:rPr>
              <w:t xml:space="preserve"> – This calendar focuses on reading</w:t>
            </w:r>
            <w:r w:rsidR="0090172F">
              <w:rPr>
                <w:b/>
                <w:sz w:val="24"/>
                <w:szCs w:val="24"/>
              </w:rPr>
              <w:t xml:space="preserve"> deadlines, major assignments</w:t>
            </w:r>
            <w:r w:rsidR="00DE48DA">
              <w:rPr>
                <w:b/>
                <w:sz w:val="24"/>
                <w:szCs w:val="24"/>
              </w:rPr>
              <w:t xml:space="preserve"> and exams.  </w:t>
            </w:r>
            <w:r w:rsidR="00DE48DA">
              <w:rPr>
                <w:b/>
                <w:sz w:val="24"/>
                <w:szCs w:val="24"/>
              </w:rPr>
              <w:softHyphen/>
            </w:r>
            <w:r w:rsidR="00EF4008">
              <w:rPr>
                <w:b/>
                <w:sz w:val="24"/>
                <w:szCs w:val="24"/>
              </w:rPr>
              <w:t xml:space="preserve">Class meeting formats will be provided in </w:t>
            </w:r>
            <w:r w:rsidR="00012A12">
              <w:rPr>
                <w:b/>
                <w:sz w:val="24"/>
                <w:szCs w:val="24"/>
              </w:rPr>
              <w:t>Canvas</w:t>
            </w:r>
            <w:r w:rsidR="00EF4008">
              <w:rPr>
                <w:b/>
                <w:sz w:val="24"/>
                <w:szCs w:val="24"/>
              </w:rPr>
              <w:t xml:space="preserve"> with more details</w:t>
            </w:r>
            <w:r w:rsidR="0090172F">
              <w:rPr>
                <w:b/>
                <w:sz w:val="24"/>
                <w:szCs w:val="24"/>
              </w:rPr>
              <w:t xml:space="preserve">. </w:t>
            </w:r>
          </w:p>
        </w:tc>
      </w:tr>
      <w:tr w:rsidR="00073274" w:rsidRPr="00C44E52" w14:paraId="4723679B" w14:textId="77777777" w:rsidTr="00C31098">
        <w:trPr>
          <w:trHeight w:val="215"/>
        </w:trPr>
        <w:tc>
          <w:tcPr>
            <w:tcW w:w="1147" w:type="dxa"/>
            <w:hideMark/>
          </w:tcPr>
          <w:p w14:paraId="3AA53547" w14:textId="77777777" w:rsidR="00073274" w:rsidRPr="00C44E52" w:rsidRDefault="00073274">
            <w:pPr>
              <w:tabs>
                <w:tab w:val="left" w:pos="9990"/>
              </w:tabs>
              <w:spacing w:line="30" w:lineRule="atLeast"/>
              <w:jc w:val="center"/>
              <w:rPr>
                <w:b/>
                <w:sz w:val="24"/>
              </w:rPr>
            </w:pPr>
            <w:r w:rsidRPr="00C44E52">
              <w:br w:type="page"/>
            </w:r>
            <w:r w:rsidRPr="00C44E52">
              <w:rPr>
                <w:b/>
                <w:sz w:val="24"/>
              </w:rPr>
              <w:t>WEEK</w:t>
            </w:r>
          </w:p>
        </w:tc>
        <w:tc>
          <w:tcPr>
            <w:tcW w:w="810" w:type="dxa"/>
            <w:hideMark/>
          </w:tcPr>
          <w:p w14:paraId="6EF9AC7F" w14:textId="77777777" w:rsidR="00073274" w:rsidRPr="00C44E52" w:rsidRDefault="00073274">
            <w:pPr>
              <w:tabs>
                <w:tab w:val="left" w:pos="9990"/>
              </w:tabs>
              <w:spacing w:line="30" w:lineRule="atLeast"/>
              <w:jc w:val="center"/>
              <w:rPr>
                <w:b/>
                <w:sz w:val="24"/>
              </w:rPr>
            </w:pPr>
            <w:r w:rsidRPr="00C44E52">
              <w:rPr>
                <w:b/>
                <w:sz w:val="24"/>
              </w:rPr>
              <w:t>MO.</w:t>
            </w:r>
          </w:p>
        </w:tc>
        <w:tc>
          <w:tcPr>
            <w:tcW w:w="1170" w:type="dxa"/>
            <w:hideMark/>
          </w:tcPr>
          <w:p w14:paraId="7B5B7DD1" w14:textId="77777777" w:rsidR="00073274" w:rsidRPr="00C44E52" w:rsidRDefault="00073274">
            <w:pPr>
              <w:tabs>
                <w:tab w:val="left" w:pos="9990"/>
              </w:tabs>
              <w:spacing w:line="30" w:lineRule="atLeast"/>
              <w:jc w:val="center"/>
              <w:rPr>
                <w:b/>
                <w:sz w:val="24"/>
              </w:rPr>
            </w:pPr>
            <w:r w:rsidRPr="00C44E52">
              <w:rPr>
                <w:b/>
                <w:sz w:val="24"/>
              </w:rPr>
              <w:t>DATE</w:t>
            </w:r>
          </w:p>
        </w:tc>
        <w:tc>
          <w:tcPr>
            <w:tcW w:w="4343" w:type="dxa"/>
            <w:hideMark/>
          </w:tcPr>
          <w:p w14:paraId="7FF6BA86" w14:textId="77777777" w:rsidR="00073274" w:rsidRPr="00C44E52" w:rsidRDefault="00073274">
            <w:pPr>
              <w:tabs>
                <w:tab w:val="left" w:pos="9990"/>
              </w:tabs>
              <w:spacing w:line="26" w:lineRule="atLeast"/>
              <w:jc w:val="center"/>
              <w:rPr>
                <w:b/>
                <w:sz w:val="24"/>
              </w:rPr>
            </w:pPr>
            <w:r w:rsidRPr="00C44E52">
              <w:rPr>
                <w:b/>
                <w:sz w:val="24"/>
              </w:rPr>
              <w:t>TOPIC</w:t>
            </w:r>
          </w:p>
        </w:tc>
        <w:tc>
          <w:tcPr>
            <w:tcW w:w="3060" w:type="dxa"/>
            <w:hideMark/>
          </w:tcPr>
          <w:p w14:paraId="375EB3C5" w14:textId="77777777" w:rsidR="00073274" w:rsidRPr="00C44E52" w:rsidRDefault="00073274">
            <w:pPr>
              <w:tabs>
                <w:tab w:val="left" w:pos="9990"/>
              </w:tabs>
              <w:spacing w:line="26" w:lineRule="atLeast"/>
              <w:jc w:val="center"/>
              <w:rPr>
                <w:b/>
                <w:sz w:val="24"/>
              </w:rPr>
            </w:pPr>
            <w:r w:rsidRPr="00C44E52">
              <w:rPr>
                <w:b/>
                <w:sz w:val="24"/>
              </w:rPr>
              <w:t>ASSIGNMENT</w:t>
            </w:r>
            <w:r w:rsidR="00047EF9">
              <w:rPr>
                <w:b/>
                <w:sz w:val="24"/>
              </w:rPr>
              <w:t xml:space="preserve"> DUE</w:t>
            </w:r>
          </w:p>
        </w:tc>
      </w:tr>
      <w:tr w:rsidR="004E602D" w:rsidRPr="00C44E52" w14:paraId="26D08AE0" w14:textId="77777777" w:rsidTr="00C31098">
        <w:trPr>
          <w:trHeight w:val="90"/>
        </w:trPr>
        <w:tc>
          <w:tcPr>
            <w:tcW w:w="1147" w:type="dxa"/>
            <w:hideMark/>
          </w:tcPr>
          <w:p w14:paraId="62910C26" w14:textId="77777777" w:rsidR="004E602D" w:rsidRDefault="004E602D" w:rsidP="004E602D">
            <w:pPr>
              <w:jc w:val="center"/>
              <w:rPr>
                <w:sz w:val="24"/>
                <w:szCs w:val="24"/>
              </w:rPr>
            </w:pPr>
            <w:r w:rsidRPr="00C44E52">
              <w:rPr>
                <w:sz w:val="24"/>
                <w:szCs w:val="24"/>
              </w:rPr>
              <w:t>1</w:t>
            </w:r>
          </w:p>
          <w:p w14:paraId="344A7363" w14:textId="293D2D4B" w:rsidR="00D23178" w:rsidRPr="00C44E52" w:rsidRDefault="00D23178" w:rsidP="004E602D">
            <w:pPr>
              <w:jc w:val="center"/>
              <w:rPr>
                <w:sz w:val="24"/>
                <w:szCs w:val="24"/>
              </w:rPr>
            </w:pPr>
            <w:r>
              <w:rPr>
                <w:sz w:val="24"/>
                <w:szCs w:val="24"/>
              </w:rPr>
              <w:t>Intensive</w:t>
            </w:r>
          </w:p>
        </w:tc>
        <w:tc>
          <w:tcPr>
            <w:tcW w:w="810" w:type="dxa"/>
          </w:tcPr>
          <w:p w14:paraId="27395AC8" w14:textId="462D79C2" w:rsidR="004E602D" w:rsidRDefault="007F4AB0" w:rsidP="004E602D">
            <w:pPr>
              <w:spacing w:line="30" w:lineRule="atLeast"/>
              <w:jc w:val="center"/>
              <w:rPr>
                <w:sz w:val="24"/>
              </w:rPr>
            </w:pPr>
            <w:r>
              <w:rPr>
                <w:sz w:val="24"/>
              </w:rPr>
              <w:t>Jan</w:t>
            </w:r>
          </w:p>
        </w:tc>
        <w:tc>
          <w:tcPr>
            <w:tcW w:w="1170" w:type="dxa"/>
          </w:tcPr>
          <w:p w14:paraId="5E5C7EE0" w14:textId="26F00DBC" w:rsidR="004E602D" w:rsidRDefault="001F61AF" w:rsidP="004E602D">
            <w:pPr>
              <w:spacing w:line="30" w:lineRule="atLeast"/>
              <w:rPr>
                <w:sz w:val="24"/>
              </w:rPr>
            </w:pPr>
            <w:r>
              <w:rPr>
                <w:sz w:val="24"/>
              </w:rPr>
              <w:t xml:space="preserve">Mon </w:t>
            </w:r>
            <w:r w:rsidR="003916F6">
              <w:rPr>
                <w:sz w:val="24"/>
              </w:rPr>
              <w:t>5</w:t>
            </w:r>
          </w:p>
        </w:tc>
        <w:tc>
          <w:tcPr>
            <w:tcW w:w="4343" w:type="dxa"/>
            <w:hideMark/>
          </w:tcPr>
          <w:p w14:paraId="1D7C3783" w14:textId="4E1B15B8" w:rsidR="004E602D" w:rsidRPr="00C44E52" w:rsidRDefault="004E602D" w:rsidP="004E602D">
            <w:pPr>
              <w:spacing w:line="26" w:lineRule="atLeast"/>
              <w:jc w:val="center"/>
              <w:rPr>
                <w:sz w:val="22"/>
                <w:szCs w:val="22"/>
              </w:rPr>
            </w:pPr>
            <w:r w:rsidRPr="00C44E52">
              <w:rPr>
                <w:sz w:val="22"/>
                <w:szCs w:val="22"/>
              </w:rPr>
              <w:t>Orientation and Course Overview</w:t>
            </w:r>
            <w:r w:rsidR="001F61AF">
              <w:rPr>
                <w:sz w:val="22"/>
                <w:szCs w:val="22"/>
              </w:rPr>
              <w:t xml:space="preserve"> - </w:t>
            </w:r>
            <w:r w:rsidR="001F61AF" w:rsidRPr="001F61AF">
              <w:rPr>
                <w:sz w:val="22"/>
                <w:szCs w:val="22"/>
              </w:rPr>
              <w:t>What is Culture?</w:t>
            </w:r>
          </w:p>
        </w:tc>
        <w:tc>
          <w:tcPr>
            <w:tcW w:w="3060" w:type="dxa"/>
            <w:hideMark/>
          </w:tcPr>
          <w:p w14:paraId="416A51CA" w14:textId="67FA3DBD" w:rsidR="004E602D" w:rsidRPr="00C44E52" w:rsidRDefault="001F61AF" w:rsidP="004E602D">
            <w:pPr>
              <w:spacing w:line="26" w:lineRule="atLeast"/>
              <w:jc w:val="center"/>
              <w:rPr>
                <w:sz w:val="22"/>
                <w:szCs w:val="22"/>
              </w:rPr>
            </w:pPr>
            <w:r w:rsidRPr="001F61AF">
              <w:rPr>
                <w:sz w:val="22"/>
                <w:szCs w:val="22"/>
              </w:rPr>
              <w:t>Read Hofstede Ch. 1</w:t>
            </w:r>
          </w:p>
        </w:tc>
      </w:tr>
      <w:tr w:rsidR="004E602D" w:rsidRPr="00C44E52" w14:paraId="06468709" w14:textId="77777777" w:rsidTr="00C31098">
        <w:trPr>
          <w:trHeight w:val="90"/>
        </w:trPr>
        <w:tc>
          <w:tcPr>
            <w:tcW w:w="1147" w:type="dxa"/>
          </w:tcPr>
          <w:p w14:paraId="296C7AB5" w14:textId="77777777" w:rsidR="004E602D" w:rsidRPr="00C44E52" w:rsidRDefault="004E602D" w:rsidP="004E602D">
            <w:pPr>
              <w:spacing w:line="30" w:lineRule="atLeast"/>
              <w:jc w:val="center"/>
              <w:rPr>
                <w:sz w:val="24"/>
                <w:szCs w:val="24"/>
              </w:rPr>
            </w:pPr>
          </w:p>
        </w:tc>
        <w:tc>
          <w:tcPr>
            <w:tcW w:w="810" w:type="dxa"/>
          </w:tcPr>
          <w:p w14:paraId="41AC4899" w14:textId="77777777" w:rsidR="004E602D" w:rsidRDefault="004E602D" w:rsidP="004E602D">
            <w:pPr>
              <w:spacing w:line="30" w:lineRule="atLeast"/>
              <w:jc w:val="center"/>
              <w:rPr>
                <w:sz w:val="24"/>
              </w:rPr>
            </w:pPr>
          </w:p>
        </w:tc>
        <w:tc>
          <w:tcPr>
            <w:tcW w:w="1170" w:type="dxa"/>
          </w:tcPr>
          <w:p w14:paraId="0969DD11" w14:textId="4DD7D1BE" w:rsidR="004E602D" w:rsidRDefault="004E602D" w:rsidP="004E602D">
            <w:pPr>
              <w:spacing w:line="30" w:lineRule="atLeast"/>
              <w:rPr>
                <w:sz w:val="24"/>
              </w:rPr>
            </w:pPr>
            <w:r>
              <w:rPr>
                <w:sz w:val="24"/>
              </w:rPr>
              <w:t>T</w:t>
            </w:r>
            <w:r w:rsidR="001F61AF">
              <w:rPr>
                <w:sz w:val="24"/>
              </w:rPr>
              <w:t xml:space="preserve">ues </w:t>
            </w:r>
            <w:r w:rsidR="003916F6">
              <w:rPr>
                <w:sz w:val="24"/>
              </w:rPr>
              <w:t>6</w:t>
            </w:r>
          </w:p>
        </w:tc>
        <w:tc>
          <w:tcPr>
            <w:tcW w:w="4343" w:type="dxa"/>
          </w:tcPr>
          <w:p w14:paraId="3D529397" w14:textId="15EEF7E5" w:rsidR="004E602D" w:rsidRPr="00C44E52" w:rsidRDefault="001F61AF" w:rsidP="004E602D">
            <w:pPr>
              <w:spacing w:line="26" w:lineRule="atLeast"/>
              <w:jc w:val="center"/>
              <w:rPr>
                <w:sz w:val="22"/>
                <w:szCs w:val="22"/>
              </w:rPr>
            </w:pPr>
            <w:r w:rsidRPr="001F61AF">
              <w:rPr>
                <w:sz w:val="22"/>
                <w:szCs w:val="22"/>
              </w:rPr>
              <w:t>How do we examine cultural difference?</w:t>
            </w:r>
            <w:r w:rsidR="00E717A4">
              <w:rPr>
                <w:sz w:val="22"/>
                <w:szCs w:val="22"/>
              </w:rPr>
              <w:t xml:space="preserve"> </w:t>
            </w:r>
            <w:r w:rsidR="00E717A4" w:rsidRPr="00E717A4">
              <w:rPr>
                <w:sz w:val="22"/>
                <w:szCs w:val="22"/>
              </w:rPr>
              <w:t>Trompenaars and GLOBE</w:t>
            </w:r>
          </w:p>
        </w:tc>
        <w:tc>
          <w:tcPr>
            <w:tcW w:w="3060" w:type="dxa"/>
            <w:hideMark/>
          </w:tcPr>
          <w:p w14:paraId="23F4ED76" w14:textId="6F55B485" w:rsidR="004E602D" w:rsidRPr="00C44E52" w:rsidRDefault="001F61AF" w:rsidP="004E602D">
            <w:pPr>
              <w:spacing w:line="26" w:lineRule="atLeast"/>
              <w:jc w:val="center"/>
              <w:rPr>
                <w:sz w:val="22"/>
                <w:szCs w:val="22"/>
              </w:rPr>
            </w:pPr>
            <w:r w:rsidRPr="001F61AF">
              <w:rPr>
                <w:sz w:val="22"/>
                <w:szCs w:val="22"/>
              </w:rPr>
              <w:t>Read 2 assigned articles</w:t>
            </w:r>
            <w:r w:rsidR="00754E03">
              <w:rPr>
                <w:sz w:val="22"/>
                <w:szCs w:val="22"/>
              </w:rPr>
              <w:t xml:space="preserve"> in Files</w:t>
            </w:r>
            <w:r w:rsidR="00AC6401">
              <w:rPr>
                <w:sz w:val="22"/>
                <w:szCs w:val="22"/>
              </w:rPr>
              <w:t xml:space="preserve"> in Canvas</w:t>
            </w:r>
          </w:p>
        </w:tc>
      </w:tr>
      <w:tr w:rsidR="003E0BE3" w:rsidRPr="00C44E52" w14:paraId="1F5B935F" w14:textId="77777777" w:rsidTr="00C31098">
        <w:trPr>
          <w:trHeight w:val="90"/>
        </w:trPr>
        <w:tc>
          <w:tcPr>
            <w:tcW w:w="1147" w:type="dxa"/>
          </w:tcPr>
          <w:p w14:paraId="5AB71C77" w14:textId="407D1ABF" w:rsidR="003E0BE3" w:rsidRDefault="003E0BE3" w:rsidP="003E0BE3">
            <w:pPr>
              <w:spacing w:line="30" w:lineRule="atLeast"/>
              <w:jc w:val="center"/>
              <w:rPr>
                <w:sz w:val="24"/>
                <w:szCs w:val="24"/>
              </w:rPr>
            </w:pPr>
          </w:p>
        </w:tc>
        <w:tc>
          <w:tcPr>
            <w:tcW w:w="810" w:type="dxa"/>
            <w:shd w:val="clear" w:color="auto" w:fill="auto"/>
          </w:tcPr>
          <w:p w14:paraId="3DCBE3E9" w14:textId="77777777" w:rsidR="003E0BE3" w:rsidRPr="001E5C6A" w:rsidRDefault="003E0BE3" w:rsidP="003E0BE3"/>
          <w:p w14:paraId="51F343F3" w14:textId="77777777" w:rsidR="003E0BE3" w:rsidRPr="00C26D97" w:rsidRDefault="003E0BE3" w:rsidP="003E0BE3"/>
        </w:tc>
        <w:tc>
          <w:tcPr>
            <w:tcW w:w="1170" w:type="dxa"/>
            <w:shd w:val="clear" w:color="auto" w:fill="auto"/>
          </w:tcPr>
          <w:p w14:paraId="7C82A71A" w14:textId="4B665C06" w:rsidR="003E0BE3" w:rsidRDefault="001F61AF" w:rsidP="003E0BE3">
            <w:pPr>
              <w:spacing w:line="30" w:lineRule="atLeast"/>
              <w:rPr>
                <w:sz w:val="24"/>
              </w:rPr>
            </w:pPr>
            <w:r>
              <w:rPr>
                <w:sz w:val="24"/>
              </w:rPr>
              <w:t>Wed</w:t>
            </w:r>
            <w:r w:rsidR="00A37E04">
              <w:rPr>
                <w:sz w:val="24"/>
              </w:rPr>
              <w:t xml:space="preserve"> </w:t>
            </w:r>
            <w:r w:rsidR="003916F6">
              <w:rPr>
                <w:sz w:val="24"/>
              </w:rPr>
              <w:t>7</w:t>
            </w:r>
          </w:p>
        </w:tc>
        <w:tc>
          <w:tcPr>
            <w:tcW w:w="4343" w:type="dxa"/>
          </w:tcPr>
          <w:p w14:paraId="3B518AE1" w14:textId="5BEABFCA" w:rsidR="003E0BE3" w:rsidRPr="00C44E52" w:rsidRDefault="00DF7DFB" w:rsidP="003E0BE3">
            <w:pPr>
              <w:spacing w:line="26" w:lineRule="atLeast"/>
              <w:jc w:val="center"/>
              <w:rPr>
                <w:bCs/>
                <w:iCs/>
                <w:sz w:val="22"/>
                <w:szCs w:val="22"/>
              </w:rPr>
            </w:pPr>
            <w:r>
              <w:rPr>
                <w:bCs/>
                <w:iCs/>
                <w:sz w:val="22"/>
                <w:szCs w:val="22"/>
              </w:rPr>
              <w:t xml:space="preserve">Dim 1: </w:t>
            </w:r>
            <w:r w:rsidR="00E717A4" w:rsidRPr="00E717A4">
              <w:rPr>
                <w:bCs/>
                <w:iCs/>
                <w:sz w:val="22"/>
                <w:szCs w:val="22"/>
              </w:rPr>
              <w:t>Power Distance</w:t>
            </w:r>
            <w:r w:rsidR="00E717A4">
              <w:rPr>
                <w:bCs/>
                <w:iCs/>
                <w:sz w:val="22"/>
                <w:szCs w:val="22"/>
              </w:rPr>
              <w:t>/</w:t>
            </w:r>
            <w:r w:rsidR="00E717A4">
              <w:t xml:space="preserve"> </w:t>
            </w:r>
            <w:r>
              <w:t xml:space="preserve">Dim 2: </w:t>
            </w:r>
            <w:r w:rsidR="00E717A4" w:rsidRPr="00E717A4">
              <w:rPr>
                <w:bCs/>
                <w:iCs/>
                <w:sz w:val="22"/>
                <w:szCs w:val="22"/>
              </w:rPr>
              <w:t>Individualism vs. Collectivism</w:t>
            </w:r>
          </w:p>
        </w:tc>
        <w:tc>
          <w:tcPr>
            <w:tcW w:w="3060" w:type="dxa"/>
          </w:tcPr>
          <w:p w14:paraId="4249AC16" w14:textId="08D20EBA" w:rsidR="003E0BE3" w:rsidRPr="00C44E52" w:rsidRDefault="003E0BE3" w:rsidP="003E0BE3">
            <w:pPr>
              <w:spacing w:line="26" w:lineRule="atLeast"/>
              <w:jc w:val="center"/>
              <w:rPr>
                <w:bCs/>
                <w:iCs/>
                <w:sz w:val="22"/>
                <w:szCs w:val="22"/>
              </w:rPr>
            </w:pPr>
            <w:r w:rsidRPr="00A049D2">
              <w:rPr>
                <w:bCs/>
                <w:iCs/>
                <w:sz w:val="22"/>
                <w:szCs w:val="22"/>
              </w:rPr>
              <w:t>Read Hofstede Ch 2</w:t>
            </w:r>
          </w:p>
        </w:tc>
      </w:tr>
      <w:tr w:rsidR="003E0BE3" w:rsidRPr="00C44E52" w14:paraId="344CC7FA" w14:textId="77777777" w:rsidTr="00C31098">
        <w:trPr>
          <w:trHeight w:val="90"/>
        </w:trPr>
        <w:tc>
          <w:tcPr>
            <w:tcW w:w="1147" w:type="dxa"/>
            <w:hideMark/>
          </w:tcPr>
          <w:p w14:paraId="17317303" w14:textId="77777777" w:rsidR="003E0BE3" w:rsidRPr="00C44E52" w:rsidRDefault="003E0BE3" w:rsidP="003E0BE3">
            <w:pPr>
              <w:spacing w:line="30" w:lineRule="atLeast"/>
              <w:jc w:val="center"/>
              <w:rPr>
                <w:sz w:val="24"/>
                <w:szCs w:val="24"/>
              </w:rPr>
            </w:pPr>
          </w:p>
        </w:tc>
        <w:tc>
          <w:tcPr>
            <w:tcW w:w="810" w:type="dxa"/>
          </w:tcPr>
          <w:p w14:paraId="5F160936" w14:textId="77777777" w:rsidR="003E0BE3" w:rsidRDefault="003E0BE3" w:rsidP="003E0BE3">
            <w:pPr>
              <w:spacing w:line="30" w:lineRule="atLeast"/>
              <w:jc w:val="center"/>
              <w:rPr>
                <w:sz w:val="24"/>
              </w:rPr>
            </w:pPr>
          </w:p>
        </w:tc>
        <w:tc>
          <w:tcPr>
            <w:tcW w:w="1170" w:type="dxa"/>
          </w:tcPr>
          <w:p w14:paraId="6B6C55A0" w14:textId="644F1C8B" w:rsidR="003E0BE3" w:rsidRDefault="003E0BE3" w:rsidP="003E0BE3">
            <w:pPr>
              <w:spacing w:line="30" w:lineRule="atLeast"/>
              <w:rPr>
                <w:sz w:val="24"/>
              </w:rPr>
            </w:pPr>
            <w:r>
              <w:rPr>
                <w:sz w:val="24"/>
              </w:rPr>
              <w:t>Thu</w:t>
            </w:r>
            <w:r w:rsidR="001F61AF">
              <w:rPr>
                <w:sz w:val="24"/>
              </w:rPr>
              <w:t xml:space="preserve">rs </w:t>
            </w:r>
            <w:r w:rsidR="003916F6">
              <w:rPr>
                <w:sz w:val="24"/>
              </w:rPr>
              <w:t>8</w:t>
            </w:r>
          </w:p>
        </w:tc>
        <w:tc>
          <w:tcPr>
            <w:tcW w:w="4343" w:type="dxa"/>
          </w:tcPr>
          <w:p w14:paraId="361DC261" w14:textId="37F93365" w:rsidR="003E0BE3" w:rsidRPr="00C44E52" w:rsidRDefault="00DF7DFB" w:rsidP="003E0BE3">
            <w:pPr>
              <w:spacing w:line="26" w:lineRule="atLeast"/>
              <w:jc w:val="center"/>
              <w:rPr>
                <w:bCs/>
                <w:iCs/>
                <w:sz w:val="22"/>
                <w:szCs w:val="22"/>
              </w:rPr>
            </w:pPr>
            <w:r>
              <w:rPr>
                <w:sz w:val="22"/>
                <w:szCs w:val="22"/>
              </w:rPr>
              <w:t>Dim 3: Masculinity</w:t>
            </w:r>
            <w:r w:rsidR="00F64411">
              <w:rPr>
                <w:sz w:val="22"/>
                <w:szCs w:val="22"/>
              </w:rPr>
              <w:t xml:space="preserve"> v. Femininity</w:t>
            </w:r>
            <w:r w:rsidR="00E717A4">
              <w:rPr>
                <w:sz w:val="22"/>
                <w:szCs w:val="22"/>
              </w:rPr>
              <w:t>/</w:t>
            </w:r>
            <w:r w:rsidR="00F64411">
              <w:rPr>
                <w:sz w:val="22"/>
                <w:szCs w:val="22"/>
              </w:rPr>
              <w:t xml:space="preserve"> Dim 4: </w:t>
            </w:r>
            <w:r w:rsidR="00E717A4" w:rsidRPr="00E717A4">
              <w:rPr>
                <w:sz w:val="22"/>
                <w:szCs w:val="22"/>
              </w:rPr>
              <w:t>Uncertainty Avoidance</w:t>
            </w:r>
          </w:p>
        </w:tc>
        <w:tc>
          <w:tcPr>
            <w:tcW w:w="3060" w:type="dxa"/>
          </w:tcPr>
          <w:p w14:paraId="2EB6C267" w14:textId="0629BC93" w:rsidR="003E0BE3" w:rsidRPr="00C44E52" w:rsidRDefault="003E0BE3" w:rsidP="003E0BE3">
            <w:pPr>
              <w:spacing w:line="26" w:lineRule="atLeast"/>
              <w:jc w:val="center"/>
              <w:rPr>
                <w:bCs/>
                <w:iCs/>
                <w:sz w:val="22"/>
                <w:szCs w:val="22"/>
              </w:rPr>
            </w:pPr>
          </w:p>
        </w:tc>
      </w:tr>
      <w:tr w:rsidR="003E0BE3" w:rsidRPr="00C44E52" w14:paraId="189581A4" w14:textId="77777777" w:rsidTr="00C31098">
        <w:trPr>
          <w:trHeight w:val="368"/>
        </w:trPr>
        <w:tc>
          <w:tcPr>
            <w:tcW w:w="1147" w:type="dxa"/>
          </w:tcPr>
          <w:p w14:paraId="00A0A481" w14:textId="1A77EC47" w:rsidR="003E0BE3" w:rsidRPr="00C44E52" w:rsidRDefault="003E0BE3" w:rsidP="003E0BE3">
            <w:pPr>
              <w:spacing w:line="30" w:lineRule="atLeast"/>
              <w:jc w:val="center"/>
              <w:rPr>
                <w:sz w:val="24"/>
                <w:szCs w:val="24"/>
              </w:rPr>
            </w:pPr>
          </w:p>
        </w:tc>
        <w:tc>
          <w:tcPr>
            <w:tcW w:w="810" w:type="dxa"/>
          </w:tcPr>
          <w:p w14:paraId="2DD3A4CF" w14:textId="67073B7B" w:rsidR="003E0BE3" w:rsidRDefault="003E0BE3" w:rsidP="003E0BE3">
            <w:pPr>
              <w:spacing w:line="30" w:lineRule="atLeast"/>
              <w:jc w:val="center"/>
              <w:rPr>
                <w:sz w:val="24"/>
              </w:rPr>
            </w:pPr>
          </w:p>
        </w:tc>
        <w:tc>
          <w:tcPr>
            <w:tcW w:w="1170" w:type="dxa"/>
          </w:tcPr>
          <w:p w14:paraId="2B6658AB" w14:textId="1F91771F" w:rsidR="003E0BE3" w:rsidRDefault="001F61AF" w:rsidP="003E0BE3">
            <w:pPr>
              <w:spacing w:line="30" w:lineRule="atLeast"/>
              <w:rPr>
                <w:sz w:val="24"/>
              </w:rPr>
            </w:pPr>
            <w:r>
              <w:rPr>
                <w:sz w:val="24"/>
              </w:rPr>
              <w:t xml:space="preserve">Friday </w:t>
            </w:r>
            <w:r w:rsidR="003916F6">
              <w:rPr>
                <w:sz w:val="24"/>
              </w:rPr>
              <w:t>9</w:t>
            </w:r>
          </w:p>
        </w:tc>
        <w:tc>
          <w:tcPr>
            <w:tcW w:w="4343" w:type="dxa"/>
          </w:tcPr>
          <w:p w14:paraId="10645155" w14:textId="1582EEFA" w:rsidR="003E0BE3" w:rsidRPr="00C44E52" w:rsidRDefault="00F64411" w:rsidP="003E0BE3">
            <w:pPr>
              <w:spacing w:line="26" w:lineRule="atLeast"/>
              <w:jc w:val="center"/>
              <w:rPr>
                <w:sz w:val="22"/>
                <w:szCs w:val="22"/>
              </w:rPr>
            </w:pPr>
            <w:r>
              <w:rPr>
                <w:sz w:val="22"/>
                <w:szCs w:val="22"/>
              </w:rPr>
              <w:t xml:space="preserve">Dim 5: </w:t>
            </w:r>
            <w:r w:rsidR="00E717A4" w:rsidRPr="00E717A4">
              <w:rPr>
                <w:sz w:val="22"/>
                <w:szCs w:val="22"/>
              </w:rPr>
              <w:t>Time Orientation</w:t>
            </w:r>
            <w:r w:rsidR="00E717A4">
              <w:rPr>
                <w:sz w:val="22"/>
                <w:szCs w:val="22"/>
              </w:rPr>
              <w:t>/</w:t>
            </w:r>
            <w:r w:rsidR="00E717A4">
              <w:t xml:space="preserve"> </w:t>
            </w:r>
            <w:r>
              <w:t xml:space="preserve">Dim 6: Indulgence v Restraint, </w:t>
            </w:r>
            <w:r w:rsidR="00E717A4" w:rsidRPr="00E717A4">
              <w:rPr>
                <w:sz w:val="22"/>
                <w:szCs w:val="22"/>
              </w:rPr>
              <w:t>Subjective Well-being</w:t>
            </w:r>
          </w:p>
        </w:tc>
        <w:tc>
          <w:tcPr>
            <w:tcW w:w="3060" w:type="dxa"/>
          </w:tcPr>
          <w:p w14:paraId="7390E45C" w14:textId="7A06EB43" w:rsidR="003E0BE3" w:rsidRPr="00C44E52" w:rsidRDefault="003E0BE3" w:rsidP="003E0BE3">
            <w:pPr>
              <w:spacing w:line="26" w:lineRule="atLeast"/>
              <w:jc w:val="center"/>
              <w:rPr>
                <w:sz w:val="22"/>
                <w:szCs w:val="22"/>
              </w:rPr>
            </w:pPr>
          </w:p>
        </w:tc>
      </w:tr>
      <w:tr w:rsidR="003E0BE3" w:rsidRPr="00C44E52" w14:paraId="06549E87" w14:textId="77777777" w:rsidTr="00C31098">
        <w:trPr>
          <w:trHeight w:val="90"/>
        </w:trPr>
        <w:tc>
          <w:tcPr>
            <w:tcW w:w="1147" w:type="dxa"/>
            <w:hideMark/>
          </w:tcPr>
          <w:p w14:paraId="3A9B3523" w14:textId="168D7B06" w:rsidR="003E0BE3" w:rsidRPr="00C44E52" w:rsidRDefault="00E717A4" w:rsidP="003E0BE3">
            <w:pPr>
              <w:spacing w:line="30" w:lineRule="atLeast"/>
              <w:jc w:val="center"/>
              <w:rPr>
                <w:sz w:val="24"/>
                <w:szCs w:val="24"/>
              </w:rPr>
            </w:pPr>
            <w:r>
              <w:rPr>
                <w:sz w:val="24"/>
                <w:szCs w:val="24"/>
              </w:rPr>
              <w:t>2</w:t>
            </w:r>
          </w:p>
        </w:tc>
        <w:tc>
          <w:tcPr>
            <w:tcW w:w="810" w:type="dxa"/>
          </w:tcPr>
          <w:p w14:paraId="6F526145" w14:textId="77777777" w:rsidR="003E0BE3" w:rsidRDefault="003E0BE3" w:rsidP="003E0BE3">
            <w:pPr>
              <w:spacing w:line="30" w:lineRule="atLeast"/>
              <w:jc w:val="center"/>
              <w:rPr>
                <w:sz w:val="24"/>
              </w:rPr>
            </w:pPr>
          </w:p>
        </w:tc>
        <w:tc>
          <w:tcPr>
            <w:tcW w:w="1170" w:type="dxa"/>
          </w:tcPr>
          <w:p w14:paraId="466A80F0" w14:textId="2985CCD3" w:rsidR="003E0BE3" w:rsidRDefault="00E717A4" w:rsidP="003E0BE3">
            <w:pPr>
              <w:spacing w:line="30" w:lineRule="atLeast"/>
              <w:rPr>
                <w:sz w:val="24"/>
              </w:rPr>
            </w:pPr>
            <w:r>
              <w:rPr>
                <w:sz w:val="24"/>
              </w:rPr>
              <w:t>1</w:t>
            </w:r>
            <w:r w:rsidR="00750680">
              <w:rPr>
                <w:sz w:val="24"/>
              </w:rPr>
              <w:t>2-16</w:t>
            </w:r>
          </w:p>
        </w:tc>
        <w:tc>
          <w:tcPr>
            <w:tcW w:w="4343" w:type="dxa"/>
          </w:tcPr>
          <w:p w14:paraId="7EE14E2D" w14:textId="684C7DB9" w:rsidR="003E0BE3" w:rsidRPr="00C44E52" w:rsidRDefault="0069597E" w:rsidP="003E0BE3">
            <w:pPr>
              <w:spacing w:line="26" w:lineRule="atLeast"/>
              <w:jc w:val="center"/>
              <w:rPr>
                <w:sz w:val="22"/>
                <w:szCs w:val="22"/>
              </w:rPr>
            </w:pPr>
            <w:r>
              <w:rPr>
                <w:sz w:val="22"/>
                <w:szCs w:val="22"/>
              </w:rPr>
              <w:t xml:space="preserve">Start discussing </w:t>
            </w:r>
            <w:r w:rsidR="00F6222A">
              <w:rPr>
                <w:sz w:val="22"/>
                <w:szCs w:val="22"/>
              </w:rPr>
              <w:t xml:space="preserve">culture </w:t>
            </w:r>
            <w:r>
              <w:rPr>
                <w:sz w:val="22"/>
                <w:szCs w:val="22"/>
              </w:rPr>
              <w:t>on Packback</w:t>
            </w:r>
            <w:r w:rsidR="003E0BE3" w:rsidRPr="001C5215">
              <w:rPr>
                <w:sz w:val="22"/>
                <w:szCs w:val="22"/>
              </w:rPr>
              <w:t xml:space="preserve"> </w:t>
            </w:r>
            <w:r w:rsidR="00275F5C">
              <w:rPr>
                <w:sz w:val="22"/>
                <w:szCs w:val="22"/>
              </w:rPr>
              <w:t>with poll</w:t>
            </w:r>
          </w:p>
        </w:tc>
        <w:tc>
          <w:tcPr>
            <w:tcW w:w="3060" w:type="dxa"/>
          </w:tcPr>
          <w:p w14:paraId="24811022" w14:textId="724ADE85" w:rsidR="003E0BE3" w:rsidRPr="00C44E52" w:rsidRDefault="003E0BE3" w:rsidP="003E0BE3">
            <w:pPr>
              <w:spacing w:line="26" w:lineRule="atLeast"/>
              <w:jc w:val="center"/>
              <w:rPr>
                <w:sz w:val="22"/>
                <w:szCs w:val="22"/>
              </w:rPr>
            </w:pPr>
            <w:r w:rsidRPr="001C5215">
              <w:rPr>
                <w:sz w:val="22"/>
                <w:szCs w:val="22"/>
              </w:rPr>
              <w:t>Read Hofstede Ch. 3</w:t>
            </w:r>
          </w:p>
        </w:tc>
      </w:tr>
      <w:tr w:rsidR="003E0BE3" w:rsidRPr="00C44E52" w14:paraId="400DD5B6" w14:textId="77777777" w:rsidTr="00C31098">
        <w:trPr>
          <w:trHeight w:val="90"/>
        </w:trPr>
        <w:tc>
          <w:tcPr>
            <w:tcW w:w="1147" w:type="dxa"/>
          </w:tcPr>
          <w:p w14:paraId="77526107" w14:textId="7565C1AE" w:rsidR="003E0BE3" w:rsidRPr="00C44E52" w:rsidRDefault="00E717A4" w:rsidP="003E0BE3">
            <w:pPr>
              <w:spacing w:line="30" w:lineRule="atLeast"/>
              <w:jc w:val="center"/>
              <w:rPr>
                <w:sz w:val="24"/>
                <w:szCs w:val="24"/>
              </w:rPr>
            </w:pPr>
            <w:r>
              <w:rPr>
                <w:sz w:val="24"/>
                <w:szCs w:val="24"/>
              </w:rPr>
              <w:t>3</w:t>
            </w:r>
          </w:p>
        </w:tc>
        <w:tc>
          <w:tcPr>
            <w:tcW w:w="810" w:type="dxa"/>
          </w:tcPr>
          <w:p w14:paraId="2E614E64" w14:textId="484348C7" w:rsidR="003E0BE3" w:rsidRPr="001B23ED" w:rsidRDefault="003E0BE3" w:rsidP="003E0BE3">
            <w:pPr>
              <w:spacing w:line="30" w:lineRule="atLeast"/>
              <w:jc w:val="center"/>
              <w:rPr>
                <w:sz w:val="24"/>
                <w:szCs w:val="24"/>
              </w:rPr>
            </w:pPr>
          </w:p>
        </w:tc>
        <w:tc>
          <w:tcPr>
            <w:tcW w:w="1170" w:type="dxa"/>
          </w:tcPr>
          <w:p w14:paraId="66092E1D" w14:textId="53158A8A" w:rsidR="003E0BE3" w:rsidRDefault="005C7AB1" w:rsidP="003E0BE3">
            <w:pPr>
              <w:spacing w:line="30" w:lineRule="atLeast"/>
              <w:rPr>
                <w:sz w:val="24"/>
              </w:rPr>
            </w:pPr>
            <w:r>
              <w:rPr>
                <w:sz w:val="24"/>
              </w:rPr>
              <w:t>19-23</w:t>
            </w:r>
          </w:p>
        </w:tc>
        <w:tc>
          <w:tcPr>
            <w:tcW w:w="4343" w:type="dxa"/>
          </w:tcPr>
          <w:p w14:paraId="093AFBEF" w14:textId="70FC3B4C" w:rsidR="003E0BE3" w:rsidRPr="00C44E52" w:rsidRDefault="00D177FC" w:rsidP="003E0BE3">
            <w:pPr>
              <w:spacing w:line="26" w:lineRule="atLeast"/>
              <w:jc w:val="center"/>
              <w:rPr>
                <w:sz w:val="22"/>
                <w:szCs w:val="22"/>
              </w:rPr>
            </w:pPr>
            <w:r>
              <w:rPr>
                <w:sz w:val="22"/>
                <w:szCs w:val="22"/>
              </w:rPr>
              <w:t>W</w:t>
            </w:r>
            <w:r w:rsidRPr="00D177FC">
              <w:rPr>
                <w:sz w:val="22"/>
                <w:szCs w:val="22"/>
              </w:rPr>
              <w:t>ork with your duo partner virtually for Interview</w:t>
            </w:r>
            <w:r w:rsidR="00336B16">
              <w:rPr>
                <w:sz w:val="22"/>
                <w:szCs w:val="22"/>
              </w:rPr>
              <w:t xml:space="preserve">.  </w:t>
            </w:r>
            <w:r w:rsidR="00336B16" w:rsidRPr="00336B16">
              <w:rPr>
                <w:sz w:val="22"/>
                <w:szCs w:val="22"/>
              </w:rPr>
              <w:t xml:space="preserve">Assignments will be clearly set out in </w:t>
            </w:r>
            <w:r w:rsidR="00012A12">
              <w:rPr>
                <w:sz w:val="22"/>
                <w:szCs w:val="22"/>
              </w:rPr>
              <w:t>Canvas</w:t>
            </w:r>
            <w:r w:rsidR="00336B16" w:rsidRPr="00336B16">
              <w:rPr>
                <w:sz w:val="22"/>
                <w:szCs w:val="22"/>
              </w:rPr>
              <w:t>.</w:t>
            </w:r>
          </w:p>
        </w:tc>
        <w:tc>
          <w:tcPr>
            <w:tcW w:w="3060" w:type="dxa"/>
          </w:tcPr>
          <w:p w14:paraId="36DFBACB" w14:textId="011D7DCA" w:rsidR="003E0BE3" w:rsidRPr="00C44E52" w:rsidRDefault="003E0BE3" w:rsidP="003E0BE3">
            <w:pPr>
              <w:spacing w:line="26" w:lineRule="atLeast"/>
              <w:jc w:val="center"/>
              <w:rPr>
                <w:sz w:val="22"/>
                <w:szCs w:val="22"/>
              </w:rPr>
            </w:pPr>
            <w:r>
              <w:rPr>
                <w:sz w:val="22"/>
                <w:szCs w:val="22"/>
              </w:rPr>
              <w:t>Read Hofstede Ch. 4</w:t>
            </w:r>
          </w:p>
        </w:tc>
      </w:tr>
      <w:tr w:rsidR="003E0BE3" w:rsidRPr="00C44E52" w14:paraId="303E3209" w14:textId="77777777" w:rsidTr="00C31098">
        <w:trPr>
          <w:trHeight w:val="90"/>
        </w:trPr>
        <w:tc>
          <w:tcPr>
            <w:tcW w:w="1147" w:type="dxa"/>
            <w:hideMark/>
          </w:tcPr>
          <w:p w14:paraId="6DCC8A65" w14:textId="5BC430DD" w:rsidR="003E0BE3" w:rsidRPr="00C44E52" w:rsidRDefault="00E717A4" w:rsidP="003E0BE3">
            <w:pPr>
              <w:spacing w:line="30" w:lineRule="atLeast"/>
              <w:jc w:val="center"/>
              <w:rPr>
                <w:sz w:val="24"/>
                <w:szCs w:val="24"/>
              </w:rPr>
            </w:pPr>
            <w:r>
              <w:rPr>
                <w:sz w:val="24"/>
                <w:szCs w:val="24"/>
              </w:rPr>
              <w:t>4</w:t>
            </w:r>
          </w:p>
        </w:tc>
        <w:tc>
          <w:tcPr>
            <w:tcW w:w="810" w:type="dxa"/>
          </w:tcPr>
          <w:p w14:paraId="5AE63861" w14:textId="4B34BC1D" w:rsidR="003E0BE3" w:rsidRDefault="003E0BE3" w:rsidP="003E0BE3">
            <w:pPr>
              <w:spacing w:line="30" w:lineRule="atLeast"/>
              <w:jc w:val="center"/>
              <w:rPr>
                <w:sz w:val="24"/>
              </w:rPr>
            </w:pPr>
          </w:p>
        </w:tc>
        <w:tc>
          <w:tcPr>
            <w:tcW w:w="1170" w:type="dxa"/>
          </w:tcPr>
          <w:p w14:paraId="4D0DCC76" w14:textId="7BC77634" w:rsidR="003E0BE3" w:rsidRDefault="000D580A" w:rsidP="003E0BE3">
            <w:pPr>
              <w:spacing w:line="30" w:lineRule="atLeast"/>
              <w:rPr>
                <w:sz w:val="24"/>
              </w:rPr>
            </w:pPr>
            <w:r>
              <w:rPr>
                <w:sz w:val="24"/>
              </w:rPr>
              <w:t>2</w:t>
            </w:r>
            <w:r w:rsidR="005C7AB1">
              <w:rPr>
                <w:sz w:val="24"/>
              </w:rPr>
              <w:t>6-30</w:t>
            </w:r>
          </w:p>
        </w:tc>
        <w:tc>
          <w:tcPr>
            <w:tcW w:w="4343" w:type="dxa"/>
          </w:tcPr>
          <w:p w14:paraId="2569A1F0" w14:textId="6B3DE0AF" w:rsidR="003E0BE3" w:rsidRPr="00C44E52" w:rsidRDefault="007D33E9" w:rsidP="003E0BE3">
            <w:pPr>
              <w:spacing w:line="26" w:lineRule="atLeast"/>
              <w:jc w:val="center"/>
              <w:rPr>
                <w:sz w:val="22"/>
                <w:szCs w:val="22"/>
              </w:rPr>
            </w:pPr>
            <w:r>
              <w:rPr>
                <w:sz w:val="22"/>
                <w:szCs w:val="22"/>
              </w:rPr>
              <w:t xml:space="preserve">Class videos will be shared to be watch </w:t>
            </w:r>
            <w:r w:rsidR="00892F68">
              <w:rPr>
                <w:sz w:val="22"/>
                <w:szCs w:val="22"/>
              </w:rPr>
              <w:t>weekly</w:t>
            </w:r>
            <w:r>
              <w:rPr>
                <w:sz w:val="22"/>
                <w:szCs w:val="22"/>
              </w:rPr>
              <w:t xml:space="preserve">.  Readings are important to learn the material in more depth.  </w:t>
            </w:r>
          </w:p>
        </w:tc>
        <w:tc>
          <w:tcPr>
            <w:tcW w:w="3060" w:type="dxa"/>
          </w:tcPr>
          <w:p w14:paraId="4509AF93" w14:textId="77777777" w:rsidR="003E0BE3" w:rsidRDefault="003E0BE3" w:rsidP="003E0BE3">
            <w:pPr>
              <w:spacing w:line="26" w:lineRule="atLeast"/>
              <w:jc w:val="center"/>
              <w:rPr>
                <w:sz w:val="22"/>
                <w:szCs w:val="22"/>
              </w:rPr>
            </w:pPr>
            <w:r>
              <w:rPr>
                <w:sz w:val="22"/>
                <w:szCs w:val="22"/>
              </w:rPr>
              <w:t>Read Hofstede Ch. 5</w:t>
            </w:r>
          </w:p>
          <w:p w14:paraId="60762A36" w14:textId="10E2ECE2" w:rsidR="003E0BE3" w:rsidRPr="00C44E52" w:rsidRDefault="003E0BE3" w:rsidP="003E0BE3">
            <w:pPr>
              <w:spacing w:line="26" w:lineRule="atLeast"/>
              <w:jc w:val="center"/>
              <w:rPr>
                <w:sz w:val="22"/>
                <w:szCs w:val="22"/>
              </w:rPr>
            </w:pPr>
            <w:r w:rsidRPr="008B2D16">
              <w:rPr>
                <w:sz w:val="22"/>
                <w:szCs w:val="22"/>
              </w:rPr>
              <w:t>International Interview Due</w:t>
            </w:r>
            <w:r w:rsidR="00E717A4">
              <w:rPr>
                <w:sz w:val="22"/>
                <w:szCs w:val="22"/>
              </w:rPr>
              <w:t xml:space="preserve"> Feb </w:t>
            </w:r>
            <w:r w:rsidR="006D50D7">
              <w:rPr>
                <w:sz w:val="22"/>
                <w:szCs w:val="22"/>
              </w:rPr>
              <w:t>2</w:t>
            </w:r>
          </w:p>
        </w:tc>
      </w:tr>
      <w:tr w:rsidR="003E0BE3" w:rsidRPr="00C44E52" w14:paraId="6641AB76" w14:textId="77777777" w:rsidTr="00C31098">
        <w:trPr>
          <w:trHeight w:val="90"/>
        </w:trPr>
        <w:tc>
          <w:tcPr>
            <w:tcW w:w="1147" w:type="dxa"/>
          </w:tcPr>
          <w:p w14:paraId="5D1243A2" w14:textId="77777777" w:rsidR="003E0BE3" w:rsidRPr="00C44E52" w:rsidRDefault="003E0BE3" w:rsidP="003E0BE3">
            <w:pPr>
              <w:spacing w:line="30" w:lineRule="atLeast"/>
              <w:jc w:val="center"/>
              <w:rPr>
                <w:sz w:val="24"/>
                <w:szCs w:val="24"/>
              </w:rPr>
            </w:pPr>
            <w:r>
              <w:rPr>
                <w:sz w:val="24"/>
                <w:szCs w:val="24"/>
              </w:rPr>
              <w:t>5</w:t>
            </w:r>
          </w:p>
        </w:tc>
        <w:tc>
          <w:tcPr>
            <w:tcW w:w="810" w:type="dxa"/>
          </w:tcPr>
          <w:p w14:paraId="20B978D1" w14:textId="6277D703" w:rsidR="003E0BE3" w:rsidRPr="001E5C6A" w:rsidRDefault="00D23178" w:rsidP="003E0BE3">
            <w:pPr>
              <w:spacing w:line="30" w:lineRule="atLeast"/>
              <w:jc w:val="center"/>
            </w:pPr>
            <w:r w:rsidRPr="00D23178">
              <w:t>Feb</w:t>
            </w:r>
          </w:p>
          <w:p w14:paraId="065CB109" w14:textId="77777777" w:rsidR="003E0BE3" w:rsidRDefault="003E0BE3" w:rsidP="003E0BE3">
            <w:pPr>
              <w:spacing w:line="30" w:lineRule="atLeast"/>
              <w:jc w:val="center"/>
              <w:rPr>
                <w:sz w:val="24"/>
              </w:rPr>
            </w:pPr>
          </w:p>
        </w:tc>
        <w:tc>
          <w:tcPr>
            <w:tcW w:w="1170" w:type="dxa"/>
          </w:tcPr>
          <w:p w14:paraId="2D006835" w14:textId="6BD5773B" w:rsidR="003E0BE3" w:rsidRDefault="005C7AB1" w:rsidP="003E0BE3">
            <w:pPr>
              <w:spacing w:line="30" w:lineRule="atLeast"/>
              <w:rPr>
                <w:sz w:val="24"/>
              </w:rPr>
            </w:pPr>
            <w:r>
              <w:rPr>
                <w:sz w:val="24"/>
              </w:rPr>
              <w:t>2-6</w:t>
            </w:r>
          </w:p>
        </w:tc>
        <w:tc>
          <w:tcPr>
            <w:tcW w:w="4343" w:type="dxa"/>
          </w:tcPr>
          <w:p w14:paraId="03AA8D1A" w14:textId="68610081" w:rsidR="003E0BE3" w:rsidRPr="00C44E52" w:rsidRDefault="00A24965" w:rsidP="003E0BE3">
            <w:pPr>
              <w:spacing w:line="26" w:lineRule="atLeast"/>
              <w:jc w:val="center"/>
              <w:rPr>
                <w:sz w:val="22"/>
                <w:szCs w:val="22"/>
              </w:rPr>
            </w:pPr>
            <w:r w:rsidRPr="00A24965">
              <w:rPr>
                <w:sz w:val="22"/>
                <w:szCs w:val="22"/>
              </w:rPr>
              <w:t>Keep up with watching Zoom lectures and discussing on Packback</w:t>
            </w:r>
          </w:p>
        </w:tc>
        <w:tc>
          <w:tcPr>
            <w:tcW w:w="3060" w:type="dxa"/>
          </w:tcPr>
          <w:p w14:paraId="40F3DBBD" w14:textId="7C365F0B" w:rsidR="003E0BE3" w:rsidRPr="00C44E52" w:rsidRDefault="003E0BE3" w:rsidP="003E0BE3">
            <w:pPr>
              <w:spacing w:line="26" w:lineRule="atLeast"/>
              <w:jc w:val="center"/>
              <w:rPr>
                <w:sz w:val="22"/>
                <w:szCs w:val="22"/>
              </w:rPr>
            </w:pPr>
            <w:r>
              <w:rPr>
                <w:sz w:val="22"/>
                <w:szCs w:val="22"/>
              </w:rPr>
              <w:t>Read Hofstede Ch. 6</w:t>
            </w:r>
            <w:r w:rsidR="007D33E9">
              <w:rPr>
                <w:sz w:val="22"/>
                <w:szCs w:val="22"/>
              </w:rPr>
              <w:t xml:space="preserve"> and 7</w:t>
            </w:r>
          </w:p>
        </w:tc>
      </w:tr>
      <w:tr w:rsidR="003E0BE3" w:rsidRPr="00C44E52" w14:paraId="3264BE5F" w14:textId="77777777" w:rsidTr="00C31098">
        <w:trPr>
          <w:trHeight w:val="323"/>
        </w:trPr>
        <w:tc>
          <w:tcPr>
            <w:tcW w:w="1147" w:type="dxa"/>
          </w:tcPr>
          <w:p w14:paraId="6E99122E" w14:textId="77777777" w:rsidR="003E0BE3" w:rsidRPr="00C44E52" w:rsidRDefault="003E0BE3" w:rsidP="003E0BE3">
            <w:pPr>
              <w:spacing w:line="30" w:lineRule="atLeast"/>
              <w:jc w:val="center"/>
              <w:rPr>
                <w:sz w:val="24"/>
                <w:szCs w:val="24"/>
              </w:rPr>
            </w:pPr>
            <w:r>
              <w:rPr>
                <w:sz w:val="24"/>
                <w:szCs w:val="24"/>
              </w:rPr>
              <w:t>6</w:t>
            </w:r>
          </w:p>
        </w:tc>
        <w:tc>
          <w:tcPr>
            <w:tcW w:w="810" w:type="dxa"/>
          </w:tcPr>
          <w:p w14:paraId="015B6E3E" w14:textId="77777777" w:rsidR="003E0BE3" w:rsidRPr="001E5C6A" w:rsidRDefault="003E0BE3" w:rsidP="003E0BE3">
            <w:pPr>
              <w:spacing w:line="30" w:lineRule="atLeast"/>
              <w:jc w:val="center"/>
            </w:pPr>
          </w:p>
        </w:tc>
        <w:tc>
          <w:tcPr>
            <w:tcW w:w="1170" w:type="dxa"/>
          </w:tcPr>
          <w:p w14:paraId="2BA0F9FF" w14:textId="7A6E2C81" w:rsidR="003E0BE3" w:rsidRDefault="008924CD" w:rsidP="003E0BE3">
            <w:pPr>
              <w:spacing w:line="30" w:lineRule="atLeast"/>
              <w:rPr>
                <w:sz w:val="24"/>
              </w:rPr>
            </w:pPr>
            <w:r>
              <w:rPr>
                <w:sz w:val="24"/>
              </w:rPr>
              <w:t>9-13</w:t>
            </w:r>
          </w:p>
          <w:p w14:paraId="59A36B53" w14:textId="77777777" w:rsidR="003E0BE3" w:rsidRPr="009B719E" w:rsidRDefault="003E0BE3" w:rsidP="003E0BE3">
            <w:pPr>
              <w:spacing w:line="30" w:lineRule="atLeast"/>
            </w:pPr>
          </w:p>
        </w:tc>
        <w:tc>
          <w:tcPr>
            <w:tcW w:w="4343" w:type="dxa"/>
          </w:tcPr>
          <w:p w14:paraId="6D5943A0" w14:textId="60ACE819" w:rsidR="003E0BE3" w:rsidRPr="0050126A" w:rsidRDefault="0050126A" w:rsidP="003E0BE3">
            <w:pPr>
              <w:spacing w:line="26" w:lineRule="atLeast"/>
              <w:jc w:val="center"/>
              <w:rPr>
                <w:sz w:val="22"/>
                <w:szCs w:val="22"/>
              </w:rPr>
            </w:pPr>
            <w:r w:rsidRPr="0050126A">
              <w:rPr>
                <w:sz w:val="22"/>
                <w:szCs w:val="22"/>
              </w:rPr>
              <w:t>Keep up with watching Zoom lectures and discussing on Packback</w:t>
            </w:r>
          </w:p>
        </w:tc>
        <w:tc>
          <w:tcPr>
            <w:tcW w:w="3060" w:type="dxa"/>
          </w:tcPr>
          <w:p w14:paraId="14844C03" w14:textId="72E6B39D" w:rsidR="003E0BE3" w:rsidRPr="00A97C8C" w:rsidRDefault="0050126A" w:rsidP="003E0BE3">
            <w:pPr>
              <w:jc w:val="center"/>
              <w:rPr>
                <w:sz w:val="24"/>
                <w:szCs w:val="24"/>
              </w:rPr>
            </w:pPr>
            <w:r w:rsidRPr="0050126A">
              <w:rPr>
                <w:sz w:val="24"/>
                <w:szCs w:val="24"/>
              </w:rPr>
              <w:t>Read Hofstede Ch. 8</w:t>
            </w:r>
          </w:p>
        </w:tc>
      </w:tr>
      <w:tr w:rsidR="003E0BE3" w:rsidRPr="00C44E52" w14:paraId="317ED3C8" w14:textId="77777777" w:rsidTr="00C31098">
        <w:tc>
          <w:tcPr>
            <w:tcW w:w="1147" w:type="dxa"/>
          </w:tcPr>
          <w:p w14:paraId="18977880" w14:textId="77777777" w:rsidR="003E0BE3" w:rsidRPr="00C44E52" w:rsidRDefault="003E0BE3" w:rsidP="003E0BE3">
            <w:pPr>
              <w:spacing w:line="30" w:lineRule="atLeast"/>
              <w:jc w:val="center"/>
              <w:rPr>
                <w:sz w:val="24"/>
                <w:szCs w:val="24"/>
              </w:rPr>
            </w:pPr>
            <w:r>
              <w:rPr>
                <w:sz w:val="24"/>
                <w:szCs w:val="24"/>
              </w:rPr>
              <w:t>7</w:t>
            </w:r>
          </w:p>
        </w:tc>
        <w:tc>
          <w:tcPr>
            <w:tcW w:w="810" w:type="dxa"/>
          </w:tcPr>
          <w:p w14:paraId="05F68525" w14:textId="77777777" w:rsidR="003E0BE3" w:rsidRDefault="003E0BE3" w:rsidP="003E0BE3">
            <w:pPr>
              <w:spacing w:line="30" w:lineRule="atLeast"/>
              <w:rPr>
                <w:sz w:val="24"/>
              </w:rPr>
            </w:pPr>
          </w:p>
        </w:tc>
        <w:tc>
          <w:tcPr>
            <w:tcW w:w="1170" w:type="dxa"/>
          </w:tcPr>
          <w:p w14:paraId="5D5E8A39" w14:textId="27C0FFA4" w:rsidR="003E0BE3" w:rsidRDefault="001C6E16" w:rsidP="003E0BE3">
            <w:pPr>
              <w:spacing w:line="30" w:lineRule="atLeast"/>
              <w:rPr>
                <w:sz w:val="24"/>
              </w:rPr>
            </w:pPr>
            <w:r>
              <w:rPr>
                <w:sz w:val="24"/>
              </w:rPr>
              <w:t>1</w:t>
            </w:r>
            <w:r w:rsidR="008924CD">
              <w:rPr>
                <w:sz w:val="24"/>
              </w:rPr>
              <w:t>6-20</w:t>
            </w:r>
          </w:p>
        </w:tc>
        <w:tc>
          <w:tcPr>
            <w:tcW w:w="4343" w:type="dxa"/>
          </w:tcPr>
          <w:p w14:paraId="0EE985E0" w14:textId="4B3C773A" w:rsidR="003E0BE3" w:rsidRPr="00A24965" w:rsidRDefault="0050126A" w:rsidP="003E0BE3">
            <w:pPr>
              <w:spacing w:line="26" w:lineRule="atLeast"/>
              <w:jc w:val="center"/>
              <w:rPr>
                <w:sz w:val="22"/>
                <w:szCs w:val="22"/>
              </w:rPr>
            </w:pPr>
            <w:r w:rsidRPr="0050126A">
              <w:rPr>
                <w:sz w:val="22"/>
                <w:szCs w:val="22"/>
              </w:rPr>
              <w:t>Midterm Review – 1 hour live Zoom to be scheduled this week</w:t>
            </w:r>
          </w:p>
        </w:tc>
        <w:tc>
          <w:tcPr>
            <w:tcW w:w="3060" w:type="dxa"/>
          </w:tcPr>
          <w:p w14:paraId="2FC19BB2" w14:textId="7CB1ADAA" w:rsidR="003E0BE3" w:rsidRPr="00A97C8C" w:rsidRDefault="0050126A" w:rsidP="003E0BE3">
            <w:pPr>
              <w:jc w:val="center"/>
              <w:rPr>
                <w:sz w:val="24"/>
                <w:szCs w:val="24"/>
              </w:rPr>
            </w:pPr>
            <w:r w:rsidRPr="0050126A">
              <w:rPr>
                <w:sz w:val="24"/>
                <w:szCs w:val="24"/>
              </w:rPr>
              <w:t>CTW Due</w:t>
            </w:r>
          </w:p>
        </w:tc>
      </w:tr>
      <w:tr w:rsidR="003E0BE3" w:rsidRPr="00C44E52" w14:paraId="6379E226" w14:textId="77777777" w:rsidTr="00C31098">
        <w:tc>
          <w:tcPr>
            <w:tcW w:w="1147" w:type="dxa"/>
          </w:tcPr>
          <w:p w14:paraId="38520242" w14:textId="77777777" w:rsidR="003E0BE3" w:rsidRPr="00C44E52" w:rsidRDefault="003E0BE3" w:rsidP="003E0BE3">
            <w:pPr>
              <w:spacing w:line="30" w:lineRule="atLeast"/>
              <w:jc w:val="center"/>
              <w:rPr>
                <w:sz w:val="24"/>
                <w:szCs w:val="24"/>
              </w:rPr>
            </w:pPr>
            <w:r>
              <w:rPr>
                <w:sz w:val="24"/>
                <w:szCs w:val="24"/>
              </w:rPr>
              <w:t>8</w:t>
            </w:r>
          </w:p>
        </w:tc>
        <w:tc>
          <w:tcPr>
            <w:tcW w:w="810" w:type="dxa"/>
          </w:tcPr>
          <w:p w14:paraId="3D2D7964" w14:textId="2CC953C3" w:rsidR="003E0BE3" w:rsidRPr="001B23ED" w:rsidRDefault="003E0BE3" w:rsidP="003E0BE3">
            <w:pPr>
              <w:spacing w:line="30" w:lineRule="atLeast"/>
              <w:rPr>
                <w:sz w:val="22"/>
                <w:szCs w:val="22"/>
              </w:rPr>
            </w:pPr>
          </w:p>
        </w:tc>
        <w:tc>
          <w:tcPr>
            <w:tcW w:w="1170" w:type="dxa"/>
          </w:tcPr>
          <w:p w14:paraId="1496BBE2" w14:textId="61A5115F" w:rsidR="003E0BE3" w:rsidRDefault="007D33E9" w:rsidP="003E0BE3">
            <w:pPr>
              <w:spacing w:line="30" w:lineRule="atLeast"/>
              <w:rPr>
                <w:sz w:val="24"/>
              </w:rPr>
            </w:pPr>
            <w:r>
              <w:rPr>
                <w:sz w:val="24"/>
              </w:rPr>
              <w:t>2</w:t>
            </w:r>
            <w:r w:rsidR="008924CD">
              <w:rPr>
                <w:sz w:val="24"/>
              </w:rPr>
              <w:t>3-27</w:t>
            </w:r>
          </w:p>
        </w:tc>
        <w:tc>
          <w:tcPr>
            <w:tcW w:w="4343" w:type="dxa"/>
          </w:tcPr>
          <w:p w14:paraId="75B29CAC" w14:textId="363F791F" w:rsidR="003E0BE3" w:rsidRPr="006C4923" w:rsidRDefault="006C4923" w:rsidP="003E0BE3">
            <w:pPr>
              <w:spacing w:line="26" w:lineRule="atLeast"/>
              <w:jc w:val="center"/>
              <w:rPr>
                <w:b/>
                <w:bCs/>
                <w:sz w:val="22"/>
                <w:szCs w:val="22"/>
              </w:rPr>
            </w:pPr>
            <w:r w:rsidRPr="006C4923">
              <w:rPr>
                <w:b/>
                <w:bCs/>
                <w:sz w:val="22"/>
                <w:szCs w:val="22"/>
              </w:rPr>
              <w:t>Carnival Week</w:t>
            </w:r>
          </w:p>
        </w:tc>
        <w:tc>
          <w:tcPr>
            <w:tcW w:w="3060" w:type="dxa"/>
          </w:tcPr>
          <w:p w14:paraId="60316EF0" w14:textId="29667140" w:rsidR="003E0BE3" w:rsidRPr="00C44E52" w:rsidRDefault="003E0BE3" w:rsidP="003E0BE3">
            <w:pPr>
              <w:jc w:val="center"/>
            </w:pPr>
          </w:p>
        </w:tc>
      </w:tr>
      <w:tr w:rsidR="00340B6F" w:rsidRPr="00C44E52" w14:paraId="4C249D01" w14:textId="77777777" w:rsidTr="00C31098">
        <w:trPr>
          <w:trHeight w:val="600"/>
        </w:trPr>
        <w:tc>
          <w:tcPr>
            <w:tcW w:w="1147" w:type="dxa"/>
          </w:tcPr>
          <w:p w14:paraId="4C499A09" w14:textId="77777777" w:rsidR="00340B6F" w:rsidRPr="00C31B60" w:rsidRDefault="00340B6F" w:rsidP="00340B6F">
            <w:pPr>
              <w:spacing w:line="30" w:lineRule="atLeast"/>
              <w:jc w:val="center"/>
              <w:rPr>
                <w:sz w:val="24"/>
                <w:szCs w:val="24"/>
                <w:highlight w:val="darkGray"/>
              </w:rPr>
            </w:pPr>
            <w:r w:rsidRPr="00A049D2">
              <w:rPr>
                <w:sz w:val="24"/>
                <w:szCs w:val="24"/>
              </w:rPr>
              <w:t>9</w:t>
            </w:r>
          </w:p>
        </w:tc>
        <w:tc>
          <w:tcPr>
            <w:tcW w:w="810" w:type="dxa"/>
          </w:tcPr>
          <w:p w14:paraId="66AC00C0" w14:textId="4FD8A37E" w:rsidR="00340B6F" w:rsidRDefault="001C6E16" w:rsidP="00340B6F">
            <w:pPr>
              <w:spacing w:line="30" w:lineRule="atLeast"/>
              <w:rPr>
                <w:sz w:val="24"/>
              </w:rPr>
            </w:pPr>
            <w:r w:rsidRPr="001C6E16">
              <w:rPr>
                <w:sz w:val="24"/>
              </w:rPr>
              <w:t>March</w:t>
            </w:r>
          </w:p>
        </w:tc>
        <w:tc>
          <w:tcPr>
            <w:tcW w:w="1170" w:type="dxa"/>
          </w:tcPr>
          <w:p w14:paraId="2BBDA690" w14:textId="44C097C2" w:rsidR="00340B6F" w:rsidRDefault="008924CD" w:rsidP="00F84D73">
            <w:pPr>
              <w:spacing w:line="30" w:lineRule="atLeast"/>
              <w:rPr>
                <w:sz w:val="24"/>
              </w:rPr>
            </w:pPr>
            <w:r>
              <w:rPr>
                <w:sz w:val="24"/>
              </w:rPr>
              <w:t>2-6</w:t>
            </w:r>
          </w:p>
        </w:tc>
        <w:tc>
          <w:tcPr>
            <w:tcW w:w="4343" w:type="dxa"/>
          </w:tcPr>
          <w:p w14:paraId="25ABB0D7" w14:textId="6A332233" w:rsidR="00340B6F" w:rsidRPr="008D27DA" w:rsidRDefault="006C4923" w:rsidP="00340B6F">
            <w:pPr>
              <w:spacing w:line="26" w:lineRule="atLeast"/>
              <w:jc w:val="center"/>
              <w:rPr>
                <w:b/>
                <w:bCs/>
                <w:sz w:val="22"/>
                <w:szCs w:val="22"/>
              </w:rPr>
            </w:pPr>
            <w:r w:rsidRPr="006C4923">
              <w:rPr>
                <w:b/>
                <w:bCs/>
                <w:sz w:val="22"/>
                <w:szCs w:val="22"/>
              </w:rPr>
              <w:t>Exam 1 Online</w:t>
            </w:r>
          </w:p>
        </w:tc>
        <w:tc>
          <w:tcPr>
            <w:tcW w:w="3060" w:type="dxa"/>
          </w:tcPr>
          <w:p w14:paraId="46ABE95E" w14:textId="0420E427" w:rsidR="00340B6F" w:rsidRPr="00C44E52" w:rsidRDefault="006C4923" w:rsidP="00340B6F">
            <w:pPr>
              <w:tabs>
                <w:tab w:val="left" w:pos="9990"/>
              </w:tabs>
              <w:spacing w:line="26" w:lineRule="atLeast"/>
              <w:jc w:val="center"/>
              <w:rPr>
                <w:sz w:val="24"/>
                <w:szCs w:val="24"/>
              </w:rPr>
            </w:pPr>
            <w:r>
              <w:rPr>
                <w:sz w:val="24"/>
                <w:szCs w:val="24"/>
              </w:rPr>
              <w:t>P</w:t>
            </w:r>
            <w:r w:rsidRPr="006C4923">
              <w:rPr>
                <w:sz w:val="24"/>
                <w:szCs w:val="24"/>
              </w:rPr>
              <w:t>eer Reviews of CTW Due by end of week</w:t>
            </w:r>
          </w:p>
        </w:tc>
      </w:tr>
      <w:tr w:rsidR="00340B6F" w:rsidRPr="00C44E52" w14:paraId="0E9E59B3" w14:textId="77777777" w:rsidTr="00C31098">
        <w:tc>
          <w:tcPr>
            <w:tcW w:w="1147" w:type="dxa"/>
            <w:hideMark/>
          </w:tcPr>
          <w:p w14:paraId="228493DD" w14:textId="77777777" w:rsidR="00340B6F" w:rsidRPr="00C44E52" w:rsidRDefault="00340B6F" w:rsidP="00340B6F">
            <w:pPr>
              <w:spacing w:line="30" w:lineRule="atLeast"/>
              <w:jc w:val="center"/>
              <w:rPr>
                <w:sz w:val="24"/>
                <w:szCs w:val="24"/>
              </w:rPr>
            </w:pPr>
            <w:r>
              <w:rPr>
                <w:sz w:val="24"/>
                <w:szCs w:val="24"/>
              </w:rPr>
              <w:t>10</w:t>
            </w:r>
          </w:p>
        </w:tc>
        <w:tc>
          <w:tcPr>
            <w:tcW w:w="810" w:type="dxa"/>
            <w:tcBorders>
              <w:top w:val="single" w:sz="4" w:space="0" w:color="auto"/>
              <w:left w:val="single" w:sz="4" w:space="0" w:color="auto"/>
              <w:bottom w:val="single" w:sz="4" w:space="0" w:color="auto"/>
              <w:right w:val="single" w:sz="4" w:space="0" w:color="auto"/>
            </w:tcBorders>
          </w:tcPr>
          <w:p w14:paraId="53295C0D" w14:textId="77777777" w:rsidR="00340B6F" w:rsidRPr="001E5C6A" w:rsidRDefault="00340B6F" w:rsidP="00340B6F">
            <w:pPr>
              <w:spacing w:line="30" w:lineRule="atLeast"/>
              <w:jc w:val="center"/>
            </w:pPr>
          </w:p>
        </w:tc>
        <w:tc>
          <w:tcPr>
            <w:tcW w:w="1170" w:type="dxa"/>
            <w:tcBorders>
              <w:top w:val="single" w:sz="4" w:space="0" w:color="auto"/>
              <w:left w:val="single" w:sz="4" w:space="0" w:color="auto"/>
              <w:bottom w:val="single" w:sz="4" w:space="0" w:color="auto"/>
              <w:right w:val="single" w:sz="4" w:space="0" w:color="auto"/>
            </w:tcBorders>
          </w:tcPr>
          <w:p w14:paraId="74BD4599" w14:textId="6BAEE4BF" w:rsidR="00340B6F" w:rsidRDefault="006879C2" w:rsidP="00340B6F">
            <w:pPr>
              <w:spacing w:line="30" w:lineRule="atLeast"/>
              <w:rPr>
                <w:sz w:val="24"/>
              </w:rPr>
            </w:pPr>
            <w:r>
              <w:rPr>
                <w:sz w:val="24"/>
              </w:rPr>
              <w:t>9-13</w:t>
            </w:r>
          </w:p>
        </w:tc>
        <w:tc>
          <w:tcPr>
            <w:tcW w:w="4343" w:type="dxa"/>
          </w:tcPr>
          <w:p w14:paraId="1C23E77C" w14:textId="2B796E93" w:rsidR="00340B6F" w:rsidRPr="0090172F" w:rsidRDefault="00A63B2D" w:rsidP="00340B6F">
            <w:pPr>
              <w:spacing w:line="26" w:lineRule="atLeast"/>
              <w:jc w:val="center"/>
              <w:rPr>
                <w:sz w:val="22"/>
                <w:szCs w:val="22"/>
              </w:rPr>
            </w:pPr>
            <w:r>
              <w:rPr>
                <w:b/>
                <w:bCs/>
                <w:sz w:val="22"/>
                <w:szCs w:val="22"/>
              </w:rPr>
              <w:t>Illinois Spring Break</w:t>
            </w:r>
          </w:p>
        </w:tc>
        <w:tc>
          <w:tcPr>
            <w:tcW w:w="3060" w:type="dxa"/>
          </w:tcPr>
          <w:p w14:paraId="28743EEA" w14:textId="2AB3DE3F" w:rsidR="00340B6F" w:rsidRPr="00C44E52" w:rsidRDefault="00340B6F" w:rsidP="00340B6F">
            <w:pPr>
              <w:tabs>
                <w:tab w:val="left" w:pos="9990"/>
              </w:tabs>
              <w:spacing w:line="26" w:lineRule="atLeast"/>
              <w:jc w:val="center"/>
              <w:rPr>
                <w:sz w:val="24"/>
                <w:szCs w:val="24"/>
              </w:rPr>
            </w:pPr>
          </w:p>
        </w:tc>
      </w:tr>
      <w:tr w:rsidR="00340B6F" w:rsidRPr="00C44E52" w14:paraId="2A154ACB" w14:textId="77777777" w:rsidTr="00C31098">
        <w:tc>
          <w:tcPr>
            <w:tcW w:w="1147" w:type="dxa"/>
            <w:hideMark/>
          </w:tcPr>
          <w:p w14:paraId="0556ACF9" w14:textId="77777777" w:rsidR="00340B6F" w:rsidRPr="00C44E52" w:rsidRDefault="00340B6F" w:rsidP="00340B6F">
            <w:pPr>
              <w:spacing w:line="30" w:lineRule="atLeast"/>
              <w:jc w:val="center"/>
              <w:rPr>
                <w:sz w:val="24"/>
                <w:szCs w:val="24"/>
              </w:rPr>
            </w:pPr>
            <w:r>
              <w:rPr>
                <w:sz w:val="24"/>
                <w:szCs w:val="24"/>
              </w:rPr>
              <w:t>11</w:t>
            </w:r>
          </w:p>
        </w:tc>
        <w:tc>
          <w:tcPr>
            <w:tcW w:w="810" w:type="dxa"/>
            <w:tcBorders>
              <w:top w:val="single" w:sz="4" w:space="0" w:color="auto"/>
              <w:left w:val="single" w:sz="4" w:space="0" w:color="auto"/>
              <w:bottom w:val="single" w:sz="4" w:space="0" w:color="auto"/>
              <w:right w:val="single" w:sz="4" w:space="0" w:color="auto"/>
            </w:tcBorders>
          </w:tcPr>
          <w:p w14:paraId="6936755E" w14:textId="77777777" w:rsidR="00340B6F" w:rsidRPr="001E5C6A" w:rsidRDefault="00340B6F" w:rsidP="00340B6F">
            <w:pPr>
              <w:spacing w:line="30" w:lineRule="atLeast"/>
              <w:jc w:val="center"/>
            </w:pPr>
          </w:p>
        </w:tc>
        <w:tc>
          <w:tcPr>
            <w:tcW w:w="1170" w:type="dxa"/>
            <w:tcBorders>
              <w:top w:val="single" w:sz="4" w:space="0" w:color="auto"/>
              <w:left w:val="single" w:sz="4" w:space="0" w:color="auto"/>
              <w:bottom w:val="single" w:sz="4" w:space="0" w:color="auto"/>
              <w:right w:val="single" w:sz="4" w:space="0" w:color="auto"/>
            </w:tcBorders>
          </w:tcPr>
          <w:p w14:paraId="694177BB" w14:textId="39D4A021" w:rsidR="00340B6F" w:rsidRDefault="00E332C1" w:rsidP="00340B6F">
            <w:pPr>
              <w:spacing w:line="30" w:lineRule="atLeast"/>
              <w:rPr>
                <w:sz w:val="24"/>
              </w:rPr>
            </w:pPr>
            <w:r>
              <w:rPr>
                <w:sz w:val="24"/>
              </w:rPr>
              <w:t>1</w:t>
            </w:r>
            <w:r w:rsidR="006879C2">
              <w:rPr>
                <w:sz w:val="24"/>
              </w:rPr>
              <w:t>6-20</w:t>
            </w:r>
          </w:p>
        </w:tc>
        <w:tc>
          <w:tcPr>
            <w:tcW w:w="4343" w:type="dxa"/>
          </w:tcPr>
          <w:p w14:paraId="0F9B1FF2" w14:textId="51C0E761" w:rsidR="00340B6F" w:rsidRPr="00C44E52" w:rsidRDefault="00340B6F" w:rsidP="00340B6F">
            <w:pPr>
              <w:spacing w:line="26" w:lineRule="atLeast"/>
              <w:jc w:val="center"/>
              <w:rPr>
                <w:sz w:val="22"/>
                <w:szCs w:val="22"/>
              </w:rPr>
            </w:pPr>
            <w:r w:rsidRPr="00C06D95">
              <w:rPr>
                <w:sz w:val="22"/>
                <w:szCs w:val="22"/>
              </w:rPr>
              <w:t>Decision making</w:t>
            </w:r>
            <w:r w:rsidR="00AF581F">
              <w:rPr>
                <w:sz w:val="22"/>
                <w:szCs w:val="22"/>
              </w:rPr>
              <w:t xml:space="preserve">, </w:t>
            </w:r>
            <w:r w:rsidR="00AF581F" w:rsidRPr="00AF581F">
              <w:rPr>
                <w:sz w:val="22"/>
                <w:szCs w:val="22"/>
              </w:rPr>
              <w:t>Leadership</w:t>
            </w:r>
            <w:r>
              <w:rPr>
                <w:sz w:val="22"/>
                <w:szCs w:val="22"/>
              </w:rPr>
              <w:t xml:space="preserve"> and motivation</w:t>
            </w:r>
            <w:r w:rsidRPr="00C06D95">
              <w:rPr>
                <w:sz w:val="22"/>
                <w:szCs w:val="22"/>
              </w:rPr>
              <w:t xml:space="preserve"> across cultures</w:t>
            </w:r>
            <w:r w:rsidR="000D176D">
              <w:rPr>
                <w:sz w:val="22"/>
                <w:szCs w:val="22"/>
              </w:rPr>
              <w:t xml:space="preserve"> - </w:t>
            </w:r>
            <w:r w:rsidR="000D176D" w:rsidRPr="000D176D">
              <w:rPr>
                <w:sz w:val="22"/>
                <w:szCs w:val="22"/>
              </w:rPr>
              <w:t>Keep up with watching Zoom lectures and discussing on Packback</w:t>
            </w:r>
          </w:p>
        </w:tc>
        <w:tc>
          <w:tcPr>
            <w:tcW w:w="3060" w:type="dxa"/>
          </w:tcPr>
          <w:p w14:paraId="4D2546AD" w14:textId="7C91F263" w:rsidR="00340B6F" w:rsidRPr="00C44E52" w:rsidRDefault="00340B6F" w:rsidP="00340B6F">
            <w:pPr>
              <w:tabs>
                <w:tab w:val="left" w:pos="9990"/>
              </w:tabs>
              <w:spacing w:line="26" w:lineRule="atLeast"/>
              <w:jc w:val="center"/>
              <w:rPr>
                <w:sz w:val="24"/>
                <w:szCs w:val="24"/>
              </w:rPr>
            </w:pPr>
            <w:r w:rsidRPr="003F5640">
              <w:rPr>
                <w:sz w:val="24"/>
                <w:szCs w:val="24"/>
              </w:rPr>
              <w:t xml:space="preserve">Read Hofstede Ch. </w:t>
            </w:r>
            <w:r w:rsidR="00E14107">
              <w:rPr>
                <w:sz w:val="24"/>
                <w:szCs w:val="24"/>
              </w:rPr>
              <w:t xml:space="preserve">9 and </w:t>
            </w:r>
            <w:r w:rsidRPr="003F5640">
              <w:rPr>
                <w:sz w:val="24"/>
                <w:szCs w:val="24"/>
              </w:rPr>
              <w:t>11</w:t>
            </w:r>
          </w:p>
        </w:tc>
      </w:tr>
      <w:tr w:rsidR="00340B6F" w:rsidRPr="00C44E52" w14:paraId="555E2DAA" w14:textId="77777777" w:rsidTr="00C31098">
        <w:tc>
          <w:tcPr>
            <w:tcW w:w="1147" w:type="dxa"/>
            <w:hideMark/>
          </w:tcPr>
          <w:p w14:paraId="60001428" w14:textId="77777777" w:rsidR="00340B6F" w:rsidRPr="00C44E52" w:rsidRDefault="00340B6F" w:rsidP="00340B6F">
            <w:pPr>
              <w:spacing w:line="30" w:lineRule="atLeast"/>
              <w:jc w:val="center"/>
              <w:rPr>
                <w:sz w:val="24"/>
                <w:szCs w:val="24"/>
              </w:rPr>
            </w:pPr>
            <w:r>
              <w:rPr>
                <w:sz w:val="24"/>
                <w:szCs w:val="24"/>
              </w:rPr>
              <w:t>12</w:t>
            </w:r>
          </w:p>
        </w:tc>
        <w:tc>
          <w:tcPr>
            <w:tcW w:w="810" w:type="dxa"/>
          </w:tcPr>
          <w:p w14:paraId="7E12358B" w14:textId="17DFA9B2" w:rsidR="00340B6F" w:rsidRDefault="00340B6F" w:rsidP="00340B6F">
            <w:pPr>
              <w:spacing w:line="30" w:lineRule="atLeast"/>
              <w:rPr>
                <w:sz w:val="24"/>
              </w:rPr>
            </w:pPr>
            <w:r>
              <w:t xml:space="preserve">  </w:t>
            </w:r>
          </w:p>
        </w:tc>
        <w:tc>
          <w:tcPr>
            <w:tcW w:w="1170" w:type="dxa"/>
          </w:tcPr>
          <w:p w14:paraId="1B9D0EBC" w14:textId="7529AF56" w:rsidR="00340B6F" w:rsidRDefault="00340B6F" w:rsidP="00340B6F">
            <w:pPr>
              <w:spacing w:line="30" w:lineRule="atLeast"/>
              <w:rPr>
                <w:sz w:val="24"/>
              </w:rPr>
            </w:pPr>
            <w:r>
              <w:rPr>
                <w:sz w:val="24"/>
              </w:rPr>
              <w:t>2</w:t>
            </w:r>
            <w:r w:rsidR="006879C2">
              <w:rPr>
                <w:sz w:val="24"/>
              </w:rPr>
              <w:t>3-27</w:t>
            </w:r>
          </w:p>
          <w:p w14:paraId="734AF1E0" w14:textId="77777777" w:rsidR="00340B6F" w:rsidRPr="009B719E" w:rsidRDefault="00340B6F" w:rsidP="00340B6F">
            <w:pPr>
              <w:spacing w:line="30" w:lineRule="atLeast"/>
            </w:pPr>
          </w:p>
        </w:tc>
        <w:tc>
          <w:tcPr>
            <w:tcW w:w="4343" w:type="dxa"/>
          </w:tcPr>
          <w:p w14:paraId="1D2E0554" w14:textId="3707F481" w:rsidR="00340B6F" w:rsidRPr="001276E3" w:rsidRDefault="001276E3" w:rsidP="00340B6F">
            <w:pPr>
              <w:spacing w:line="26" w:lineRule="atLeast"/>
              <w:jc w:val="center"/>
              <w:rPr>
                <w:sz w:val="24"/>
                <w:szCs w:val="24"/>
              </w:rPr>
            </w:pPr>
            <w:r w:rsidRPr="001276E3">
              <w:rPr>
                <w:sz w:val="24"/>
                <w:szCs w:val="24"/>
              </w:rPr>
              <w:t>HR</w:t>
            </w:r>
            <w:r w:rsidR="008B56B7">
              <w:rPr>
                <w:sz w:val="24"/>
                <w:szCs w:val="24"/>
              </w:rPr>
              <w:t>, E</w:t>
            </w:r>
            <w:r w:rsidRPr="001276E3">
              <w:rPr>
                <w:sz w:val="24"/>
                <w:szCs w:val="24"/>
              </w:rPr>
              <w:t>xpatriate</w:t>
            </w:r>
            <w:r w:rsidR="008B56B7">
              <w:rPr>
                <w:sz w:val="24"/>
                <w:szCs w:val="24"/>
              </w:rPr>
              <w:t>,</w:t>
            </w:r>
            <w:r w:rsidRPr="001276E3">
              <w:rPr>
                <w:sz w:val="24"/>
                <w:szCs w:val="24"/>
              </w:rPr>
              <w:t xml:space="preserve"> and group behavior </w:t>
            </w:r>
          </w:p>
        </w:tc>
        <w:tc>
          <w:tcPr>
            <w:tcW w:w="3060" w:type="dxa"/>
          </w:tcPr>
          <w:p w14:paraId="098F312C" w14:textId="46CD4257" w:rsidR="00340B6F" w:rsidRPr="00C44E52" w:rsidRDefault="00961949" w:rsidP="00340B6F">
            <w:pPr>
              <w:tabs>
                <w:tab w:val="left" w:pos="9990"/>
              </w:tabs>
              <w:spacing w:line="26" w:lineRule="atLeast"/>
              <w:jc w:val="center"/>
              <w:rPr>
                <w:sz w:val="24"/>
                <w:szCs w:val="24"/>
              </w:rPr>
            </w:pPr>
            <w:r w:rsidRPr="00961949">
              <w:rPr>
                <w:sz w:val="24"/>
                <w:szCs w:val="24"/>
              </w:rPr>
              <w:t>Ted Talks Due</w:t>
            </w:r>
          </w:p>
        </w:tc>
      </w:tr>
      <w:tr w:rsidR="00340B6F" w:rsidRPr="00C44E52" w14:paraId="779EAC98" w14:textId="77777777" w:rsidTr="00C31098">
        <w:tc>
          <w:tcPr>
            <w:tcW w:w="1147" w:type="dxa"/>
          </w:tcPr>
          <w:p w14:paraId="7F88C252" w14:textId="77777777" w:rsidR="00340B6F" w:rsidRPr="00C44E52" w:rsidRDefault="00340B6F" w:rsidP="00340B6F">
            <w:pPr>
              <w:tabs>
                <w:tab w:val="left" w:pos="9990"/>
              </w:tabs>
              <w:spacing w:line="30" w:lineRule="atLeast"/>
              <w:jc w:val="center"/>
              <w:rPr>
                <w:sz w:val="24"/>
                <w:szCs w:val="24"/>
              </w:rPr>
            </w:pPr>
            <w:r>
              <w:rPr>
                <w:sz w:val="24"/>
                <w:szCs w:val="24"/>
              </w:rPr>
              <w:t>13</w:t>
            </w:r>
          </w:p>
        </w:tc>
        <w:tc>
          <w:tcPr>
            <w:tcW w:w="810" w:type="dxa"/>
          </w:tcPr>
          <w:p w14:paraId="3C93BF6C" w14:textId="066D750D" w:rsidR="00340B6F" w:rsidRDefault="00340B6F" w:rsidP="00340B6F">
            <w:pPr>
              <w:spacing w:line="30" w:lineRule="atLeast"/>
              <w:jc w:val="center"/>
            </w:pPr>
            <w:r>
              <w:rPr>
                <w:sz w:val="24"/>
              </w:rPr>
              <w:t>April</w:t>
            </w:r>
          </w:p>
          <w:p w14:paraId="0B2360FD" w14:textId="77777777" w:rsidR="00340B6F" w:rsidRPr="004A6307" w:rsidRDefault="00340B6F" w:rsidP="00340B6F">
            <w:pPr>
              <w:spacing w:line="30" w:lineRule="atLeast"/>
              <w:jc w:val="center"/>
              <w:rPr>
                <w:sz w:val="24"/>
                <w:szCs w:val="24"/>
              </w:rPr>
            </w:pPr>
          </w:p>
        </w:tc>
        <w:tc>
          <w:tcPr>
            <w:tcW w:w="1170" w:type="dxa"/>
          </w:tcPr>
          <w:p w14:paraId="674C79B6" w14:textId="50352E56" w:rsidR="00340B6F" w:rsidRDefault="00E332C1" w:rsidP="00340B6F">
            <w:pPr>
              <w:spacing w:line="30" w:lineRule="atLeast"/>
              <w:rPr>
                <w:sz w:val="24"/>
              </w:rPr>
            </w:pPr>
            <w:r>
              <w:rPr>
                <w:sz w:val="24"/>
              </w:rPr>
              <w:t>March 3</w:t>
            </w:r>
            <w:r w:rsidR="006879C2">
              <w:rPr>
                <w:sz w:val="24"/>
              </w:rPr>
              <w:t>0</w:t>
            </w:r>
            <w:r>
              <w:rPr>
                <w:sz w:val="24"/>
              </w:rPr>
              <w:t>-</w:t>
            </w:r>
            <w:r w:rsidR="0037262A">
              <w:rPr>
                <w:sz w:val="24"/>
              </w:rPr>
              <w:t xml:space="preserve">Apr </w:t>
            </w:r>
            <w:r w:rsidR="00EA2AF2">
              <w:rPr>
                <w:sz w:val="24"/>
              </w:rPr>
              <w:t>3</w:t>
            </w:r>
          </w:p>
        </w:tc>
        <w:tc>
          <w:tcPr>
            <w:tcW w:w="4343" w:type="dxa"/>
          </w:tcPr>
          <w:p w14:paraId="7BE636F8" w14:textId="72553CA9" w:rsidR="00340B6F" w:rsidRPr="00C44E52" w:rsidRDefault="001276E3" w:rsidP="00340B6F">
            <w:pPr>
              <w:spacing w:line="26" w:lineRule="atLeast"/>
              <w:jc w:val="center"/>
              <w:rPr>
                <w:sz w:val="22"/>
                <w:szCs w:val="22"/>
              </w:rPr>
            </w:pPr>
            <w:r w:rsidRPr="001276E3">
              <w:rPr>
                <w:sz w:val="22"/>
                <w:szCs w:val="22"/>
              </w:rPr>
              <w:t>Org. Cultures compared to cultures</w:t>
            </w:r>
          </w:p>
        </w:tc>
        <w:tc>
          <w:tcPr>
            <w:tcW w:w="3060" w:type="dxa"/>
          </w:tcPr>
          <w:p w14:paraId="49D7D1F6" w14:textId="2CE568B9" w:rsidR="00340B6F" w:rsidRPr="00C44E52" w:rsidRDefault="00961949" w:rsidP="00340B6F">
            <w:pPr>
              <w:spacing w:line="26" w:lineRule="atLeast"/>
              <w:jc w:val="center"/>
              <w:rPr>
                <w:sz w:val="22"/>
                <w:szCs w:val="22"/>
              </w:rPr>
            </w:pPr>
            <w:r w:rsidRPr="00961949">
              <w:rPr>
                <w:sz w:val="22"/>
                <w:szCs w:val="22"/>
              </w:rPr>
              <w:t>Read Hofstede Ch. 10</w:t>
            </w:r>
          </w:p>
        </w:tc>
      </w:tr>
      <w:tr w:rsidR="00340B6F" w:rsidRPr="00C44E52" w14:paraId="319AE176" w14:textId="77777777" w:rsidTr="00C31098">
        <w:trPr>
          <w:trHeight w:val="287"/>
        </w:trPr>
        <w:tc>
          <w:tcPr>
            <w:tcW w:w="1147" w:type="dxa"/>
            <w:hideMark/>
          </w:tcPr>
          <w:p w14:paraId="1D504872" w14:textId="13FC56E0" w:rsidR="00340B6F" w:rsidRPr="00C44E52" w:rsidRDefault="00340B6F" w:rsidP="00340B6F">
            <w:pPr>
              <w:tabs>
                <w:tab w:val="left" w:pos="9990"/>
              </w:tabs>
              <w:spacing w:line="30" w:lineRule="atLeast"/>
              <w:jc w:val="center"/>
              <w:rPr>
                <w:sz w:val="24"/>
                <w:szCs w:val="24"/>
              </w:rPr>
            </w:pPr>
            <w:r>
              <w:rPr>
                <w:sz w:val="24"/>
                <w:szCs w:val="24"/>
              </w:rPr>
              <w:t>14</w:t>
            </w:r>
          </w:p>
        </w:tc>
        <w:tc>
          <w:tcPr>
            <w:tcW w:w="810" w:type="dxa"/>
            <w:tcBorders>
              <w:bottom w:val="single" w:sz="4" w:space="0" w:color="auto"/>
            </w:tcBorders>
          </w:tcPr>
          <w:p w14:paraId="2BF7EF65" w14:textId="77777777" w:rsidR="00340B6F" w:rsidRDefault="00340B6F" w:rsidP="00340B6F">
            <w:pPr>
              <w:spacing w:line="30" w:lineRule="atLeast"/>
              <w:jc w:val="center"/>
              <w:rPr>
                <w:sz w:val="24"/>
              </w:rPr>
            </w:pPr>
          </w:p>
        </w:tc>
        <w:tc>
          <w:tcPr>
            <w:tcW w:w="1170" w:type="dxa"/>
            <w:tcBorders>
              <w:bottom w:val="single" w:sz="4" w:space="0" w:color="auto"/>
            </w:tcBorders>
          </w:tcPr>
          <w:p w14:paraId="61A7AF16" w14:textId="1B6BB25C" w:rsidR="00340B6F" w:rsidRDefault="00EA2AF2" w:rsidP="00340B6F">
            <w:pPr>
              <w:spacing w:line="30" w:lineRule="atLeast"/>
              <w:rPr>
                <w:sz w:val="24"/>
              </w:rPr>
            </w:pPr>
            <w:r>
              <w:rPr>
                <w:sz w:val="24"/>
              </w:rPr>
              <w:t>6-10</w:t>
            </w:r>
          </w:p>
        </w:tc>
        <w:tc>
          <w:tcPr>
            <w:tcW w:w="4343" w:type="dxa"/>
          </w:tcPr>
          <w:p w14:paraId="78F4BE13" w14:textId="0016AFAA" w:rsidR="008B56B7" w:rsidRPr="006C4923" w:rsidRDefault="006C4923" w:rsidP="00340B6F">
            <w:pPr>
              <w:spacing w:line="26" w:lineRule="atLeast"/>
              <w:jc w:val="center"/>
              <w:rPr>
                <w:b/>
                <w:bCs/>
                <w:sz w:val="22"/>
                <w:szCs w:val="22"/>
              </w:rPr>
            </w:pPr>
            <w:r w:rsidRPr="006C4923">
              <w:rPr>
                <w:b/>
                <w:bCs/>
                <w:sz w:val="22"/>
                <w:szCs w:val="22"/>
              </w:rPr>
              <w:t>Holy Week</w:t>
            </w:r>
          </w:p>
        </w:tc>
        <w:tc>
          <w:tcPr>
            <w:tcW w:w="3060" w:type="dxa"/>
          </w:tcPr>
          <w:p w14:paraId="602CCBFF" w14:textId="045F9294" w:rsidR="00340B6F" w:rsidRPr="00C44E52" w:rsidRDefault="00340B6F" w:rsidP="00340B6F">
            <w:pPr>
              <w:spacing w:line="26" w:lineRule="atLeast"/>
              <w:jc w:val="center"/>
              <w:rPr>
                <w:sz w:val="22"/>
                <w:szCs w:val="22"/>
              </w:rPr>
            </w:pPr>
          </w:p>
        </w:tc>
      </w:tr>
      <w:tr w:rsidR="00340B6F" w:rsidRPr="00C44E52" w14:paraId="4517558D" w14:textId="77777777" w:rsidTr="00C31098">
        <w:trPr>
          <w:trHeight w:val="287"/>
        </w:trPr>
        <w:tc>
          <w:tcPr>
            <w:tcW w:w="1147" w:type="dxa"/>
            <w:shd w:val="clear" w:color="auto" w:fill="auto"/>
          </w:tcPr>
          <w:p w14:paraId="1D42590C" w14:textId="1AB8549F" w:rsidR="00340B6F" w:rsidRPr="00C44E52" w:rsidRDefault="00340B6F" w:rsidP="00340B6F">
            <w:pPr>
              <w:tabs>
                <w:tab w:val="left" w:pos="9990"/>
              </w:tabs>
              <w:spacing w:line="30" w:lineRule="atLeast"/>
              <w:jc w:val="center"/>
              <w:rPr>
                <w:sz w:val="24"/>
                <w:szCs w:val="24"/>
              </w:rPr>
            </w:pPr>
            <w:r w:rsidRPr="00681EC8">
              <w:rPr>
                <w:sz w:val="24"/>
                <w:szCs w:val="24"/>
              </w:rPr>
              <w:t>15</w:t>
            </w:r>
          </w:p>
        </w:tc>
        <w:tc>
          <w:tcPr>
            <w:tcW w:w="810" w:type="dxa"/>
            <w:tcBorders>
              <w:bottom w:val="single" w:sz="4" w:space="0" w:color="auto"/>
            </w:tcBorders>
          </w:tcPr>
          <w:p w14:paraId="155EEA6B" w14:textId="77777777" w:rsidR="00340B6F" w:rsidRDefault="00340B6F" w:rsidP="00340B6F">
            <w:pPr>
              <w:spacing w:line="30" w:lineRule="atLeast"/>
              <w:jc w:val="center"/>
              <w:rPr>
                <w:sz w:val="24"/>
              </w:rPr>
            </w:pPr>
          </w:p>
        </w:tc>
        <w:tc>
          <w:tcPr>
            <w:tcW w:w="1170" w:type="dxa"/>
            <w:tcBorders>
              <w:bottom w:val="single" w:sz="4" w:space="0" w:color="auto"/>
            </w:tcBorders>
          </w:tcPr>
          <w:p w14:paraId="7553C22A" w14:textId="67343180" w:rsidR="00340B6F" w:rsidRDefault="00340B6F" w:rsidP="00340B6F">
            <w:pPr>
              <w:spacing w:line="30" w:lineRule="atLeast"/>
              <w:rPr>
                <w:sz w:val="24"/>
              </w:rPr>
            </w:pPr>
            <w:r>
              <w:rPr>
                <w:sz w:val="24"/>
              </w:rPr>
              <w:t>1</w:t>
            </w:r>
            <w:r w:rsidR="00EA2AF2">
              <w:rPr>
                <w:sz w:val="24"/>
              </w:rPr>
              <w:t>3-17</w:t>
            </w:r>
          </w:p>
        </w:tc>
        <w:tc>
          <w:tcPr>
            <w:tcW w:w="4343" w:type="dxa"/>
          </w:tcPr>
          <w:p w14:paraId="66A7D7D2" w14:textId="77777777" w:rsidR="006C4923" w:rsidRPr="006C4923" w:rsidRDefault="006C4923" w:rsidP="006C4923">
            <w:pPr>
              <w:tabs>
                <w:tab w:val="left" w:pos="9990"/>
              </w:tabs>
              <w:spacing w:line="26" w:lineRule="atLeast"/>
              <w:jc w:val="center"/>
              <w:rPr>
                <w:sz w:val="24"/>
                <w:szCs w:val="24"/>
              </w:rPr>
            </w:pPr>
            <w:r w:rsidRPr="006C4923">
              <w:rPr>
                <w:sz w:val="24"/>
                <w:szCs w:val="24"/>
              </w:rPr>
              <w:t>Cultural Evolution and Change</w:t>
            </w:r>
          </w:p>
          <w:p w14:paraId="294CC769" w14:textId="500F8B79" w:rsidR="006C4923" w:rsidRPr="001276E3" w:rsidRDefault="006C4923" w:rsidP="006C4923">
            <w:pPr>
              <w:tabs>
                <w:tab w:val="left" w:pos="9990"/>
              </w:tabs>
              <w:spacing w:line="26" w:lineRule="atLeast"/>
              <w:jc w:val="center"/>
              <w:rPr>
                <w:b/>
                <w:bCs/>
                <w:sz w:val="24"/>
                <w:szCs w:val="24"/>
              </w:rPr>
            </w:pPr>
            <w:r w:rsidRPr="006C4923">
              <w:rPr>
                <w:sz w:val="24"/>
                <w:szCs w:val="24"/>
              </w:rPr>
              <w:t>- 1 hour live Zoom this week</w:t>
            </w:r>
          </w:p>
        </w:tc>
        <w:tc>
          <w:tcPr>
            <w:tcW w:w="3060" w:type="dxa"/>
          </w:tcPr>
          <w:p w14:paraId="018ACE41" w14:textId="5B6F80E4" w:rsidR="00340B6F" w:rsidRPr="00C44E52" w:rsidRDefault="006C4923" w:rsidP="00340B6F">
            <w:pPr>
              <w:spacing w:line="26" w:lineRule="atLeast"/>
              <w:jc w:val="center"/>
              <w:rPr>
                <w:sz w:val="22"/>
                <w:szCs w:val="22"/>
              </w:rPr>
            </w:pPr>
            <w:r w:rsidRPr="006C4923">
              <w:rPr>
                <w:sz w:val="22"/>
                <w:szCs w:val="22"/>
              </w:rPr>
              <w:t>Read Hofstede Ch. 12, Cultural Cues Paper due</w:t>
            </w:r>
          </w:p>
        </w:tc>
      </w:tr>
      <w:tr w:rsidR="00340B6F" w:rsidRPr="00C44E52" w14:paraId="08091057" w14:textId="77777777" w:rsidTr="00C31098">
        <w:trPr>
          <w:trHeight w:val="287"/>
        </w:trPr>
        <w:tc>
          <w:tcPr>
            <w:tcW w:w="1147" w:type="dxa"/>
            <w:shd w:val="clear" w:color="auto" w:fill="auto"/>
          </w:tcPr>
          <w:p w14:paraId="6B51DE07" w14:textId="334C0BB4" w:rsidR="00340B6F" w:rsidRPr="00681EC8" w:rsidRDefault="00340B6F" w:rsidP="00340B6F">
            <w:pPr>
              <w:tabs>
                <w:tab w:val="left" w:pos="9990"/>
              </w:tabs>
              <w:spacing w:line="30" w:lineRule="atLeast"/>
              <w:jc w:val="center"/>
              <w:rPr>
                <w:sz w:val="24"/>
                <w:szCs w:val="24"/>
              </w:rPr>
            </w:pPr>
            <w:r w:rsidRPr="00681EC8">
              <w:rPr>
                <w:sz w:val="24"/>
                <w:szCs w:val="24"/>
              </w:rPr>
              <w:t>16</w:t>
            </w:r>
          </w:p>
        </w:tc>
        <w:tc>
          <w:tcPr>
            <w:tcW w:w="810" w:type="dxa"/>
            <w:tcBorders>
              <w:bottom w:val="single" w:sz="4" w:space="0" w:color="auto"/>
            </w:tcBorders>
          </w:tcPr>
          <w:p w14:paraId="3EBFAF99" w14:textId="77777777" w:rsidR="00340B6F" w:rsidRDefault="00340B6F" w:rsidP="00340B6F">
            <w:pPr>
              <w:spacing w:line="30" w:lineRule="atLeast"/>
              <w:jc w:val="center"/>
              <w:rPr>
                <w:sz w:val="24"/>
              </w:rPr>
            </w:pPr>
          </w:p>
        </w:tc>
        <w:tc>
          <w:tcPr>
            <w:tcW w:w="1170" w:type="dxa"/>
            <w:tcBorders>
              <w:bottom w:val="single" w:sz="4" w:space="0" w:color="auto"/>
            </w:tcBorders>
          </w:tcPr>
          <w:p w14:paraId="5AC06090" w14:textId="787B8C3C" w:rsidR="00340B6F" w:rsidRDefault="00340B6F" w:rsidP="00340B6F">
            <w:pPr>
              <w:spacing w:line="30" w:lineRule="atLeast"/>
              <w:rPr>
                <w:sz w:val="24"/>
              </w:rPr>
            </w:pPr>
            <w:r>
              <w:rPr>
                <w:sz w:val="24"/>
              </w:rPr>
              <w:t>2</w:t>
            </w:r>
            <w:r w:rsidR="00EA2AF2">
              <w:rPr>
                <w:sz w:val="24"/>
              </w:rPr>
              <w:t>0-24</w:t>
            </w:r>
          </w:p>
        </w:tc>
        <w:tc>
          <w:tcPr>
            <w:tcW w:w="4343" w:type="dxa"/>
          </w:tcPr>
          <w:p w14:paraId="2145684E" w14:textId="39EC0F2F" w:rsidR="00340B6F" w:rsidRDefault="00340B6F" w:rsidP="00340B6F">
            <w:pPr>
              <w:tabs>
                <w:tab w:val="left" w:pos="9990"/>
              </w:tabs>
              <w:spacing w:line="26" w:lineRule="atLeast"/>
              <w:jc w:val="center"/>
              <w:rPr>
                <w:sz w:val="24"/>
                <w:szCs w:val="24"/>
              </w:rPr>
            </w:pPr>
            <w:r>
              <w:rPr>
                <w:sz w:val="24"/>
                <w:szCs w:val="24"/>
              </w:rPr>
              <w:t>Group Project Discussions and Semester Review</w:t>
            </w:r>
          </w:p>
        </w:tc>
        <w:tc>
          <w:tcPr>
            <w:tcW w:w="3060" w:type="dxa"/>
          </w:tcPr>
          <w:p w14:paraId="7EBF32B4" w14:textId="0AD6AA05" w:rsidR="00340B6F" w:rsidRPr="00681EC8" w:rsidRDefault="00340B6F" w:rsidP="00340B6F">
            <w:pPr>
              <w:spacing w:line="26" w:lineRule="atLeast"/>
              <w:jc w:val="center"/>
              <w:rPr>
                <w:sz w:val="22"/>
                <w:szCs w:val="22"/>
              </w:rPr>
            </w:pPr>
            <w:r w:rsidRPr="00AF7903">
              <w:rPr>
                <w:sz w:val="22"/>
                <w:szCs w:val="22"/>
              </w:rPr>
              <w:t>Group Paper Due</w:t>
            </w:r>
          </w:p>
        </w:tc>
      </w:tr>
      <w:tr w:rsidR="00340B6F" w:rsidRPr="00C44E52" w14:paraId="644780AE" w14:textId="77777777" w:rsidTr="00C31098">
        <w:tc>
          <w:tcPr>
            <w:tcW w:w="1147" w:type="dxa"/>
          </w:tcPr>
          <w:p w14:paraId="5FC9DCCC" w14:textId="639DB6B2" w:rsidR="00340B6F" w:rsidRPr="00C44E52" w:rsidRDefault="00340B6F" w:rsidP="00340B6F">
            <w:pPr>
              <w:tabs>
                <w:tab w:val="left" w:pos="9990"/>
              </w:tabs>
              <w:spacing w:line="30" w:lineRule="atLeast"/>
              <w:jc w:val="center"/>
              <w:rPr>
                <w:sz w:val="24"/>
                <w:szCs w:val="24"/>
              </w:rPr>
            </w:pPr>
            <w:r>
              <w:rPr>
                <w:sz w:val="24"/>
                <w:szCs w:val="24"/>
              </w:rPr>
              <w:lastRenderedPageBreak/>
              <w:t>17</w:t>
            </w:r>
          </w:p>
        </w:tc>
        <w:tc>
          <w:tcPr>
            <w:tcW w:w="810" w:type="dxa"/>
          </w:tcPr>
          <w:p w14:paraId="5E286BF4" w14:textId="02F60F0E" w:rsidR="00340B6F" w:rsidRDefault="00340B6F" w:rsidP="00340B6F">
            <w:pPr>
              <w:spacing w:line="30" w:lineRule="atLeast"/>
              <w:jc w:val="center"/>
              <w:rPr>
                <w:sz w:val="24"/>
              </w:rPr>
            </w:pPr>
          </w:p>
        </w:tc>
        <w:tc>
          <w:tcPr>
            <w:tcW w:w="1170" w:type="dxa"/>
          </w:tcPr>
          <w:p w14:paraId="4FC2546B" w14:textId="6687525C" w:rsidR="00340B6F" w:rsidRDefault="00513C3F" w:rsidP="00340B6F">
            <w:pPr>
              <w:spacing w:line="30" w:lineRule="atLeast"/>
              <w:rPr>
                <w:sz w:val="24"/>
              </w:rPr>
            </w:pPr>
            <w:r>
              <w:rPr>
                <w:sz w:val="24"/>
              </w:rPr>
              <w:t>Apr</w:t>
            </w:r>
            <w:r w:rsidR="00C922B1">
              <w:rPr>
                <w:sz w:val="24"/>
              </w:rPr>
              <w:t xml:space="preserve"> 2</w:t>
            </w:r>
            <w:r w:rsidR="00EA2AF2">
              <w:rPr>
                <w:sz w:val="24"/>
              </w:rPr>
              <w:t>7</w:t>
            </w:r>
            <w:r w:rsidR="00340B6F">
              <w:rPr>
                <w:sz w:val="24"/>
              </w:rPr>
              <w:t>-</w:t>
            </w:r>
            <w:r w:rsidR="00C922B1">
              <w:rPr>
                <w:sz w:val="24"/>
              </w:rPr>
              <w:t xml:space="preserve">May </w:t>
            </w:r>
            <w:r w:rsidR="00EA2AF2">
              <w:rPr>
                <w:sz w:val="24"/>
              </w:rPr>
              <w:t>1</w:t>
            </w:r>
          </w:p>
        </w:tc>
        <w:tc>
          <w:tcPr>
            <w:tcW w:w="4343" w:type="dxa"/>
          </w:tcPr>
          <w:p w14:paraId="6D2D7279" w14:textId="1319FD79" w:rsidR="00340B6F" w:rsidRPr="007D33E9" w:rsidRDefault="00340B6F" w:rsidP="00340B6F">
            <w:pPr>
              <w:tabs>
                <w:tab w:val="left" w:pos="9990"/>
              </w:tabs>
              <w:spacing w:line="26" w:lineRule="atLeast"/>
              <w:jc w:val="center"/>
              <w:rPr>
                <w:b/>
                <w:bCs/>
                <w:sz w:val="24"/>
                <w:szCs w:val="24"/>
              </w:rPr>
            </w:pPr>
            <w:r w:rsidRPr="00BE1DB7">
              <w:rPr>
                <w:b/>
                <w:bCs/>
                <w:sz w:val="24"/>
                <w:szCs w:val="24"/>
              </w:rPr>
              <w:t>Online/Take Home Exam</w:t>
            </w:r>
          </w:p>
        </w:tc>
        <w:tc>
          <w:tcPr>
            <w:tcW w:w="3060" w:type="dxa"/>
          </w:tcPr>
          <w:p w14:paraId="038D717D" w14:textId="25E380BE" w:rsidR="00340B6F" w:rsidRPr="00C44E52" w:rsidRDefault="00BD6536" w:rsidP="00340B6F">
            <w:pPr>
              <w:tabs>
                <w:tab w:val="left" w:pos="9990"/>
              </w:tabs>
              <w:spacing w:line="26" w:lineRule="atLeast"/>
              <w:jc w:val="center"/>
              <w:rPr>
                <w:sz w:val="24"/>
                <w:szCs w:val="24"/>
              </w:rPr>
            </w:pPr>
            <w:r>
              <w:rPr>
                <w:sz w:val="24"/>
                <w:szCs w:val="24"/>
              </w:rPr>
              <w:t xml:space="preserve">Watch Canvas for </w:t>
            </w:r>
            <w:r w:rsidR="00F676E3">
              <w:rPr>
                <w:sz w:val="24"/>
                <w:szCs w:val="24"/>
              </w:rPr>
              <w:t xml:space="preserve">timing </w:t>
            </w:r>
            <w:r>
              <w:rPr>
                <w:sz w:val="24"/>
                <w:szCs w:val="24"/>
              </w:rPr>
              <w:t>details!</w:t>
            </w:r>
          </w:p>
        </w:tc>
      </w:tr>
    </w:tbl>
    <w:p w14:paraId="6EFF417F" w14:textId="518087D1" w:rsidR="005C1C49" w:rsidRDefault="005C1C49" w:rsidP="00A46149">
      <w:pPr>
        <w:pStyle w:val="BodyText"/>
        <w:spacing w:line="26" w:lineRule="atLeast"/>
        <w:rPr>
          <w:b/>
          <w:bCs/>
          <w:szCs w:val="24"/>
        </w:rPr>
      </w:pPr>
    </w:p>
    <w:sectPr w:rsidR="005C1C49" w:rsidSect="00046C66">
      <w:footerReference w:type="even" r:id="rId9"/>
      <w:footerReference w:type="default" r:id="rId10"/>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FF74A" w14:textId="77777777" w:rsidR="004854A6" w:rsidRDefault="004854A6">
      <w:r>
        <w:separator/>
      </w:r>
    </w:p>
  </w:endnote>
  <w:endnote w:type="continuationSeparator" w:id="0">
    <w:p w14:paraId="15D9F374" w14:textId="77777777" w:rsidR="004854A6" w:rsidRDefault="0048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571B" w14:textId="77777777" w:rsidR="00EF4008" w:rsidRDefault="00EF4008" w:rsidP="001D75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C57615" w14:textId="77777777" w:rsidR="00EF4008" w:rsidRDefault="00EF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CAB3" w14:textId="77777777" w:rsidR="00EF4008" w:rsidRDefault="00EF4008">
    <w:pPr>
      <w:pStyle w:val="Footer"/>
      <w:jc w:val="center"/>
    </w:pPr>
    <w:r>
      <w:fldChar w:fldCharType="begin"/>
    </w:r>
    <w:r>
      <w:instrText xml:space="preserve"> PAGE   \* MERGEFORMAT </w:instrText>
    </w:r>
    <w:r>
      <w:fldChar w:fldCharType="separate"/>
    </w:r>
    <w:r>
      <w:rPr>
        <w:noProof/>
      </w:rPr>
      <w:t>2</w:t>
    </w:r>
    <w:r>
      <w:fldChar w:fldCharType="end"/>
    </w:r>
  </w:p>
  <w:p w14:paraId="4757221F" w14:textId="77777777" w:rsidR="00EF4008" w:rsidRDefault="00EF4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04401" w14:textId="77777777" w:rsidR="004854A6" w:rsidRDefault="004854A6">
      <w:r>
        <w:separator/>
      </w:r>
    </w:p>
  </w:footnote>
  <w:footnote w:type="continuationSeparator" w:id="0">
    <w:p w14:paraId="4EC2C683" w14:textId="77777777" w:rsidR="004854A6" w:rsidRDefault="00485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0A8"/>
    <w:multiLevelType w:val="hybridMultilevel"/>
    <w:tmpl w:val="0C266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6376893"/>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2" w15:restartNumberingAfterBreak="0">
    <w:nsid w:val="1F041B1A"/>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3" w15:restartNumberingAfterBreak="0">
    <w:nsid w:val="35664DA0"/>
    <w:multiLevelType w:val="hybridMultilevel"/>
    <w:tmpl w:val="90B4AD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45B73"/>
    <w:multiLevelType w:val="hybridMultilevel"/>
    <w:tmpl w:val="E1C61B4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4B74A1"/>
    <w:multiLevelType w:val="hybridMultilevel"/>
    <w:tmpl w:val="25EC39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93690"/>
    <w:multiLevelType w:val="singleLevel"/>
    <w:tmpl w:val="A88477EA"/>
    <w:lvl w:ilvl="0">
      <w:start w:val="8"/>
      <w:numFmt w:val="bullet"/>
      <w:lvlText w:val=""/>
      <w:lvlJc w:val="left"/>
      <w:pPr>
        <w:tabs>
          <w:tab w:val="num" w:pos="2160"/>
        </w:tabs>
        <w:ind w:left="2160" w:hanging="720"/>
      </w:pPr>
      <w:rPr>
        <w:rFonts w:ascii="Monotype Sorts" w:hAnsi="Monotype Sorts" w:hint="default"/>
      </w:rPr>
    </w:lvl>
  </w:abstractNum>
  <w:abstractNum w:abstractNumId="7" w15:restartNumberingAfterBreak="0">
    <w:nsid w:val="5FDB1E78"/>
    <w:multiLevelType w:val="hybridMultilevel"/>
    <w:tmpl w:val="6250F6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66FC8"/>
    <w:multiLevelType w:val="hybridMultilevel"/>
    <w:tmpl w:val="054CB734"/>
    <w:lvl w:ilvl="0" w:tplc="568ED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E4447"/>
    <w:multiLevelType w:val="multilevel"/>
    <w:tmpl w:val="B17E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10948">
    <w:abstractNumId w:val="1"/>
  </w:num>
  <w:num w:numId="2" w16cid:durableId="1781221411">
    <w:abstractNumId w:val="2"/>
  </w:num>
  <w:num w:numId="3" w16cid:durableId="1261833641">
    <w:abstractNumId w:val="6"/>
  </w:num>
  <w:num w:numId="4" w16cid:durableId="2072608024">
    <w:abstractNumId w:val="9"/>
  </w:num>
  <w:num w:numId="5" w16cid:durableId="138078796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20428">
    <w:abstractNumId w:val="0"/>
  </w:num>
  <w:num w:numId="7" w16cid:durableId="342711209">
    <w:abstractNumId w:val="0"/>
  </w:num>
  <w:num w:numId="8" w16cid:durableId="1302224228">
    <w:abstractNumId w:val="5"/>
  </w:num>
  <w:num w:numId="9" w16cid:durableId="220606363">
    <w:abstractNumId w:val="8"/>
  </w:num>
  <w:num w:numId="10" w16cid:durableId="411968598">
    <w:abstractNumId w:val="4"/>
  </w:num>
  <w:num w:numId="11" w16cid:durableId="998077317">
    <w:abstractNumId w:val="3"/>
  </w:num>
  <w:num w:numId="12" w16cid:durableId="17921626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F49"/>
    <w:rsid w:val="00001545"/>
    <w:rsid w:val="00001741"/>
    <w:rsid w:val="000033B0"/>
    <w:rsid w:val="0000359E"/>
    <w:rsid w:val="0000455C"/>
    <w:rsid w:val="00005E74"/>
    <w:rsid w:val="00011B01"/>
    <w:rsid w:val="00012A12"/>
    <w:rsid w:val="000154A3"/>
    <w:rsid w:val="000212D3"/>
    <w:rsid w:val="00022ECC"/>
    <w:rsid w:val="00023FE4"/>
    <w:rsid w:val="0002499C"/>
    <w:rsid w:val="00025A15"/>
    <w:rsid w:val="000301C6"/>
    <w:rsid w:val="000317C3"/>
    <w:rsid w:val="00031AE4"/>
    <w:rsid w:val="000324F0"/>
    <w:rsid w:val="00036E04"/>
    <w:rsid w:val="00041535"/>
    <w:rsid w:val="00043B80"/>
    <w:rsid w:val="00043D85"/>
    <w:rsid w:val="00046074"/>
    <w:rsid w:val="00046C66"/>
    <w:rsid w:val="00047EF9"/>
    <w:rsid w:val="00052BAE"/>
    <w:rsid w:val="00054384"/>
    <w:rsid w:val="00060ABD"/>
    <w:rsid w:val="0006193B"/>
    <w:rsid w:val="000626BA"/>
    <w:rsid w:val="0006544C"/>
    <w:rsid w:val="00066C65"/>
    <w:rsid w:val="00073274"/>
    <w:rsid w:val="000732FD"/>
    <w:rsid w:val="0007629A"/>
    <w:rsid w:val="000809FA"/>
    <w:rsid w:val="00080A31"/>
    <w:rsid w:val="00083199"/>
    <w:rsid w:val="0008494B"/>
    <w:rsid w:val="00084AD3"/>
    <w:rsid w:val="00086ED3"/>
    <w:rsid w:val="0008791F"/>
    <w:rsid w:val="00090587"/>
    <w:rsid w:val="000912B1"/>
    <w:rsid w:val="000912D6"/>
    <w:rsid w:val="00091AA3"/>
    <w:rsid w:val="000A20B0"/>
    <w:rsid w:val="000A2AD2"/>
    <w:rsid w:val="000A5945"/>
    <w:rsid w:val="000A62CC"/>
    <w:rsid w:val="000A6527"/>
    <w:rsid w:val="000B0CF1"/>
    <w:rsid w:val="000B2B5D"/>
    <w:rsid w:val="000B7325"/>
    <w:rsid w:val="000C17FB"/>
    <w:rsid w:val="000C54B4"/>
    <w:rsid w:val="000C650E"/>
    <w:rsid w:val="000C73F7"/>
    <w:rsid w:val="000D1165"/>
    <w:rsid w:val="000D1620"/>
    <w:rsid w:val="000D176D"/>
    <w:rsid w:val="000D1AAA"/>
    <w:rsid w:val="000D278D"/>
    <w:rsid w:val="000D2F5E"/>
    <w:rsid w:val="000D3781"/>
    <w:rsid w:val="000D4D3E"/>
    <w:rsid w:val="000D580A"/>
    <w:rsid w:val="000D67AA"/>
    <w:rsid w:val="000E0420"/>
    <w:rsid w:val="000E49A3"/>
    <w:rsid w:val="000E7838"/>
    <w:rsid w:val="000F1228"/>
    <w:rsid w:val="000F2490"/>
    <w:rsid w:val="000F2DA2"/>
    <w:rsid w:val="000F3403"/>
    <w:rsid w:val="000F5AB7"/>
    <w:rsid w:val="000F5BDE"/>
    <w:rsid w:val="00100872"/>
    <w:rsid w:val="00100B57"/>
    <w:rsid w:val="00102157"/>
    <w:rsid w:val="001046D3"/>
    <w:rsid w:val="001051F1"/>
    <w:rsid w:val="001073D0"/>
    <w:rsid w:val="00112278"/>
    <w:rsid w:val="00112D70"/>
    <w:rsid w:val="00113C5E"/>
    <w:rsid w:val="00114F3A"/>
    <w:rsid w:val="00117243"/>
    <w:rsid w:val="00124A88"/>
    <w:rsid w:val="001271D1"/>
    <w:rsid w:val="001276E3"/>
    <w:rsid w:val="001329A8"/>
    <w:rsid w:val="0013358B"/>
    <w:rsid w:val="00134FE5"/>
    <w:rsid w:val="001353C2"/>
    <w:rsid w:val="00135B2A"/>
    <w:rsid w:val="00136C70"/>
    <w:rsid w:val="001375AB"/>
    <w:rsid w:val="00137E20"/>
    <w:rsid w:val="00142AA0"/>
    <w:rsid w:val="001431AE"/>
    <w:rsid w:val="001451BE"/>
    <w:rsid w:val="00147EA0"/>
    <w:rsid w:val="001509B5"/>
    <w:rsid w:val="001514B1"/>
    <w:rsid w:val="00151754"/>
    <w:rsid w:val="0015176B"/>
    <w:rsid w:val="00152054"/>
    <w:rsid w:val="00152FE7"/>
    <w:rsid w:val="00155DB9"/>
    <w:rsid w:val="001577B3"/>
    <w:rsid w:val="00161208"/>
    <w:rsid w:val="001644E3"/>
    <w:rsid w:val="0016460C"/>
    <w:rsid w:val="00164829"/>
    <w:rsid w:val="001671EE"/>
    <w:rsid w:val="0017030A"/>
    <w:rsid w:val="00172387"/>
    <w:rsid w:val="00172646"/>
    <w:rsid w:val="00172A01"/>
    <w:rsid w:val="00172E1E"/>
    <w:rsid w:val="00174B34"/>
    <w:rsid w:val="0017595F"/>
    <w:rsid w:val="00181562"/>
    <w:rsid w:val="00184D6B"/>
    <w:rsid w:val="00186166"/>
    <w:rsid w:val="00193534"/>
    <w:rsid w:val="00195521"/>
    <w:rsid w:val="00195A10"/>
    <w:rsid w:val="00196B3A"/>
    <w:rsid w:val="001A004E"/>
    <w:rsid w:val="001A0AC2"/>
    <w:rsid w:val="001A0D02"/>
    <w:rsid w:val="001A19F9"/>
    <w:rsid w:val="001A22F5"/>
    <w:rsid w:val="001A2E9D"/>
    <w:rsid w:val="001A43DD"/>
    <w:rsid w:val="001A4602"/>
    <w:rsid w:val="001A4E87"/>
    <w:rsid w:val="001A52A1"/>
    <w:rsid w:val="001A7A8B"/>
    <w:rsid w:val="001A7B26"/>
    <w:rsid w:val="001B03C5"/>
    <w:rsid w:val="001B079C"/>
    <w:rsid w:val="001B163C"/>
    <w:rsid w:val="001B23ED"/>
    <w:rsid w:val="001B27B5"/>
    <w:rsid w:val="001B56E9"/>
    <w:rsid w:val="001B6C58"/>
    <w:rsid w:val="001C2549"/>
    <w:rsid w:val="001C5215"/>
    <w:rsid w:val="001C6E16"/>
    <w:rsid w:val="001D2D4D"/>
    <w:rsid w:val="001D6B57"/>
    <w:rsid w:val="001D7565"/>
    <w:rsid w:val="001E17BD"/>
    <w:rsid w:val="001E2027"/>
    <w:rsid w:val="001E2B33"/>
    <w:rsid w:val="001E6FF4"/>
    <w:rsid w:val="001E72FE"/>
    <w:rsid w:val="001F0E02"/>
    <w:rsid w:val="001F557A"/>
    <w:rsid w:val="001F61AF"/>
    <w:rsid w:val="001F7CC0"/>
    <w:rsid w:val="00203727"/>
    <w:rsid w:val="00205166"/>
    <w:rsid w:val="00206B23"/>
    <w:rsid w:val="00207DD7"/>
    <w:rsid w:val="002104DB"/>
    <w:rsid w:val="00210524"/>
    <w:rsid w:val="0021057E"/>
    <w:rsid w:val="0021274D"/>
    <w:rsid w:val="00212A56"/>
    <w:rsid w:val="00216008"/>
    <w:rsid w:val="00217284"/>
    <w:rsid w:val="002176AE"/>
    <w:rsid w:val="00222F9E"/>
    <w:rsid w:val="00224291"/>
    <w:rsid w:val="00224632"/>
    <w:rsid w:val="00225840"/>
    <w:rsid w:val="00226999"/>
    <w:rsid w:val="00230592"/>
    <w:rsid w:val="00232926"/>
    <w:rsid w:val="002352C2"/>
    <w:rsid w:val="00236495"/>
    <w:rsid w:val="002374CE"/>
    <w:rsid w:val="00240B56"/>
    <w:rsid w:val="00241631"/>
    <w:rsid w:val="002420C7"/>
    <w:rsid w:val="0024329D"/>
    <w:rsid w:val="00244C88"/>
    <w:rsid w:val="002457CB"/>
    <w:rsid w:val="00245FDD"/>
    <w:rsid w:val="002468A5"/>
    <w:rsid w:val="00246F0E"/>
    <w:rsid w:val="00250381"/>
    <w:rsid w:val="00252500"/>
    <w:rsid w:val="0025385A"/>
    <w:rsid w:val="00260AAB"/>
    <w:rsid w:val="00261431"/>
    <w:rsid w:val="002616C7"/>
    <w:rsid w:val="0026389F"/>
    <w:rsid w:val="00264CD8"/>
    <w:rsid w:val="00267A82"/>
    <w:rsid w:val="00267DEB"/>
    <w:rsid w:val="00270305"/>
    <w:rsid w:val="00271DE1"/>
    <w:rsid w:val="0027368F"/>
    <w:rsid w:val="0027529C"/>
    <w:rsid w:val="00275F5C"/>
    <w:rsid w:val="0027684D"/>
    <w:rsid w:val="002810A6"/>
    <w:rsid w:val="00281C16"/>
    <w:rsid w:val="00281EDF"/>
    <w:rsid w:val="00283C2A"/>
    <w:rsid w:val="00285137"/>
    <w:rsid w:val="002907B6"/>
    <w:rsid w:val="00291452"/>
    <w:rsid w:val="00294384"/>
    <w:rsid w:val="00295AF8"/>
    <w:rsid w:val="00297232"/>
    <w:rsid w:val="002A0CD3"/>
    <w:rsid w:val="002A5362"/>
    <w:rsid w:val="002B02DA"/>
    <w:rsid w:val="002B19EB"/>
    <w:rsid w:val="002B5AF5"/>
    <w:rsid w:val="002D2EB8"/>
    <w:rsid w:val="002D3ECB"/>
    <w:rsid w:val="002D4576"/>
    <w:rsid w:val="002D70C4"/>
    <w:rsid w:val="002D7BAB"/>
    <w:rsid w:val="002E0976"/>
    <w:rsid w:val="002E0A13"/>
    <w:rsid w:val="002E45C3"/>
    <w:rsid w:val="002F00A5"/>
    <w:rsid w:val="002F4762"/>
    <w:rsid w:val="002F5959"/>
    <w:rsid w:val="003011F2"/>
    <w:rsid w:val="00304276"/>
    <w:rsid w:val="00305955"/>
    <w:rsid w:val="0031176D"/>
    <w:rsid w:val="00312C97"/>
    <w:rsid w:val="00317BEA"/>
    <w:rsid w:val="00320138"/>
    <w:rsid w:val="003220FD"/>
    <w:rsid w:val="00322F58"/>
    <w:rsid w:val="00325C83"/>
    <w:rsid w:val="00326DC0"/>
    <w:rsid w:val="00327F28"/>
    <w:rsid w:val="00333E06"/>
    <w:rsid w:val="00335D33"/>
    <w:rsid w:val="00336B16"/>
    <w:rsid w:val="00340B6F"/>
    <w:rsid w:val="003411C8"/>
    <w:rsid w:val="0034433E"/>
    <w:rsid w:val="00345999"/>
    <w:rsid w:val="003477ED"/>
    <w:rsid w:val="003505E3"/>
    <w:rsid w:val="003513CE"/>
    <w:rsid w:val="00354C33"/>
    <w:rsid w:val="003556C3"/>
    <w:rsid w:val="00360119"/>
    <w:rsid w:val="0036049A"/>
    <w:rsid w:val="0036156E"/>
    <w:rsid w:val="00364423"/>
    <w:rsid w:val="0036485D"/>
    <w:rsid w:val="003708C1"/>
    <w:rsid w:val="0037237B"/>
    <w:rsid w:val="0037262A"/>
    <w:rsid w:val="00372D95"/>
    <w:rsid w:val="00374003"/>
    <w:rsid w:val="00374B54"/>
    <w:rsid w:val="00374FB5"/>
    <w:rsid w:val="0037618A"/>
    <w:rsid w:val="003770C1"/>
    <w:rsid w:val="00377C32"/>
    <w:rsid w:val="003801D9"/>
    <w:rsid w:val="00381D27"/>
    <w:rsid w:val="003823B2"/>
    <w:rsid w:val="00385665"/>
    <w:rsid w:val="00385D78"/>
    <w:rsid w:val="00390826"/>
    <w:rsid w:val="003916F6"/>
    <w:rsid w:val="00391EE1"/>
    <w:rsid w:val="00394321"/>
    <w:rsid w:val="00394C58"/>
    <w:rsid w:val="00395E4F"/>
    <w:rsid w:val="003964B2"/>
    <w:rsid w:val="003973D8"/>
    <w:rsid w:val="003A269F"/>
    <w:rsid w:val="003A36BF"/>
    <w:rsid w:val="003A39CA"/>
    <w:rsid w:val="003A3A30"/>
    <w:rsid w:val="003A689F"/>
    <w:rsid w:val="003B0E83"/>
    <w:rsid w:val="003B48C6"/>
    <w:rsid w:val="003B7F9E"/>
    <w:rsid w:val="003C0937"/>
    <w:rsid w:val="003C181C"/>
    <w:rsid w:val="003C1F49"/>
    <w:rsid w:val="003C39E4"/>
    <w:rsid w:val="003C53E6"/>
    <w:rsid w:val="003C674C"/>
    <w:rsid w:val="003C6B26"/>
    <w:rsid w:val="003C79C4"/>
    <w:rsid w:val="003D1CCC"/>
    <w:rsid w:val="003D5229"/>
    <w:rsid w:val="003D5E7A"/>
    <w:rsid w:val="003D61BF"/>
    <w:rsid w:val="003D77B9"/>
    <w:rsid w:val="003D7907"/>
    <w:rsid w:val="003D7A24"/>
    <w:rsid w:val="003D7EF2"/>
    <w:rsid w:val="003E0BE3"/>
    <w:rsid w:val="003E208A"/>
    <w:rsid w:val="003E2D7D"/>
    <w:rsid w:val="003E31AC"/>
    <w:rsid w:val="003E32FD"/>
    <w:rsid w:val="003E446C"/>
    <w:rsid w:val="003E4778"/>
    <w:rsid w:val="003E5378"/>
    <w:rsid w:val="003E6BFE"/>
    <w:rsid w:val="003E7724"/>
    <w:rsid w:val="003E7DEE"/>
    <w:rsid w:val="003F0AF0"/>
    <w:rsid w:val="003F2022"/>
    <w:rsid w:val="003F2582"/>
    <w:rsid w:val="003F5640"/>
    <w:rsid w:val="003F59F6"/>
    <w:rsid w:val="003F6263"/>
    <w:rsid w:val="003F717B"/>
    <w:rsid w:val="00400CA6"/>
    <w:rsid w:val="00402ED5"/>
    <w:rsid w:val="0040455F"/>
    <w:rsid w:val="0040460E"/>
    <w:rsid w:val="0040468B"/>
    <w:rsid w:val="00404A40"/>
    <w:rsid w:val="004128DA"/>
    <w:rsid w:val="004150B6"/>
    <w:rsid w:val="00417DD1"/>
    <w:rsid w:val="0042082A"/>
    <w:rsid w:val="004239E4"/>
    <w:rsid w:val="0042437E"/>
    <w:rsid w:val="00425004"/>
    <w:rsid w:val="0043074B"/>
    <w:rsid w:val="00430E9E"/>
    <w:rsid w:val="00431F2B"/>
    <w:rsid w:val="00433FBD"/>
    <w:rsid w:val="00435947"/>
    <w:rsid w:val="00440DA2"/>
    <w:rsid w:val="00442D95"/>
    <w:rsid w:val="00443FF0"/>
    <w:rsid w:val="00444DBE"/>
    <w:rsid w:val="0044570C"/>
    <w:rsid w:val="00450556"/>
    <w:rsid w:val="0045113F"/>
    <w:rsid w:val="00451B73"/>
    <w:rsid w:val="00453D7C"/>
    <w:rsid w:val="00454AB6"/>
    <w:rsid w:val="00457018"/>
    <w:rsid w:val="0046130C"/>
    <w:rsid w:val="004616D2"/>
    <w:rsid w:val="004617C3"/>
    <w:rsid w:val="00462898"/>
    <w:rsid w:val="00462D87"/>
    <w:rsid w:val="0047141B"/>
    <w:rsid w:val="00475A17"/>
    <w:rsid w:val="004766B7"/>
    <w:rsid w:val="0048252B"/>
    <w:rsid w:val="004854A6"/>
    <w:rsid w:val="00485F6C"/>
    <w:rsid w:val="004908E7"/>
    <w:rsid w:val="00491420"/>
    <w:rsid w:val="00492A50"/>
    <w:rsid w:val="00492BAE"/>
    <w:rsid w:val="00493491"/>
    <w:rsid w:val="00496A3C"/>
    <w:rsid w:val="004B00C0"/>
    <w:rsid w:val="004B0EB4"/>
    <w:rsid w:val="004B1909"/>
    <w:rsid w:val="004B3B4F"/>
    <w:rsid w:val="004B45BA"/>
    <w:rsid w:val="004B4794"/>
    <w:rsid w:val="004B540F"/>
    <w:rsid w:val="004B61D0"/>
    <w:rsid w:val="004B6A0A"/>
    <w:rsid w:val="004C220E"/>
    <w:rsid w:val="004C24EA"/>
    <w:rsid w:val="004C2845"/>
    <w:rsid w:val="004C47AA"/>
    <w:rsid w:val="004C4E24"/>
    <w:rsid w:val="004C523D"/>
    <w:rsid w:val="004C5898"/>
    <w:rsid w:val="004D03D5"/>
    <w:rsid w:val="004D0A0C"/>
    <w:rsid w:val="004D22AD"/>
    <w:rsid w:val="004D4EEC"/>
    <w:rsid w:val="004D596E"/>
    <w:rsid w:val="004E0521"/>
    <w:rsid w:val="004E13DB"/>
    <w:rsid w:val="004E1856"/>
    <w:rsid w:val="004E20D5"/>
    <w:rsid w:val="004E3E02"/>
    <w:rsid w:val="004E4E89"/>
    <w:rsid w:val="004E602D"/>
    <w:rsid w:val="004E63D8"/>
    <w:rsid w:val="004F0185"/>
    <w:rsid w:val="004F0CAB"/>
    <w:rsid w:val="004F176E"/>
    <w:rsid w:val="004F1867"/>
    <w:rsid w:val="004F21D2"/>
    <w:rsid w:val="004F2B26"/>
    <w:rsid w:val="004F3825"/>
    <w:rsid w:val="004F75C4"/>
    <w:rsid w:val="004F7AAB"/>
    <w:rsid w:val="004F7B15"/>
    <w:rsid w:val="0050126A"/>
    <w:rsid w:val="00502FEB"/>
    <w:rsid w:val="0050445B"/>
    <w:rsid w:val="0050536C"/>
    <w:rsid w:val="00507E7F"/>
    <w:rsid w:val="00510B51"/>
    <w:rsid w:val="00511047"/>
    <w:rsid w:val="005112A0"/>
    <w:rsid w:val="00513C3F"/>
    <w:rsid w:val="005179C4"/>
    <w:rsid w:val="005208A2"/>
    <w:rsid w:val="005209CA"/>
    <w:rsid w:val="00523FD4"/>
    <w:rsid w:val="00524FCD"/>
    <w:rsid w:val="00525ABA"/>
    <w:rsid w:val="00530E91"/>
    <w:rsid w:val="0053148C"/>
    <w:rsid w:val="005330EA"/>
    <w:rsid w:val="00533C01"/>
    <w:rsid w:val="005344C3"/>
    <w:rsid w:val="005358C0"/>
    <w:rsid w:val="00536F75"/>
    <w:rsid w:val="00540AE6"/>
    <w:rsid w:val="0054248D"/>
    <w:rsid w:val="005429CF"/>
    <w:rsid w:val="00542D52"/>
    <w:rsid w:val="005469A4"/>
    <w:rsid w:val="005479D1"/>
    <w:rsid w:val="0055212F"/>
    <w:rsid w:val="0055294A"/>
    <w:rsid w:val="0055422B"/>
    <w:rsid w:val="0056014D"/>
    <w:rsid w:val="0056079D"/>
    <w:rsid w:val="0056099B"/>
    <w:rsid w:val="0056169C"/>
    <w:rsid w:val="00561F7A"/>
    <w:rsid w:val="00561FAC"/>
    <w:rsid w:val="00561FED"/>
    <w:rsid w:val="005625D0"/>
    <w:rsid w:val="005626EC"/>
    <w:rsid w:val="0056363E"/>
    <w:rsid w:val="00565236"/>
    <w:rsid w:val="00567AD7"/>
    <w:rsid w:val="00571E24"/>
    <w:rsid w:val="005771D9"/>
    <w:rsid w:val="00577BF0"/>
    <w:rsid w:val="00581552"/>
    <w:rsid w:val="005818B4"/>
    <w:rsid w:val="00583758"/>
    <w:rsid w:val="0058446D"/>
    <w:rsid w:val="00585525"/>
    <w:rsid w:val="00585CC9"/>
    <w:rsid w:val="00585F6B"/>
    <w:rsid w:val="0059136C"/>
    <w:rsid w:val="00593370"/>
    <w:rsid w:val="00593CA9"/>
    <w:rsid w:val="0059503B"/>
    <w:rsid w:val="005A0EFE"/>
    <w:rsid w:val="005A16AB"/>
    <w:rsid w:val="005A53D0"/>
    <w:rsid w:val="005A5EE7"/>
    <w:rsid w:val="005A6767"/>
    <w:rsid w:val="005A6BDA"/>
    <w:rsid w:val="005B2FAB"/>
    <w:rsid w:val="005B5AB2"/>
    <w:rsid w:val="005B6839"/>
    <w:rsid w:val="005B7E1D"/>
    <w:rsid w:val="005C1C49"/>
    <w:rsid w:val="005C1F2E"/>
    <w:rsid w:val="005C3AF3"/>
    <w:rsid w:val="005C4082"/>
    <w:rsid w:val="005C6DB1"/>
    <w:rsid w:val="005C7AB1"/>
    <w:rsid w:val="005D0CED"/>
    <w:rsid w:val="005D1A7C"/>
    <w:rsid w:val="005D1CA5"/>
    <w:rsid w:val="005D4397"/>
    <w:rsid w:val="005D5D77"/>
    <w:rsid w:val="005D6637"/>
    <w:rsid w:val="005E1FEB"/>
    <w:rsid w:val="005E29E6"/>
    <w:rsid w:val="005E30C4"/>
    <w:rsid w:val="005E5DE5"/>
    <w:rsid w:val="005E7324"/>
    <w:rsid w:val="005E7A90"/>
    <w:rsid w:val="005F28F0"/>
    <w:rsid w:val="005F6714"/>
    <w:rsid w:val="005F7100"/>
    <w:rsid w:val="006005B8"/>
    <w:rsid w:val="00601836"/>
    <w:rsid w:val="0060223F"/>
    <w:rsid w:val="00605B2B"/>
    <w:rsid w:val="00611E9F"/>
    <w:rsid w:val="00612C32"/>
    <w:rsid w:val="00614745"/>
    <w:rsid w:val="00616727"/>
    <w:rsid w:val="00620F98"/>
    <w:rsid w:val="0062158B"/>
    <w:rsid w:val="006223CB"/>
    <w:rsid w:val="00622467"/>
    <w:rsid w:val="006241E4"/>
    <w:rsid w:val="006256C2"/>
    <w:rsid w:val="00625C4C"/>
    <w:rsid w:val="0063457C"/>
    <w:rsid w:val="0063460E"/>
    <w:rsid w:val="00634C7E"/>
    <w:rsid w:val="00635DFD"/>
    <w:rsid w:val="00641E6E"/>
    <w:rsid w:val="00643CB3"/>
    <w:rsid w:val="00644E54"/>
    <w:rsid w:val="00645C29"/>
    <w:rsid w:val="00647410"/>
    <w:rsid w:val="00647833"/>
    <w:rsid w:val="00657349"/>
    <w:rsid w:val="00662E48"/>
    <w:rsid w:val="006670E7"/>
    <w:rsid w:val="006674B2"/>
    <w:rsid w:val="00671CD8"/>
    <w:rsid w:val="00671F4B"/>
    <w:rsid w:val="006751A9"/>
    <w:rsid w:val="00675FF5"/>
    <w:rsid w:val="00680D8A"/>
    <w:rsid w:val="00681EC8"/>
    <w:rsid w:val="00682C31"/>
    <w:rsid w:val="00684294"/>
    <w:rsid w:val="00684BA2"/>
    <w:rsid w:val="006879C2"/>
    <w:rsid w:val="006911BD"/>
    <w:rsid w:val="00694D71"/>
    <w:rsid w:val="00695948"/>
    <w:rsid w:val="0069597E"/>
    <w:rsid w:val="00696D2B"/>
    <w:rsid w:val="006A05DE"/>
    <w:rsid w:val="006A2ED1"/>
    <w:rsid w:val="006A3055"/>
    <w:rsid w:val="006A3B3B"/>
    <w:rsid w:val="006A3B85"/>
    <w:rsid w:val="006A6E65"/>
    <w:rsid w:val="006B2938"/>
    <w:rsid w:val="006B4B7F"/>
    <w:rsid w:val="006B6D58"/>
    <w:rsid w:val="006C21CB"/>
    <w:rsid w:val="006C2643"/>
    <w:rsid w:val="006C2E9F"/>
    <w:rsid w:val="006C341A"/>
    <w:rsid w:val="006C4923"/>
    <w:rsid w:val="006C4D0B"/>
    <w:rsid w:val="006D1351"/>
    <w:rsid w:val="006D1FF8"/>
    <w:rsid w:val="006D3DC8"/>
    <w:rsid w:val="006D46E5"/>
    <w:rsid w:val="006D50D7"/>
    <w:rsid w:val="006D6A55"/>
    <w:rsid w:val="006E0268"/>
    <w:rsid w:val="006E0BDB"/>
    <w:rsid w:val="006E5DCE"/>
    <w:rsid w:val="006E64DC"/>
    <w:rsid w:val="006E76DE"/>
    <w:rsid w:val="006F0A3A"/>
    <w:rsid w:val="006F1260"/>
    <w:rsid w:val="006F23C7"/>
    <w:rsid w:val="006F3843"/>
    <w:rsid w:val="00700F7A"/>
    <w:rsid w:val="00701BEB"/>
    <w:rsid w:val="00702F30"/>
    <w:rsid w:val="00707FE3"/>
    <w:rsid w:val="00710FEF"/>
    <w:rsid w:val="007111AC"/>
    <w:rsid w:val="00711E72"/>
    <w:rsid w:val="00712016"/>
    <w:rsid w:val="00712FAF"/>
    <w:rsid w:val="00713739"/>
    <w:rsid w:val="00713FFD"/>
    <w:rsid w:val="00714512"/>
    <w:rsid w:val="00714B4B"/>
    <w:rsid w:val="00714BD2"/>
    <w:rsid w:val="00715C52"/>
    <w:rsid w:val="007164E4"/>
    <w:rsid w:val="00724EE4"/>
    <w:rsid w:val="00732B50"/>
    <w:rsid w:val="0073595F"/>
    <w:rsid w:val="00745F12"/>
    <w:rsid w:val="00747B6B"/>
    <w:rsid w:val="00747D3E"/>
    <w:rsid w:val="00747E15"/>
    <w:rsid w:val="00750680"/>
    <w:rsid w:val="007513B8"/>
    <w:rsid w:val="00753A79"/>
    <w:rsid w:val="007543DF"/>
    <w:rsid w:val="00754E03"/>
    <w:rsid w:val="00755403"/>
    <w:rsid w:val="00757206"/>
    <w:rsid w:val="00757366"/>
    <w:rsid w:val="00760A2D"/>
    <w:rsid w:val="00760BDC"/>
    <w:rsid w:val="007612B1"/>
    <w:rsid w:val="0076203F"/>
    <w:rsid w:val="0076239D"/>
    <w:rsid w:val="00762E8F"/>
    <w:rsid w:val="007635A9"/>
    <w:rsid w:val="007657FD"/>
    <w:rsid w:val="00771940"/>
    <w:rsid w:val="0078108A"/>
    <w:rsid w:val="0078272A"/>
    <w:rsid w:val="007859CC"/>
    <w:rsid w:val="00790E8A"/>
    <w:rsid w:val="007940DC"/>
    <w:rsid w:val="007942B1"/>
    <w:rsid w:val="007944C4"/>
    <w:rsid w:val="00797E52"/>
    <w:rsid w:val="007A24E3"/>
    <w:rsid w:val="007A45F6"/>
    <w:rsid w:val="007A4D4E"/>
    <w:rsid w:val="007A5198"/>
    <w:rsid w:val="007A6BC9"/>
    <w:rsid w:val="007A72AC"/>
    <w:rsid w:val="007B1361"/>
    <w:rsid w:val="007B13DB"/>
    <w:rsid w:val="007B24F4"/>
    <w:rsid w:val="007B30DC"/>
    <w:rsid w:val="007B3C67"/>
    <w:rsid w:val="007B4658"/>
    <w:rsid w:val="007B4B40"/>
    <w:rsid w:val="007B60C8"/>
    <w:rsid w:val="007B6DD8"/>
    <w:rsid w:val="007B7B14"/>
    <w:rsid w:val="007C1846"/>
    <w:rsid w:val="007C5688"/>
    <w:rsid w:val="007C6961"/>
    <w:rsid w:val="007C6ED4"/>
    <w:rsid w:val="007D0D6A"/>
    <w:rsid w:val="007D316E"/>
    <w:rsid w:val="007D33E9"/>
    <w:rsid w:val="007D3B2A"/>
    <w:rsid w:val="007D404E"/>
    <w:rsid w:val="007D5150"/>
    <w:rsid w:val="007D6662"/>
    <w:rsid w:val="007D71E3"/>
    <w:rsid w:val="007E04D4"/>
    <w:rsid w:val="007E1A11"/>
    <w:rsid w:val="007E2EFC"/>
    <w:rsid w:val="007E3155"/>
    <w:rsid w:val="007E3D5C"/>
    <w:rsid w:val="007E3F13"/>
    <w:rsid w:val="007E5154"/>
    <w:rsid w:val="007E5FFB"/>
    <w:rsid w:val="007E705A"/>
    <w:rsid w:val="007E717D"/>
    <w:rsid w:val="007F0FAF"/>
    <w:rsid w:val="007F144E"/>
    <w:rsid w:val="007F150A"/>
    <w:rsid w:val="007F228F"/>
    <w:rsid w:val="007F2432"/>
    <w:rsid w:val="007F32CF"/>
    <w:rsid w:val="007F3B2B"/>
    <w:rsid w:val="007F4374"/>
    <w:rsid w:val="007F4AB0"/>
    <w:rsid w:val="007F507A"/>
    <w:rsid w:val="00800B00"/>
    <w:rsid w:val="00801E46"/>
    <w:rsid w:val="00801E8A"/>
    <w:rsid w:val="00803729"/>
    <w:rsid w:val="0080380C"/>
    <w:rsid w:val="00803989"/>
    <w:rsid w:val="00805350"/>
    <w:rsid w:val="0080544D"/>
    <w:rsid w:val="008102B0"/>
    <w:rsid w:val="008145B2"/>
    <w:rsid w:val="0081476E"/>
    <w:rsid w:val="00815C59"/>
    <w:rsid w:val="00816ED1"/>
    <w:rsid w:val="00824DE8"/>
    <w:rsid w:val="00826A2F"/>
    <w:rsid w:val="0082721E"/>
    <w:rsid w:val="00831111"/>
    <w:rsid w:val="008327A6"/>
    <w:rsid w:val="0083355D"/>
    <w:rsid w:val="00834AD6"/>
    <w:rsid w:val="00837AEB"/>
    <w:rsid w:val="0084352C"/>
    <w:rsid w:val="00845854"/>
    <w:rsid w:val="0085182E"/>
    <w:rsid w:val="00852D79"/>
    <w:rsid w:val="00853201"/>
    <w:rsid w:val="00857549"/>
    <w:rsid w:val="00857DC7"/>
    <w:rsid w:val="00861526"/>
    <w:rsid w:val="0086354A"/>
    <w:rsid w:val="008649A4"/>
    <w:rsid w:val="00866DDB"/>
    <w:rsid w:val="00871581"/>
    <w:rsid w:val="0087404F"/>
    <w:rsid w:val="00874222"/>
    <w:rsid w:val="00874898"/>
    <w:rsid w:val="00875369"/>
    <w:rsid w:val="00877AFD"/>
    <w:rsid w:val="00882904"/>
    <w:rsid w:val="0088399A"/>
    <w:rsid w:val="00885E1C"/>
    <w:rsid w:val="008866E8"/>
    <w:rsid w:val="00890DF0"/>
    <w:rsid w:val="008922D7"/>
    <w:rsid w:val="008924CD"/>
    <w:rsid w:val="00892F68"/>
    <w:rsid w:val="00894659"/>
    <w:rsid w:val="008979FE"/>
    <w:rsid w:val="008A1CDB"/>
    <w:rsid w:val="008A4613"/>
    <w:rsid w:val="008A7D0F"/>
    <w:rsid w:val="008B16AB"/>
    <w:rsid w:val="008B2D16"/>
    <w:rsid w:val="008B3C8E"/>
    <w:rsid w:val="008B55DE"/>
    <w:rsid w:val="008B56B7"/>
    <w:rsid w:val="008B6445"/>
    <w:rsid w:val="008B6584"/>
    <w:rsid w:val="008B6CF4"/>
    <w:rsid w:val="008C28E3"/>
    <w:rsid w:val="008C3BA0"/>
    <w:rsid w:val="008C4CF8"/>
    <w:rsid w:val="008C5F47"/>
    <w:rsid w:val="008C6355"/>
    <w:rsid w:val="008C73CE"/>
    <w:rsid w:val="008D1BB2"/>
    <w:rsid w:val="008D23EC"/>
    <w:rsid w:val="008D27DA"/>
    <w:rsid w:val="008D424C"/>
    <w:rsid w:val="008D6AF1"/>
    <w:rsid w:val="008D7168"/>
    <w:rsid w:val="008D72B0"/>
    <w:rsid w:val="008E049F"/>
    <w:rsid w:val="008E094F"/>
    <w:rsid w:val="008E27A7"/>
    <w:rsid w:val="008E6603"/>
    <w:rsid w:val="008E6FFC"/>
    <w:rsid w:val="008F00FB"/>
    <w:rsid w:val="008F0C7B"/>
    <w:rsid w:val="008F145C"/>
    <w:rsid w:val="008F35A3"/>
    <w:rsid w:val="009001FB"/>
    <w:rsid w:val="00901466"/>
    <w:rsid w:val="0090172F"/>
    <w:rsid w:val="00904496"/>
    <w:rsid w:val="00907CA7"/>
    <w:rsid w:val="00910680"/>
    <w:rsid w:val="00911412"/>
    <w:rsid w:val="009115B2"/>
    <w:rsid w:val="009128C1"/>
    <w:rsid w:val="009175F0"/>
    <w:rsid w:val="00922311"/>
    <w:rsid w:val="009235FF"/>
    <w:rsid w:val="0092387B"/>
    <w:rsid w:val="009251B2"/>
    <w:rsid w:val="0092522C"/>
    <w:rsid w:val="009257A5"/>
    <w:rsid w:val="00925BB8"/>
    <w:rsid w:val="00931D14"/>
    <w:rsid w:val="00931D9A"/>
    <w:rsid w:val="009332A6"/>
    <w:rsid w:val="00935472"/>
    <w:rsid w:val="00935494"/>
    <w:rsid w:val="009375AD"/>
    <w:rsid w:val="00941655"/>
    <w:rsid w:val="0094752F"/>
    <w:rsid w:val="009476B1"/>
    <w:rsid w:val="009502AE"/>
    <w:rsid w:val="00951DA6"/>
    <w:rsid w:val="00951E27"/>
    <w:rsid w:val="00961949"/>
    <w:rsid w:val="00963646"/>
    <w:rsid w:val="00963E0D"/>
    <w:rsid w:val="00963F36"/>
    <w:rsid w:val="0096584F"/>
    <w:rsid w:val="0096792A"/>
    <w:rsid w:val="00967F32"/>
    <w:rsid w:val="009728FF"/>
    <w:rsid w:val="00973FCD"/>
    <w:rsid w:val="00975B92"/>
    <w:rsid w:val="00975DD6"/>
    <w:rsid w:val="00980F58"/>
    <w:rsid w:val="00981302"/>
    <w:rsid w:val="00981AA6"/>
    <w:rsid w:val="00982345"/>
    <w:rsid w:val="009823F8"/>
    <w:rsid w:val="00984CF3"/>
    <w:rsid w:val="00985975"/>
    <w:rsid w:val="00985C88"/>
    <w:rsid w:val="00987A35"/>
    <w:rsid w:val="00987FB0"/>
    <w:rsid w:val="009947EB"/>
    <w:rsid w:val="00994E22"/>
    <w:rsid w:val="0099656E"/>
    <w:rsid w:val="0099681C"/>
    <w:rsid w:val="009A208F"/>
    <w:rsid w:val="009A6DFD"/>
    <w:rsid w:val="009A7248"/>
    <w:rsid w:val="009B0707"/>
    <w:rsid w:val="009B134E"/>
    <w:rsid w:val="009B35ED"/>
    <w:rsid w:val="009B37EC"/>
    <w:rsid w:val="009B411F"/>
    <w:rsid w:val="009B45DC"/>
    <w:rsid w:val="009B4EAE"/>
    <w:rsid w:val="009B733D"/>
    <w:rsid w:val="009C0A8D"/>
    <w:rsid w:val="009C28F3"/>
    <w:rsid w:val="009C3455"/>
    <w:rsid w:val="009C74DD"/>
    <w:rsid w:val="009D1B85"/>
    <w:rsid w:val="009D1DCC"/>
    <w:rsid w:val="009D296C"/>
    <w:rsid w:val="009D2B02"/>
    <w:rsid w:val="009D7720"/>
    <w:rsid w:val="009D798C"/>
    <w:rsid w:val="009E0A84"/>
    <w:rsid w:val="009E1496"/>
    <w:rsid w:val="009E540E"/>
    <w:rsid w:val="009E5DED"/>
    <w:rsid w:val="009E6B4C"/>
    <w:rsid w:val="009F102D"/>
    <w:rsid w:val="009F1591"/>
    <w:rsid w:val="00A00C7C"/>
    <w:rsid w:val="00A018B3"/>
    <w:rsid w:val="00A027FC"/>
    <w:rsid w:val="00A03830"/>
    <w:rsid w:val="00A049D2"/>
    <w:rsid w:val="00A06235"/>
    <w:rsid w:val="00A10985"/>
    <w:rsid w:val="00A132EE"/>
    <w:rsid w:val="00A1356F"/>
    <w:rsid w:val="00A15ACB"/>
    <w:rsid w:val="00A21454"/>
    <w:rsid w:val="00A22CCD"/>
    <w:rsid w:val="00A23C61"/>
    <w:rsid w:val="00A24965"/>
    <w:rsid w:val="00A26123"/>
    <w:rsid w:val="00A35035"/>
    <w:rsid w:val="00A36630"/>
    <w:rsid w:val="00A36C01"/>
    <w:rsid w:val="00A37728"/>
    <w:rsid w:val="00A37E04"/>
    <w:rsid w:val="00A41979"/>
    <w:rsid w:val="00A41E64"/>
    <w:rsid w:val="00A41FD8"/>
    <w:rsid w:val="00A42DD6"/>
    <w:rsid w:val="00A44720"/>
    <w:rsid w:val="00A46149"/>
    <w:rsid w:val="00A51A75"/>
    <w:rsid w:val="00A51FFB"/>
    <w:rsid w:val="00A53224"/>
    <w:rsid w:val="00A53248"/>
    <w:rsid w:val="00A56AE5"/>
    <w:rsid w:val="00A60555"/>
    <w:rsid w:val="00A630BB"/>
    <w:rsid w:val="00A63B2D"/>
    <w:rsid w:val="00A67B3F"/>
    <w:rsid w:val="00A70352"/>
    <w:rsid w:val="00A72EBA"/>
    <w:rsid w:val="00A733B6"/>
    <w:rsid w:val="00A73CCD"/>
    <w:rsid w:val="00A742C9"/>
    <w:rsid w:val="00A7645C"/>
    <w:rsid w:val="00A7717A"/>
    <w:rsid w:val="00A771FB"/>
    <w:rsid w:val="00A80637"/>
    <w:rsid w:val="00A809C9"/>
    <w:rsid w:val="00A81791"/>
    <w:rsid w:val="00A82BD9"/>
    <w:rsid w:val="00A8315B"/>
    <w:rsid w:val="00A83672"/>
    <w:rsid w:val="00A85489"/>
    <w:rsid w:val="00A85E22"/>
    <w:rsid w:val="00A864EC"/>
    <w:rsid w:val="00A86629"/>
    <w:rsid w:val="00A8760D"/>
    <w:rsid w:val="00A90D0A"/>
    <w:rsid w:val="00A92D64"/>
    <w:rsid w:val="00A9428A"/>
    <w:rsid w:val="00A95F78"/>
    <w:rsid w:val="00A96070"/>
    <w:rsid w:val="00A966D8"/>
    <w:rsid w:val="00A97C8C"/>
    <w:rsid w:val="00A97D73"/>
    <w:rsid w:val="00AA1B17"/>
    <w:rsid w:val="00AA7C1B"/>
    <w:rsid w:val="00AB0F00"/>
    <w:rsid w:val="00AB2187"/>
    <w:rsid w:val="00AB30C7"/>
    <w:rsid w:val="00AB370B"/>
    <w:rsid w:val="00AB3E74"/>
    <w:rsid w:val="00AB3FE8"/>
    <w:rsid w:val="00AB4510"/>
    <w:rsid w:val="00AC0165"/>
    <w:rsid w:val="00AC18D3"/>
    <w:rsid w:val="00AC39FF"/>
    <w:rsid w:val="00AC3C4F"/>
    <w:rsid w:val="00AC44EB"/>
    <w:rsid w:val="00AC4E20"/>
    <w:rsid w:val="00AC4E81"/>
    <w:rsid w:val="00AC6401"/>
    <w:rsid w:val="00AD0261"/>
    <w:rsid w:val="00AD19FD"/>
    <w:rsid w:val="00AD4ED4"/>
    <w:rsid w:val="00AE0A45"/>
    <w:rsid w:val="00AE2E05"/>
    <w:rsid w:val="00AE39B1"/>
    <w:rsid w:val="00AE4A21"/>
    <w:rsid w:val="00AE79BE"/>
    <w:rsid w:val="00AE7D6B"/>
    <w:rsid w:val="00AF0EC9"/>
    <w:rsid w:val="00AF22E5"/>
    <w:rsid w:val="00AF3F0E"/>
    <w:rsid w:val="00AF4022"/>
    <w:rsid w:val="00AF42B1"/>
    <w:rsid w:val="00AF4B20"/>
    <w:rsid w:val="00AF51C0"/>
    <w:rsid w:val="00AF5528"/>
    <w:rsid w:val="00AF581F"/>
    <w:rsid w:val="00AF740C"/>
    <w:rsid w:val="00AF7903"/>
    <w:rsid w:val="00AF7D50"/>
    <w:rsid w:val="00B027DB"/>
    <w:rsid w:val="00B02C8B"/>
    <w:rsid w:val="00B03C0A"/>
    <w:rsid w:val="00B04E41"/>
    <w:rsid w:val="00B05F88"/>
    <w:rsid w:val="00B10E13"/>
    <w:rsid w:val="00B10F67"/>
    <w:rsid w:val="00B116C7"/>
    <w:rsid w:val="00B12532"/>
    <w:rsid w:val="00B13DD0"/>
    <w:rsid w:val="00B13F1F"/>
    <w:rsid w:val="00B14209"/>
    <w:rsid w:val="00B1595C"/>
    <w:rsid w:val="00B16406"/>
    <w:rsid w:val="00B20B4C"/>
    <w:rsid w:val="00B22C87"/>
    <w:rsid w:val="00B27D21"/>
    <w:rsid w:val="00B3269A"/>
    <w:rsid w:val="00B362FB"/>
    <w:rsid w:val="00B3631A"/>
    <w:rsid w:val="00B444E7"/>
    <w:rsid w:val="00B46659"/>
    <w:rsid w:val="00B46825"/>
    <w:rsid w:val="00B561EE"/>
    <w:rsid w:val="00B6056F"/>
    <w:rsid w:val="00B60E7D"/>
    <w:rsid w:val="00B632F3"/>
    <w:rsid w:val="00B6391B"/>
    <w:rsid w:val="00B66AB7"/>
    <w:rsid w:val="00B671A8"/>
    <w:rsid w:val="00B7291C"/>
    <w:rsid w:val="00B72ABA"/>
    <w:rsid w:val="00B72B7E"/>
    <w:rsid w:val="00B72C89"/>
    <w:rsid w:val="00B74B3A"/>
    <w:rsid w:val="00B7714D"/>
    <w:rsid w:val="00B83879"/>
    <w:rsid w:val="00B83DD9"/>
    <w:rsid w:val="00B87AC9"/>
    <w:rsid w:val="00B90218"/>
    <w:rsid w:val="00B90274"/>
    <w:rsid w:val="00B90450"/>
    <w:rsid w:val="00B938DA"/>
    <w:rsid w:val="00B947DC"/>
    <w:rsid w:val="00B948E0"/>
    <w:rsid w:val="00B94CDE"/>
    <w:rsid w:val="00BA1833"/>
    <w:rsid w:val="00BA3361"/>
    <w:rsid w:val="00BA3EF3"/>
    <w:rsid w:val="00BA4CF0"/>
    <w:rsid w:val="00BA5B21"/>
    <w:rsid w:val="00BA5E99"/>
    <w:rsid w:val="00BA6E65"/>
    <w:rsid w:val="00BB0FCB"/>
    <w:rsid w:val="00BB1CF1"/>
    <w:rsid w:val="00BB5E2D"/>
    <w:rsid w:val="00BB626A"/>
    <w:rsid w:val="00BB70ED"/>
    <w:rsid w:val="00BB759E"/>
    <w:rsid w:val="00BC118D"/>
    <w:rsid w:val="00BC3466"/>
    <w:rsid w:val="00BC5AEB"/>
    <w:rsid w:val="00BD6536"/>
    <w:rsid w:val="00BD6733"/>
    <w:rsid w:val="00BE0414"/>
    <w:rsid w:val="00BE1883"/>
    <w:rsid w:val="00BE18D5"/>
    <w:rsid w:val="00BE1DB7"/>
    <w:rsid w:val="00BE3CFA"/>
    <w:rsid w:val="00BE3E5C"/>
    <w:rsid w:val="00BE5921"/>
    <w:rsid w:val="00BF4C88"/>
    <w:rsid w:val="00BF5EE3"/>
    <w:rsid w:val="00BF6978"/>
    <w:rsid w:val="00BF7980"/>
    <w:rsid w:val="00BF7ACE"/>
    <w:rsid w:val="00C010F1"/>
    <w:rsid w:val="00C01B81"/>
    <w:rsid w:val="00C01F79"/>
    <w:rsid w:val="00C022B9"/>
    <w:rsid w:val="00C04178"/>
    <w:rsid w:val="00C063BA"/>
    <w:rsid w:val="00C06852"/>
    <w:rsid w:val="00C06D95"/>
    <w:rsid w:val="00C07429"/>
    <w:rsid w:val="00C102B0"/>
    <w:rsid w:val="00C11BF4"/>
    <w:rsid w:val="00C1241F"/>
    <w:rsid w:val="00C1600D"/>
    <w:rsid w:val="00C23D9E"/>
    <w:rsid w:val="00C26163"/>
    <w:rsid w:val="00C30D88"/>
    <w:rsid w:val="00C31098"/>
    <w:rsid w:val="00C31B60"/>
    <w:rsid w:val="00C32D6D"/>
    <w:rsid w:val="00C32EF1"/>
    <w:rsid w:val="00C33EDC"/>
    <w:rsid w:val="00C35C38"/>
    <w:rsid w:val="00C3718D"/>
    <w:rsid w:val="00C41963"/>
    <w:rsid w:val="00C42D30"/>
    <w:rsid w:val="00C444BC"/>
    <w:rsid w:val="00C44C61"/>
    <w:rsid w:val="00C44E52"/>
    <w:rsid w:val="00C46DBD"/>
    <w:rsid w:val="00C50BA2"/>
    <w:rsid w:val="00C5332D"/>
    <w:rsid w:val="00C56EA5"/>
    <w:rsid w:val="00C56F15"/>
    <w:rsid w:val="00C624E7"/>
    <w:rsid w:val="00C63401"/>
    <w:rsid w:val="00C63686"/>
    <w:rsid w:val="00C6456E"/>
    <w:rsid w:val="00C64F16"/>
    <w:rsid w:val="00C7005A"/>
    <w:rsid w:val="00C7169C"/>
    <w:rsid w:val="00C71C60"/>
    <w:rsid w:val="00C720B6"/>
    <w:rsid w:val="00C73E4A"/>
    <w:rsid w:val="00C76D44"/>
    <w:rsid w:val="00C8005F"/>
    <w:rsid w:val="00C8028D"/>
    <w:rsid w:val="00C80B26"/>
    <w:rsid w:val="00C90765"/>
    <w:rsid w:val="00C922B1"/>
    <w:rsid w:val="00C929D5"/>
    <w:rsid w:val="00C934C4"/>
    <w:rsid w:val="00C975C9"/>
    <w:rsid w:val="00CA180F"/>
    <w:rsid w:val="00CA1BD7"/>
    <w:rsid w:val="00CA5BE6"/>
    <w:rsid w:val="00CA7B93"/>
    <w:rsid w:val="00CB6133"/>
    <w:rsid w:val="00CB703F"/>
    <w:rsid w:val="00CB7860"/>
    <w:rsid w:val="00CB7F5E"/>
    <w:rsid w:val="00CB7F7D"/>
    <w:rsid w:val="00CC129F"/>
    <w:rsid w:val="00CC143D"/>
    <w:rsid w:val="00CC182F"/>
    <w:rsid w:val="00CC35E3"/>
    <w:rsid w:val="00CC48E3"/>
    <w:rsid w:val="00CC6D83"/>
    <w:rsid w:val="00CD0EB7"/>
    <w:rsid w:val="00CD158A"/>
    <w:rsid w:val="00CD4501"/>
    <w:rsid w:val="00CD4823"/>
    <w:rsid w:val="00CD5E9D"/>
    <w:rsid w:val="00CD7659"/>
    <w:rsid w:val="00CF0E02"/>
    <w:rsid w:val="00CF47CA"/>
    <w:rsid w:val="00CF4A9B"/>
    <w:rsid w:val="00CF6DCF"/>
    <w:rsid w:val="00D013DA"/>
    <w:rsid w:val="00D057C5"/>
    <w:rsid w:val="00D063BC"/>
    <w:rsid w:val="00D0664B"/>
    <w:rsid w:val="00D10649"/>
    <w:rsid w:val="00D13234"/>
    <w:rsid w:val="00D14449"/>
    <w:rsid w:val="00D147FB"/>
    <w:rsid w:val="00D177FC"/>
    <w:rsid w:val="00D217E8"/>
    <w:rsid w:val="00D23109"/>
    <w:rsid w:val="00D23178"/>
    <w:rsid w:val="00D279AD"/>
    <w:rsid w:val="00D31665"/>
    <w:rsid w:val="00D36AD2"/>
    <w:rsid w:val="00D40500"/>
    <w:rsid w:val="00D40CE2"/>
    <w:rsid w:val="00D40D5B"/>
    <w:rsid w:val="00D41A7F"/>
    <w:rsid w:val="00D457E3"/>
    <w:rsid w:val="00D474A9"/>
    <w:rsid w:val="00D5156D"/>
    <w:rsid w:val="00D52269"/>
    <w:rsid w:val="00D54E65"/>
    <w:rsid w:val="00D554CD"/>
    <w:rsid w:val="00D55BAB"/>
    <w:rsid w:val="00D5612A"/>
    <w:rsid w:val="00D56FC0"/>
    <w:rsid w:val="00D602BD"/>
    <w:rsid w:val="00D62785"/>
    <w:rsid w:val="00D628F2"/>
    <w:rsid w:val="00D62FF6"/>
    <w:rsid w:val="00D66421"/>
    <w:rsid w:val="00D719AA"/>
    <w:rsid w:val="00D75EF8"/>
    <w:rsid w:val="00D75FEA"/>
    <w:rsid w:val="00D767E8"/>
    <w:rsid w:val="00D80A3F"/>
    <w:rsid w:val="00D812BF"/>
    <w:rsid w:val="00D861D3"/>
    <w:rsid w:val="00D87FE6"/>
    <w:rsid w:val="00D92492"/>
    <w:rsid w:val="00D93070"/>
    <w:rsid w:val="00D94528"/>
    <w:rsid w:val="00D95611"/>
    <w:rsid w:val="00D95681"/>
    <w:rsid w:val="00DA1A9E"/>
    <w:rsid w:val="00DA22C8"/>
    <w:rsid w:val="00DA3B6C"/>
    <w:rsid w:val="00DA3F07"/>
    <w:rsid w:val="00DA45DF"/>
    <w:rsid w:val="00DA493B"/>
    <w:rsid w:val="00DA533E"/>
    <w:rsid w:val="00DA5774"/>
    <w:rsid w:val="00DA671D"/>
    <w:rsid w:val="00DA6E7E"/>
    <w:rsid w:val="00DA7148"/>
    <w:rsid w:val="00DA7E23"/>
    <w:rsid w:val="00DB13BA"/>
    <w:rsid w:val="00DB155B"/>
    <w:rsid w:val="00DB2D9B"/>
    <w:rsid w:val="00DB2E76"/>
    <w:rsid w:val="00DB3CC0"/>
    <w:rsid w:val="00DB4A28"/>
    <w:rsid w:val="00DB4A91"/>
    <w:rsid w:val="00DB6BBF"/>
    <w:rsid w:val="00DB6ED3"/>
    <w:rsid w:val="00DC06C0"/>
    <w:rsid w:val="00DC3820"/>
    <w:rsid w:val="00DC3D15"/>
    <w:rsid w:val="00DC3F22"/>
    <w:rsid w:val="00DC4136"/>
    <w:rsid w:val="00DC4499"/>
    <w:rsid w:val="00DD0C5F"/>
    <w:rsid w:val="00DD23E7"/>
    <w:rsid w:val="00DD3F95"/>
    <w:rsid w:val="00DD666F"/>
    <w:rsid w:val="00DD6FF8"/>
    <w:rsid w:val="00DD760D"/>
    <w:rsid w:val="00DD7970"/>
    <w:rsid w:val="00DE0DC1"/>
    <w:rsid w:val="00DE1E2C"/>
    <w:rsid w:val="00DE395E"/>
    <w:rsid w:val="00DE48DA"/>
    <w:rsid w:val="00DE4A8A"/>
    <w:rsid w:val="00DE4E4E"/>
    <w:rsid w:val="00DE56AC"/>
    <w:rsid w:val="00DE7AE5"/>
    <w:rsid w:val="00DF0504"/>
    <w:rsid w:val="00DF0765"/>
    <w:rsid w:val="00DF180E"/>
    <w:rsid w:val="00DF1E64"/>
    <w:rsid w:val="00DF7DFB"/>
    <w:rsid w:val="00E00F0E"/>
    <w:rsid w:val="00E0278F"/>
    <w:rsid w:val="00E02A94"/>
    <w:rsid w:val="00E048B0"/>
    <w:rsid w:val="00E05583"/>
    <w:rsid w:val="00E05CCC"/>
    <w:rsid w:val="00E068AE"/>
    <w:rsid w:val="00E0724B"/>
    <w:rsid w:val="00E07CEB"/>
    <w:rsid w:val="00E1108F"/>
    <w:rsid w:val="00E11775"/>
    <w:rsid w:val="00E13CAA"/>
    <w:rsid w:val="00E14107"/>
    <w:rsid w:val="00E1610D"/>
    <w:rsid w:val="00E1784E"/>
    <w:rsid w:val="00E21A21"/>
    <w:rsid w:val="00E22411"/>
    <w:rsid w:val="00E232DE"/>
    <w:rsid w:val="00E246CA"/>
    <w:rsid w:val="00E266C0"/>
    <w:rsid w:val="00E2792B"/>
    <w:rsid w:val="00E27C8D"/>
    <w:rsid w:val="00E3112B"/>
    <w:rsid w:val="00E32697"/>
    <w:rsid w:val="00E332C1"/>
    <w:rsid w:val="00E336E6"/>
    <w:rsid w:val="00E33BA7"/>
    <w:rsid w:val="00E340FD"/>
    <w:rsid w:val="00E3640C"/>
    <w:rsid w:val="00E37171"/>
    <w:rsid w:val="00E3745B"/>
    <w:rsid w:val="00E37A44"/>
    <w:rsid w:val="00E416F9"/>
    <w:rsid w:val="00E41A1D"/>
    <w:rsid w:val="00E41E46"/>
    <w:rsid w:val="00E447F0"/>
    <w:rsid w:val="00E5087A"/>
    <w:rsid w:val="00E5387A"/>
    <w:rsid w:val="00E55438"/>
    <w:rsid w:val="00E558B1"/>
    <w:rsid w:val="00E563AC"/>
    <w:rsid w:val="00E57B7D"/>
    <w:rsid w:val="00E601D2"/>
    <w:rsid w:val="00E61AB9"/>
    <w:rsid w:val="00E61B5F"/>
    <w:rsid w:val="00E63350"/>
    <w:rsid w:val="00E717A4"/>
    <w:rsid w:val="00E728D3"/>
    <w:rsid w:val="00E741A7"/>
    <w:rsid w:val="00E7425C"/>
    <w:rsid w:val="00E7607F"/>
    <w:rsid w:val="00E8283C"/>
    <w:rsid w:val="00E82EB2"/>
    <w:rsid w:val="00E84038"/>
    <w:rsid w:val="00E85324"/>
    <w:rsid w:val="00E856D5"/>
    <w:rsid w:val="00E85A74"/>
    <w:rsid w:val="00E85F69"/>
    <w:rsid w:val="00E867D1"/>
    <w:rsid w:val="00E9083D"/>
    <w:rsid w:val="00E90A94"/>
    <w:rsid w:val="00E94711"/>
    <w:rsid w:val="00EA11F0"/>
    <w:rsid w:val="00EA17F5"/>
    <w:rsid w:val="00EA1988"/>
    <w:rsid w:val="00EA26A1"/>
    <w:rsid w:val="00EA2AF2"/>
    <w:rsid w:val="00EA4E5A"/>
    <w:rsid w:val="00EA618E"/>
    <w:rsid w:val="00EA7619"/>
    <w:rsid w:val="00EB3A71"/>
    <w:rsid w:val="00EC5B1C"/>
    <w:rsid w:val="00EC603B"/>
    <w:rsid w:val="00ED0285"/>
    <w:rsid w:val="00ED1C5D"/>
    <w:rsid w:val="00ED54BA"/>
    <w:rsid w:val="00ED5641"/>
    <w:rsid w:val="00ED5D9F"/>
    <w:rsid w:val="00ED7540"/>
    <w:rsid w:val="00EE0D4F"/>
    <w:rsid w:val="00EE0DFF"/>
    <w:rsid w:val="00EE5BA7"/>
    <w:rsid w:val="00EE667A"/>
    <w:rsid w:val="00EF006F"/>
    <w:rsid w:val="00EF1BC9"/>
    <w:rsid w:val="00EF3A10"/>
    <w:rsid w:val="00EF4008"/>
    <w:rsid w:val="00EF424E"/>
    <w:rsid w:val="00EF6BB4"/>
    <w:rsid w:val="00F001B6"/>
    <w:rsid w:val="00F00416"/>
    <w:rsid w:val="00F02239"/>
    <w:rsid w:val="00F02771"/>
    <w:rsid w:val="00F0388A"/>
    <w:rsid w:val="00F03BFA"/>
    <w:rsid w:val="00F058E9"/>
    <w:rsid w:val="00F06C84"/>
    <w:rsid w:val="00F07D28"/>
    <w:rsid w:val="00F11B94"/>
    <w:rsid w:val="00F11F24"/>
    <w:rsid w:val="00F1202A"/>
    <w:rsid w:val="00F120CD"/>
    <w:rsid w:val="00F14CDE"/>
    <w:rsid w:val="00F15C5C"/>
    <w:rsid w:val="00F15E16"/>
    <w:rsid w:val="00F16F20"/>
    <w:rsid w:val="00F215EC"/>
    <w:rsid w:val="00F21C3C"/>
    <w:rsid w:val="00F22941"/>
    <w:rsid w:val="00F26046"/>
    <w:rsid w:val="00F2702A"/>
    <w:rsid w:val="00F32275"/>
    <w:rsid w:val="00F33238"/>
    <w:rsid w:val="00F34227"/>
    <w:rsid w:val="00F36F59"/>
    <w:rsid w:val="00F4156D"/>
    <w:rsid w:val="00F42C91"/>
    <w:rsid w:val="00F450B3"/>
    <w:rsid w:val="00F5049A"/>
    <w:rsid w:val="00F52399"/>
    <w:rsid w:val="00F52AD2"/>
    <w:rsid w:val="00F52DAE"/>
    <w:rsid w:val="00F55DF1"/>
    <w:rsid w:val="00F56AA3"/>
    <w:rsid w:val="00F602CB"/>
    <w:rsid w:val="00F6222A"/>
    <w:rsid w:val="00F64411"/>
    <w:rsid w:val="00F67237"/>
    <w:rsid w:val="00F676E3"/>
    <w:rsid w:val="00F678E3"/>
    <w:rsid w:val="00F70509"/>
    <w:rsid w:val="00F71B56"/>
    <w:rsid w:val="00F8272F"/>
    <w:rsid w:val="00F84D73"/>
    <w:rsid w:val="00F866F9"/>
    <w:rsid w:val="00F87EFC"/>
    <w:rsid w:val="00F933CD"/>
    <w:rsid w:val="00F949CE"/>
    <w:rsid w:val="00F978EF"/>
    <w:rsid w:val="00FA0B22"/>
    <w:rsid w:val="00FA0FD6"/>
    <w:rsid w:val="00FA1A8F"/>
    <w:rsid w:val="00FA2959"/>
    <w:rsid w:val="00FA4661"/>
    <w:rsid w:val="00FA4A04"/>
    <w:rsid w:val="00FA72D0"/>
    <w:rsid w:val="00FB0258"/>
    <w:rsid w:val="00FB21C9"/>
    <w:rsid w:val="00FB230A"/>
    <w:rsid w:val="00FB57E4"/>
    <w:rsid w:val="00FB6645"/>
    <w:rsid w:val="00FB6D7D"/>
    <w:rsid w:val="00FC12BA"/>
    <w:rsid w:val="00FC1B3A"/>
    <w:rsid w:val="00FC1B55"/>
    <w:rsid w:val="00FC246E"/>
    <w:rsid w:val="00FC3148"/>
    <w:rsid w:val="00FC4487"/>
    <w:rsid w:val="00FC4BAE"/>
    <w:rsid w:val="00FC704B"/>
    <w:rsid w:val="00FD6E59"/>
    <w:rsid w:val="00FD6FDD"/>
    <w:rsid w:val="00FD7FAF"/>
    <w:rsid w:val="00FE0688"/>
    <w:rsid w:val="00FE5DB3"/>
    <w:rsid w:val="00FE678A"/>
    <w:rsid w:val="00FF4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A0B984"/>
  <w15:chartTrackingRefBased/>
  <w15:docId w15:val="{DD2390E7-12D7-42A7-8D7F-837F8231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jc w:val="center"/>
      <w:outlineLvl w:val="2"/>
    </w:pPr>
    <w:rPr>
      <w:rFonts w:ascii="Albertus Extra Bold" w:hAnsi="Albertus Extra Bold"/>
      <w:b/>
      <w:bCs/>
      <w:sz w:val="56"/>
    </w:rPr>
  </w:style>
  <w:style w:type="paragraph" w:styleId="Heading4">
    <w:name w:val="heading 4"/>
    <w:basedOn w:val="Normal"/>
    <w:next w:val="Normal"/>
    <w:link w:val="Heading4Char"/>
    <w:qFormat/>
    <w:pPr>
      <w:keepNext/>
      <w:jc w:val="center"/>
      <w:outlineLvl w:val="3"/>
    </w:pPr>
    <w:rPr>
      <w:b/>
      <w:bCs/>
      <w:sz w:val="48"/>
    </w:rPr>
  </w:style>
  <w:style w:type="paragraph" w:styleId="Heading5">
    <w:name w:val="heading 5"/>
    <w:basedOn w:val="Normal"/>
    <w:next w:val="Normal"/>
    <w:qFormat/>
    <w:rsid w:val="00662E48"/>
    <w:pPr>
      <w:spacing w:before="240" w:after="60"/>
      <w:outlineLvl w:val="4"/>
    </w:pPr>
    <w:rPr>
      <w:b/>
      <w:bCs/>
      <w:i/>
      <w:iCs/>
      <w:sz w:val="26"/>
      <w:szCs w:val="26"/>
    </w:rPr>
  </w:style>
  <w:style w:type="paragraph" w:styleId="Heading6">
    <w:name w:val="heading 6"/>
    <w:basedOn w:val="Normal"/>
    <w:next w:val="Normal"/>
    <w:link w:val="Heading6Char"/>
    <w:qFormat/>
    <w:rsid w:val="00662E4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paragraph" w:styleId="BalloonText">
    <w:name w:val="Balloon Text"/>
    <w:basedOn w:val="Normal"/>
    <w:semiHidden/>
    <w:rsid w:val="006E0268"/>
    <w:rPr>
      <w:rFonts w:ascii="Tahoma" w:hAnsi="Tahoma" w:cs="Tahoma"/>
      <w:sz w:val="16"/>
      <w:szCs w:val="16"/>
    </w:rPr>
  </w:style>
  <w:style w:type="paragraph" w:styleId="Header">
    <w:name w:val="header"/>
    <w:basedOn w:val="Normal"/>
    <w:rsid w:val="00DA533E"/>
    <w:pPr>
      <w:tabs>
        <w:tab w:val="center" w:pos="4320"/>
        <w:tab w:val="right" w:pos="8640"/>
      </w:tabs>
    </w:pPr>
  </w:style>
  <w:style w:type="paragraph" w:styleId="Footer">
    <w:name w:val="footer"/>
    <w:basedOn w:val="Normal"/>
    <w:link w:val="FooterChar"/>
    <w:uiPriority w:val="99"/>
    <w:rsid w:val="00DA533E"/>
    <w:pPr>
      <w:tabs>
        <w:tab w:val="center" w:pos="4320"/>
        <w:tab w:val="right" w:pos="8640"/>
      </w:tabs>
    </w:pPr>
  </w:style>
  <w:style w:type="character" w:styleId="Hyperlink">
    <w:name w:val="Hyperlink"/>
    <w:rsid w:val="00CC129F"/>
    <w:rPr>
      <w:color w:val="0000FF"/>
      <w:u w:val="single"/>
    </w:rPr>
  </w:style>
  <w:style w:type="character" w:styleId="Strong">
    <w:name w:val="Strong"/>
    <w:qFormat/>
    <w:rsid w:val="00CC129F"/>
    <w:rPr>
      <w:b/>
      <w:bCs/>
    </w:rPr>
  </w:style>
  <w:style w:type="character" w:styleId="FollowedHyperlink">
    <w:name w:val="FollowedHyperlink"/>
    <w:rsid w:val="00BA1833"/>
    <w:rPr>
      <w:color w:val="800080"/>
      <w:u w:val="single"/>
    </w:rPr>
  </w:style>
  <w:style w:type="character" w:styleId="PageNumber">
    <w:name w:val="page number"/>
    <w:basedOn w:val="DefaultParagraphFont"/>
    <w:rsid w:val="008979FE"/>
  </w:style>
  <w:style w:type="character" w:customStyle="1" w:styleId="BodyTextChar">
    <w:name w:val="Body Text Char"/>
    <w:link w:val="BodyText"/>
    <w:rsid w:val="001671EE"/>
    <w:rPr>
      <w:sz w:val="24"/>
    </w:rPr>
  </w:style>
  <w:style w:type="table" w:styleId="TableGrid">
    <w:name w:val="Table Grid"/>
    <w:basedOn w:val="TableNormal"/>
    <w:rsid w:val="001671E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listparagraph0">
    <w:name w:val="msolistparagraph"/>
    <w:basedOn w:val="Normal"/>
    <w:rsid w:val="008B6584"/>
    <w:pPr>
      <w:ind w:left="720"/>
    </w:pPr>
    <w:rPr>
      <w:rFonts w:ascii="Calibri" w:hAnsi="Calibri"/>
      <w:sz w:val="22"/>
      <w:szCs w:val="22"/>
    </w:rPr>
  </w:style>
  <w:style w:type="character" w:customStyle="1" w:styleId="Heading1Char">
    <w:name w:val="Heading 1 Char"/>
    <w:link w:val="Heading1"/>
    <w:rsid w:val="00700F7A"/>
    <w:rPr>
      <w:b/>
    </w:rPr>
  </w:style>
  <w:style w:type="character" w:customStyle="1" w:styleId="Heading2Char">
    <w:name w:val="Heading 2 Char"/>
    <w:link w:val="Heading2"/>
    <w:rsid w:val="00700F7A"/>
    <w:rPr>
      <w:b/>
      <w:sz w:val="24"/>
    </w:rPr>
  </w:style>
  <w:style w:type="character" w:customStyle="1" w:styleId="Heading4Char">
    <w:name w:val="Heading 4 Char"/>
    <w:link w:val="Heading4"/>
    <w:rsid w:val="00700F7A"/>
    <w:rPr>
      <w:b/>
      <w:bCs/>
      <w:sz w:val="48"/>
    </w:rPr>
  </w:style>
  <w:style w:type="paragraph" w:styleId="ListParagraph">
    <w:name w:val="List Paragraph"/>
    <w:basedOn w:val="Normal"/>
    <w:uiPriority w:val="34"/>
    <w:qFormat/>
    <w:rsid w:val="00E1108F"/>
    <w:pPr>
      <w:ind w:left="720"/>
    </w:pPr>
    <w:rPr>
      <w:rFonts w:ascii="Calibri" w:eastAsia="Calibri" w:hAnsi="Calibri" w:cs="Calibri"/>
      <w:sz w:val="22"/>
      <w:szCs w:val="22"/>
    </w:rPr>
  </w:style>
  <w:style w:type="character" w:styleId="Emphasis">
    <w:name w:val="Emphasis"/>
    <w:qFormat/>
    <w:rsid w:val="007942B1"/>
    <w:rPr>
      <w:i/>
      <w:iCs/>
    </w:rPr>
  </w:style>
  <w:style w:type="character" w:customStyle="1" w:styleId="FooterChar">
    <w:name w:val="Footer Char"/>
    <w:basedOn w:val="DefaultParagraphFont"/>
    <w:link w:val="Footer"/>
    <w:uiPriority w:val="99"/>
    <w:rsid w:val="000F2490"/>
  </w:style>
  <w:style w:type="character" w:customStyle="1" w:styleId="Heading6Char">
    <w:name w:val="Heading 6 Char"/>
    <w:link w:val="Heading6"/>
    <w:rsid w:val="00325C83"/>
    <w:rPr>
      <w:b/>
      <w:bCs/>
      <w:sz w:val="22"/>
      <w:szCs w:val="22"/>
    </w:rPr>
  </w:style>
  <w:style w:type="character" w:styleId="UnresolvedMention">
    <w:name w:val="Unresolved Mention"/>
    <w:basedOn w:val="DefaultParagraphFont"/>
    <w:uiPriority w:val="99"/>
    <w:semiHidden/>
    <w:unhideWhenUsed/>
    <w:rsid w:val="00B13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07005">
      <w:bodyDiv w:val="1"/>
      <w:marLeft w:val="0"/>
      <w:marRight w:val="0"/>
      <w:marTop w:val="0"/>
      <w:marBottom w:val="0"/>
      <w:divBdr>
        <w:top w:val="none" w:sz="0" w:space="0" w:color="auto"/>
        <w:left w:val="none" w:sz="0" w:space="0" w:color="auto"/>
        <w:bottom w:val="none" w:sz="0" w:space="0" w:color="auto"/>
        <w:right w:val="none" w:sz="0" w:space="0" w:color="auto"/>
      </w:divBdr>
    </w:div>
    <w:div w:id="387923586">
      <w:bodyDiv w:val="1"/>
      <w:marLeft w:val="0"/>
      <w:marRight w:val="0"/>
      <w:marTop w:val="0"/>
      <w:marBottom w:val="0"/>
      <w:divBdr>
        <w:top w:val="none" w:sz="0" w:space="0" w:color="auto"/>
        <w:left w:val="none" w:sz="0" w:space="0" w:color="auto"/>
        <w:bottom w:val="none" w:sz="0" w:space="0" w:color="auto"/>
        <w:right w:val="none" w:sz="0" w:space="0" w:color="auto"/>
      </w:divBdr>
    </w:div>
    <w:div w:id="445075575">
      <w:bodyDiv w:val="1"/>
      <w:marLeft w:val="0"/>
      <w:marRight w:val="0"/>
      <w:marTop w:val="0"/>
      <w:marBottom w:val="0"/>
      <w:divBdr>
        <w:top w:val="none" w:sz="0" w:space="0" w:color="auto"/>
        <w:left w:val="none" w:sz="0" w:space="0" w:color="auto"/>
        <w:bottom w:val="none" w:sz="0" w:space="0" w:color="auto"/>
        <w:right w:val="none" w:sz="0" w:space="0" w:color="auto"/>
      </w:divBdr>
      <w:divsChild>
        <w:div w:id="14038280">
          <w:marLeft w:val="0"/>
          <w:marRight w:val="0"/>
          <w:marTop w:val="0"/>
          <w:marBottom w:val="0"/>
          <w:divBdr>
            <w:top w:val="none" w:sz="0" w:space="0" w:color="auto"/>
            <w:left w:val="none" w:sz="0" w:space="0" w:color="auto"/>
            <w:bottom w:val="none" w:sz="0" w:space="0" w:color="auto"/>
            <w:right w:val="none" w:sz="0" w:space="0" w:color="auto"/>
          </w:divBdr>
        </w:div>
      </w:divsChild>
    </w:div>
    <w:div w:id="461270347">
      <w:bodyDiv w:val="1"/>
      <w:marLeft w:val="0"/>
      <w:marRight w:val="0"/>
      <w:marTop w:val="0"/>
      <w:marBottom w:val="0"/>
      <w:divBdr>
        <w:top w:val="none" w:sz="0" w:space="0" w:color="auto"/>
        <w:left w:val="none" w:sz="0" w:space="0" w:color="auto"/>
        <w:bottom w:val="none" w:sz="0" w:space="0" w:color="auto"/>
        <w:right w:val="none" w:sz="0" w:space="0" w:color="auto"/>
      </w:divBdr>
    </w:div>
    <w:div w:id="642080321">
      <w:bodyDiv w:val="1"/>
      <w:marLeft w:val="0"/>
      <w:marRight w:val="0"/>
      <w:marTop w:val="0"/>
      <w:marBottom w:val="0"/>
      <w:divBdr>
        <w:top w:val="none" w:sz="0" w:space="0" w:color="auto"/>
        <w:left w:val="none" w:sz="0" w:space="0" w:color="auto"/>
        <w:bottom w:val="none" w:sz="0" w:space="0" w:color="auto"/>
        <w:right w:val="none" w:sz="0" w:space="0" w:color="auto"/>
      </w:divBdr>
    </w:div>
    <w:div w:id="834952005">
      <w:bodyDiv w:val="1"/>
      <w:marLeft w:val="0"/>
      <w:marRight w:val="0"/>
      <w:marTop w:val="0"/>
      <w:marBottom w:val="0"/>
      <w:divBdr>
        <w:top w:val="none" w:sz="0" w:space="0" w:color="auto"/>
        <w:left w:val="none" w:sz="0" w:space="0" w:color="auto"/>
        <w:bottom w:val="none" w:sz="0" w:space="0" w:color="auto"/>
        <w:right w:val="none" w:sz="0" w:space="0" w:color="auto"/>
      </w:divBdr>
    </w:div>
    <w:div w:id="883056936">
      <w:bodyDiv w:val="1"/>
      <w:marLeft w:val="0"/>
      <w:marRight w:val="0"/>
      <w:marTop w:val="0"/>
      <w:marBottom w:val="0"/>
      <w:divBdr>
        <w:top w:val="none" w:sz="0" w:space="0" w:color="auto"/>
        <w:left w:val="none" w:sz="0" w:space="0" w:color="auto"/>
        <w:bottom w:val="none" w:sz="0" w:space="0" w:color="auto"/>
        <w:right w:val="none" w:sz="0" w:space="0" w:color="auto"/>
      </w:divBdr>
    </w:div>
    <w:div w:id="1140655068">
      <w:bodyDiv w:val="1"/>
      <w:marLeft w:val="0"/>
      <w:marRight w:val="0"/>
      <w:marTop w:val="0"/>
      <w:marBottom w:val="0"/>
      <w:divBdr>
        <w:top w:val="none" w:sz="0" w:space="0" w:color="auto"/>
        <w:left w:val="none" w:sz="0" w:space="0" w:color="auto"/>
        <w:bottom w:val="none" w:sz="0" w:space="0" w:color="auto"/>
        <w:right w:val="none" w:sz="0" w:space="0" w:color="auto"/>
      </w:divBdr>
    </w:div>
    <w:div w:id="1302154873">
      <w:bodyDiv w:val="1"/>
      <w:marLeft w:val="0"/>
      <w:marRight w:val="0"/>
      <w:marTop w:val="0"/>
      <w:marBottom w:val="0"/>
      <w:divBdr>
        <w:top w:val="none" w:sz="0" w:space="0" w:color="auto"/>
        <w:left w:val="none" w:sz="0" w:space="0" w:color="auto"/>
        <w:bottom w:val="none" w:sz="0" w:space="0" w:color="auto"/>
        <w:right w:val="none" w:sz="0" w:space="0" w:color="auto"/>
      </w:divBdr>
    </w:div>
    <w:div w:id="1318221336">
      <w:bodyDiv w:val="1"/>
      <w:marLeft w:val="0"/>
      <w:marRight w:val="0"/>
      <w:marTop w:val="0"/>
      <w:marBottom w:val="0"/>
      <w:divBdr>
        <w:top w:val="none" w:sz="0" w:space="0" w:color="auto"/>
        <w:left w:val="none" w:sz="0" w:space="0" w:color="auto"/>
        <w:bottom w:val="none" w:sz="0" w:space="0" w:color="auto"/>
        <w:right w:val="none" w:sz="0" w:space="0" w:color="auto"/>
      </w:divBdr>
    </w:div>
    <w:div w:id="1362239817">
      <w:bodyDiv w:val="1"/>
      <w:marLeft w:val="0"/>
      <w:marRight w:val="0"/>
      <w:marTop w:val="0"/>
      <w:marBottom w:val="0"/>
      <w:divBdr>
        <w:top w:val="none" w:sz="0" w:space="0" w:color="auto"/>
        <w:left w:val="none" w:sz="0" w:space="0" w:color="auto"/>
        <w:bottom w:val="none" w:sz="0" w:space="0" w:color="auto"/>
        <w:right w:val="none" w:sz="0" w:space="0" w:color="auto"/>
      </w:divBdr>
    </w:div>
    <w:div w:id="1386641335">
      <w:bodyDiv w:val="1"/>
      <w:marLeft w:val="0"/>
      <w:marRight w:val="0"/>
      <w:marTop w:val="0"/>
      <w:marBottom w:val="0"/>
      <w:divBdr>
        <w:top w:val="none" w:sz="0" w:space="0" w:color="auto"/>
        <w:left w:val="none" w:sz="0" w:space="0" w:color="auto"/>
        <w:bottom w:val="none" w:sz="0" w:space="0" w:color="auto"/>
        <w:right w:val="none" w:sz="0" w:space="0" w:color="auto"/>
      </w:divBdr>
    </w:div>
    <w:div w:id="1488982933">
      <w:bodyDiv w:val="1"/>
      <w:marLeft w:val="0"/>
      <w:marRight w:val="0"/>
      <w:marTop w:val="0"/>
      <w:marBottom w:val="0"/>
      <w:divBdr>
        <w:top w:val="none" w:sz="0" w:space="0" w:color="auto"/>
        <w:left w:val="none" w:sz="0" w:space="0" w:color="auto"/>
        <w:bottom w:val="none" w:sz="0" w:space="0" w:color="auto"/>
        <w:right w:val="none" w:sz="0" w:space="0" w:color="auto"/>
      </w:divBdr>
    </w:div>
    <w:div w:id="1623922014">
      <w:bodyDiv w:val="1"/>
      <w:marLeft w:val="0"/>
      <w:marRight w:val="0"/>
      <w:marTop w:val="0"/>
      <w:marBottom w:val="0"/>
      <w:divBdr>
        <w:top w:val="none" w:sz="0" w:space="0" w:color="auto"/>
        <w:left w:val="none" w:sz="0" w:space="0" w:color="auto"/>
        <w:bottom w:val="none" w:sz="0" w:space="0" w:color="auto"/>
        <w:right w:val="none" w:sz="0" w:space="0" w:color="auto"/>
      </w:divBdr>
      <w:divsChild>
        <w:div w:id="1135877695">
          <w:marLeft w:val="0"/>
          <w:marRight w:val="0"/>
          <w:marTop w:val="0"/>
          <w:marBottom w:val="0"/>
          <w:divBdr>
            <w:top w:val="none" w:sz="0" w:space="0" w:color="auto"/>
            <w:left w:val="none" w:sz="0" w:space="0" w:color="auto"/>
            <w:bottom w:val="none" w:sz="0" w:space="0" w:color="auto"/>
            <w:right w:val="none" w:sz="0" w:space="0" w:color="auto"/>
          </w:divBdr>
          <w:divsChild>
            <w:div w:id="1813787536">
              <w:marLeft w:val="0"/>
              <w:marRight w:val="0"/>
              <w:marTop w:val="0"/>
              <w:marBottom w:val="0"/>
              <w:divBdr>
                <w:top w:val="none" w:sz="0" w:space="0" w:color="auto"/>
                <w:left w:val="none" w:sz="0" w:space="0" w:color="auto"/>
                <w:bottom w:val="none" w:sz="0" w:space="0" w:color="auto"/>
                <w:right w:val="none" w:sz="0" w:space="0" w:color="auto"/>
              </w:divBdr>
              <w:divsChild>
                <w:div w:id="1047874174">
                  <w:marLeft w:val="0"/>
                  <w:marRight w:val="0"/>
                  <w:marTop w:val="0"/>
                  <w:marBottom w:val="0"/>
                  <w:divBdr>
                    <w:top w:val="none" w:sz="0" w:space="0" w:color="auto"/>
                    <w:left w:val="none" w:sz="0" w:space="0" w:color="auto"/>
                    <w:bottom w:val="none" w:sz="0" w:space="0" w:color="auto"/>
                    <w:right w:val="none" w:sz="0" w:space="0" w:color="auto"/>
                  </w:divBdr>
                  <w:divsChild>
                    <w:div w:id="330956885">
                      <w:marLeft w:val="0"/>
                      <w:marRight w:val="0"/>
                      <w:marTop w:val="0"/>
                      <w:marBottom w:val="0"/>
                      <w:divBdr>
                        <w:top w:val="none" w:sz="0" w:space="0" w:color="auto"/>
                        <w:left w:val="none" w:sz="0" w:space="0" w:color="auto"/>
                        <w:bottom w:val="none" w:sz="0" w:space="0" w:color="auto"/>
                        <w:right w:val="none" w:sz="0" w:space="0" w:color="auto"/>
                      </w:divBdr>
                      <w:divsChild>
                        <w:div w:id="401022732">
                          <w:marLeft w:val="0"/>
                          <w:marRight w:val="0"/>
                          <w:marTop w:val="0"/>
                          <w:marBottom w:val="0"/>
                          <w:divBdr>
                            <w:top w:val="none" w:sz="0" w:space="0" w:color="auto"/>
                            <w:left w:val="none" w:sz="0" w:space="0" w:color="auto"/>
                            <w:bottom w:val="none" w:sz="0" w:space="0" w:color="auto"/>
                            <w:right w:val="none" w:sz="0" w:space="0" w:color="auto"/>
                          </w:divBdr>
                          <w:divsChild>
                            <w:div w:id="420807330">
                              <w:marLeft w:val="0"/>
                              <w:marRight w:val="0"/>
                              <w:marTop w:val="0"/>
                              <w:marBottom w:val="0"/>
                              <w:divBdr>
                                <w:top w:val="none" w:sz="0" w:space="0" w:color="auto"/>
                                <w:left w:val="none" w:sz="0" w:space="0" w:color="auto"/>
                                <w:bottom w:val="none" w:sz="0" w:space="0" w:color="auto"/>
                                <w:right w:val="none" w:sz="0" w:space="0" w:color="auto"/>
                              </w:divBdr>
                              <w:divsChild>
                                <w:div w:id="1173371095">
                                  <w:marLeft w:val="0"/>
                                  <w:marRight w:val="0"/>
                                  <w:marTop w:val="0"/>
                                  <w:marBottom w:val="0"/>
                                  <w:divBdr>
                                    <w:top w:val="none" w:sz="0" w:space="0" w:color="auto"/>
                                    <w:left w:val="none" w:sz="0" w:space="0" w:color="auto"/>
                                    <w:bottom w:val="none" w:sz="0" w:space="0" w:color="auto"/>
                                    <w:right w:val="none" w:sz="0" w:space="0" w:color="auto"/>
                                  </w:divBdr>
                                  <w:divsChild>
                                    <w:div w:id="1049300341">
                                      <w:marLeft w:val="0"/>
                                      <w:marRight w:val="0"/>
                                      <w:marTop w:val="0"/>
                                      <w:marBottom w:val="0"/>
                                      <w:divBdr>
                                        <w:top w:val="none" w:sz="0" w:space="0" w:color="auto"/>
                                        <w:left w:val="none" w:sz="0" w:space="0" w:color="auto"/>
                                        <w:bottom w:val="none" w:sz="0" w:space="0" w:color="auto"/>
                                        <w:right w:val="none" w:sz="0" w:space="0" w:color="auto"/>
                                      </w:divBdr>
                                      <w:divsChild>
                                        <w:div w:id="1603953929">
                                          <w:marLeft w:val="0"/>
                                          <w:marRight w:val="0"/>
                                          <w:marTop w:val="0"/>
                                          <w:marBottom w:val="0"/>
                                          <w:divBdr>
                                            <w:top w:val="none" w:sz="0" w:space="0" w:color="auto"/>
                                            <w:left w:val="none" w:sz="0" w:space="0" w:color="auto"/>
                                            <w:bottom w:val="none" w:sz="0" w:space="0" w:color="auto"/>
                                            <w:right w:val="none" w:sz="0" w:space="0" w:color="auto"/>
                                          </w:divBdr>
                                          <w:divsChild>
                                            <w:div w:id="1566061274">
                                              <w:marLeft w:val="0"/>
                                              <w:marRight w:val="0"/>
                                              <w:marTop w:val="0"/>
                                              <w:marBottom w:val="0"/>
                                              <w:divBdr>
                                                <w:top w:val="none" w:sz="0" w:space="0" w:color="auto"/>
                                                <w:left w:val="none" w:sz="0" w:space="0" w:color="auto"/>
                                                <w:bottom w:val="none" w:sz="0" w:space="0" w:color="auto"/>
                                                <w:right w:val="none" w:sz="0" w:space="0" w:color="auto"/>
                                              </w:divBdr>
                                              <w:divsChild>
                                                <w:div w:id="75057500">
                                                  <w:marLeft w:val="0"/>
                                                  <w:marRight w:val="0"/>
                                                  <w:marTop w:val="0"/>
                                                  <w:marBottom w:val="0"/>
                                                  <w:divBdr>
                                                    <w:top w:val="none" w:sz="0" w:space="0" w:color="auto"/>
                                                    <w:left w:val="none" w:sz="0" w:space="0" w:color="auto"/>
                                                    <w:bottom w:val="none" w:sz="0" w:space="0" w:color="auto"/>
                                                    <w:right w:val="none" w:sz="0" w:space="0" w:color="auto"/>
                                                  </w:divBdr>
                                                  <w:divsChild>
                                                    <w:div w:id="1753119402">
                                                      <w:marLeft w:val="0"/>
                                                      <w:marRight w:val="0"/>
                                                      <w:marTop w:val="0"/>
                                                      <w:marBottom w:val="0"/>
                                                      <w:divBdr>
                                                        <w:top w:val="none" w:sz="0" w:space="0" w:color="auto"/>
                                                        <w:left w:val="none" w:sz="0" w:space="0" w:color="auto"/>
                                                        <w:bottom w:val="none" w:sz="0" w:space="0" w:color="auto"/>
                                                        <w:right w:val="none" w:sz="0" w:space="0" w:color="auto"/>
                                                      </w:divBdr>
                                                      <w:divsChild>
                                                        <w:div w:id="1150442749">
                                                          <w:marLeft w:val="0"/>
                                                          <w:marRight w:val="0"/>
                                                          <w:marTop w:val="0"/>
                                                          <w:marBottom w:val="0"/>
                                                          <w:divBdr>
                                                            <w:top w:val="none" w:sz="0" w:space="0" w:color="auto"/>
                                                            <w:left w:val="none" w:sz="0" w:space="0" w:color="auto"/>
                                                            <w:bottom w:val="none" w:sz="0" w:space="0" w:color="auto"/>
                                                            <w:right w:val="none" w:sz="0" w:space="0" w:color="auto"/>
                                                          </w:divBdr>
                                                          <w:divsChild>
                                                            <w:div w:id="1014460626">
                                                              <w:marLeft w:val="0"/>
                                                              <w:marRight w:val="0"/>
                                                              <w:marTop w:val="0"/>
                                                              <w:marBottom w:val="0"/>
                                                              <w:divBdr>
                                                                <w:top w:val="none" w:sz="0" w:space="0" w:color="auto"/>
                                                                <w:left w:val="none" w:sz="0" w:space="0" w:color="auto"/>
                                                                <w:bottom w:val="none" w:sz="0" w:space="0" w:color="auto"/>
                                                                <w:right w:val="none" w:sz="0" w:space="0" w:color="auto"/>
                                                              </w:divBdr>
                                                              <w:divsChild>
                                                                <w:div w:id="67962758">
                                                                  <w:marLeft w:val="0"/>
                                                                  <w:marRight w:val="0"/>
                                                                  <w:marTop w:val="0"/>
                                                                  <w:marBottom w:val="0"/>
                                                                  <w:divBdr>
                                                                    <w:top w:val="none" w:sz="0" w:space="0" w:color="auto"/>
                                                                    <w:left w:val="none" w:sz="0" w:space="0" w:color="auto"/>
                                                                    <w:bottom w:val="none" w:sz="0" w:space="0" w:color="auto"/>
                                                                    <w:right w:val="none" w:sz="0" w:space="0" w:color="auto"/>
                                                                  </w:divBdr>
                                                                  <w:divsChild>
                                                                    <w:div w:id="1040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1581309">
      <w:bodyDiv w:val="1"/>
      <w:marLeft w:val="0"/>
      <w:marRight w:val="0"/>
      <w:marTop w:val="0"/>
      <w:marBottom w:val="0"/>
      <w:divBdr>
        <w:top w:val="none" w:sz="0" w:space="0" w:color="auto"/>
        <w:left w:val="none" w:sz="0" w:space="0" w:color="auto"/>
        <w:bottom w:val="none" w:sz="0" w:space="0" w:color="auto"/>
        <w:right w:val="none" w:sz="0" w:space="0" w:color="auto"/>
      </w:divBdr>
    </w:div>
    <w:div w:id="18209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hare-isu.primo.exlibrisgroup.com/permalink/01CARLI_ISU/179j7oq/alma992141496690584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1017</TotalTime>
  <Pages>6</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DEPARTMENT _________________________________</vt:lpstr>
    </vt:vector>
  </TitlesOfParts>
  <Company>Illinois State University</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_________________________________</dc:title>
  <dc:subject/>
  <dc:creator>College of Business</dc:creator>
  <cp:keywords/>
  <dc:description/>
  <cp:lastModifiedBy>Ribbens, Barbara</cp:lastModifiedBy>
  <cp:revision>23</cp:revision>
  <cp:lastPrinted>2024-12-20T20:02:00Z</cp:lastPrinted>
  <dcterms:created xsi:type="dcterms:W3CDTF">2025-12-08T23:03:00Z</dcterms:created>
  <dcterms:modified xsi:type="dcterms:W3CDTF">2025-12-09T21:10:00Z</dcterms:modified>
</cp:coreProperties>
</file>