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AAE4" w14:textId="1C0B8AB3" w:rsidR="00E13197" w:rsidRPr="00CB1623" w:rsidRDefault="003E62FE" w:rsidP="00CB1623">
      <w:pPr>
        <w:pStyle w:val="Heading1"/>
        <w:jc w:val="center"/>
        <w:rPr>
          <w:rFonts w:ascii="Cambria" w:hAnsi="Cambria"/>
        </w:rPr>
      </w:pPr>
      <w:r>
        <w:rPr>
          <w:rFonts w:ascii="Cambria" w:hAnsi="Cambria"/>
        </w:rPr>
        <w:t>Spring 202</w:t>
      </w:r>
      <w:r w:rsidR="003D2F36">
        <w:rPr>
          <w:rFonts w:ascii="Cambria" w:hAnsi="Cambria"/>
        </w:rPr>
        <w:t>6</w:t>
      </w:r>
    </w:p>
    <w:p w14:paraId="441AAF71" w14:textId="0428BE1B" w:rsidR="00D6764C" w:rsidRPr="00CB1623" w:rsidRDefault="003D2F36" w:rsidP="00CB1623">
      <w:pPr>
        <w:pStyle w:val="Heading1"/>
        <w:jc w:val="center"/>
        <w:rPr>
          <w:rFonts w:ascii="Cambria" w:hAnsi="Cambria"/>
        </w:rPr>
      </w:pPr>
      <w:r>
        <w:rPr>
          <w:rFonts w:ascii="Cambria" w:hAnsi="Cambria"/>
        </w:rPr>
        <w:t>COM 160: Introduction to Mass Media</w:t>
      </w:r>
    </w:p>
    <w:p w14:paraId="4EC947E2" w14:textId="77777777" w:rsidR="00714B0D" w:rsidRDefault="00714B0D" w:rsidP="00E13197">
      <w:pPr>
        <w:jc w:val="center"/>
        <w:rPr>
          <w:rFonts w:ascii="Big Caslon" w:hAnsi="Big Caslon" w:cs="Big Caslon"/>
          <w:sz w:val="24"/>
          <w:szCs w:val="32"/>
        </w:rPr>
      </w:pPr>
      <w:r>
        <w:rPr>
          <w:rFonts w:ascii="Big Caslon" w:hAnsi="Big Caslon" w:cs="Big Caslon"/>
          <w:sz w:val="24"/>
          <w:szCs w:val="32"/>
        </w:rPr>
        <w:t>School of Communication, Illinois State University</w:t>
      </w:r>
    </w:p>
    <w:p w14:paraId="1AD78E08" w14:textId="2A11CA88" w:rsidR="00E54FA4" w:rsidRPr="00714B0D" w:rsidRDefault="002C7DB2" w:rsidP="00E13197">
      <w:pPr>
        <w:jc w:val="center"/>
        <w:rPr>
          <w:rFonts w:ascii="Big Caslon" w:hAnsi="Big Caslon" w:cs="Big Caslon"/>
          <w:sz w:val="24"/>
          <w:szCs w:val="32"/>
        </w:rPr>
      </w:pPr>
      <w:r>
        <w:rPr>
          <w:rFonts w:ascii="Big Caslon" w:hAnsi="Big Caslon" w:cs="Big Caslon"/>
          <w:sz w:val="24"/>
          <w:szCs w:val="32"/>
        </w:rPr>
        <w:t>Tu</w:t>
      </w:r>
      <w:r w:rsidR="00454F46">
        <w:rPr>
          <w:rFonts w:ascii="Big Caslon" w:hAnsi="Big Caslon" w:cs="Big Caslon"/>
          <w:sz w:val="24"/>
          <w:szCs w:val="32"/>
        </w:rPr>
        <w:t xml:space="preserve">esday, Thursday from </w:t>
      </w:r>
      <w:r w:rsidR="00575BDA">
        <w:rPr>
          <w:rFonts w:ascii="Big Caslon" w:hAnsi="Big Caslon" w:cs="Big Caslon"/>
          <w:sz w:val="24"/>
          <w:szCs w:val="32"/>
        </w:rPr>
        <w:t>2pm</w:t>
      </w:r>
      <w:r w:rsidR="006A7384">
        <w:rPr>
          <w:rFonts w:ascii="Big Caslon" w:hAnsi="Big Caslon" w:cs="Big Caslon"/>
          <w:sz w:val="24"/>
          <w:szCs w:val="32"/>
        </w:rPr>
        <w:t>-</w:t>
      </w:r>
      <w:r w:rsidR="00575BDA">
        <w:rPr>
          <w:rFonts w:ascii="Big Caslon" w:hAnsi="Big Caslon" w:cs="Big Caslon"/>
          <w:sz w:val="24"/>
          <w:szCs w:val="32"/>
        </w:rPr>
        <w:t>3:15p</w:t>
      </w:r>
      <w:r w:rsidR="006A7384">
        <w:rPr>
          <w:rFonts w:ascii="Big Caslon" w:hAnsi="Big Caslon" w:cs="Big Caslon"/>
          <w:sz w:val="24"/>
          <w:szCs w:val="32"/>
        </w:rPr>
        <w:t>m</w:t>
      </w:r>
      <w:r w:rsidR="00D40E5A">
        <w:rPr>
          <w:rFonts w:ascii="Big Caslon" w:hAnsi="Big Caslon" w:cs="Big Caslon"/>
          <w:sz w:val="24"/>
          <w:szCs w:val="32"/>
        </w:rPr>
        <w:t xml:space="preserve"> </w:t>
      </w:r>
    </w:p>
    <w:p w14:paraId="5A709615" w14:textId="77777777" w:rsidR="00E13197" w:rsidRPr="00E04C75" w:rsidRDefault="00E13197" w:rsidP="00E13197">
      <w:pPr>
        <w:rPr>
          <w:rFonts w:ascii="Palatino" w:hAnsi="Palatino"/>
          <w:sz w:val="24"/>
          <w:szCs w:val="24"/>
        </w:rPr>
      </w:pPr>
    </w:p>
    <w:p w14:paraId="44845D77" w14:textId="2D80C90C" w:rsidR="006A0651" w:rsidRDefault="006A0651" w:rsidP="00E13197">
      <w:pPr>
        <w:rPr>
          <w:rFonts w:ascii="Georgia" w:hAnsi="Georgia"/>
        </w:rPr>
      </w:pPr>
      <w:r>
        <w:rPr>
          <w:rFonts w:ascii="Georgia" w:hAnsi="Georgia"/>
        </w:rPr>
        <w:t xml:space="preserve">Room: </w:t>
      </w:r>
      <w:r w:rsidR="00EB11A4">
        <w:rPr>
          <w:rFonts w:ascii="Georgia" w:hAnsi="Georgia"/>
        </w:rPr>
        <w:t>S</w:t>
      </w:r>
      <w:r w:rsidR="005439B4">
        <w:rPr>
          <w:rFonts w:ascii="Georgia" w:hAnsi="Georgia"/>
        </w:rPr>
        <w:t>chroeder Hall 0238</w:t>
      </w:r>
    </w:p>
    <w:p w14:paraId="2C3A80EB" w14:textId="309AFA62" w:rsidR="00E13197" w:rsidRPr="006322A0" w:rsidRDefault="005D1F7C" w:rsidP="00E13197">
      <w:pPr>
        <w:rPr>
          <w:rFonts w:ascii="Georgia" w:hAnsi="Georgia"/>
        </w:rPr>
      </w:pPr>
      <w:r>
        <w:rPr>
          <w:rFonts w:ascii="Georgia" w:hAnsi="Georgia"/>
        </w:rPr>
        <w:t>Instructor</w:t>
      </w:r>
      <w:r w:rsidR="00E13197" w:rsidRPr="006322A0">
        <w:rPr>
          <w:rFonts w:ascii="Georgia" w:hAnsi="Georgia"/>
        </w:rPr>
        <w:t xml:space="preserve">: </w:t>
      </w:r>
      <w:r w:rsidR="00714B0D" w:rsidRPr="006322A0">
        <w:rPr>
          <w:rFonts w:ascii="Georgia" w:hAnsi="Georgia"/>
        </w:rPr>
        <w:t xml:space="preserve">Dr. </w:t>
      </w:r>
      <w:r w:rsidR="00E13197" w:rsidRPr="006322A0">
        <w:rPr>
          <w:rFonts w:ascii="Georgia" w:hAnsi="Georgia"/>
        </w:rPr>
        <w:t>Andrew Ventimiglia</w:t>
      </w:r>
      <w:r w:rsidR="00E13197" w:rsidRPr="006322A0">
        <w:rPr>
          <w:rFonts w:ascii="Georgia" w:hAnsi="Georgia"/>
        </w:rPr>
        <w:tab/>
      </w:r>
      <w:r w:rsidR="00E13197" w:rsidRPr="006322A0">
        <w:rPr>
          <w:rFonts w:ascii="Georgia" w:hAnsi="Georgia"/>
        </w:rPr>
        <w:tab/>
      </w:r>
      <w:r w:rsidR="00E13197" w:rsidRPr="006322A0">
        <w:rPr>
          <w:rFonts w:ascii="Georgia" w:hAnsi="Georgia"/>
        </w:rPr>
        <w:tab/>
      </w:r>
      <w:r w:rsidR="00E13197" w:rsidRPr="006322A0">
        <w:rPr>
          <w:rFonts w:ascii="Georgia" w:hAnsi="Georgia"/>
        </w:rPr>
        <w:tab/>
        <w:t xml:space="preserve">                </w:t>
      </w:r>
    </w:p>
    <w:p w14:paraId="5B707051" w14:textId="77777777" w:rsidR="00714B0D" w:rsidRPr="006322A0" w:rsidRDefault="00E13197" w:rsidP="00E13197">
      <w:pPr>
        <w:rPr>
          <w:rFonts w:ascii="Georgia" w:hAnsi="Georgia"/>
          <w:color w:val="0000FF"/>
          <w:u w:val="single"/>
        </w:rPr>
      </w:pPr>
      <w:r w:rsidRPr="006322A0">
        <w:rPr>
          <w:rFonts w:ascii="Georgia" w:hAnsi="Georgia"/>
        </w:rPr>
        <w:t xml:space="preserve">Email: </w:t>
      </w:r>
      <w:hyperlink r:id="rId10" w:history="1">
        <w:r w:rsidR="00714B0D" w:rsidRPr="006322A0">
          <w:rPr>
            <w:rStyle w:val="Hyperlink"/>
            <w:rFonts w:ascii="Georgia" w:hAnsi="Georgia"/>
          </w:rPr>
          <w:t>amventi@ilstu.edu</w:t>
        </w:r>
      </w:hyperlink>
    </w:p>
    <w:p w14:paraId="0391AF11" w14:textId="77777777" w:rsidR="00E13197" w:rsidRPr="006322A0" w:rsidRDefault="00714B0D" w:rsidP="00E13197">
      <w:pPr>
        <w:rPr>
          <w:rFonts w:ascii="Georgia" w:hAnsi="Georgia"/>
        </w:rPr>
      </w:pPr>
      <w:r w:rsidRPr="006322A0">
        <w:rPr>
          <w:rFonts w:ascii="Georgia" w:hAnsi="Georgia"/>
          <w:color w:val="auto"/>
        </w:rPr>
        <w:t xml:space="preserve">Phone Number: </w:t>
      </w:r>
      <w:r w:rsidR="00CB099C" w:rsidRPr="006322A0">
        <w:rPr>
          <w:rFonts w:ascii="Georgia" w:hAnsi="Georgia"/>
          <w:color w:val="auto"/>
        </w:rPr>
        <w:t>(</w:t>
      </w:r>
      <w:r w:rsidR="00A93505" w:rsidRPr="006322A0">
        <w:rPr>
          <w:rFonts w:ascii="Georgia" w:hAnsi="Georgia"/>
          <w:color w:val="auto"/>
        </w:rPr>
        <w:t>309) 438-7310</w:t>
      </w:r>
      <w:r w:rsidR="00E13197" w:rsidRPr="006322A0">
        <w:rPr>
          <w:rFonts w:ascii="Georgia" w:hAnsi="Georgia"/>
        </w:rPr>
        <w:tab/>
      </w:r>
      <w:r w:rsidR="00E13197" w:rsidRPr="006322A0">
        <w:rPr>
          <w:rFonts w:ascii="Georgia" w:hAnsi="Georgia"/>
        </w:rPr>
        <w:tab/>
      </w:r>
      <w:r w:rsidR="00E13197" w:rsidRPr="006322A0">
        <w:rPr>
          <w:rFonts w:ascii="Georgia" w:hAnsi="Georgia"/>
        </w:rPr>
        <w:tab/>
      </w:r>
      <w:r w:rsidR="00E13197" w:rsidRPr="006322A0">
        <w:rPr>
          <w:rFonts w:ascii="Georgia" w:hAnsi="Georgia"/>
        </w:rPr>
        <w:tab/>
        <w:t xml:space="preserve">     </w:t>
      </w:r>
    </w:p>
    <w:p w14:paraId="2076B8A5" w14:textId="5DD93250" w:rsidR="00E13197" w:rsidRPr="006322A0" w:rsidRDefault="00E13197" w:rsidP="00E93E69">
      <w:pPr>
        <w:rPr>
          <w:rFonts w:ascii="Georgia" w:hAnsi="Georgia"/>
        </w:rPr>
      </w:pPr>
      <w:r w:rsidRPr="006322A0">
        <w:rPr>
          <w:rFonts w:ascii="Georgia" w:hAnsi="Georgia"/>
        </w:rPr>
        <w:t>Office H</w:t>
      </w:r>
      <w:r w:rsidR="00E54FA4" w:rsidRPr="006322A0">
        <w:rPr>
          <w:rFonts w:ascii="Georgia" w:hAnsi="Georgia"/>
        </w:rPr>
        <w:t xml:space="preserve">ours: </w:t>
      </w:r>
      <w:r w:rsidR="00B1477E" w:rsidRPr="006322A0">
        <w:rPr>
          <w:rFonts w:ascii="Georgia" w:hAnsi="Georgia"/>
        </w:rPr>
        <w:t xml:space="preserve">Fell 428 / </w:t>
      </w:r>
      <w:r w:rsidR="00E54FA4" w:rsidRPr="006322A0">
        <w:rPr>
          <w:rFonts w:ascii="Georgia" w:hAnsi="Georgia"/>
        </w:rPr>
        <w:t xml:space="preserve">Tuesdays </w:t>
      </w:r>
      <w:r w:rsidR="00A93505" w:rsidRPr="006322A0">
        <w:rPr>
          <w:rFonts w:ascii="Georgia" w:hAnsi="Georgia"/>
        </w:rPr>
        <w:t xml:space="preserve">and Thursdays </w:t>
      </w:r>
      <w:r w:rsidR="00E54FA4" w:rsidRPr="006322A0">
        <w:rPr>
          <w:rFonts w:ascii="Georgia" w:hAnsi="Georgia"/>
        </w:rPr>
        <w:t>1-2pm, or by appointment</w:t>
      </w:r>
    </w:p>
    <w:p w14:paraId="059642CC" w14:textId="77777777" w:rsidR="00714B0D" w:rsidRPr="00CB1623" w:rsidRDefault="00714B0D" w:rsidP="00CB1623">
      <w:pPr>
        <w:pStyle w:val="Heading2"/>
        <w:rPr>
          <w:rFonts w:ascii="Cambria" w:hAnsi="Cambria"/>
          <w:i w:val="0"/>
        </w:rPr>
      </w:pPr>
      <w:r w:rsidRPr="00CB1623">
        <w:rPr>
          <w:rFonts w:ascii="Cambria" w:hAnsi="Cambria"/>
          <w:i w:val="0"/>
        </w:rPr>
        <w:t xml:space="preserve">Course Description: </w:t>
      </w:r>
    </w:p>
    <w:p w14:paraId="4890AE2E" w14:textId="77777777" w:rsidR="007F4796" w:rsidRDefault="007F4796" w:rsidP="00754A3A">
      <w:pPr>
        <w:jc w:val="both"/>
        <w:rPr>
          <w:rFonts w:ascii="Georgia" w:hAnsi="Georgia"/>
        </w:rPr>
      </w:pPr>
    </w:p>
    <w:p w14:paraId="0263403F" w14:textId="4F57EE5E" w:rsidR="007C7425" w:rsidRDefault="0097062C" w:rsidP="00754A3A">
      <w:pPr>
        <w:jc w:val="both"/>
        <w:rPr>
          <w:rFonts w:ascii="Georgia" w:hAnsi="Georgia"/>
        </w:rPr>
      </w:pPr>
      <w:r>
        <w:rPr>
          <w:rFonts w:ascii="Georgia" w:hAnsi="Georgia"/>
        </w:rPr>
        <w:t xml:space="preserve">We are surrounded by the media and interact with it almost constantly from the time we wake up until the time we go to bed. It’s easy </w:t>
      </w:r>
      <w:r w:rsidR="00372521">
        <w:rPr>
          <w:rFonts w:ascii="Georgia" w:hAnsi="Georgia"/>
        </w:rPr>
        <w:t>to think that it has been around forever</w:t>
      </w:r>
      <w:r w:rsidR="00AB4B3E">
        <w:rPr>
          <w:rFonts w:ascii="Georgia" w:hAnsi="Georgia"/>
        </w:rPr>
        <w:t xml:space="preserve">, but historically speaking, the media is a relatively young phenomenon. To best understand it now, we learn about how it developed </w:t>
      </w:r>
      <w:r w:rsidR="003E4450">
        <w:rPr>
          <w:rFonts w:ascii="Georgia" w:hAnsi="Georgia"/>
        </w:rPr>
        <w:t xml:space="preserve">and what influences and shapes it today. We also </w:t>
      </w:r>
      <w:r w:rsidR="00261F94">
        <w:rPr>
          <w:rFonts w:ascii="Georgia" w:hAnsi="Georgia"/>
        </w:rPr>
        <w:t xml:space="preserve">learn to be critical consumers of the media by becoming exposed to many different </w:t>
      </w:r>
      <w:r w:rsidR="00CB4998">
        <w:rPr>
          <w:rFonts w:ascii="Georgia" w:hAnsi="Georgia"/>
        </w:rPr>
        <w:t xml:space="preserve">aspects of it. This will require that we get outside of our own preferences. For example, we may dislike a particular genre of music or film, but if </w:t>
      </w:r>
      <w:r w:rsidR="00701D07">
        <w:rPr>
          <w:rFonts w:ascii="Georgia" w:hAnsi="Georgia"/>
        </w:rPr>
        <w:t xml:space="preserve">we want to criticize the genre intelligently (which is an outcome of the course), we should understand what the various types of music or film have to way, why </w:t>
      </w:r>
      <w:r w:rsidR="007A1447">
        <w:rPr>
          <w:rFonts w:ascii="Georgia" w:hAnsi="Georgia"/>
        </w:rPr>
        <w:t xml:space="preserve">their messages appeal to particular audiences that may be different than us, and what criteria we are using to make our own judgments. </w:t>
      </w:r>
      <w:r w:rsidR="00412DF9">
        <w:rPr>
          <w:rFonts w:ascii="Georgia" w:hAnsi="Georgia"/>
        </w:rPr>
        <w:t xml:space="preserve">We need to understand how the images and words make sense and create meaning, and what influences that creation. This is what the media is all about! </w:t>
      </w:r>
    </w:p>
    <w:p w14:paraId="61A009E7" w14:textId="77777777" w:rsidR="00A67B5D" w:rsidRDefault="00A67B5D" w:rsidP="00754A3A">
      <w:pPr>
        <w:jc w:val="both"/>
        <w:rPr>
          <w:rFonts w:ascii="Georgia" w:hAnsi="Georgia"/>
        </w:rPr>
      </w:pPr>
    </w:p>
    <w:p w14:paraId="0D411A6D" w14:textId="54273D5E" w:rsidR="00A67B5D" w:rsidRDefault="00A67B5D" w:rsidP="00754A3A">
      <w:pPr>
        <w:jc w:val="both"/>
        <w:rPr>
          <w:rFonts w:ascii="Georgia" w:hAnsi="Georgia"/>
        </w:rPr>
      </w:pPr>
      <w:r>
        <w:rPr>
          <w:rFonts w:ascii="Georgia" w:hAnsi="Georgia"/>
        </w:rPr>
        <w:t xml:space="preserve">To develop this understanding, this class will give you a change to examine how mass media </w:t>
      </w:r>
      <w:r w:rsidR="005A152E">
        <w:rPr>
          <w:rFonts w:ascii="Georgia" w:hAnsi="Georgia"/>
        </w:rPr>
        <w:t>(film, radio, TV, digital media) developed. You will explore the impact these forms of media have on society and on you, personally. Ultimately, this course will make you a more sophisticated media consume</w:t>
      </w:r>
      <w:r w:rsidR="00214C08">
        <w:rPr>
          <w:rFonts w:ascii="Georgia" w:hAnsi="Georgia"/>
        </w:rPr>
        <w:t xml:space="preserve">r. </w:t>
      </w:r>
    </w:p>
    <w:p w14:paraId="45868496" w14:textId="5375A5F0" w:rsidR="00390ACF" w:rsidRPr="00CB1623" w:rsidRDefault="00490070" w:rsidP="00CB1623">
      <w:pPr>
        <w:pStyle w:val="Heading2"/>
        <w:rPr>
          <w:rFonts w:ascii="Cambria" w:hAnsi="Cambria"/>
          <w:i w:val="0"/>
        </w:rPr>
      </w:pPr>
      <w:r>
        <w:rPr>
          <w:rFonts w:ascii="Cambria" w:hAnsi="Cambria"/>
          <w:i w:val="0"/>
        </w:rPr>
        <w:t>On completion of this course, you should be able to:</w:t>
      </w:r>
    </w:p>
    <w:p w14:paraId="54993ED0" w14:textId="77777777" w:rsidR="00390ACF" w:rsidRPr="00E13197" w:rsidRDefault="00390ACF" w:rsidP="00754A3A">
      <w:pPr>
        <w:jc w:val="both"/>
        <w:rPr>
          <w:rFonts w:ascii="Georgia" w:hAnsi="Georgia"/>
          <w:b/>
        </w:rPr>
      </w:pPr>
    </w:p>
    <w:p w14:paraId="605185A4" w14:textId="194A827D" w:rsidR="00490070" w:rsidRDefault="003354AB" w:rsidP="00490070">
      <w:pPr>
        <w:numPr>
          <w:ilvl w:val="0"/>
          <w:numId w:val="2"/>
        </w:numPr>
        <w:jc w:val="both"/>
        <w:rPr>
          <w:rFonts w:ascii="Georgia" w:hAnsi="Georgia"/>
          <w:bCs/>
          <w:color w:val="000000" w:themeColor="text1"/>
        </w:rPr>
      </w:pPr>
      <w:r>
        <w:rPr>
          <w:rFonts w:ascii="Georgia" w:hAnsi="Georgia"/>
          <w:bCs/>
          <w:color w:val="000000" w:themeColor="text1"/>
        </w:rPr>
        <w:t>Demonstrate an understanding of influence of the media on contemporary society.</w:t>
      </w:r>
    </w:p>
    <w:p w14:paraId="7AB2C648" w14:textId="2B9FD922" w:rsidR="003354AB" w:rsidRDefault="003354AB" w:rsidP="00490070">
      <w:pPr>
        <w:numPr>
          <w:ilvl w:val="0"/>
          <w:numId w:val="2"/>
        </w:numPr>
        <w:jc w:val="both"/>
        <w:rPr>
          <w:rFonts w:ascii="Georgia" w:hAnsi="Georgia"/>
          <w:bCs/>
          <w:color w:val="000000" w:themeColor="text1"/>
        </w:rPr>
      </w:pPr>
      <w:r>
        <w:rPr>
          <w:rFonts w:ascii="Georgia" w:hAnsi="Georgia"/>
          <w:bCs/>
          <w:color w:val="000000" w:themeColor="text1"/>
        </w:rPr>
        <w:t>Apply critical thinking skill to various news media.</w:t>
      </w:r>
    </w:p>
    <w:p w14:paraId="4538949A" w14:textId="34846E9B" w:rsidR="003354AB" w:rsidRDefault="003354AB" w:rsidP="00490070">
      <w:pPr>
        <w:numPr>
          <w:ilvl w:val="0"/>
          <w:numId w:val="2"/>
        </w:numPr>
        <w:jc w:val="both"/>
        <w:rPr>
          <w:rFonts w:ascii="Georgia" w:hAnsi="Georgia"/>
          <w:bCs/>
          <w:color w:val="000000" w:themeColor="text1"/>
        </w:rPr>
      </w:pPr>
      <w:r>
        <w:rPr>
          <w:rFonts w:ascii="Georgia" w:hAnsi="Georgia"/>
          <w:bCs/>
          <w:color w:val="000000" w:themeColor="text1"/>
        </w:rPr>
        <w:t xml:space="preserve">Comprehend the historical development of various media forms. </w:t>
      </w:r>
    </w:p>
    <w:p w14:paraId="6239E94C" w14:textId="3E8DFEA0" w:rsidR="003354AB" w:rsidRDefault="003354AB" w:rsidP="00490070">
      <w:pPr>
        <w:numPr>
          <w:ilvl w:val="0"/>
          <w:numId w:val="2"/>
        </w:numPr>
        <w:jc w:val="both"/>
        <w:rPr>
          <w:rFonts w:ascii="Georgia" w:hAnsi="Georgia"/>
          <w:bCs/>
          <w:color w:val="000000" w:themeColor="text1"/>
        </w:rPr>
      </w:pPr>
      <w:r>
        <w:rPr>
          <w:rFonts w:ascii="Georgia" w:hAnsi="Georgia"/>
          <w:bCs/>
          <w:color w:val="000000" w:themeColor="text1"/>
        </w:rPr>
        <w:t xml:space="preserve">Distinguish between media functions: information, persuasion, entertainment, and transmission of culture. </w:t>
      </w:r>
    </w:p>
    <w:p w14:paraId="61BED7B9" w14:textId="3E6590DA" w:rsidR="003354AB" w:rsidRDefault="003354AB" w:rsidP="00490070">
      <w:pPr>
        <w:numPr>
          <w:ilvl w:val="0"/>
          <w:numId w:val="2"/>
        </w:numPr>
        <w:jc w:val="both"/>
        <w:rPr>
          <w:rFonts w:ascii="Georgia" w:hAnsi="Georgia"/>
          <w:bCs/>
          <w:color w:val="000000" w:themeColor="text1"/>
        </w:rPr>
      </w:pPr>
      <w:r>
        <w:rPr>
          <w:rFonts w:ascii="Georgia" w:hAnsi="Georgia"/>
          <w:bCs/>
          <w:color w:val="000000" w:themeColor="text1"/>
        </w:rPr>
        <w:t xml:space="preserve">Comprehend methods of media organization, finance, and regulation. </w:t>
      </w:r>
    </w:p>
    <w:p w14:paraId="23E25D46" w14:textId="43F993C8" w:rsidR="003354AB" w:rsidRDefault="003354AB" w:rsidP="00490070">
      <w:pPr>
        <w:numPr>
          <w:ilvl w:val="0"/>
          <w:numId w:val="2"/>
        </w:numPr>
        <w:jc w:val="both"/>
        <w:rPr>
          <w:rFonts w:ascii="Georgia" w:hAnsi="Georgia"/>
          <w:bCs/>
          <w:color w:val="000000" w:themeColor="text1"/>
        </w:rPr>
      </w:pPr>
      <w:r>
        <w:rPr>
          <w:rFonts w:ascii="Georgia" w:hAnsi="Georgia"/>
          <w:bCs/>
          <w:color w:val="000000" w:themeColor="text1"/>
        </w:rPr>
        <w:t xml:space="preserve">Recognize the role historical media play in contemporary media. </w:t>
      </w:r>
    </w:p>
    <w:p w14:paraId="234FBA90" w14:textId="63C60C42" w:rsidR="003354AB" w:rsidRDefault="003354AB" w:rsidP="00490070">
      <w:pPr>
        <w:numPr>
          <w:ilvl w:val="0"/>
          <w:numId w:val="2"/>
        </w:numPr>
        <w:jc w:val="both"/>
        <w:rPr>
          <w:rFonts w:ascii="Georgia" w:hAnsi="Georgia"/>
          <w:bCs/>
          <w:color w:val="000000" w:themeColor="text1"/>
        </w:rPr>
      </w:pPr>
      <w:r>
        <w:rPr>
          <w:rFonts w:ascii="Georgia" w:hAnsi="Georgia"/>
          <w:bCs/>
          <w:color w:val="000000" w:themeColor="text1"/>
        </w:rPr>
        <w:t xml:space="preserve">Describe the impact of social media and developing media like AI-generated </w:t>
      </w:r>
      <w:r w:rsidR="001C4313">
        <w:rPr>
          <w:rFonts w:ascii="Georgia" w:hAnsi="Georgia"/>
          <w:bCs/>
          <w:color w:val="000000" w:themeColor="text1"/>
        </w:rPr>
        <w:t xml:space="preserve">video on individuals. </w:t>
      </w:r>
    </w:p>
    <w:p w14:paraId="12B050EC" w14:textId="77777777" w:rsidR="004012C4" w:rsidRDefault="004012C4" w:rsidP="004012C4">
      <w:pPr>
        <w:jc w:val="both"/>
        <w:rPr>
          <w:rFonts w:ascii="Georgia" w:hAnsi="Georgia"/>
          <w:bCs/>
          <w:color w:val="000000" w:themeColor="text1"/>
        </w:rPr>
      </w:pPr>
    </w:p>
    <w:p w14:paraId="6670B4A8" w14:textId="0BE02B8A" w:rsidR="004012C4" w:rsidRDefault="004012C4" w:rsidP="004012C4">
      <w:pPr>
        <w:jc w:val="both"/>
        <w:rPr>
          <w:rFonts w:ascii="Cambria" w:hAnsi="Cambria"/>
          <w:b/>
          <w:color w:val="000000" w:themeColor="text1"/>
          <w:sz w:val="28"/>
          <w:szCs w:val="28"/>
        </w:rPr>
      </w:pPr>
      <w:r w:rsidRPr="004012C4">
        <w:rPr>
          <w:rFonts w:ascii="Cambria" w:hAnsi="Cambria"/>
          <w:b/>
          <w:color w:val="000000" w:themeColor="text1"/>
          <w:sz w:val="28"/>
          <w:szCs w:val="28"/>
        </w:rPr>
        <w:t xml:space="preserve">What do I need from you? </w:t>
      </w:r>
    </w:p>
    <w:p w14:paraId="502F2C14" w14:textId="77777777" w:rsidR="004012C4" w:rsidRPr="004012C4" w:rsidRDefault="004012C4" w:rsidP="004012C4">
      <w:pPr>
        <w:jc w:val="both"/>
        <w:rPr>
          <w:rFonts w:ascii="Cambria" w:hAnsi="Cambria"/>
          <w:b/>
          <w:color w:val="000000" w:themeColor="text1"/>
        </w:rPr>
      </w:pPr>
    </w:p>
    <w:p w14:paraId="4B3568DE" w14:textId="12BFE570" w:rsidR="004012C4" w:rsidRDefault="007B59F2" w:rsidP="004012C4">
      <w:pPr>
        <w:pStyle w:val="ListParagraph"/>
        <w:numPr>
          <w:ilvl w:val="0"/>
          <w:numId w:val="7"/>
        </w:numPr>
        <w:jc w:val="both"/>
        <w:rPr>
          <w:rFonts w:ascii="Georgia" w:hAnsi="Georgia"/>
          <w:bCs/>
          <w:color w:val="000000" w:themeColor="text1"/>
        </w:rPr>
      </w:pPr>
      <w:r>
        <w:rPr>
          <w:rFonts w:ascii="Georgia" w:hAnsi="Georgia"/>
          <w:bCs/>
          <w:color w:val="000000" w:themeColor="text1"/>
        </w:rPr>
        <w:t xml:space="preserve">An open mind with an eagerness to learn and recognition that learning in college is not a passive endeavor. </w:t>
      </w:r>
    </w:p>
    <w:p w14:paraId="1617E87C" w14:textId="3A27E402" w:rsidR="007B59F2" w:rsidRDefault="007B59F2" w:rsidP="004012C4">
      <w:pPr>
        <w:pStyle w:val="ListParagraph"/>
        <w:numPr>
          <w:ilvl w:val="0"/>
          <w:numId w:val="7"/>
        </w:numPr>
        <w:jc w:val="both"/>
        <w:rPr>
          <w:rFonts w:ascii="Georgia" w:hAnsi="Georgia"/>
          <w:bCs/>
          <w:color w:val="000000" w:themeColor="text1"/>
        </w:rPr>
      </w:pPr>
      <w:r>
        <w:rPr>
          <w:rFonts w:ascii="Georgia" w:hAnsi="Georgia"/>
          <w:bCs/>
          <w:color w:val="000000" w:themeColor="text1"/>
        </w:rPr>
        <w:lastRenderedPageBreak/>
        <w:t xml:space="preserve">A demonstrated willingness to engage in academic honesty in all class assignments and exams. </w:t>
      </w:r>
    </w:p>
    <w:p w14:paraId="17D22547" w14:textId="68022611" w:rsidR="007B59F2" w:rsidRPr="004012C4" w:rsidRDefault="007B59F2" w:rsidP="004012C4">
      <w:pPr>
        <w:pStyle w:val="ListParagraph"/>
        <w:numPr>
          <w:ilvl w:val="0"/>
          <w:numId w:val="7"/>
        </w:numPr>
        <w:jc w:val="both"/>
        <w:rPr>
          <w:rFonts w:ascii="Georgia" w:hAnsi="Georgia"/>
          <w:bCs/>
          <w:color w:val="000000" w:themeColor="text1"/>
        </w:rPr>
      </w:pPr>
      <w:r>
        <w:rPr>
          <w:rFonts w:ascii="Georgia" w:hAnsi="Georgia"/>
          <w:bCs/>
          <w:color w:val="000000" w:themeColor="text1"/>
        </w:rPr>
        <w:t xml:space="preserve">A demonstrated willingness to complete the course assignments with good faith effort. </w:t>
      </w:r>
    </w:p>
    <w:p w14:paraId="635D4798" w14:textId="77777777" w:rsidR="00077899" w:rsidRPr="00CB1623" w:rsidRDefault="002E35E4" w:rsidP="00CB1623">
      <w:pPr>
        <w:pStyle w:val="Heading2"/>
        <w:rPr>
          <w:rFonts w:ascii="Cambria" w:hAnsi="Cambria"/>
          <w:i w:val="0"/>
        </w:rPr>
      </w:pPr>
      <w:r w:rsidRPr="00CB1623">
        <w:rPr>
          <w:rFonts w:ascii="Cambria" w:hAnsi="Cambria"/>
          <w:i w:val="0"/>
        </w:rPr>
        <w:t xml:space="preserve">Required </w:t>
      </w:r>
      <w:r w:rsidR="001D12D4" w:rsidRPr="00CB1623">
        <w:rPr>
          <w:rFonts w:ascii="Cambria" w:hAnsi="Cambria"/>
          <w:i w:val="0"/>
        </w:rPr>
        <w:t>Text</w:t>
      </w:r>
    </w:p>
    <w:p w14:paraId="0C906F22" w14:textId="77777777" w:rsidR="000A4C4C" w:rsidRPr="00E13197" w:rsidRDefault="000A4C4C" w:rsidP="00754A3A">
      <w:pPr>
        <w:jc w:val="both"/>
        <w:rPr>
          <w:rFonts w:ascii="Georgia" w:hAnsi="Georgia"/>
        </w:rPr>
      </w:pPr>
    </w:p>
    <w:p w14:paraId="357EED8F" w14:textId="5611E4CF" w:rsidR="00CB3CD6" w:rsidRPr="009B73D5" w:rsidRDefault="00CB3CD6" w:rsidP="00CB3CD6">
      <w:pPr>
        <w:jc w:val="both"/>
        <w:rPr>
          <w:rFonts w:ascii="Georgia" w:hAnsi="Georgia"/>
        </w:rPr>
      </w:pPr>
      <w:r>
        <w:rPr>
          <w:rFonts w:ascii="Georgia" w:hAnsi="Georgia"/>
          <w:i/>
        </w:rPr>
        <w:t>M</w:t>
      </w:r>
      <w:r w:rsidR="001C4313">
        <w:rPr>
          <w:rFonts w:ascii="Georgia" w:hAnsi="Georgia"/>
          <w:i/>
        </w:rPr>
        <w:t>edia/Society: Technology, Industries, Content, and Users</w:t>
      </w:r>
      <w:r w:rsidRPr="003F697F">
        <w:rPr>
          <w:rFonts w:ascii="Georgia" w:hAnsi="Georgia"/>
          <w:iCs/>
        </w:rPr>
        <w:t xml:space="preserve"> </w:t>
      </w:r>
      <w:r>
        <w:rPr>
          <w:rFonts w:ascii="Georgia" w:hAnsi="Georgia"/>
          <w:iCs/>
        </w:rPr>
        <w:t xml:space="preserve">by </w:t>
      </w:r>
      <w:r w:rsidR="001C4313">
        <w:rPr>
          <w:rFonts w:ascii="Georgia" w:hAnsi="Georgia"/>
          <w:iCs/>
        </w:rPr>
        <w:t xml:space="preserve">David Croteau, William Hoynes, and Clayton Childress </w:t>
      </w:r>
      <w:r>
        <w:rPr>
          <w:rFonts w:ascii="Georgia" w:hAnsi="Georgia"/>
        </w:rPr>
        <w:t>(</w:t>
      </w:r>
      <w:r w:rsidR="006A760D">
        <w:rPr>
          <w:rFonts w:ascii="Georgia" w:hAnsi="Georgia"/>
        </w:rPr>
        <w:t>Sage</w:t>
      </w:r>
      <w:r>
        <w:rPr>
          <w:rFonts w:ascii="Georgia" w:hAnsi="Georgia"/>
        </w:rPr>
        <w:t xml:space="preserve">), </w:t>
      </w:r>
      <w:r w:rsidR="006A760D">
        <w:rPr>
          <w:rFonts w:ascii="Georgia" w:hAnsi="Georgia"/>
        </w:rPr>
        <w:t>8th</w:t>
      </w:r>
      <w:r w:rsidRPr="00BE1F93">
        <w:rPr>
          <w:rFonts w:ascii="Georgia" w:hAnsi="Georgia"/>
          <w:bCs/>
        </w:rPr>
        <w:t xml:space="preserve"> edition, 202</w:t>
      </w:r>
      <w:r w:rsidR="006A760D">
        <w:rPr>
          <w:rFonts w:ascii="Georgia" w:hAnsi="Georgia"/>
          <w:bCs/>
        </w:rPr>
        <w:t>6</w:t>
      </w:r>
      <w:r w:rsidR="0097475C">
        <w:rPr>
          <w:rFonts w:ascii="Georgia" w:hAnsi="Georgia"/>
          <w:bCs/>
        </w:rPr>
        <w:t>.</w:t>
      </w:r>
    </w:p>
    <w:p w14:paraId="616C5240" w14:textId="77777777" w:rsidR="00CB3CD6" w:rsidRDefault="00CB3CD6" w:rsidP="00CB3CD6">
      <w:pPr>
        <w:jc w:val="both"/>
        <w:rPr>
          <w:rFonts w:ascii="Georgia" w:hAnsi="Georgia"/>
          <w:b/>
        </w:rPr>
      </w:pPr>
    </w:p>
    <w:p w14:paraId="28E279CF" w14:textId="7E3FE9F8" w:rsidR="00F16580" w:rsidRDefault="00F16580" w:rsidP="00CB3CD6">
      <w:pPr>
        <w:jc w:val="both"/>
        <w:rPr>
          <w:rFonts w:ascii="Georgia" w:hAnsi="Georgia"/>
        </w:rPr>
      </w:pPr>
      <w:r>
        <w:rPr>
          <w:rFonts w:ascii="Georgia" w:hAnsi="Georgia"/>
        </w:rPr>
        <w:t xml:space="preserve">ISBN (eBook): </w:t>
      </w:r>
      <w:r w:rsidR="00BC619D">
        <w:rPr>
          <w:rFonts w:ascii="Georgia" w:hAnsi="Georgia"/>
        </w:rPr>
        <w:t>9781071922811</w:t>
      </w:r>
    </w:p>
    <w:p w14:paraId="139C5026" w14:textId="337D784C" w:rsidR="00CB3CD6" w:rsidRDefault="00CB3CD6" w:rsidP="00CB3CD6">
      <w:pPr>
        <w:jc w:val="both"/>
        <w:rPr>
          <w:rFonts w:ascii="Georgia" w:hAnsi="Georgia"/>
        </w:rPr>
      </w:pPr>
      <w:r>
        <w:rPr>
          <w:rFonts w:ascii="Georgia" w:hAnsi="Georgia"/>
        </w:rPr>
        <w:t>ISBN</w:t>
      </w:r>
      <w:r w:rsidR="00F16580">
        <w:rPr>
          <w:rFonts w:ascii="Georgia" w:hAnsi="Georgia"/>
        </w:rPr>
        <w:t xml:space="preserve"> (Paperback)</w:t>
      </w:r>
      <w:r>
        <w:rPr>
          <w:rFonts w:ascii="Georgia" w:hAnsi="Georgia"/>
        </w:rPr>
        <w:t xml:space="preserve">: </w:t>
      </w:r>
      <w:r w:rsidR="002A730B">
        <w:rPr>
          <w:rFonts w:ascii="Georgia" w:hAnsi="Georgia"/>
        </w:rPr>
        <w:t>9781071922798</w:t>
      </w:r>
    </w:p>
    <w:p w14:paraId="2D1D642E" w14:textId="77777777" w:rsidR="00CB3CD6" w:rsidRDefault="00CB3CD6" w:rsidP="00CB3CD6">
      <w:pPr>
        <w:jc w:val="both"/>
        <w:rPr>
          <w:rFonts w:ascii="Georgia" w:hAnsi="Georgia"/>
        </w:rPr>
      </w:pPr>
    </w:p>
    <w:p w14:paraId="5B98F3E7" w14:textId="39DE4471" w:rsidR="00CB3CD6" w:rsidRDefault="00CB3CD6" w:rsidP="00CB3CD6">
      <w:pPr>
        <w:jc w:val="both"/>
        <w:rPr>
          <w:rFonts w:ascii="Georgia" w:hAnsi="Georgia"/>
        </w:rPr>
      </w:pPr>
      <w:r>
        <w:rPr>
          <w:rFonts w:ascii="Georgia" w:hAnsi="Georgia"/>
        </w:rPr>
        <w:t xml:space="preserve">You are encouraged to buy </w:t>
      </w:r>
      <w:r w:rsidR="003F4668">
        <w:rPr>
          <w:rFonts w:ascii="Georgia" w:hAnsi="Georgia"/>
        </w:rPr>
        <w:t>or rent the eBook version o</w:t>
      </w:r>
      <w:r>
        <w:rPr>
          <w:rFonts w:ascii="Georgia" w:hAnsi="Georgia"/>
        </w:rPr>
        <w:t>f the textbook, which should be the cheapest option available</w:t>
      </w:r>
      <w:r w:rsidR="00D258A8">
        <w:rPr>
          <w:rFonts w:ascii="Georgia" w:hAnsi="Georgia"/>
        </w:rPr>
        <w:t xml:space="preserve">, </w:t>
      </w:r>
      <w:r>
        <w:rPr>
          <w:rFonts w:ascii="Georgia" w:hAnsi="Georgia"/>
        </w:rPr>
        <w:t>but if you learn better reading a paper copy (or if you want a permanent copy rather than just temporary access to these materials), I have included the ISBN number for buying or renting a paperback version.</w:t>
      </w:r>
    </w:p>
    <w:p w14:paraId="55157602" w14:textId="7DE3D17B" w:rsidR="0087758D" w:rsidRDefault="0087758D" w:rsidP="00CB3CD6">
      <w:pPr>
        <w:jc w:val="both"/>
        <w:rPr>
          <w:rFonts w:ascii="Georgia" w:hAnsi="Georgia"/>
        </w:rPr>
      </w:pPr>
    </w:p>
    <w:p w14:paraId="2D6A094D" w14:textId="34FA5175" w:rsidR="00CB3CD6" w:rsidRDefault="00CB3CD6" w:rsidP="00CB3CD6">
      <w:pPr>
        <w:jc w:val="both"/>
        <w:rPr>
          <w:rFonts w:ascii="Georgia" w:hAnsi="Georgia"/>
        </w:rPr>
      </w:pPr>
      <w:r>
        <w:rPr>
          <w:rFonts w:ascii="Georgia" w:hAnsi="Georgia"/>
        </w:rPr>
        <w:t xml:space="preserve">Additional readings will be available electronically on </w:t>
      </w:r>
      <w:r w:rsidR="004B36AD">
        <w:rPr>
          <w:rFonts w:ascii="Georgia" w:hAnsi="Georgia"/>
        </w:rPr>
        <w:t>Canvas</w:t>
      </w:r>
      <w:r>
        <w:rPr>
          <w:rFonts w:ascii="Georgia" w:hAnsi="Georgia"/>
        </w:rPr>
        <w:t xml:space="preserve"> or are available via links in the syllabus below.</w:t>
      </w:r>
    </w:p>
    <w:p w14:paraId="67273D5A" w14:textId="77777777" w:rsidR="00D6764C" w:rsidRPr="00CB1623" w:rsidRDefault="00077899" w:rsidP="00CB1623">
      <w:pPr>
        <w:pStyle w:val="Heading2"/>
        <w:rPr>
          <w:rFonts w:ascii="Cambria" w:hAnsi="Cambria"/>
          <w:i w:val="0"/>
        </w:rPr>
      </w:pPr>
      <w:r w:rsidRPr="00CB1623">
        <w:rPr>
          <w:rFonts w:ascii="Cambria" w:hAnsi="Cambria"/>
          <w:i w:val="0"/>
        </w:rPr>
        <w:t>Coursework</w:t>
      </w:r>
    </w:p>
    <w:p w14:paraId="67699975" w14:textId="77777777" w:rsidR="00D6764C" w:rsidRPr="00E13197" w:rsidRDefault="00D6764C" w:rsidP="00754A3A">
      <w:pPr>
        <w:jc w:val="both"/>
        <w:rPr>
          <w:rFonts w:ascii="Georgia" w:hAnsi="Georgia"/>
          <w:b/>
          <w:bCs/>
        </w:rPr>
      </w:pPr>
    </w:p>
    <w:p w14:paraId="59310FB2" w14:textId="6B3704D0" w:rsidR="00D6764C" w:rsidRPr="00B60557" w:rsidRDefault="00646E29" w:rsidP="00754A3A">
      <w:pPr>
        <w:jc w:val="both"/>
        <w:rPr>
          <w:rFonts w:ascii="Georgia" w:hAnsi="Georgia"/>
          <w:color w:val="000000" w:themeColor="text1"/>
        </w:rPr>
      </w:pPr>
      <w:r>
        <w:rPr>
          <w:rFonts w:ascii="Georgia" w:hAnsi="Georgia"/>
          <w:b/>
          <w:color w:val="000000" w:themeColor="text1"/>
        </w:rPr>
        <w:t>V</w:t>
      </w:r>
      <w:r w:rsidR="00D254B6">
        <w:rPr>
          <w:rFonts w:ascii="Georgia" w:hAnsi="Georgia"/>
          <w:b/>
          <w:color w:val="000000" w:themeColor="text1"/>
        </w:rPr>
        <w:t>ideo Journals</w:t>
      </w:r>
      <w:r w:rsidR="00067B57">
        <w:rPr>
          <w:rFonts w:ascii="Georgia" w:hAnsi="Georgia"/>
          <w:b/>
          <w:color w:val="000000" w:themeColor="text1"/>
        </w:rPr>
        <w:t xml:space="preserve"> a</w:t>
      </w:r>
      <w:r w:rsidR="00386A0D">
        <w:rPr>
          <w:rFonts w:ascii="Georgia" w:hAnsi="Georgia"/>
          <w:b/>
          <w:color w:val="000000" w:themeColor="text1"/>
        </w:rPr>
        <w:t xml:space="preserve">nd Written </w:t>
      </w:r>
      <w:r w:rsidR="00067B57">
        <w:rPr>
          <w:rFonts w:ascii="Georgia" w:hAnsi="Georgia"/>
          <w:b/>
          <w:color w:val="000000" w:themeColor="text1"/>
        </w:rPr>
        <w:t>Exercises</w:t>
      </w:r>
      <w:r w:rsidR="00F13B89" w:rsidRPr="00985748">
        <w:rPr>
          <w:rFonts w:ascii="Georgia" w:hAnsi="Georgia"/>
          <w:b/>
          <w:color w:val="000000" w:themeColor="text1"/>
        </w:rPr>
        <w:t xml:space="preserve">: </w:t>
      </w:r>
      <w:r w:rsidR="00AE7916">
        <w:rPr>
          <w:rFonts w:ascii="Georgia" w:hAnsi="Georgia"/>
          <w:color w:val="000000" w:themeColor="text1"/>
        </w:rPr>
        <w:t>Some c</w:t>
      </w:r>
      <w:r w:rsidR="00BE03DE" w:rsidRPr="00985748">
        <w:rPr>
          <w:rFonts w:ascii="Georgia" w:hAnsi="Georgia"/>
          <w:color w:val="000000" w:themeColor="text1"/>
        </w:rPr>
        <w:t>lasses</w:t>
      </w:r>
      <w:r w:rsidR="008F71B9">
        <w:rPr>
          <w:rFonts w:ascii="Georgia" w:hAnsi="Georgia"/>
          <w:color w:val="000000" w:themeColor="text1"/>
        </w:rPr>
        <w:t xml:space="preserve"> will </w:t>
      </w:r>
      <w:r w:rsidR="007F5F94">
        <w:rPr>
          <w:rFonts w:ascii="Georgia" w:hAnsi="Georgia"/>
          <w:color w:val="000000" w:themeColor="text1"/>
        </w:rPr>
        <w:t>include</w:t>
      </w:r>
      <w:r w:rsidR="00BE03DE" w:rsidRPr="00985748">
        <w:rPr>
          <w:rFonts w:ascii="Georgia" w:hAnsi="Georgia"/>
          <w:color w:val="000000" w:themeColor="text1"/>
        </w:rPr>
        <w:t xml:space="preserve"> </w:t>
      </w:r>
      <w:r w:rsidR="00067B57">
        <w:rPr>
          <w:rFonts w:ascii="Georgia" w:hAnsi="Georgia"/>
          <w:color w:val="000000" w:themeColor="text1"/>
        </w:rPr>
        <w:t xml:space="preserve">short </w:t>
      </w:r>
      <w:r w:rsidR="00AE7916">
        <w:rPr>
          <w:rFonts w:ascii="Georgia" w:hAnsi="Georgia"/>
          <w:color w:val="000000" w:themeColor="text1"/>
        </w:rPr>
        <w:t xml:space="preserve">writing </w:t>
      </w:r>
      <w:r w:rsidR="00BE03DE" w:rsidRPr="00985748">
        <w:rPr>
          <w:rFonts w:ascii="Georgia" w:hAnsi="Georgia"/>
          <w:color w:val="000000" w:themeColor="text1"/>
        </w:rPr>
        <w:t xml:space="preserve">exercises </w:t>
      </w:r>
      <w:r w:rsidR="00AE7916">
        <w:rPr>
          <w:rFonts w:ascii="Georgia" w:hAnsi="Georgia"/>
          <w:color w:val="000000" w:themeColor="text1"/>
        </w:rPr>
        <w:t xml:space="preserve">or </w:t>
      </w:r>
      <w:r w:rsidR="00BE03DE" w:rsidRPr="00985748">
        <w:rPr>
          <w:rFonts w:ascii="Georgia" w:hAnsi="Georgia"/>
          <w:color w:val="000000" w:themeColor="text1"/>
        </w:rPr>
        <w:t>activities designed to familiarize you with</w:t>
      </w:r>
      <w:r w:rsidR="006261BA">
        <w:rPr>
          <w:rFonts w:ascii="Georgia" w:hAnsi="Georgia"/>
          <w:color w:val="000000" w:themeColor="text1"/>
        </w:rPr>
        <w:t xml:space="preserve"> concepts in the study of mass media. These exercises are identified in the class schedule below. At other times, you will be asked to create and </w:t>
      </w:r>
      <w:r w:rsidR="00862512">
        <w:rPr>
          <w:rFonts w:ascii="Georgia" w:hAnsi="Georgia"/>
          <w:color w:val="000000" w:themeColor="text1"/>
        </w:rPr>
        <w:t>upload</w:t>
      </w:r>
      <w:r w:rsidR="006261BA">
        <w:rPr>
          <w:rFonts w:ascii="Georgia" w:hAnsi="Georgia"/>
          <w:color w:val="000000" w:themeColor="text1"/>
        </w:rPr>
        <w:t xml:space="preserve"> a short video </w:t>
      </w:r>
      <w:r w:rsidR="00862512">
        <w:rPr>
          <w:rFonts w:ascii="Georgia" w:hAnsi="Georgia"/>
          <w:color w:val="000000" w:themeColor="text1"/>
        </w:rPr>
        <w:t xml:space="preserve">to Canvas where you can bring questions, make comparisons, critique concepts, and offer tentative conclusions about the readings or videos we have watched, citing </w:t>
      </w:r>
      <w:r w:rsidR="00B60557">
        <w:rPr>
          <w:rFonts w:ascii="Georgia" w:hAnsi="Georgia"/>
          <w:color w:val="000000" w:themeColor="text1"/>
        </w:rPr>
        <w:t xml:space="preserve">class content as you discuss. Each </w:t>
      </w:r>
      <w:r w:rsidR="006E2189">
        <w:rPr>
          <w:rFonts w:ascii="Georgia" w:hAnsi="Georgia"/>
        </w:rPr>
        <w:t>assignment</w:t>
      </w:r>
      <w:r w:rsidR="00AE7916">
        <w:rPr>
          <w:rFonts w:ascii="Georgia" w:hAnsi="Georgia"/>
        </w:rPr>
        <w:t xml:space="preserve"> </w:t>
      </w:r>
      <w:r w:rsidR="00F13B89">
        <w:rPr>
          <w:rFonts w:ascii="Georgia" w:hAnsi="Georgia"/>
        </w:rPr>
        <w:t xml:space="preserve">is worth </w:t>
      </w:r>
      <w:r w:rsidR="00193304">
        <w:rPr>
          <w:rFonts w:ascii="Georgia" w:hAnsi="Georgia"/>
        </w:rPr>
        <w:t>2</w:t>
      </w:r>
      <w:r w:rsidR="00783225">
        <w:rPr>
          <w:rFonts w:ascii="Georgia" w:hAnsi="Georgia"/>
        </w:rPr>
        <w:t>5</w:t>
      </w:r>
      <w:r w:rsidR="00F13B89">
        <w:rPr>
          <w:rFonts w:ascii="Georgia" w:hAnsi="Georgia"/>
        </w:rPr>
        <w:t xml:space="preserve"> points</w:t>
      </w:r>
      <w:r w:rsidR="008F71B9">
        <w:rPr>
          <w:rFonts w:ascii="Georgia" w:hAnsi="Georgia"/>
        </w:rPr>
        <w:t xml:space="preserve">. </w:t>
      </w:r>
      <w:r w:rsidR="00193304">
        <w:rPr>
          <w:rFonts w:ascii="Georgia" w:hAnsi="Georgia"/>
        </w:rPr>
        <w:t>The assignments will add up to</w:t>
      </w:r>
      <w:r w:rsidR="00BE6EA3">
        <w:rPr>
          <w:rFonts w:ascii="Georgia" w:hAnsi="Georgia"/>
        </w:rPr>
        <w:t xml:space="preserve"> a total of 100 points. </w:t>
      </w:r>
    </w:p>
    <w:p w14:paraId="4A33F29C" w14:textId="77777777" w:rsidR="00F13B89" w:rsidRDefault="00F13B89" w:rsidP="00754A3A">
      <w:pPr>
        <w:jc w:val="both"/>
        <w:rPr>
          <w:rFonts w:ascii="Georgia" w:hAnsi="Georgia"/>
        </w:rPr>
      </w:pPr>
    </w:p>
    <w:p w14:paraId="45EF276F" w14:textId="5B8E2EC7" w:rsidR="00F13B89" w:rsidRDefault="00904360" w:rsidP="00754A3A">
      <w:pPr>
        <w:jc w:val="both"/>
        <w:rPr>
          <w:rFonts w:ascii="Georgia" w:hAnsi="Georgia"/>
        </w:rPr>
      </w:pPr>
      <w:r>
        <w:rPr>
          <w:rFonts w:ascii="Georgia" w:hAnsi="Georgia"/>
          <w:b/>
        </w:rPr>
        <w:t xml:space="preserve">Content </w:t>
      </w:r>
      <w:r w:rsidR="000C5B52">
        <w:rPr>
          <w:rFonts w:ascii="Georgia" w:hAnsi="Georgia"/>
          <w:b/>
        </w:rPr>
        <w:t>Exam</w:t>
      </w:r>
      <w:r w:rsidR="00DC13F9">
        <w:rPr>
          <w:rFonts w:ascii="Georgia" w:hAnsi="Georgia"/>
          <w:b/>
        </w:rPr>
        <w:t>s (</w:t>
      </w:r>
      <w:r w:rsidR="00942BD2">
        <w:rPr>
          <w:rFonts w:ascii="Georgia" w:hAnsi="Georgia"/>
          <w:b/>
        </w:rPr>
        <w:t>2</w:t>
      </w:r>
      <w:r w:rsidR="00DC13F9">
        <w:rPr>
          <w:rFonts w:ascii="Georgia" w:hAnsi="Georgia"/>
          <w:b/>
        </w:rPr>
        <w:t>)</w:t>
      </w:r>
      <w:r w:rsidR="00942BD2">
        <w:rPr>
          <w:rFonts w:ascii="Georgia" w:hAnsi="Georgia"/>
          <w:b/>
        </w:rPr>
        <w:t xml:space="preserve"> and Final Exam</w:t>
      </w:r>
      <w:r w:rsidR="00F13B89">
        <w:rPr>
          <w:rFonts w:ascii="Georgia" w:hAnsi="Georgia"/>
          <w:b/>
        </w:rPr>
        <w:t xml:space="preserve">: </w:t>
      </w:r>
      <w:r w:rsidR="00F13B89">
        <w:rPr>
          <w:rFonts w:ascii="Georgia" w:hAnsi="Georgia"/>
        </w:rPr>
        <w:t>There w</w:t>
      </w:r>
      <w:r w:rsidR="001011D9">
        <w:rPr>
          <w:rFonts w:ascii="Georgia" w:hAnsi="Georgia"/>
        </w:rPr>
        <w:t xml:space="preserve">ill be </w:t>
      </w:r>
      <w:r>
        <w:rPr>
          <w:rFonts w:ascii="Georgia" w:hAnsi="Georgia"/>
        </w:rPr>
        <w:t>two</w:t>
      </w:r>
      <w:r w:rsidR="000C5B52">
        <w:rPr>
          <w:rFonts w:ascii="Georgia" w:hAnsi="Georgia"/>
        </w:rPr>
        <w:t xml:space="preserve"> </w:t>
      </w:r>
      <w:r w:rsidR="001011D9">
        <w:rPr>
          <w:rFonts w:ascii="Georgia" w:hAnsi="Georgia"/>
        </w:rPr>
        <w:t xml:space="preserve">closed-book </w:t>
      </w:r>
      <w:r>
        <w:rPr>
          <w:rFonts w:ascii="Georgia" w:hAnsi="Georgia"/>
        </w:rPr>
        <w:t>multiple-choice and matching</w:t>
      </w:r>
      <w:r w:rsidR="005206BE">
        <w:rPr>
          <w:rFonts w:ascii="Georgia" w:hAnsi="Georgia"/>
        </w:rPr>
        <w:t xml:space="preserve"> terms</w:t>
      </w:r>
      <w:r w:rsidR="000C5B52">
        <w:rPr>
          <w:rFonts w:ascii="Georgia" w:hAnsi="Georgia"/>
        </w:rPr>
        <w:t xml:space="preserve"> exam</w:t>
      </w:r>
      <w:r>
        <w:rPr>
          <w:rFonts w:ascii="Georgia" w:hAnsi="Georgia"/>
        </w:rPr>
        <w:t>s</w:t>
      </w:r>
      <w:r w:rsidR="003C316F">
        <w:rPr>
          <w:rFonts w:ascii="Georgia" w:hAnsi="Georgia"/>
        </w:rPr>
        <w:t xml:space="preserve"> </w:t>
      </w:r>
      <w:r w:rsidR="006A7F0A">
        <w:rPr>
          <w:rFonts w:ascii="Georgia" w:hAnsi="Georgia"/>
        </w:rPr>
        <w:t>a</w:t>
      </w:r>
      <w:r w:rsidR="003C316F">
        <w:rPr>
          <w:rFonts w:ascii="Georgia" w:hAnsi="Georgia"/>
        </w:rPr>
        <w:t xml:space="preserve">nd </w:t>
      </w:r>
      <w:r w:rsidR="006A7F0A">
        <w:rPr>
          <w:rFonts w:ascii="Georgia" w:hAnsi="Georgia"/>
        </w:rPr>
        <w:t xml:space="preserve">a </w:t>
      </w:r>
      <w:r w:rsidR="00BE4912">
        <w:rPr>
          <w:rFonts w:ascii="Georgia" w:hAnsi="Georgia"/>
        </w:rPr>
        <w:t xml:space="preserve">cumulative </w:t>
      </w:r>
      <w:r w:rsidR="003C316F">
        <w:rPr>
          <w:rFonts w:ascii="Georgia" w:hAnsi="Georgia"/>
        </w:rPr>
        <w:t>final exam</w:t>
      </w:r>
      <w:r w:rsidR="006A7F0A">
        <w:rPr>
          <w:rFonts w:ascii="Georgia" w:hAnsi="Georgia"/>
        </w:rPr>
        <w:t xml:space="preserve"> evaluating your knowledge of class content. </w:t>
      </w:r>
      <w:r w:rsidR="003C316F">
        <w:rPr>
          <w:rFonts w:ascii="Georgia" w:hAnsi="Georgia"/>
        </w:rPr>
        <w:t>The</w:t>
      </w:r>
      <w:r w:rsidR="002F6D83">
        <w:rPr>
          <w:rFonts w:ascii="Georgia" w:hAnsi="Georgia"/>
        </w:rPr>
        <w:t xml:space="preserve"> exams</w:t>
      </w:r>
      <w:r w:rsidR="001011D9">
        <w:rPr>
          <w:rFonts w:ascii="Georgia" w:hAnsi="Georgia"/>
        </w:rPr>
        <w:t xml:space="preserve"> </w:t>
      </w:r>
      <w:r w:rsidR="00F13B89">
        <w:rPr>
          <w:rFonts w:ascii="Georgia" w:hAnsi="Georgia"/>
        </w:rPr>
        <w:t>will b</w:t>
      </w:r>
      <w:r w:rsidR="001011D9">
        <w:rPr>
          <w:rFonts w:ascii="Georgia" w:hAnsi="Georgia"/>
        </w:rPr>
        <w:t xml:space="preserve">e conducted </w:t>
      </w:r>
      <w:r w:rsidR="003C316F">
        <w:rPr>
          <w:rFonts w:ascii="Georgia" w:hAnsi="Georgia"/>
        </w:rPr>
        <w:t>in class. The</w:t>
      </w:r>
      <w:r w:rsidR="006A7F0A">
        <w:rPr>
          <w:rFonts w:ascii="Georgia" w:hAnsi="Georgia"/>
        </w:rPr>
        <w:t xml:space="preserve"> content exams</w:t>
      </w:r>
      <w:r w:rsidR="003C316F">
        <w:rPr>
          <w:rFonts w:ascii="Georgia" w:hAnsi="Georgia"/>
        </w:rPr>
        <w:t xml:space="preserve"> are each</w:t>
      </w:r>
      <w:r w:rsidR="000C5B52">
        <w:rPr>
          <w:rFonts w:ascii="Georgia" w:hAnsi="Georgia"/>
        </w:rPr>
        <w:t xml:space="preserve"> worth </w:t>
      </w:r>
      <w:r w:rsidR="006A7F0A">
        <w:rPr>
          <w:rFonts w:ascii="Georgia" w:hAnsi="Georgia"/>
        </w:rPr>
        <w:t xml:space="preserve">50 </w:t>
      </w:r>
      <w:r w:rsidR="005206BE">
        <w:rPr>
          <w:rFonts w:ascii="Georgia" w:hAnsi="Georgia"/>
        </w:rPr>
        <w:t>points,</w:t>
      </w:r>
      <w:r w:rsidR="006A7F0A">
        <w:rPr>
          <w:rFonts w:ascii="Georgia" w:hAnsi="Georgia"/>
        </w:rPr>
        <w:t xml:space="preserve"> and the final exam is worth 100 points. </w:t>
      </w:r>
    </w:p>
    <w:p w14:paraId="02C8A239" w14:textId="77777777" w:rsidR="000C5B52" w:rsidRDefault="000C5B52" w:rsidP="00754A3A">
      <w:pPr>
        <w:jc w:val="both"/>
        <w:rPr>
          <w:rFonts w:ascii="Georgia" w:hAnsi="Georgia"/>
        </w:rPr>
      </w:pPr>
    </w:p>
    <w:p w14:paraId="2753AB19" w14:textId="45AD5BA9" w:rsidR="001515BB" w:rsidRDefault="000C5B52" w:rsidP="00CB1623">
      <w:pPr>
        <w:jc w:val="both"/>
        <w:rPr>
          <w:rFonts w:ascii="Georgia" w:hAnsi="Georgia"/>
        </w:rPr>
      </w:pPr>
      <w:r>
        <w:rPr>
          <w:rFonts w:ascii="Georgia" w:hAnsi="Georgia"/>
          <w:b/>
        </w:rPr>
        <w:t>Final</w:t>
      </w:r>
      <w:r w:rsidR="00646E29">
        <w:rPr>
          <w:rFonts w:ascii="Georgia" w:hAnsi="Georgia"/>
          <w:b/>
        </w:rPr>
        <w:t xml:space="preserve"> Project</w:t>
      </w:r>
      <w:r>
        <w:rPr>
          <w:rFonts w:ascii="Georgia" w:hAnsi="Georgia"/>
          <w:b/>
        </w:rPr>
        <w:t xml:space="preserve">: </w:t>
      </w:r>
      <w:r>
        <w:rPr>
          <w:rFonts w:ascii="Georgia" w:hAnsi="Georgia"/>
        </w:rPr>
        <w:t xml:space="preserve">Your </w:t>
      </w:r>
      <w:r w:rsidR="001011D9">
        <w:rPr>
          <w:rFonts w:ascii="Georgia" w:hAnsi="Georgia"/>
        </w:rPr>
        <w:t>final pr</w:t>
      </w:r>
      <w:r w:rsidR="008C0C51">
        <w:rPr>
          <w:rFonts w:ascii="Georgia" w:hAnsi="Georgia"/>
        </w:rPr>
        <w:t xml:space="preserve">oject will </w:t>
      </w:r>
      <w:r w:rsidR="001515BB">
        <w:rPr>
          <w:rFonts w:ascii="Georgia" w:hAnsi="Georgia"/>
        </w:rPr>
        <w:t xml:space="preserve">give you the chance to </w:t>
      </w:r>
      <w:r w:rsidR="00E934A4">
        <w:rPr>
          <w:rFonts w:ascii="Georgia" w:hAnsi="Georgia"/>
        </w:rPr>
        <w:t xml:space="preserve">explore one course topic as it personally relates to your individual life while also allowing you to demonstrate your knowledge on the topic. The topic is creative in nature and designed to be as enjoyable and personally valuable as an assessed project can be for students. </w:t>
      </w:r>
      <w:r w:rsidR="00280E57">
        <w:rPr>
          <w:rFonts w:ascii="Georgia" w:hAnsi="Georgia"/>
        </w:rPr>
        <w:t xml:space="preserve">You will be asked to </w:t>
      </w:r>
      <w:r w:rsidR="00BE60C2">
        <w:rPr>
          <w:rFonts w:ascii="Georgia" w:hAnsi="Georgia"/>
        </w:rPr>
        <w:t>dive deeply</w:t>
      </w:r>
      <w:r w:rsidR="00280E57">
        <w:rPr>
          <w:rFonts w:ascii="Georgia" w:hAnsi="Georgia"/>
        </w:rPr>
        <w:t xml:space="preserve"> into the topic of social media. You will be given the opportunity to critically examine your own social media use and even devise a plan to make changes to it if you so desire. You will also b</w:t>
      </w:r>
      <w:r w:rsidR="00386A0D">
        <w:rPr>
          <w:rFonts w:ascii="Georgia" w:hAnsi="Georgia"/>
        </w:rPr>
        <w:t>e communicating some aspect of your knowledge of the topic to a target audience of your choice in a</w:t>
      </w:r>
      <w:r w:rsidR="008D352A">
        <w:rPr>
          <w:rFonts w:ascii="Georgia" w:hAnsi="Georgia"/>
        </w:rPr>
        <w:t xml:space="preserve"> multimedia</w:t>
      </w:r>
      <w:r w:rsidR="00386A0D">
        <w:rPr>
          <w:rFonts w:ascii="Georgia" w:hAnsi="Georgia"/>
        </w:rPr>
        <w:t xml:space="preserve"> infographic</w:t>
      </w:r>
      <w:r w:rsidR="008D352A">
        <w:rPr>
          <w:rFonts w:ascii="Georgia" w:hAnsi="Georgia"/>
        </w:rPr>
        <w:t xml:space="preserve"> or recorded video</w:t>
      </w:r>
      <w:r w:rsidR="00386A0D">
        <w:rPr>
          <w:rFonts w:ascii="Georgia" w:hAnsi="Georgia"/>
        </w:rPr>
        <w:t>.</w:t>
      </w:r>
      <w:r w:rsidR="00C26A5C">
        <w:rPr>
          <w:rFonts w:ascii="Georgia" w:hAnsi="Georgia"/>
        </w:rPr>
        <w:t xml:space="preserve"> The </w:t>
      </w:r>
      <w:r w:rsidR="00BE60C2">
        <w:rPr>
          <w:rFonts w:ascii="Georgia" w:hAnsi="Georgia"/>
        </w:rPr>
        <w:t xml:space="preserve">final project </w:t>
      </w:r>
      <w:r w:rsidR="00E27E82">
        <w:rPr>
          <w:rFonts w:ascii="Georgia" w:hAnsi="Georgia"/>
        </w:rPr>
        <w:t xml:space="preserve">will be completed in three stages totaling 150 points. </w:t>
      </w:r>
    </w:p>
    <w:p w14:paraId="28814B7F" w14:textId="77777777" w:rsidR="001247F7" w:rsidRPr="00CB1623" w:rsidRDefault="001247F7" w:rsidP="00CB1623">
      <w:pPr>
        <w:pStyle w:val="Heading2"/>
        <w:rPr>
          <w:rFonts w:ascii="Cambria" w:hAnsi="Cambria"/>
          <w:i w:val="0"/>
        </w:rPr>
      </w:pPr>
      <w:r w:rsidRPr="00CB1623">
        <w:rPr>
          <w:rFonts w:ascii="Cambria" w:hAnsi="Cambria"/>
          <w:i w:val="0"/>
        </w:rPr>
        <w:t>Grade Breakdown</w:t>
      </w:r>
    </w:p>
    <w:p w14:paraId="033A1F68" w14:textId="77777777" w:rsidR="001247F7" w:rsidRPr="00E13197" w:rsidRDefault="001247F7">
      <w:pPr>
        <w:rPr>
          <w:rFonts w:ascii="Georgia" w:hAnsi="Georgia"/>
        </w:rPr>
      </w:pPr>
    </w:p>
    <w:p w14:paraId="52B840D5" w14:textId="11E94E4B" w:rsidR="00E01483" w:rsidRDefault="00E01483">
      <w:pPr>
        <w:rPr>
          <w:rFonts w:ascii="Georgia" w:hAnsi="Georgia"/>
        </w:rPr>
      </w:pPr>
      <w:r>
        <w:rPr>
          <w:rFonts w:ascii="Georgia" w:hAnsi="Georgia"/>
        </w:rPr>
        <w:t>50 points – Attendance</w:t>
      </w:r>
      <w:r w:rsidR="00020DB8">
        <w:rPr>
          <w:rFonts w:ascii="Georgia" w:hAnsi="Georgia"/>
        </w:rPr>
        <w:t xml:space="preserve"> and Participation</w:t>
      </w:r>
      <w:r>
        <w:rPr>
          <w:rFonts w:ascii="Georgia" w:hAnsi="Georgia"/>
        </w:rPr>
        <w:t xml:space="preserve"> (10%)</w:t>
      </w:r>
    </w:p>
    <w:p w14:paraId="67D38B35" w14:textId="7BB0F4B8" w:rsidR="001247F7" w:rsidRPr="00E13197" w:rsidRDefault="003C316F">
      <w:pPr>
        <w:rPr>
          <w:rFonts w:ascii="Georgia" w:hAnsi="Georgia"/>
        </w:rPr>
      </w:pPr>
      <w:r>
        <w:rPr>
          <w:rFonts w:ascii="Georgia" w:hAnsi="Georgia"/>
        </w:rPr>
        <w:t>100</w:t>
      </w:r>
      <w:r w:rsidR="008C0C51">
        <w:rPr>
          <w:rFonts w:ascii="Georgia" w:hAnsi="Georgia"/>
        </w:rPr>
        <w:t xml:space="preserve"> points – </w:t>
      </w:r>
      <w:r w:rsidR="004059A9">
        <w:rPr>
          <w:rFonts w:ascii="Georgia" w:hAnsi="Georgia"/>
        </w:rPr>
        <w:t>V</w:t>
      </w:r>
      <w:r w:rsidR="00D254B6">
        <w:rPr>
          <w:rFonts w:ascii="Georgia" w:hAnsi="Georgia"/>
        </w:rPr>
        <w:t>ideo Journals</w:t>
      </w:r>
      <w:r w:rsidR="004059A9">
        <w:rPr>
          <w:rFonts w:ascii="Georgia" w:hAnsi="Georgia"/>
        </w:rPr>
        <w:t xml:space="preserve"> and Written </w:t>
      </w:r>
      <w:r w:rsidR="00067B57">
        <w:rPr>
          <w:rFonts w:ascii="Georgia" w:hAnsi="Georgia"/>
        </w:rPr>
        <w:t>Exercises</w:t>
      </w:r>
      <w:r w:rsidR="00C53B99">
        <w:rPr>
          <w:rFonts w:ascii="Georgia" w:hAnsi="Georgia"/>
        </w:rPr>
        <w:t xml:space="preserve"> </w:t>
      </w:r>
      <w:r>
        <w:rPr>
          <w:rFonts w:ascii="Georgia" w:hAnsi="Georgia"/>
        </w:rPr>
        <w:t>(20</w:t>
      </w:r>
      <w:r w:rsidR="008C0C51">
        <w:rPr>
          <w:rFonts w:ascii="Georgia" w:hAnsi="Georgia"/>
        </w:rPr>
        <w:t xml:space="preserve">%) </w:t>
      </w:r>
    </w:p>
    <w:p w14:paraId="39905376" w14:textId="32EF24B4" w:rsidR="00D9272B" w:rsidRPr="00E13197" w:rsidRDefault="008C0C51">
      <w:pPr>
        <w:rPr>
          <w:rFonts w:ascii="Georgia" w:hAnsi="Georgia"/>
        </w:rPr>
      </w:pPr>
      <w:r>
        <w:rPr>
          <w:rFonts w:ascii="Georgia" w:hAnsi="Georgia"/>
        </w:rPr>
        <w:t xml:space="preserve">100 points – </w:t>
      </w:r>
      <w:r w:rsidR="006A7F0A">
        <w:rPr>
          <w:rFonts w:ascii="Georgia" w:hAnsi="Georgia"/>
        </w:rPr>
        <w:t xml:space="preserve">Two </w:t>
      </w:r>
      <w:r w:rsidR="005206BE">
        <w:rPr>
          <w:rFonts w:ascii="Georgia" w:hAnsi="Georgia"/>
        </w:rPr>
        <w:t xml:space="preserve">In-Class </w:t>
      </w:r>
      <w:r w:rsidR="006A7F0A">
        <w:rPr>
          <w:rFonts w:ascii="Georgia" w:hAnsi="Georgia"/>
        </w:rPr>
        <w:t>Content</w:t>
      </w:r>
      <w:r w:rsidR="001011D9">
        <w:rPr>
          <w:rFonts w:ascii="Georgia" w:hAnsi="Georgia"/>
        </w:rPr>
        <w:t xml:space="preserve"> Exam</w:t>
      </w:r>
      <w:r w:rsidR="006A7F0A">
        <w:rPr>
          <w:rFonts w:ascii="Georgia" w:hAnsi="Georgia"/>
        </w:rPr>
        <w:t>s</w:t>
      </w:r>
      <w:r w:rsidR="003C316F">
        <w:rPr>
          <w:rFonts w:ascii="Georgia" w:hAnsi="Georgia"/>
        </w:rPr>
        <w:t xml:space="preserve"> (20</w:t>
      </w:r>
      <w:r>
        <w:rPr>
          <w:rFonts w:ascii="Georgia" w:hAnsi="Georgia"/>
        </w:rPr>
        <w:t xml:space="preserve">%) </w:t>
      </w:r>
    </w:p>
    <w:p w14:paraId="2A8E9E59" w14:textId="77777777" w:rsidR="003C316F" w:rsidRPr="00E13197" w:rsidRDefault="003C316F">
      <w:pPr>
        <w:rPr>
          <w:rFonts w:ascii="Georgia" w:hAnsi="Georgia"/>
        </w:rPr>
      </w:pPr>
      <w:r>
        <w:rPr>
          <w:rFonts w:ascii="Georgia" w:hAnsi="Georgia"/>
        </w:rPr>
        <w:lastRenderedPageBreak/>
        <w:t>100 points – Final Exam (20%)</w:t>
      </w:r>
    </w:p>
    <w:p w14:paraId="3C5D93EC" w14:textId="04911939" w:rsidR="001247F7" w:rsidRDefault="003C316F">
      <w:pPr>
        <w:rPr>
          <w:rFonts w:ascii="Georgia" w:hAnsi="Georgia"/>
        </w:rPr>
      </w:pPr>
      <w:r>
        <w:rPr>
          <w:rFonts w:ascii="Georgia" w:hAnsi="Georgia"/>
        </w:rPr>
        <w:t>150</w:t>
      </w:r>
      <w:r w:rsidR="008C0C51">
        <w:rPr>
          <w:rFonts w:ascii="Georgia" w:hAnsi="Georgia"/>
        </w:rPr>
        <w:t xml:space="preserve"> points – </w:t>
      </w:r>
      <w:r w:rsidR="00D9272B" w:rsidRPr="00E13197">
        <w:rPr>
          <w:rFonts w:ascii="Georgia" w:hAnsi="Georgia"/>
        </w:rPr>
        <w:t xml:space="preserve">Final Project </w:t>
      </w:r>
      <w:r w:rsidR="008710CF" w:rsidRPr="00E13197">
        <w:rPr>
          <w:rFonts w:ascii="Georgia" w:hAnsi="Georgia"/>
        </w:rPr>
        <w:t>[</w:t>
      </w:r>
      <w:r w:rsidR="00F15841">
        <w:rPr>
          <w:rFonts w:ascii="Georgia" w:hAnsi="Georgia"/>
        </w:rPr>
        <w:t>Written Assignment</w:t>
      </w:r>
      <w:r w:rsidR="00BE60C2">
        <w:rPr>
          <w:rFonts w:ascii="Georgia" w:hAnsi="Georgia"/>
        </w:rPr>
        <w:t>s</w:t>
      </w:r>
      <w:r w:rsidR="00891349" w:rsidRPr="00E13197">
        <w:rPr>
          <w:rFonts w:ascii="Georgia" w:hAnsi="Georgia"/>
        </w:rPr>
        <w:t xml:space="preserve"> and</w:t>
      </w:r>
      <w:r w:rsidR="004059A9">
        <w:rPr>
          <w:rFonts w:ascii="Georgia" w:hAnsi="Georgia"/>
        </w:rPr>
        <w:t xml:space="preserve"> </w:t>
      </w:r>
      <w:r w:rsidR="008D352A">
        <w:rPr>
          <w:rFonts w:ascii="Georgia" w:hAnsi="Georgia"/>
        </w:rPr>
        <w:t>Infographic/Video</w:t>
      </w:r>
      <w:r w:rsidR="008710CF" w:rsidRPr="00E13197">
        <w:rPr>
          <w:rFonts w:ascii="Georgia" w:hAnsi="Georgia"/>
        </w:rPr>
        <w:t>]</w:t>
      </w:r>
      <w:r>
        <w:rPr>
          <w:rFonts w:ascii="Georgia" w:hAnsi="Georgia"/>
        </w:rPr>
        <w:t xml:space="preserve"> (30</w:t>
      </w:r>
      <w:r w:rsidR="008C0C51">
        <w:rPr>
          <w:rFonts w:ascii="Georgia" w:hAnsi="Georgia"/>
        </w:rPr>
        <w:t>%)</w:t>
      </w:r>
    </w:p>
    <w:p w14:paraId="6D00AB89" w14:textId="77777777" w:rsidR="001011D9" w:rsidRDefault="001011D9">
      <w:pPr>
        <w:rPr>
          <w:rFonts w:ascii="Georgia" w:hAnsi="Georgia"/>
        </w:rPr>
      </w:pPr>
    </w:p>
    <w:p w14:paraId="61BB4F45" w14:textId="78C1804B" w:rsidR="004F6561" w:rsidRDefault="003C316F">
      <w:pPr>
        <w:rPr>
          <w:rFonts w:ascii="Georgia" w:hAnsi="Georgia"/>
        </w:rPr>
      </w:pPr>
      <w:r>
        <w:rPr>
          <w:rFonts w:ascii="Georgia" w:hAnsi="Georgia"/>
        </w:rPr>
        <w:t>Total: 5</w:t>
      </w:r>
      <w:r w:rsidR="001011D9">
        <w:rPr>
          <w:rFonts w:ascii="Georgia" w:hAnsi="Georgia"/>
        </w:rPr>
        <w:t xml:space="preserve">00 points </w:t>
      </w:r>
    </w:p>
    <w:p w14:paraId="44D13F6C" w14:textId="77777777" w:rsidR="00D6764C" w:rsidRPr="00CB1623" w:rsidRDefault="009C30FB" w:rsidP="00CB1623">
      <w:pPr>
        <w:pStyle w:val="Heading2"/>
        <w:rPr>
          <w:rFonts w:ascii="Cambria" w:hAnsi="Cambria"/>
          <w:i w:val="0"/>
        </w:rPr>
      </w:pPr>
      <w:r w:rsidRPr="00CB1623">
        <w:rPr>
          <w:rFonts w:ascii="Cambria" w:hAnsi="Cambria"/>
          <w:i w:val="0"/>
        </w:rPr>
        <w:t>Course Policies</w:t>
      </w:r>
    </w:p>
    <w:p w14:paraId="2A7ADE70" w14:textId="77777777" w:rsidR="009C30FB" w:rsidRDefault="009C30FB">
      <w:pPr>
        <w:rPr>
          <w:rFonts w:ascii="Georgia" w:hAnsi="Georgia"/>
          <w:b/>
          <w:bCs/>
          <w:u w:val="single"/>
        </w:rPr>
      </w:pPr>
    </w:p>
    <w:p w14:paraId="6789D4F9" w14:textId="0BAD925E" w:rsidR="00970376" w:rsidRDefault="009C30FB" w:rsidP="009C30FB">
      <w:pPr>
        <w:jc w:val="both"/>
        <w:rPr>
          <w:rFonts w:ascii="Georgia" w:hAnsi="Georgia"/>
        </w:rPr>
      </w:pPr>
      <w:r>
        <w:rPr>
          <w:rFonts w:ascii="Georgia" w:hAnsi="Georgia"/>
          <w:b/>
          <w:bCs/>
        </w:rPr>
        <w:t xml:space="preserve">Attendance and Participation: </w:t>
      </w:r>
      <w:r w:rsidR="00AA2A6F">
        <w:rPr>
          <w:rFonts w:ascii="Georgia" w:hAnsi="Georgia"/>
        </w:rPr>
        <w:t xml:space="preserve">Attendance is expected for all class sessions. </w:t>
      </w:r>
      <w:r w:rsidR="006A3AAF">
        <w:rPr>
          <w:rFonts w:ascii="Georgia" w:hAnsi="Georgia"/>
        </w:rPr>
        <w:t>I will take attendance in each class</w:t>
      </w:r>
      <w:r w:rsidR="00546B77">
        <w:rPr>
          <w:rFonts w:ascii="Georgia" w:hAnsi="Georgia"/>
        </w:rPr>
        <w:t xml:space="preserve">. You are permitted two unexcused absences throughout the semester. </w:t>
      </w:r>
      <w:r w:rsidR="00B539DA">
        <w:rPr>
          <w:rFonts w:ascii="Georgia" w:hAnsi="Georgia"/>
        </w:rPr>
        <w:t>If you exceed two unexcused absences</w:t>
      </w:r>
      <w:r w:rsidR="00546B77">
        <w:rPr>
          <w:rFonts w:ascii="Georgia" w:hAnsi="Georgia"/>
        </w:rPr>
        <w:t xml:space="preserve">, you will </w:t>
      </w:r>
      <w:r w:rsidR="000F6BD9">
        <w:rPr>
          <w:rFonts w:ascii="Georgia" w:hAnsi="Georgia"/>
        </w:rPr>
        <w:t>lose points for missing</w:t>
      </w:r>
      <w:r w:rsidR="00B539DA">
        <w:rPr>
          <w:rFonts w:ascii="Georgia" w:hAnsi="Georgia"/>
        </w:rPr>
        <w:t xml:space="preserve"> each additional</w:t>
      </w:r>
      <w:r w:rsidR="000F6BD9">
        <w:rPr>
          <w:rFonts w:ascii="Georgia" w:hAnsi="Georgia"/>
        </w:rPr>
        <w:t xml:space="preserve"> class</w:t>
      </w:r>
      <w:r w:rsidR="00B539DA">
        <w:rPr>
          <w:rFonts w:ascii="Georgia" w:hAnsi="Georgia"/>
        </w:rPr>
        <w:t xml:space="preserve"> beyond two</w:t>
      </w:r>
      <w:r w:rsidR="000F6BD9">
        <w:rPr>
          <w:rFonts w:ascii="Georgia" w:hAnsi="Georgia"/>
        </w:rPr>
        <w:t xml:space="preserve"> unless you have an excused absence (doctor’s note or pre-approved by me). Students should be present and attentive during class (not on your phone, </w:t>
      </w:r>
      <w:r w:rsidR="00060CCF">
        <w:rPr>
          <w:rFonts w:ascii="Georgia" w:hAnsi="Georgia"/>
        </w:rPr>
        <w:t>using social media, etc.). If you are on your phone</w:t>
      </w:r>
      <w:r w:rsidR="00020DB8">
        <w:rPr>
          <w:rFonts w:ascii="Georgia" w:hAnsi="Georgia"/>
        </w:rPr>
        <w:t xml:space="preserve"> or laptop and caught doing other work outside of this class, you will lose </w:t>
      </w:r>
      <w:r w:rsidR="002C3A22">
        <w:rPr>
          <w:rFonts w:ascii="Georgia" w:hAnsi="Georgia"/>
        </w:rPr>
        <w:t>your attendance point</w:t>
      </w:r>
      <w:r w:rsidR="00B539DA">
        <w:rPr>
          <w:rFonts w:ascii="Georgia" w:hAnsi="Georgia"/>
        </w:rPr>
        <w:t>s</w:t>
      </w:r>
      <w:r w:rsidR="00020DB8">
        <w:rPr>
          <w:rFonts w:ascii="Georgia" w:hAnsi="Georgia"/>
        </w:rPr>
        <w:t xml:space="preserve"> for the day. </w:t>
      </w:r>
      <w:r w:rsidR="008A6F2E">
        <w:rPr>
          <w:rFonts w:ascii="Georgia" w:hAnsi="Georgia"/>
        </w:rPr>
        <w:t xml:space="preserve">Unless documentation of an excused absence is provided by the Dean of Students office, you will not be allowed to make up those </w:t>
      </w:r>
      <w:r w:rsidR="002C3A22">
        <w:rPr>
          <w:rFonts w:ascii="Georgia" w:hAnsi="Georgia"/>
        </w:rPr>
        <w:t>p</w:t>
      </w:r>
      <w:r w:rsidR="008A6F2E">
        <w:rPr>
          <w:rFonts w:ascii="Georgia" w:hAnsi="Georgia"/>
        </w:rPr>
        <w:t xml:space="preserve">oints in any way. </w:t>
      </w:r>
    </w:p>
    <w:p w14:paraId="4F59EB16" w14:textId="77777777" w:rsidR="004770E8" w:rsidRDefault="004770E8" w:rsidP="004770E8">
      <w:pPr>
        <w:jc w:val="both"/>
        <w:rPr>
          <w:rFonts w:ascii="Georgia" w:hAnsi="Georgia"/>
          <w:b/>
          <w:bCs/>
        </w:rPr>
      </w:pPr>
    </w:p>
    <w:p w14:paraId="37CF1109" w14:textId="5D743D20" w:rsidR="004770E8" w:rsidRDefault="004770E8" w:rsidP="004770E8">
      <w:pPr>
        <w:jc w:val="both"/>
        <w:rPr>
          <w:rFonts w:ascii="Georgia" w:hAnsi="Georgia"/>
          <w:bCs/>
        </w:rPr>
      </w:pPr>
      <w:r w:rsidRPr="009C30FB">
        <w:rPr>
          <w:rFonts w:ascii="Georgia" w:hAnsi="Georgia"/>
          <w:b/>
          <w:bCs/>
        </w:rPr>
        <w:t>Absences due to Student Bereavement</w:t>
      </w:r>
      <w:r w:rsidRPr="009C30FB">
        <w:rPr>
          <w:rFonts w:ascii="Georgia" w:hAnsi="Georgia"/>
          <w:bCs/>
        </w:rPr>
        <w:t xml:space="preserve">: 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Dean of Students office and for contacting the instructor as soon as possible to </w:t>
      </w:r>
      <w:proofErr w:type="gramStart"/>
      <w:r w:rsidRPr="009C30FB">
        <w:rPr>
          <w:rFonts w:ascii="Georgia" w:hAnsi="Georgia"/>
          <w:bCs/>
        </w:rPr>
        <w:t>make arrangements</w:t>
      </w:r>
      <w:proofErr w:type="gramEnd"/>
      <w:r w:rsidRPr="009C30FB">
        <w:rPr>
          <w:rFonts w:ascii="Georgia" w:hAnsi="Georgia"/>
          <w:bCs/>
        </w:rPr>
        <w:t xml:space="preserve"> for completing missed work.  More information is available in the Student Bereavement Policy at </w:t>
      </w:r>
      <w:hyperlink r:id="rId11" w:history="1">
        <w:r w:rsidRPr="0071206A">
          <w:rPr>
            <w:rStyle w:val="Hyperlink"/>
            <w:rFonts w:ascii="Georgia" w:hAnsi="Georgia"/>
            <w:bCs/>
          </w:rPr>
          <w:t>http://policy.illinoisstate.edu/students/2-1-27.shtml</w:t>
        </w:r>
      </w:hyperlink>
      <w:r>
        <w:rPr>
          <w:rFonts w:ascii="Georgia" w:hAnsi="Georgia"/>
          <w:bCs/>
        </w:rPr>
        <w:t xml:space="preserve"> </w:t>
      </w:r>
    </w:p>
    <w:p w14:paraId="2800E302" w14:textId="77777777" w:rsidR="00970376" w:rsidRDefault="00970376" w:rsidP="009C30FB">
      <w:pPr>
        <w:jc w:val="both"/>
        <w:rPr>
          <w:rFonts w:ascii="Georgia" w:hAnsi="Georgia"/>
          <w:b/>
          <w:bCs/>
        </w:rPr>
      </w:pPr>
    </w:p>
    <w:p w14:paraId="45BCE59F" w14:textId="3D8969AE" w:rsidR="006E5D78" w:rsidRDefault="006E5D78" w:rsidP="009C30FB">
      <w:pPr>
        <w:jc w:val="both"/>
        <w:rPr>
          <w:rFonts w:ascii="Georgia" w:hAnsi="Georgia"/>
          <w:bCs/>
        </w:rPr>
      </w:pPr>
      <w:r>
        <w:rPr>
          <w:rFonts w:ascii="Georgia" w:hAnsi="Georgia"/>
          <w:b/>
          <w:bCs/>
        </w:rPr>
        <w:t xml:space="preserve">Student E-Mail: </w:t>
      </w:r>
      <w:r>
        <w:rPr>
          <w:rFonts w:ascii="Georgia" w:hAnsi="Georgia"/>
          <w:bCs/>
        </w:rPr>
        <w:t xml:space="preserve">Students will be expected to have a working e-mail account and to regularly log into </w:t>
      </w:r>
      <w:r w:rsidR="00B24E28">
        <w:rPr>
          <w:rFonts w:ascii="Georgia" w:hAnsi="Georgia"/>
          <w:bCs/>
        </w:rPr>
        <w:t>Canvas</w:t>
      </w:r>
      <w:r>
        <w:rPr>
          <w:rFonts w:ascii="Georgia" w:hAnsi="Georgia"/>
          <w:bCs/>
        </w:rPr>
        <w:t xml:space="preserve">. Weekly course information will be available to all students via </w:t>
      </w:r>
      <w:proofErr w:type="gramStart"/>
      <w:r w:rsidR="00B24E28">
        <w:rPr>
          <w:rFonts w:ascii="Georgia" w:hAnsi="Georgia"/>
          <w:bCs/>
        </w:rPr>
        <w:t>Canvas</w:t>
      </w:r>
      <w:proofErr w:type="gramEnd"/>
      <w:r>
        <w:rPr>
          <w:rFonts w:ascii="Georgia" w:hAnsi="Georgia"/>
          <w:bCs/>
        </w:rPr>
        <w:t xml:space="preserve"> so it is essential that your account is current and that you access it regularly. Inability to use or have access to</w:t>
      </w:r>
      <w:r w:rsidR="00B24E28">
        <w:rPr>
          <w:rFonts w:ascii="Georgia" w:hAnsi="Georgia"/>
          <w:bCs/>
        </w:rPr>
        <w:t xml:space="preserve"> Canvas</w:t>
      </w:r>
      <w:r>
        <w:rPr>
          <w:rFonts w:ascii="Georgia" w:hAnsi="Georgia"/>
          <w:bCs/>
        </w:rPr>
        <w:t xml:space="preserve"> may compromise your success in this class.</w:t>
      </w:r>
    </w:p>
    <w:p w14:paraId="2C4973EC" w14:textId="77777777" w:rsidR="00F87B3B" w:rsidRDefault="00F87B3B" w:rsidP="009C30FB">
      <w:pPr>
        <w:jc w:val="both"/>
        <w:rPr>
          <w:rFonts w:ascii="Georgia" w:hAnsi="Georgia"/>
          <w:bCs/>
        </w:rPr>
      </w:pPr>
    </w:p>
    <w:p w14:paraId="7C3A77F5" w14:textId="32B55CD3" w:rsidR="006E5D78" w:rsidRDefault="006E5D78" w:rsidP="009C30FB">
      <w:pPr>
        <w:jc w:val="both"/>
        <w:rPr>
          <w:rFonts w:ascii="Georgia" w:hAnsi="Georgia"/>
          <w:bCs/>
        </w:rPr>
      </w:pPr>
      <w:r>
        <w:rPr>
          <w:rFonts w:ascii="Georgia" w:hAnsi="Georgia"/>
          <w:b/>
          <w:bCs/>
        </w:rPr>
        <w:t xml:space="preserve">Assignment Due Dates: </w:t>
      </w:r>
      <w:r w:rsidR="00FE214A">
        <w:rPr>
          <w:rFonts w:ascii="Georgia" w:hAnsi="Georgia"/>
        </w:rPr>
        <w:t xml:space="preserve">Due dates throughout the semester </w:t>
      </w:r>
      <w:r w:rsidR="00016984">
        <w:rPr>
          <w:rFonts w:ascii="Georgia" w:hAnsi="Georgia"/>
        </w:rPr>
        <w:t xml:space="preserve">are listed in the syllabus and </w:t>
      </w:r>
      <w:r w:rsidR="00FE214A">
        <w:rPr>
          <w:rFonts w:ascii="Georgia" w:hAnsi="Georgia"/>
        </w:rPr>
        <w:t xml:space="preserve">will </w:t>
      </w:r>
      <w:r w:rsidR="00016984">
        <w:rPr>
          <w:rFonts w:ascii="Georgia" w:hAnsi="Georgia"/>
        </w:rPr>
        <w:t>also b</w:t>
      </w:r>
      <w:r w:rsidR="00FE214A">
        <w:rPr>
          <w:rFonts w:ascii="Georgia" w:hAnsi="Georgia"/>
        </w:rPr>
        <w:t xml:space="preserve">e listed on Canvas. Assignments are due by 11:55pm on the date they are due. </w:t>
      </w:r>
      <w:r>
        <w:rPr>
          <w:rFonts w:ascii="Georgia" w:hAnsi="Georgia"/>
          <w:bCs/>
        </w:rPr>
        <w:t>Deadlines are firm and non-negotiable as they would be in the professional world. Clear deadlines are essential to the fair treatment of students who do complete assignments on time. Assignments are happily accepted early.</w:t>
      </w:r>
    </w:p>
    <w:p w14:paraId="1AB43A4B" w14:textId="77777777" w:rsidR="00193304" w:rsidRDefault="00193304" w:rsidP="009C30FB">
      <w:pPr>
        <w:jc w:val="both"/>
        <w:rPr>
          <w:rFonts w:ascii="Georgia" w:hAnsi="Georgia"/>
          <w:bCs/>
        </w:rPr>
      </w:pPr>
    </w:p>
    <w:p w14:paraId="5822433E" w14:textId="77777777" w:rsidR="00C7243A" w:rsidRDefault="00C7243A" w:rsidP="009C30FB">
      <w:pPr>
        <w:jc w:val="both"/>
        <w:rPr>
          <w:rFonts w:ascii="Georgia" w:hAnsi="Georgia"/>
          <w:bCs/>
        </w:rPr>
      </w:pPr>
      <w:r>
        <w:rPr>
          <w:rFonts w:ascii="Georgia" w:hAnsi="Georgia"/>
          <w:b/>
          <w:bCs/>
        </w:rPr>
        <w:t xml:space="preserve">Academic Integrity: </w:t>
      </w:r>
      <w:r>
        <w:rPr>
          <w:rFonts w:ascii="Georgia" w:hAnsi="Georgia"/>
          <w:bCs/>
        </w:rPr>
        <w:t xml:space="preserve">Students are expected to be honest in all academic work. A student’s placement of his or her name on any academic exercise shall be regarded as assurance that the work is the result of the student’s own thought, effort, and study. Students who have questions regarding issues of academic dishonesty should refer to the University regulation that outlines unacceptable behaviors in academic matters. It is the student and faculty’s responsibility to uphold the principles of Academic Integrity. Academic Integrity is an important part of this University and this course. Academic Integrity is required of you the student and </w:t>
      </w:r>
      <w:proofErr w:type="gramStart"/>
      <w:r>
        <w:rPr>
          <w:rFonts w:ascii="Georgia" w:hAnsi="Georgia"/>
          <w:bCs/>
        </w:rPr>
        <w:t>myself</w:t>
      </w:r>
      <w:proofErr w:type="gramEnd"/>
      <w:r>
        <w:rPr>
          <w:rFonts w:ascii="Georgia" w:hAnsi="Georgia"/>
          <w:bCs/>
        </w:rPr>
        <w:t xml:space="preserve"> as the instructor. Academic Integrity should be used in preparation of this course, in class time, regarding exams, and </w:t>
      </w:r>
      <w:proofErr w:type="gramStart"/>
      <w:r>
        <w:rPr>
          <w:rFonts w:ascii="Georgia" w:hAnsi="Georgia"/>
          <w:bCs/>
        </w:rPr>
        <w:t>with regard to</w:t>
      </w:r>
      <w:proofErr w:type="gramEnd"/>
      <w:r>
        <w:rPr>
          <w:rFonts w:ascii="Georgia" w:hAnsi="Georgia"/>
          <w:bCs/>
        </w:rPr>
        <w:t xml:space="preserve"> written assignments. In certain circumstances (such as cheating or plagiarism) faculty may be required to refer a student(s) to Community Rights &amp; Responsibilities for a violation of Illinois State University’s Code of Student Conduct (Quoted from “Community Rights and Responsibilities at Illinois State University”).</w:t>
      </w:r>
    </w:p>
    <w:p w14:paraId="2134EF03" w14:textId="77777777" w:rsidR="007A2D43" w:rsidRDefault="007A2D43" w:rsidP="009C30FB">
      <w:pPr>
        <w:jc w:val="both"/>
        <w:rPr>
          <w:rFonts w:ascii="Georgia" w:hAnsi="Georgia"/>
          <w:bCs/>
        </w:rPr>
      </w:pPr>
    </w:p>
    <w:p w14:paraId="7C5022B8" w14:textId="77777777" w:rsidR="007A2D43" w:rsidRPr="00C7243A" w:rsidRDefault="007A2D43" w:rsidP="007A2D43">
      <w:pPr>
        <w:jc w:val="both"/>
        <w:rPr>
          <w:rFonts w:ascii="Georgia" w:hAnsi="Georgia"/>
          <w:bCs/>
        </w:rPr>
      </w:pPr>
      <w:r w:rsidRPr="00064D71">
        <w:rPr>
          <w:rFonts w:ascii="Georgia" w:hAnsi="Georgia"/>
          <w:b/>
        </w:rPr>
        <w:t xml:space="preserve">AI Policy: </w:t>
      </w:r>
      <w:r w:rsidRPr="00064D71">
        <w:rPr>
          <w:rFonts w:ascii="Georgia" w:hAnsi="Georgia"/>
          <w:bCs/>
        </w:rPr>
        <w:t>Generative AI can be used in this course at specified times with proper attribution.</w:t>
      </w:r>
      <w:r>
        <w:rPr>
          <w:rFonts w:ascii="Georgia" w:hAnsi="Georgia"/>
          <w:bCs/>
        </w:rPr>
        <w:t xml:space="preserve"> </w:t>
      </w:r>
      <w:r w:rsidRPr="00064D71">
        <w:rPr>
          <w:rFonts w:ascii="Georgia" w:hAnsi="Georgia"/>
          <w:bCs/>
        </w:rPr>
        <w:t xml:space="preserve">In this course, </w:t>
      </w:r>
      <w:r>
        <w:rPr>
          <w:rFonts w:ascii="Georgia" w:hAnsi="Georgia"/>
          <w:bCs/>
        </w:rPr>
        <w:t>you may</w:t>
      </w:r>
      <w:r w:rsidRPr="00064D71">
        <w:rPr>
          <w:rFonts w:ascii="Georgia" w:hAnsi="Georgia"/>
          <w:bCs/>
        </w:rPr>
        <w:t xml:space="preserve"> use generative AI tools (such as Microsoft Co-Pilot or Adobe Firefly) to complete specific assignments, given instructor guidance and permission, so long as the use of </w:t>
      </w:r>
      <w:r w:rsidRPr="00064D71">
        <w:rPr>
          <w:rFonts w:ascii="Georgia" w:hAnsi="Georgia"/>
          <w:bCs/>
        </w:rPr>
        <w:lastRenderedPageBreak/>
        <w:t>generative AI tools is properly disclosed through in-text citations, quotations, and references.</w:t>
      </w:r>
      <w:r>
        <w:rPr>
          <w:rFonts w:ascii="Georgia" w:hAnsi="Georgia"/>
          <w:bCs/>
        </w:rPr>
        <w:t xml:space="preserve"> </w:t>
      </w:r>
      <w:r w:rsidRPr="00064D71">
        <w:rPr>
          <w:rFonts w:ascii="Georgia" w:hAnsi="Georgia"/>
          <w:bCs/>
        </w:rPr>
        <w:t xml:space="preserve">Note that any use of generative AI must be both responsible and ethical. This means that </w:t>
      </w:r>
      <w:r>
        <w:rPr>
          <w:rFonts w:ascii="Georgia" w:hAnsi="Georgia"/>
          <w:bCs/>
        </w:rPr>
        <w:t xml:space="preserve">you are </w:t>
      </w:r>
      <w:r w:rsidRPr="00064D71">
        <w:rPr>
          <w:rFonts w:ascii="Georgia" w:hAnsi="Georgia"/>
          <w:bCs/>
        </w:rPr>
        <w:t xml:space="preserve">required to comply with all privacy laws and research requirements to protect data and must have appropriate permissions to enter data into a generative AI tool. </w:t>
      </w:r>
      <w:r>
        <w:rPr>
          <w:rFonts w:ascii="Georgia" w:hAnsi="Georgia"/>
          <w:bCs/>
        </w:rPr>
        <w:t>You are encouraged to</w:t>
      </w:r>
      <w:r w:rsidRPr="00064D71">
        <w:rPr>
          <w:rFonts w:ascii="Georgia" w:hAnsi="Georgia"/>
          <w:bCs/>
        </w:rPr>
        <w:t xml:space="preserve"> </w:t>
      </w:r>
      <w:r>
        <w:rPr>
          <w:rFonts w:ascii="Georgia" w:hAnsi="Georgia"/>
          <w:bCs/>
        </w:rPr>
        <w:t xml:space="preserve">ask me </w:t>
      </w:r>
      <w:r w:rsidRPr="00064D71">
        <w:rPr>
          <w:rFonts w:ascii="Georgia" w:hAnsi="Georgia"/>
          <w:bCs/>
        </w:rPr>
        <w:t xml:space="preserve">any questions on </w:t>
      </w:r>
      <w:r>
        <w:rPr>
          <w:rFonts w:ascii="Georgia" w:hAnsi="Georgia"/>
          <w:bCs/>
        </w:rPr>
        <w:t xml:space="preserve">ethical use as well as </w:t>
      </w:r>
      <w:r w:rsidRPr="00064D71">
        <w:rPr>
          <w:rFonts w:ascii="Georgia" w:hAnsi="Georgia"/>
          <w:bCs/>
        </w:rPr>
        <w:t>whether data or information may be entered into a generative AI tool.</w:t>
      </w:r>
    </w:p>
    <w:p w14:paraId="357A942A" w14:textId="77777777" w:rsidR="006E5D78" w:rsidRDefault="006E5D78" w:rsidP="009C30FB">
      <w:pPr>
        <w:jc w:val="both"/>
        <w:rPr>
          <w:rFonts w:ascii="Georgia" w:hAnsi="Georgia"/>
          <w:b/>
          <w:bCs/>
        </w:rPr>
      </w:pPr>
    </w:p>
    <w:p w14:paraId="2A9BBFE3" w14:textId="76065FE9" w:rsidR="00AA19B4" w:rsidRPr="00952D40" w:rsidRDefault="00952D40" w:rsidP="009C30FB">
      <w:pPr>
        <w:jc w:val="both"/>
        <w:rPr>
          <w:rFonts w:ascii="Georgia" w:hAnsi="Georgia"/>
        </w:rPr>
      </w:pPr>
      <w:r w:rsidRPr="009C30FB">
        <w:rPr>
          <w:rFonts w:ascii="Georgia" w:hAnsi="Georgia"/>
          <w:b/>
          <w:bCs/>
        </w:rPr>
        <w:t>S</w:t>
      </w:r>
      <w:r>
        <w:rPr>
          <w:rFonts w:ascii="Georgia" w:hAnsi="Georgia"/>
          <w:b/>
          <w:bCs/>
        </w:rPr>
        <w:t>tudent Access and Accommodation Services</w:t>
      </w:r>
      <w:r w:rsidRPr="009C30FB">
        <w:rPr>
          <w:rFonts w:ascii="Georgia" w:hAnsi="Georgia"/>
          <w:bCs/>
        </w:rPr>
        <w:t xml:space="preserve">: </w:t>
      </w:r>
      <w:r w:rsidRPr="00952D40">
        <w:rPr>
          <w:rFonts w:ascii="Georgia" w:hAnsi="Georgia"/>
        </w:rPr>
        <w:t>Any student needing to arrange a reasonable accommodation for a documented disability and/or medical/mental health condition should contact Student Access and Accommodation Services at 308 Fell Hall, Office Phone (309) 438-5853, Video Phone (309) 319-7682 or visit the website at </w:t>
      </w:r>
      <w:hyperlink r:id="rId12" w:history="1">
        <w:r w:rsidRPr="00952D40">
          <w:rPr>
            <w:rStyle w:val="Hyperlink"/>
            <w:rFonts w:ascii="Georgia" w:hAnsi="Georgia"/>
          </w:rPr>
          <w:t>StudentAccess.IllinoisState.edu</w:t>
        </w:r>
      </w:hyperlink>
    </w:p>
    <w:p w14:paraId="5F3457F7" w14:textId="77777777" w:rsidR="00AA19B4" w:rsidRDefault="00AA19B4" w:rsidP="009C30FB">
      <w:pPr>
        <w:jc w:val="both"/>
        <w:rPr>
          <w:rFonts w:ascii="Georgia" w:hAnsi="Georgia"/>
          <w:b/>
          <w:bCs/>
        </w:rPr>
      </w:pPr>
    </w:p>
    <w:p w14:paraId="64C6F822" w14:textId="77777777" w:rsidR="009C30FB" w:rsidRDefault="009C30FB" w:rsidP="009C30FB">
      <w:pPr>
        <w:jc w:val="both"/>
        <w:rPr>
          <w:rFonts w:ascii="Georgia" w:hAnsi="Georgia"/>
          <w:bCs/>
        </w:rPr>
      </w:pPr>
      <w:r w:rsidRPr="009C30FB">
        <w:rPr>
          <w:rFonts w:ascii="Georgia" w:hAnsi="Georgia"/>
          <w:b/>
          <w:bCs/>
        </w:rPr>
        <w:t xml:space="preserve">Mental Health Resources: </w:t>
      </w:r>
      <w:r w:rsidRPr="009C30FB">
        <w:rPr>
          <w:rFonts w:ascii="Georgia" w:hAnsi="Georgia"/>
          <w:bCs/>
        </w:rPr>
        <w:t xml:space="preserve">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3" w:history="1">
        <w:r w:rsidRPr="0071206A">
          <w:rPr>
            <w:rStyle w:val="Hyperlink"/>
            <w:rFonts w:ascii="Georgia" w:hAnsi="Georgia"/>
            <w:bCs/>
          </w:rPr>
          <w:t>www.Counseling.IllinoisState.edu</w:t>
        </w:r>
      </w:hyperlink>
      <w:r>
        <w:rPr>
          <w:rFonts w:ascii="Georgia" w:hAnsi="Georgia"/>
          <w:bCs/>
        </w:rPr>
        <w:t xml:space="preserve"> </w:t>
      </w:r>
      <w:r w:rsidRPr="009C30FB">
        <w:rPr>
          <w:rFonts w:ascii="Georgia" w:hAnsi="Georgia"/>
          <w:bCs/>
        </w:rPr>
        <w:t xml:space="preserve">or by calling (309) 438-3655. </w:t>
      </w:r>
    </w:p>
    <w:p w14:paraId="402A1787" w14:textId="77777777" w:rsidR="009C30FB" w:rsidRDefault="009C30FB" w:rsidP="009C30FB">
      <w:pPr>
        <w:jc w:val="both"/>
        <w:rPr>
          <w:rFonts w:ascii="Georgia" w:hAnsi="Georgia"/>
          <w:bCs/>
        </w:rPr>
      </w:pPr>
    </w:p>
    <w:p w14:paraId="7CE15AE2" w14:textId="2517D28A" w:rsidR="009C30FB" w:rsidRDefault="009C30FB" w:rsidP="00CB1623">
      <w:pPr>
        <w:jc w:val="both"/>
        <w:rPr>
          <w:rFonts w:ascii="Georgia" w:hAnsi="Georgia"/>
          <w:bCs/>
        </w:rPr>
      </w:pPr>
      <w:r>
        <w:rPr>
          <w:rFonts w:ascii="Georgia" w:hAnsi="Georgia"/>
          <w:b/>
          <w:bCs/>
        </w:rPr>
        <w:t xml:space="preserve">Campus Safety and Security: </w:t>
      </w:r>
      <w:r w:rsidR="006E5D78">
        <w:rPr>
          <w:rFonts w:ascii="Georgia" w:hAnsi="Georgia"/>
          <w:bCs/>
        </w:rPr>
        <w:t xml:space="preserve">Illinois State University is committed to maintaining a safe environment for the University community. Please take a few moments to make sure you are signed up for ISU Emergency Alerts at </w:t>
      </w:r>
      <w:hyperlink r:id="rId14" w:history="1">
        <w:r w:rsidR="006E5D78" w:rsidRPr="0071206A">
          <w:rPr>
            <w:rStyle w:val="Hyperlink"/>
            <w:rFonts w:ascii="Georgia" w:hAnsi="Georgia"/>
            <w:bCs/>
          </w:rPr>
          <w:t>www.security.illinoisstate.edu/emergency_alert</w:t>
        </w:r>
      </w:hyperlink>
      <w:r w:rsidR="006E5D78">
        <w:rPr>
          <w:rFonts w:ascii="Georgia" w:hAnsi="Georgia"/>
          <w:bCs/>
        </w:rPr>
        <w:t xml:space="preserve">. Also, note the information posted in each classroom about emergency shelters and evacuation assembly areas (both are indicated on stickers inside every classroom). Additional safety information is available on the Campus Safety and Security website, </w:t>
      </w:r>
      <w:hyperlink r:id="rId15" w:history="1">
        <w:r w:rsidR="006E5D78" w:rsidRPr="0071206A">
          <w:rPr>
            <w:rStyle w:val="Hyperlink"/>
            <w:rFonts w:ascii="Georgia" w:hAnsi="Georgia"/>
            <w:bCs/>
          </w:rPr>
          <w:t>www.security.illinoisstate.edu</w:t>
        </w:r>
      </w:hyperlink>
      <w:r w:rsidR="006E5D78">
        <w:rPr>
          <w:rFonts w:ascii="Georgia" w:hAnsi="Georgia"/>
          <w:bCs/>
        </w:rPr>
        <w:t xml:space="preserve">.   </w:t>
      </w:r>
    </w:p>
    <w:p w14:paraId="1DF4AE75" w14:textId="67C30800" w:rsidR="004F6561" w:rsidRDefault="004F6561" w:rsidP="00CB1623">
      <w:pPr>
        <w:jc w:val="both"/>
        <w:rPr>
          <w:rFonts w:ascii="Georgia" w:hAnsi="Georgia"/>
          <w:bCs/>
        </w:rPr>
      </w:pPr>
    </w:p>
    <w:p w14:paraId="5F01A189" w14:textId="6FC1D140" w:rsidR="008E3E44" w:rsidRDefault="009B145C" w:rsidP="00CB1623">
      <w:pPr>
        <w:jc w:val="both"/>
        <w:rPr>
          <w:rFonts w:ascii="Georgia" w:hAnsi="Georgia"/>
          <w:bCs/>
        </w:rPr>
      </w:pPr>
      <w:r>
        <w:rPr>
          <w:rFonts w:ascii="Georgia" w:hAnsi="Georgia"/>
          <w:b/>
        </w:rPr>
        <w:t xml:space="preserve">Contributing to </w:t>
      </w:r>
      <w:r w:rsidR="00D87D3F">
        <w:rPr>
          <w:rFonts w:ascii="Georgia" w:hAnsi="Georgia"/>
          <w:b/>
        </w:rPr>
        <w:t xml:space="preserve">Research: </w:t>
      </w:r>
      <w:r w:rsidR="00D85BB1">
        <w:rPr>
          <w:rFonts w:ascii="Georgia" w:hAnsi="Georgia"/>
          <w:bCs/>
        </w:rPr>
        <w:t xml:space="preserve">Graduate students and faculty in the School of Communication regularly conduct research and often solicit participation </w:t>
      </w:r>
      <w:r w:rsidR="00D25FC5">
        <w:rPr>
          <w:rFonts w:ascii="Georgia" w:hAnsi="Georgia"/>
          <w:bCs/>
        </w:rPr>
        <w:t xml:space="preserve">from students. You can find out about ongoing studies at the </w:t>
      </w:r>
      <w:hyperlink r:id="rId16" w:history="1">
        <w:r w:rsidR="00D25FC5" w:rsidRPr="00D25FC5">
          <w:rPr>
            <w:rStyle w:val="Hyperlink"/>
            <w:rFonts w:ascii="Georgia" w:hAnsi="Georgia"/>
            <w:bCs/>
          </w:rPr>
          <w:t>School of Communication Research Study Announcement Board</w:t>
        </w:r>
      </w:hyperlink>
      <w:r w:rsidR="00D25FC5">
        <w:rPr>
          <w:rFonts w:ascii="Georgia" w:hAnsi="Georgia"/>
          <w:bCs/>
        </w:rPr>
        <w:t xml:space="preserve">. </w:t>
      </w:r>
      <w:r w:rsidR="008F039A">
        <w:rPr>
          <w:rFonts w:ascii="Georgia" w:hAnsi="Georgia"/>
          <w:bCs/>
        </w:rPr>
        <w:t>If you participate in one of these studies, please let me know</w:t>
      </w:r>
      <w:r w:rsidR="00C749E3">
        <w:rPr>
          <w:rFonts w:ascii="Georgia" w:hAnsi="Georgia"/>
          <w:bCs/>
        </w:rPr>
        <w:t>,</w:t>
      </w:r>
      <w:r w:rsidR="008F039A">
        <w:rPr>
          <w:rFonts w:ascii="Georgia" w:hAnsi="Georgia"/>
          <w:bCs/>
        </w:rPr>
        <w:t xml:space="preserve"> as there may be extra-credit opportunities for participating. </w:t>
      </w:r>
    </w:p>
    <w:p w14:paraId="6C687AA6" w14:textId="77777777" w:rsidR="00346A36" w:rsidRPr="00CB1623" w:rsidRDefault="00346A36" w:rsidP="00CB1623">
      <w:pPr>
        <w:pStyle w:val="Heading2"/>
        <w:rPr>
          <w:rFonts w:ascii="Cambria" w:hAnsi="Cambria"/>
          <w:i w:val="0"/>
        </w:rPr>
      </w:pPr>
      <w:r w:rsidRPr="00CB1623">
        <w:rPr>
          <w:rFonts w:ascii="Cambria" w:hAnsi="Cambria"/>
          <w:i w:val="0"/>
        </w:rPr>
        <w:t>Important Dates</w:t>
      </w:r>
    </w:p>
    <w:p w14:paraId="48BD949A" w14:textId="66DD0E89" w:rsidR="69F6E774" w:rsidRDefault="69F6E774" w:rsidP="69F6E774">
      <w:pPr>
        <w:rPr>
          <w:rFonts w:ascii="Georgia" w:hAnsi="Georgia"/>
        </w:rPr>
      </w:pPr>
    </w:p>
    <w:p w14:paraId="2DD048E8" w14:textId="7B690640" w:rsidR="00346A36" w:rsidRDefault="003D7DFE" w:rsidP="69F6E774">
      <w:pPr>
        <w:rPr>
          <w:rFonts w:ascii="Georgia" w:hAnsi="Georgia"/>
          <w:b/>
          <w:bCs/>
        </w:rPr>
      </w:pPr>
      <w:r w:rsidRPr="69F6E774">
        <w:rPr>
          <w:rFonts w:ascii="Georgia" w:hAnsi="Georgia"/>
          <w:b/>
          <w:bCs/>
        </w:rPr>
        <w:t>2/1</w:t>
      </w:r>
      <w:r w:rsidR="000B6BA4" w:rsidRPr="69F6E774">
        <w:rPr>
          <w:rFonts w:ascii="Georgia" w:hAnsi="Georgia"/>
          <w:b/>
          <w:bCs/>
        </w:rPr>
        <w:t>7</w:t>
      </w:r>
      <w:r w:rsidR="00346A36" w:rsidRPr="69F6E774">
        <w:rPr>
          <w:rFonts w:ascii="Georgia" w:hAnsi="Georgia"/>
          <w:b/>
          <w:bCs/>
        </w:rPr>
        <w:t>:</w:t>
      </w:r>
      <w:r>
        <w:tab/>
      </w:r>
      <w:r>
        <w:tab/>
      </w:r>
      <w:r w:rsidRPr="69F6E774">
        <w:rPr>
          <w:rFonts w:ascii="Georgia" w:hAnsi="Georgia"/>
          <w:b/>
          <w:bCs/>
        </w:rPr>
        <w:t>Content Exam #1</w:t>
      </w:r>
    </w:p>
    <w:p w14:paraId="4DCF2D1E" w14:textId="2118C9D6" w:rsidR="2DC4B6FA" w:rsidRDefault="2DC4B6FA" w:rsidP="69F6E774">
      <w:pPr>
        <w:rPr>
          <w:rFonts w:ascii="Georgia" w:hAnsi="Georgia"/>
          <w:b/>
          <w:bCs/>
        </w:rPr>
      </w:pPr>
      <w:r w:rsidRPr="69F6E774">
        <w:rPr>
          <w:rFonts w:ascii="Georgia" w:hAnsi="Georgia"/>
          <w:b/>
          <w:bCs/>
        </w:rPr>
        <w:t>3/31:</w:t>
      </w:r>
      <w:r>
        <w:tab/>
      </w:r>
      <w:r>
        <w:tab/>
      </w:r>
      <w:r w:rsidR="47CBC7D0" w:rsidRPr="69F6E774">
        <w:rPr>
          <w:rFonts w:ascii="Georgia" w:hAnsi="Georgia"/>
          <w:b/>
          <w:bCs/>
        </w:rPr>
        <w:t>Content Exam #2</w:t>
      </w:r>
    </w:p>
    <w:p w14:paraId="1222A31E" w14:textId="577415D8" w:rsidR="003D7DFE" w:rsidRPr="003D7DFE" w:rsidRDefault="08F370B9" w:rsidP="69F6E774">
      <w:pPr>
        <w:rPr>
          <w:rFonts w:ascii="Georgia" w:hAnsi="Georgia"/>
          <w:b/>
          <w:bCs/>
        </w:rPr>
      </w:pPr>
      <w:r w:rsidRPr="69F6E774">
        <w:rPr>
          <w:rFonts w:ascii="Georgia" w:hAnsi="Georgia"/>
          <w:b/>
          <w:bCs/>
        </w:rPr>
        <w:t>4/7:</w:t>
      </w:r>
      <w:r w:rsidR="003D7DFE">
        <w:tab/>
      </w:r>
      <w:r w:rsidR="003D7DFE">
        <w:tab/>
      </w:r>
      <w:r w:rsidR="47CBC7D0" w:rsidRPr="69F6E774">
        <w:rPr>
          <w:rFonts w:ascii="Georgia" w:hAnsi="Georgia"/>
          <w:b/>
          <w:bCs/>
        </w:rPr>
        <w:t>Final Project Part 1</w:t>
      </w:r>
    </w:p>
    <w:p w14:paraId="6EB7C70A" w14:textId="0324D63E" w:rsidR="00125668" w:rsidRDefault="03069BF2" w:rsidP="69F6E774">
      <w:pPr>
        <w:rPr>
          <w:rFonts w:ascii="Georgia" w:hAnsi="Georgia"/>
          <w:b/>
          <w:bCs/>
        </w:rPr>
      </w:pPr>
      <w:r w:rsidRPr="69F6E774">
        <w:rPr>
          <w:rFonts w:ascii="Georgia" w:hAnsi="Georgia"/>
          <w:b/>
          <w:bCs/>
        </w:rPr>
        <w:t>4/21:</w:t>
      </w:r>
      <w:r w:rsidR="00346A36">
        <w:tab/>
      </w:r>
      <w:r w:rsidR="00346A36">
        <w:tab/>
      </w:r>
      <w:r w:rsidR="47CBC7D0" w:rsidRPr="69F6E774">
        <w:rPr>
          <w:rFonts w:ascii="Georgia" w:hAnsi="Georgia"/>
          <w:b/>
          <w:bCs/>
        </w:rPr>
        <w:t>Final Project Part 2</w:t>
      </w:r>
    </w:p>
    <w:p w14:paraId="362247EB" w14:textId="3ADCD4C9" w:rsidR="00125668" w:rsidRDefault="7D3627CA" w:rsidP="69F6E774">
      <w:pPr>
        <w:rPr>
          <w:rFonts w:ascii="Georgia" w:hAnsi="Georgia"/>
          <w:b/>
          <w:bCs/>
        </w:rPr>
      </w:pPr>
      <w:r w:rsidRPr="69F6E774">
        <w:rPr>
          <w:rFonts w:ascii="Georgia" w:hAnsi="Georgia"/>
          <w:b/>
          <w:bCs/>
        </w:rPr>
        <w:t>5/4:</w:t>
      </w:r>
      <w:r w:rsidR="00346A36">
        <w:tab/>
      </w:r>
      <w:r w:rsidR="00346A36">
        <w:tab/>
      </w:r>
      <w:r w:rsidR="47CBC7D0" w:rsidRPr="69F6E774">
        <w:rPr>
          <w:rFonts w:ascii="Georgia" w:hAnsi="Georgia"/>
          <w:b/>
          <w:bCs/>
        </w:rPr>
        <w:t>Final Project Part 3</w:t>
      </w:r>
    </w:p>
    <w:p w14:paraId="0B91B93F" w14:textId="443F1B91" w:rsidR="00125668" w:rsidRDefault="00346A36" w:rsidP="69F6E774">
      <w:pPr>
        <w:rPr>
          <w:rFonts w:ascii="Georgia" w:hAnsi="Georgia"/>
          <w:b/>
          <w:bCs/>
        </w:rPr>
      </w:pPr>
      <w:r w:rsidRPr="69F6E774">
        <w:rPr>
          <w:rFonts w:ascii="Georgia" w:hAnsi="Georgia"/>
          <w:b/>
          <w:bCs/>
        </w:rPr>
        <w:t>TBD:</w:t>
      </w:r>
      <w:r>
        <w:tab/>
      </w:r>
      <w:r>
        <w:tab/>
      </w:r>
      <w:r w:rsidRPr="69F6E774">
        <w:rPr>
          <w:rFonts w:ascii="Georgia" w:hAnsi="Georgia"/>
          <w:b/>
          <w:bCs/>
        </w:rPr>
        <w:t>Final Exam</w:t>
      </w:r>
    </w:p>
    <w:p w14:paraId="308A799D" w14:textId="3213F35A" w:rsidR="00D6764C" w:rsidRPr="00CB1623" w:rsidRDefault="002C3A22" w:rsidP="00CB1623">
      <w:pPr>
        <w:pStyle w:val="Heading2"/>
        <w:rPr>
          <w:rFonts w:ascii="Cambria" w:hAnsi="Cambria"/>
          <w:i w:val="0"/>
        </w:rPr>
      </w:pPr>
      <w:r>
        <w:rPr>
          <w:rFonts w:ascii="Cambria" w:hAnsi="Cambria"/>
          <w:i w:val="0"/>
        </w:rPr>
        <w:t>C</w:t>
      </w:r>
      <w:r w:rsidR="00D6764C" w:rsidRPr="00CB1623">
        <w:rPr>
          <w:rFonts w:ascii="Cambria" w:hAnsi="Cambria"/>
          <w:i w:val="0"/>
        </w:rPr>
        <w:t>ourse Schedule</w:t>
      </w:r>
    </w:p>
    <w:p w14:paraId="4B6846D1" w14:textId="77777777" w:rsidR="001E49EA" w:rsidRDefault="001E49EA">
      <w:pPr>
        <w:rPr>
          <w:rFonts w:ascii="Georgia" w:hAnsi="Georgia"/>
          <w:bCs/>
        </w:rPr>
      </w:pPr>
    </w:p>
    <w:p w14:paraId="7A718C6D" w14:textId="256E787E" w:rsidR="00D6764C" w:rsidRPr="00E13197" w:rsidRDefault="00A46503" w:rsidP="0002466F">
      <w:pPr>
        <w:ind w:left="720" w:hanging="720"/>
        <w:rPr>
          <w:rFonts w:ascii="Georgia" w:hAnsi="Georgia"/>
          <w:b/>
          <w:bCs/>
        </w:rPr>
      </w:pPr>
      <w:r w:rsidRPr="00634E1B">
        <w:rPr>
          <w:rFonts w:ascii="Georgia" w:hAnsi="Georgia"/>
          <w:b/>
          <w:bCs/>
        </w:rPr>
        <w:t>Week 1</w:t>
      </w:r>
      <w:r w:rsidR="00D86A8A" w:rsidRPr="00634E1B">
        <w:rPr>
          <w:rFonts w:ascii="Georgia" w:hAnsi="Georgia"/>
          <w:b/>
          <w:bCs/>
        </w:rPr>
        <w:t xml:space="preserve">: </w:t>
      </w:r>
      <w:r w:rsidRPr="00E13197">
        <w:rPr>
          <w:rFonts w:ascii="Georgia" w:hAnsi="Georgia"/>
          <w:b/>
          <w:bCs/>
        </w:rPr>
        <w:t xml:space="preserve">Introduction </w:t>
      </w:r>
      <w:r w:rsidR="00272EAC">
        <w:rPr>
          <w:rFonts w:ascii="Georgia" w:hAnsi="Georgia"/>
          <w:b/>
          <w:bCs/>
        </w:rPr>
        <w:t>to the Study of Media and Society</w:t>
      </w:r>
    </w:p>
    <w:p w14:paraId="71251CE4" w14:textId="77777777" w:rsidR="006A01A9" w:rsidRDefault="006A01A9" w:rsidP="00D644CE">
      <w:pPr>
        <w:rPr>
          <w:rFonts w:ascii="Georgia" w:hAnsi="Georgia"/>
          <w:bCs/>
        </w:rPr>
      </w:pPr>
    </w:p>
    <w:p w14:paraId="37D25B3A" w14:textId="5574A7A6" w:rsidR="00A46503" w:rsidRDefault="00D644CE" w:rsidP="00D644CE">
      <w:pPr>
        <w:rPr>
          <w:rFonts w:ascii="Georgia" w:hAnsi="Georgia"/>
          <w:bCs/>
        </w:rPr>
      </w:pPr>
      <w:r>
        <w:rPr>
          <w:rFonts w:ascii="Georgia" w:hAnsi="Georgia"/>
          <w:bCs/>
        </w:rPr>
        <w:t>T</w:t>
      </w:r>
      <w:r w:rsidR="00C56FDC">
        <w:rPr>
          <w:rFonts w:ascii="Georgia" w:hAnsi="Georgia"/>
          <w:bCs/>
        </w:rPr>
        <w:t xml:space="preserve"> (</w:t>
      </w:r>
      <w:r w:rsidR="007859AA">
        <w:rPr>
          <w:rFonts w:ascii="Georgia" w:hAnsi="Georgia"/>
          <w:bCs/>
        </w:rPr>
        <w:t>1/1</w:t>
      </w:r>
      <w:r w:rsidR="009623F5">
        <w:rPr>
          <w:rFonts w:ascii="Georgia" w:hAnsi="Georgia"/>
          <w:bCs/>
        </w:rPr>
        <w:t>3</w:t>
      </w:r>
      <w:r w:rsidR="00C56FDC">
        <w:rPr>
          <w:rFonts w:ascii="Georgia" w:hAnsi="Georgia"/>
          <w:bCs/>
        </w:rPr>
        <w:t>)</w:t>
      </w:r>
      <w:r>
        <w:rPr>
          <w:rFonts w:ascii="Georgia" w:hAnsi="Georgia"/>
          <w:bCs/>
        </w:rPr>
        <w:t xml:space="preserve">: </w:t>
      </w:r>
      <w:r>
        <w:rPr>
          <w:rFonts w:ascii="Georgia" w:hAnsi="Georgia"/>
          <w:bCs/>
        </w:rPr>
        <w:tab/>
      </w:r>
      <w:r w:rsidR="000E4762">
        <w:rPr>
          <w:rFonts w:ascii="Georgia" w:hAnsi="Georgia"/>
          <w:b/>
        </w:rPr>
        <w:t>Read Syllabus</w:t>
      </w:r>
    </w:p>
    <w:p w14:paraId="1C02986A" w14:textId="77777777" w:rsidR="006A01A9" w:rsidRDefault="006A01A9" w:rsidP="00D644CE">
      <w:pPr>
        <w:rPr>
          <w:rFonts w:ascii="Georgia" w:hAnsi="Georgia"/>
          <w:bCs/>
        </w:rPr>
      </w:pPr>
    </w:p>
    <w:p w14:paraId="089FE8AE" w14:textId="77777777" w:rsidR="0034266B" w:rsidRDefault="0034266B" w:rsidP="00D644CE">
      <w:pPr>
        <w:rPr>
          <w:rFonts w:ascii="Georgia" w:hAnsi="Georgia"/>
          <w:bCs/>
        </w:rPr>
      </w:pPr>
    </w:p>
    <w:p w14:paraId="522C53A8" w14:textId="4FF06458" w:rsidR="002E35E4" w:rsidRDefault="00D644CE">
      <w:pPr>
        <w:rPr>
          <w:rFonts w:ascii="Georgia" w:hAnsi="Georgia"/>
          <w:bCs/>
        </w:rPr>
      </w:pPr>
      <w:r>
        <w:rPr>
          <w:rFonts w:ascii="Georgia" w:hAnsi="Georgia"/>
          <w:bCs/>
        </w:rPr>
        <w:lastRenderedPageBreak/>
        <w:t>TH</w:t>
      </w:r>
      <w:r w:rsidR="00C56FDC">
        <w:rPr>
          <w:rFonts w:ascii="Georgia" w:hAnsi="Georgia"/>
          <w:bCs/>
        </w:rPr>
        <w:t xml:space="preserve"> (</w:t>
      </w:r>
      <w:r w:rsidR="007859AA">
        <w:rPr>
          <w:rFonts w:ascii="Georgia" w:hAnsi="Georgia"/>
          <w:bCs/>
        </w:rPr>
        <w:t>1/1</w:t>
      </w:r>
      <w:r w:rsidR="009623F5">
        <w:rPr>
          <w:rFonts w:ascii="Georgia" w:hAnsi="Georgia"/>
          <w:bCs/>
        </w:rPr>
        <w:t>5</w:t>
      </w:r>
      <w:r w:rsidR="00C56FDC">
        <w:rPr>
          <w:rFonts w:ascii="Georgia" w:hAnsi="Georgia"/>
          <w:bCs/>
        </w:rPr>
        <w:t>)</w:t>
      </w:r>
      <w:r>
        <w:rPr>
          <w:rFonts w:ascii="Georgia" w:hAnsi="Georgia"/>
          <w:bCs/>
        </w:rPr>
        <w:t>:</w:t>
      </w:r>
      <w:r>
        <w:rPr>
          <w:rFonts w:ascii="Georgia" w:hAnsi="Georgia"/>
          <w:bCs/>
        </w:rPr>
        <w:tab/>
      </w:r>
      <w:hyperlink r:id="rId17" w:history="1">
        <w:r w:rsidR="00FB2E83" w:rsidRPr="00314DB3">
          <w:rPr>
            <w:rStyle w:val="Hyperlink"/>
            <w:rFonts w:ascii="Georgia" w:hAnsi="Georgia"/>
            <w:bCs/>
          </w:rPr>
          <w:t xml:space="preserve">Martin </w:t>
        </w:r>
        <w:proofErr w:type="spellStart"/>
        <w:r w:rsidR="00FB2E83" w:rsidRPr="00314DB3">
          <w:rPr>
            <w:rStyle w:val="Hyperlink"/>
            <w:rFonts w:ascii="Georgia" w:hAnsi="Georgia"/>
            <w:bCs/>
          </w:rPr>
          <w:t>Stellinga</w:t>
        </w:r>
        <w:proofErr w:type="spellEnd"/>
        <w:r w:rsidR="00FB2E83" w:rsidRPr="00314DB3">
          <w:rPr>
            <w:rStyle w:val="Hyperlink"/>
            <w:rFonts w:ascii="Georgia" w:hAnsi="Georgia"/>
            <w:bCs/>
          </w:rPr>
          <w:t>, “The Medium is the Message,” (March 7, 2025).</w:t>
        </w:r>
      </w:hyperlink>
      <w:r w:rsidR="00FB2E83">
        <w:rPr>
          <w:rFonts w:ascii="Georgia" w:hAnsi="Georgia"/>
          <w:bCs/>
        </w:rPr>
        <w:t xml:space="preserve"> </w:t>
      </w:r>
    </w:p>
    <w:p w14:paraId="504FA053" w14:textId="71E9EA76" w:rsidR="00314DB3" w:rsidRPr="00FB2E83" w:rsidRDefault="00314DB3" w:rsidP="00A710C6">
      <w:pPr>
        <w:ind w:firstLine="720"/>
        <w:rPr>
          <w:rFonts w:ascii="Georgia" w:hAnsi="Georgia"/>
          <w:bCs/>
        </w:rPr>
      </w:pPr>
      <w:r>
        <w:rPr>
          <w:rFonts w:ascii="Georgia" w:hAnsi="Georgia"/>
          <w:bCs/>
        </w:rPr>
        <w:t xml:space="preserve"> </w:t>
      </w:r>
      <w:r>
        <w:rPr>
          <w:rFonts w:ascii="Georgia" w:hAnsi="Georgia"/>
          <w:bCs/>
        </w:rPr>
        <w:tab/>
      </w:r>
      <w:r w:rsidRPr="00A710C6">
        <w:rPr>
          <w:rFonts w:ascii="Georgia" w:hAnsi="Georgia"/>
          <w:bCs/>
        </w:rPr>
        <w:t>Mark Federman, “What is the Meaning of The Medium is the Message?”</w:t>
      </w:r>
      <w:r>
        <w:rPr>
          <w:rFonts w:ascii="Georgia" w:hAnsi="Georgia"/>
          <w:bCs/>
        </w:rPr>
        <w:t xml:space="preserve"> </w:t>
      </w:r>
    </w:p>
    <w:p w14:paraId="2FEA2B32" w14:textId="77777777" w:rsidR="00125668" w:rsidRDefault="00125668">
      <w:pPr>
        <w:rPr>
          <w:rFonts w:ascii="Georgia" w:hAnsi="Georgia"/>
          <w:bCs/>
        </w:rPr>
      </w:pPr>
    </w:p>
    <w:p w14:paraId="25A66BC8" w14:textId="77777777" w:rsidR="004C001A" w:rsidRPr="00FB2E83" w:rsidRDefault="004C001A">
      <w:pPr>
        <w:rPr>
          <w:rFonts w:ascii="Georgia" w:hAnsi="Georgia"/>
          <w:bCs/>
        </w:rPr>
      </w:pPr>
    </w:p>
    <w:p w14:paraId="0CFDB14F" w14:textId="7967C45D" w:rsidR="00872545" w:rsidRPr="00E13197" w:rsidRDefault="00A46503" w:rsidP="00872545">
      <w:pPr>
        <w:rPr>
          <w:rFonts w:ascii="Georgia" w:hAnsi="Georgia"/>
          <w:bCs/>
        </w:rPr>
      </w:pPr>
      <w:r w:rsidRPr="00634E1B">
        <w:rPr>
          <w:rFonts w:ascii="Georgia" w:hAnsi="Georgia"/>
          <w:b/>
          <w:bCs/>
        </w:rPr>
        <w:t>Week 2</w:t>
      </w:r>
      <w:r w:rsidR="00D86A8A" w:rsidRPr="00634E1B">
        <w:rPr>
          <w:rFonts w:ascii="Georgia" w:hAnsi="Georgia"/>
          <w:b/>
          <w:bCs/>
        </w:rPr>
        <w:t xml:space="preserve">: </w:t>
      </w:r>
      <w:r w:rsidR="00872545" w:rsidRPr="00634E1B">
        <w:rPr>
          <w:rFonts w:ascii="Georgia" w:hAnsi="Georgia"/>
          <w:b/>
          <w:bCs/>
        </w:rPr>
        <w:tab/>
      </w:r>
      <w:r w:rsidR="008D1AAE">
        <w:rPr>
          <w:rFonts w:ascii="Georgia" w:hAnsi="Georgia"/>
          <w:b/>
          <w:bCs/>
        </w:rPr>
        <w:t xml:space="preserve">Understanding Media and </w:t>
      </w:r>
      <w:r w:rsidR="009B4BA9">
        <w:rPr>
          <w:rFonts w:ascii="Georgia" w:hAnsi="Georgia"/>
          <w:b/>
          <w:bCs/>
        </w:rPr>
        <w:t>Media Literacy</w:t>
      </w:r>
    </w:p>
    <w:p w14:paraId="7B87E52F" w14:textId="77777777" w:rsidR="006A01A9" w:rsidRDefault="006A01A9" w:rsidP="00D644CE">
      <w:pPr>
        <w:rPr>
          <w:rFonts w:ascii="Georgia" w:hAnsi="Georgia"/>
          <w:bCs/>
        </w:rPr>
      </w:pPr>
    </w:p>
    <w:p w14:paraId="165B11D6" w14:textId="399165A9" w:rsidR="006A01A9" w:rsidRDefault="00D644CE" w:rsidP="007937A1">
      <w:pPr>
        <w:rPr>
          <w:rFonts w:ascii="Georgia" w:hAnsi="Georgia"/>
          <w:bCs/>
        </w:rPr>
      </w:pPr>
      <w:r>
        <w:rPr>
          <w:rFonts w:ascii="Georgia" w:hAnsi="Georgia"/>
          <w:bCs/>
        </w:rPr>
        <w:t>T</w:t>
      </w:r>
      <w:r w:rsidR="00C56FDC">
        <w:rPr>
          <w:rFonts w:ascii="Georgia" w:hAnsi="Georgia"/>
          <w:bCs/>
        </w:rPr>
        <w:t xml:space="preserve"> </w:t>
      </w:r>
      <w:r w:rsidR="00712933">
        <w:rPr>
          <w:rFonts w:ascii="Georgia" w:hAnsi="Georgia"/>
          <w:bCs/>
        </w:rPr>
        <w:t>(</w:t>
      </w:r>
      <w:r w:rsidR="00A160C9">
        <w:rPr>
          <w:rFonts w:ascii="Georgia" w:hAnsi="Georgia"/>
          <w:bCs/>
        </w:rPr>
        <w:t>1/2</w:t>
      </w:r>
      <w:r w:rsidR="00AD13CD">
        <w:rPr>
          <w:rFonts w:ascii="Georgia" w:hAnsi="Georgia"/>
          <w:bCs/>
        </w:rPr>
        <w:t>0</w:t>
      </w:r>
      <w:r w:rsidR="00024630">
        <w:rPr>
          <w:rFonts w:ascii="Georgia" w:hAnsi="Georgia"/>
          <w:bCs/>
        </w:rPr>
        <w:t>)</w:t>
      </w:r>
      <w:r>
        <w:rPr>
          <w:rFonts w:ascii="Georgia" w:hAnsi="Georgia"/>
          <w:bCs/>
        </w:rPr>
        <w:t>:</w:t>
      </w:r>
      <w:r>
        <w:rPr>
          <w:rFonts w:ascii="Georgia" w:hAnsi="Georgia"/>
          <w:bCs/>
        </w:rPr>
        <w:tab/>
      </w:r>
      <w:r w:rsidR="00453B9C" w:rsidRPr="000A293D">
        <w:rPr>
          <w:rFonts w:ascii="Georgia" w:hAnsi="Georgia"/>
          <w:bCs/>
          <w:i/>
          <w:iCs/>
        </w:rPr>
        <w:t>Media/Society</w:t>
      </w:r>
      <w:r w:rsidR="00453B9C">
        <w:rPr>
          <w:rFonts w:ascii="Georgia" w:hAnsi="Georgia"/>
          <w:bCs/>
        </w:rPr>
        <w:t xml:space="preserve">, “Ch. 1: </w:t>
      </w:r>
      <w:r w:rsidR="00FE7332">
        <w:rPr>
          <w:rFonts w:ascii="Georgia" w:hAnsi="Georgia"/>
          <w:bCs/>
        </w:rPr>
        <w:t>Media/Society in a Digital World,” (</w:t>
      </w:r>
      <w:r w:rsidR="00AD13CD">
        <w:rPr>
          <w:rFonts w:ascii="Georgia" w:hAnsi="Georgia"/>
          <w:bCs/>
        </w:rPr>
        <w:t xml:space="preserve">3-22). </w:t>
      </w:r>
    </w:p>
    <w:p w14:paraId="21A69821" w14:textId="77777777" w:rsidR="00207303" w:rsidRDefault="00207303" w:rsidP="00D644CE">
      <w:pPr>
        <w:rPr>
          <w:rFonts w:ascii="Georgia" w:hAnsi="Georgia"/>
          <w:bCs/>
        </w:rPr>
      </w:pPr>
    </w:p>
    <w:p w14:paraId="4DB311FE" w14:textId="259E51FE" w:rsidR="009673FE" w:rsidRDefault="00D644CE" w:rsidP="00E23A2F">
      <w:pPr>
        <w:rPr>
          <w:rFonts w:ascii="Georgia" w:hAnsi="Georgia"/>
          <w:bCs/>
        </w:rPr>
      </w:pPr>
      <w:r>
        <w:rPr>
          <w:rFonts w:ascii="Georgia" w:hAnsi="Georgia"/>
          <w:bCs/>
        </w:rPr>
        <w:t>TH</w:t>
      </w:r>
      <w:r w:rsidR="00024630">
        <w:rPr>
          <w:rFonts w:ascii="Georgia" w:hAnsi="Georgia"/>
          <w:bCs/>
        </w:rPr>
        <w:t xml:space="preserve"> (</w:t>
      </w:r>
      <w:r w:rsidR="00A160C9">
        <w:rPr>
          <w:rFonts w:ascii="Georgia" w:hAnsi="Georgia"/>
          <w:bCs/>
        </w:rPr>
        <w:t>1/2</w:t>
      </w:r>
      <w:r w:rsidR="00AD13CD">
        <w:rPr>
          <w:rFonts w:ascii="Georgia" w:hAnsi="Georgia"/>
          <w:bCs/>
        </w:rPr>
        <w:t>2</w:t>
      </w:r>
      <w:r w:rsidR="00024630">
        <w:rPr>
          <w:rFonts w:ascii="Georgia" w:hAnsi="Georgia"/>
          <w:bCs/>
        </w:rPr>
        <w:t>)</w:t>
      </w:r>
      <w:r>
        <w:rPr>
          <w:rFonts w:ascii="Georgia" w:hAnsi="Georgia"/>
          <w:bCs/>
        </w:rPr>
        <w:t>:</w:t>
      </w:r>
      <w:r>
        <w:rPr>
          <w:rFonts w:ascii="Georgia" w:hAnsi="Georgia"/>
          <w:bCs/>
        </w:rPr>
        <w:tab/>
      </w:r>
      <w:hyperlink r:id="rId18" w:history="1">
        <w:r w:rsidR="000A293D" w:rsidRPr="000A293D">
          <w:rPr>
            <w:rStyle w:val="Hyperlink"/>
            <w:rFonts w:ascii="Georgia" w:hAnsi="Georgia"/>
            <w:bCs/>
          </w:rPr>
          <w:t>Abigail Syversen-Mark, “What is Media Literacy?” (March 12, 2025).</w:t>
        </w:r>
      </w:hyperlink>
      <w:r w:rsidR="000A293D">
        <w:rPr>
          <w:rFonts w:ascii="Georgia" w:hAnsi="Georgia"/>
          <w:bCs/>
        </w:rPr>
        <w:t xml:space="preserve"> </w:t>
      </w:r>
    </w:p>
    <w:p w14:paraId="6573F6C6" w14:textId="3FF5EE5A" w:rsidR="00383DEF" w:rsidRDefault="00383DEF" w:rsidP="00E23A2F">
      <w:pPr>
        <w:rPr>
          <w:rFonts w:ascii="Georgia" w:hAnsi="Georgia"/>
          <w:bCs/>
        </w:rPr>
      </w:pPr>
      <w:r>
        <w:rPr>
          <w:rFonts w:ascii="Georgia" w:hAnsi="Georgia"/>
          <w:bCs/>
        </w:rPr>
        <w:t xml:space="preserve">Watch: </w:t>
      </w:r>
      <w:r>
        <w:rPr>
          <w:rFonts w:ascii="Georgia" w:hAnsi="Georgia"/>
          <w:bCs/>
        </w:rPr>
        <w:tab/>
      </w:r>
      <w:hyperlink r:id="rId19" w:history="1">
        <w:r w:rsidRPr="00ED3CBA">
          <w:rPr>
            <w:rStyle w:val="Hyperlink"/>
            <w:rFonts w:ascii="Georgia" w:hAnsi="Georgia"/>
            <w:bCs/>
            <w:i/>
            <w:iCs/>
          </w:rPr>
          <w:t>Eyes Wide Open</w:t>
        </w:r>
        <w:r w:rsidRPr="00383DEF">
          <w:rPr>
            <w:rStyle w:val="Hyperlink"/>
            <w:rFonts w:ascii="Georgia" w:hAnsi="Georgia"/>
            <w:bCs/>
          </w:rPr>
          <w:t xml:space="preserve"> (2013 Digital Media Literacy Doc).</w:t>
        </w:r>
      </w:hyperlink>
      <w:r>
        <w:rPr>
          <w:rFonts w:ascii="Georgia" w:hAnsi="Georgia"/>
          <w:bCs/>
        </w:rPr>
        <w:t xml:space="preserve"> </w:t>
      </w:r>
    </w:p>
    <w:p w14:paraId="0FB86560" w14:textId="7839A24B" w:rsidR="00D644CE" w:rsidRDefault="00D644CE" w:rsidP="00D644CE">
      <w:pPr>
        <w:rPr>
          <w:rFonts w:ascii="Georgia" w:hAnsi="Georgia"/>
          <w:bCs/>
        </w:rPr>
      </w:pPr>
    </w:p>
    <w:p w14:paraId="56141427" w14:textId="77777777" w:rsidR="00415319" w:rsidRDefault="00415319" w:rsidP="00D644CE">
      <w:pPr>
        <w:rPr>
          <w:rFonts w:ascii="Georgia" w:hAnsi="Georgia"/>
          <w:bCs/>
        </w:rPr>
      </w:pPr>
    </w:p>
    <w:p w14:paraId="4FD54AA0" w14:textId="4C02F8EB" w:rsidR="00655496" w:rsidRPr="00E13197" w:rsidRDefault="00A46503" w:rsidP="00655496">
      <w:pPr>
        <w:rPr>
          <w:rFonts w:ascii="Georgia" w:hAnsi="Georgia"/>
          <w:b/>
          <w:bCs/>
        </w:rPr>
      </w:pPr>
      <w:r w:rsidRPr="00634E1B">
        <w:rPr>
          <w:rFonts w:ascii="Georgia" w:hAnsi="Georgia"/>
          <w:b/>
          <w:bCs/>
        </w:rPr>
        <w:t>Week 3</w:t>
      </w:r>
      <w:r w:rsidR="00655496" w:rsidRPr="00634E1B">
        <w:rPr>
          <w:rFonts w:ascii="Georgia" w:hAnsi="Georgia"/>
          <w:b/>
          <w:bCs/>
        </w:rPr>
        <w:t>:</w:t>
      </w:r>
      <w:r w:rsidR="00655496" w:rsidRPr="00634E1B">
        <w:rPr>
          <w:rFonts w:ascii="Georgia" w:hAnsi="Georgia"/>
          <w:b/>
          <w:bCs/>
        </w:rPr>
        <w:tab/>
      </w:r>
      <w:r w:rsidR="008D1AAE">
        <w:rPr>
          <w:rFonts w:ascii="Georgia" w:hAnsi="Georgia"/>
          <w:b/>
          <w:bCs/>
        </w:rPr>
        <w:t>The Evolution of Media Technology</w:t>
      </w:r>
      <w:r w:rsidR="009B4BA9">
        <w:rPr>
          <w:rFonts w:ascii="Georgia" w:hAnsi="Georgia"/>
          <w:b/>
          <w:bCs/>
        </w:rPr>
        <w:t xml:space="preserve"> and Technological Determinism</w:t>
      </w:r>
    </w:p>
    <w:p w14:paraId="449CAC13" w14:textId="77777777" w:rsidR="006A01A9" w:rsidRDefault="006A01A9" w:rsidP="00D644CE">
      <w:pPr>
        <w:rPr>
          <w:rFonts w:ascii="Georgia" w:hAnsi="Georgia"/>
          <w:bCs/>
        </w:rPr>
      </w:pPr>
    </w:p>
    <w:p w14:paraId="0A90B6FE" w14:textId="79E02F49" w:rsidR="002B5007" w:rsidRPr="0059789C" w:rsidRDefault="00D644CE" w:rsidP="00352EA1">
      <w:pPr>
        <w:ind w:left="1440" w:hanging="1440"/>
        <w:rPr>
          <w:rFonts w:ascii="Georgia" w:hAnsi="Georgia"/>
          <w:bCs/>
        </w:rPr>
      </w:pPr>
      <w:r>
        <w:rPr>
          <w:rFonts w:ascii="Georgia" w:hAnsi="Georgia"/>
          <w:bCs/>
        </w:rPr>
        <w:t>T</w:t>
      </w:r>
      <w:r w:rsidR="00E603FD">
        <w:rPr>
          <w:rFonts w:ascii="Georgia" w:hAnsi="Georgia"/>
          <w:bCs/>
        </w:rPr>
        <w:t xml:space="preserve"> (</w:t>
      </w:r>
      <w:r w:rsidR="00A160C9">
        <w:rPr>
          <w:rFonts w:ascii="Georgia" w:hAnsi="Georgia"/>
          <w:bCs/>
        </w:rPr>
        <w:t>1/2</w:t>
      </w:r>
      <w:r w:rsidR="008D1AAE">
        <w:rPr>
          <w:rFonts w:ascii="Georgia" w:hAnsi="Georgia"/>
          <w:bCs/>
        </w:rPr>
        <w:t>7</w:t>
      </w:r>
      <w:r w:rsidR="00E603FD">
        <w:rPr>
          <w:rFonts w:ascii="Georgia" w:hAnsi="Georgia"/>
          <w:bCs/>
        </w:rPr>
        <w:t>)</w:t>
      </w:r>
      <w:r>
        <w:rPr>
          <w:rFonts w:ascii="Georgia" w:hAnsi="Georgia"/>
          <w:bCs/>
        </w:rPr>
        <w:t>:</w:t>
      </w:r>
      <w:r>
        <w:rPr>
          <w:rFonts w:ascii="Georgia" w:hAnsi="Georgia"/>
          <w:bCs/>
        </w:rPr>
        <w:tab/>
      </w:r>
      <w:r w:rsidR="0059789C">
        <w:rPr>
          <w:rFonts w:ascii="Georgia" w:hAnsi="Georgia"/>
          <w:bCs/>
          <w:i/>
          <w:iCs/>
        </w:rPr>
        <w:t xml:space="preserve">Media/Society, </w:t>
      </w:r>
      <w:r w:rsidR="0059789C">
        <w:rPr>
          <w:rFonts w:ascii="Georgia" w:hAnsi="Georgia"/>
          <w:bCs/>
        </w:rPr>
        <w:t>“Ch. 2: The Evolution of Media Technology,” (25-</w:t>
      </w:r>
      <w:r w:rsidR="00805B6B">
        <w:rPr>
          <w:rFonts w:ascii="Georgia" w:hAnsi="Georgia"/>
          <w:bCs/>
        </w:rPr>
        <w:t>37).</w:t>
      </w:r>
    </w:p>
    <w:p w14:paraId="0172979E" w14:textId="24ACF327" w:rsidR="00C0143D" w:rsidRDefault="00C0143D" w:rsidP="00D644CE">
      <w:pPr>
        <w:rPr>
          <w:rFonts w:ascii="Georgia" w:hAnsi="Georgia"/>
          <w:bCs/>
        </w:rPr>
      </w:pPr>
    </w:p>
    <w:p w14:paraId="241C9135" w14:textId="06FA29F6" w:rsidR="008D1AAE" w:rsidRDefault="00D644CE" w:rsidP="008D1AAE">
      <w:pPr>
        <w:ind w:left="1440" w:hanging="1440"/>
        <w:rPr>
          <w:rFonts w:ascii="Georgia" w:hAnsi="Georgia"/>
          <w:bCs/>
          <w:iCs/>
        </w:rPr>
      </w:pPr>
      <w:r>
        <w:rPr>
          <w:rFonts w:ascii="Georgia" w:hAnsi="Georgia"/>
          <w:bCs/>
        </w:rPr>
        <w:t>TH</w:t>
      </w:r>
      <w:r w:rsidR="00E603FD">
        <w:rPr>
          <w:rFonts w:ascii="Georgia" w:hAnsi="Georgia"/>
          <w:bCs/>
        </w:rPr>
        <w:t xml:space="preserve"> (</w:t>
      </w:r>
      <w:r w:rsidR="00A160C9">
        <w:rPr>
          <w:rFonts w:ascii="Georgia" w:hAnsi="Georgia"/>
          <w:bCs/>
        </w:rPr>
        <w:t>1/</w:t>
      </w:r>
      <w:r w:rsidR="008D1AAE">
        <w:rPr>
          <w:rFonts w:ascii="Georgia" w:hAnsi="Georgia"/>
          <w:bCs/>
        </w:rPr>
        <w:t>29</w:t>
      </w:r>
      <w:r w:rsidR="00EC71EF">
        <w:rPr>
          <w:rFonts w:ascii="Georgia" w:hAnsi="Georgia"/>
          <w:bCs/>
        </w:rPr>
        <w:t>)</w:t>
      </w:r>
      <w:r>
        <w:rPr>
          <w:rFonts w:ascii="Georgia" w:hAnsi="Georgia"/>
          <w:bCs/>
        </w:rPr>
        <w:t>:</w:t>
      </w:r>
      <w:r w:rsidR="00E77958">
        <w:rPr>
          <w:rFonts w:ascii="Georgia" w:hAnsi="Georgia"/>
          <w:bCs/>
          <w:i/>
        </w:rPr>
        <w:tab/>
      </w:r>
      <w:r w:rsidR="00805B6B">
        <w:rPr>
          <w:rFonts w:ascii="Georgia" w:hAnsi="Georgia"/>
          <w:bCs/>
          <w:i/>
        </w:rPr>
        <w:t xml:space="preserve">Media/Society, </w:t>
      </w:r>
      <w:r w:rsidR="00805B6B">
        <w:rPr>
          <w:rFonts w:ascii="Georgia" w:hAnsi="Georgia"/>
          <w:bCs/>
          <w:iCs/>
        </w:rPr>
        <w:t>“Ch. 2: The Evolution of Media Technology</w:t>
      </w:r>
      <w:r w:rsidR="00EF6894">
        <w:rPr>
          <w:rFonts w:ascii="Georgia" w:hAnsi="Georgia"/>
          <w:bCs/>
          <w:iCs/>
        </w:rPr>
        <w:t xml:space="preserve">,” (37-58). </w:t>
      </w:r>
    </w:p>
    <w:p w14:paraId="16D60CD8" w14:textId="40482669" w:rsidR="00BD227F" w:rsidRPr="00261BA8" w:rsidRDefault="246211B7" w:rsidP="69F6E774">
      <w:pPr>
        <w:rPr>
          <w:rFonts w:ascii="Georgia" w:hAnsi="Georgia"/>
          <w:b/>
          <w:bCs/>
        </w:rPr>
      </w:pPr>
      <w:r w:rsidRPr="69F6E774">
        <w:rPr>
          <w:rFonts w:ascii="Georgia" w:hAnsi="Georgia"/>
          <w:b/>
          <w:bCs/>
        </w:rPr>
        <w:t>Due</w:t>
      </w:r>
      <w:r w:rsidR="006A653B" w:rsidRPr="69F6E774">
        <w:rPr>
          <w:rFonts w:ascii="Georgia" w:hAnsi="Georgia"/>
          <w:b/>
          <w:bCs/>
        </w:rPr>
        <w:t>:</w:t>
      </w:r>
      <w:r w:rsidR="006A653B">
        <w:tab/>
      </w:r>
      <w:r w:rsidR="006A653B">
        <w:tab/>
      </w:r>
      <w:r w:rsidR="00261BA8" w:rsidRPr="69F6E774">
        <w:rPr>
          <w:rFonts w:ascii="Georgia" w:hAnsi="Georgia"/>
          <w:b/>
          <w:bCs/>
        </w:rPr>
        <w:t xml:space="preserve">In-Class </w:t>
      </w:r>
      <w:r w:rsidR="006A653B" w:rsidRPr="69F6E774">
        <w:rPr>
          <w:rFonts w:ascii="Georgia" w:hAnsi="Georgia"/>
          <w:b/>
          <w:bCs/>
        </w:rPr>
        <w:t>Reflection</w:t>
      </w:r>
      <w:r w:rsidR="00793469">
        <w:rPr>
          <w:rFonts w:ascii="Georgia" w:hAnsi="Georgia"/>
          <w:b/>
          <w:bCs/>
        </w:rPr>
        <w:t xml:space="preserve"> #1</w:t>
      </w:r>
      <w:r w:rsidR="006A653B" w:rsidRPr="69F6E774">
        <w:rPr>
          <w:rFonts w:ascii="Georgia" w:hAnsi="Georgia"/>
          <w:b/>
          <w:bCs/>
        </w:rPr>
        <w:t xml:space="preserve"> on Technological Determinism (25 points)</w:t>
      </w:r>
    </w:p>
    <w:p w14:paraId="122962E5" w14:textId="6639AD9D" w:rsidR="00BE402E" w:rsidRDefault="00BE402E" w:rsidP="000244A7">
      <w:pPr>
        <w:ind w:left="1440" w:hanging="1440"/>
        <w:rPr>
          <w:rFonts w:ascii="Georgia" w:hAnsi="Georgia"/>
          <w:bCs/>
          <w:iCs/>
          <w:color w:val="FF0000"/>
        </w:rPr>
      </w:pPr>
    </w:p>
    <w:p w14:paraId="4DC651B3" w14:textId="77777777" w:rsidR="001C1EB3" w:rsidRDefault="001C1EB3" w:rsidP="000244A7">
      <w:pPr>
        <w:ind w:left="1440" w:hanging="1440"/>
        <w:rPr>
          <w:rFonts w:ascii="Georgia" w:hAnsi="Georgia"/>
          <w:bCs/>
          <w:iCs/>
          <w:color w:val="FF0000"/>
        </w:rPr>
      </w:pPr>
    </w:p>
    <w:p w14:paraId="67316F2F" w14:textId="52FBC6BF" w:rsidR="00BE402E" w:rsidRDefault="00BE402E" w:rsidP="000244A7">
      <w:pPr>
        <w:ind w:left="1440" w:hanging="1440"/>
        <w:rPr>
          <w:rFonts w:ascii="Georgia" w:hAnsi="Georgia"/>
          <w:b/>
          <w:iCs/>
          <w:color w:val="000000" w:themeColor="text1"/>
        </w:rPr>
      </w:pPr>
      <w:r>
        <w:rPr>
          <w:rFonts w:ascii="Georgia" w:hAnsi="Georgia"/>
          <w:b/>
          <w:iCs/>
          <w:color w:val="000000" w:themeColor="text1"/>
        </w:rPr>
        <w:t xml:space="preserve">Week 4: </w:t>
      </w:r>
      <w:r>
        <w:rPr>
          <w:rFonts w:ascii="Georgia" w:hAnsi="Georgia"/>
          <w:b/>
          <w:iCs/>
          <w:color w:val="000000" w:themeColor="text1"/>
        </w:rPr>
        <w:tab/>
      </w:r>
      <w:r w:rsidR="00CA5BBC">
        <w:rPr>
          <w:rFonts w:ascii="Georgia" w:hAnsi="Georgia"/>
          <w:b/>
          <w:iCs/>
          <w:color w:val="000000" w:themeColor="text1"/>
        </w:rPr>
        <w:t>Media History</w:t>
      </w:r>
      <w:r w:rsidR="007753EB">
        <w:rPr>
          <w:rFonts w:ascii="Georgia" w:hAnsi="Georgia"/>
          <w:b/>
          <w:iCs/>
          <w:color w:val="000000" w:themeColor="text1"/>
        </w:rPr>
        <w:t xml:space="preserve"> Part 1</w:t>
      </w:r>
      <w:r w:rsidR="006E06EC">
        <w:rPr>
          <w:rFonts w:ascii="Georgia" w:hAnsi="Georgia"/>
          <w:b/>
          <w:iCs/>
          <w:color w:val="000000" w:themeColor="text1"/>
        </w:rPr>
        <w:t>: From Orality to Print</w:t>
      </w:r>
    </w:p>
    <w:p w14:paraId="640FE60D" w14:textId="50F9765C" w:rsidR="00CB7336" w:rsidRDefault="00CB7336" w:rsidP="000244A7">
      <w:pPr>
        <w:ind w:left="1440" w:hanging="1440"/>
        <w:rPr>
          <w:rFonts w:ascii="Georgia" w:hAnsi="Georgia"/>
          <w:b/>
          <w:iCs/>
          <w:color w:val="000000" w:themeColor="text1"/>
        </w:rPr>
      </w:pPr>
    </w:p>
    <w:p w14:paraId="714324AC" w14:textId="393E1353" w:rsidR="002843B2" w:rsidRPr="009907BE" w:rsidRDefault="00CB7336" w:rsidP="00302FE8">
      <w:pPr>
        <w:ind w:left="1440" w:hanging="1440"/>
        <w:rPr>
          <w:rFonts w:ascii="Georgia" w:hAnsi="Georgia"/>
          <w:bCs/>
          <w:iCs/>
          <w:color w:val="000000" w:themeColor="text1"/>
        </w:rPr>
      </w:pPr>
      <w:r>
        <w:rPr>
          <w:rFonts w:ascii="Georgia" w:hAnsi="Georgia"/>
          <w:bCs/>
          <w:iCs/>
          <w:color w:val="000000" w:themeColor="text1"/>
        </w:rPr>
        <w:t>T (</w:t>
      </w:r>
      <w:r w:rsidR="00A160C9">
        <w:rPr>
          <w:rFonts w:ascii="Georgia" w:hAnsi="Georgia"/>
          <w:bCs/>
          <w:iCs/>
          <w:color w:val="000000" w:themeColor="text1"/>
        </w:rPr>
        <w:t>2/</w:t>
      </w:r>
      <w:r w:rsidR="00302FE8">
        <w:rPr>
          <w:rFonts w:ascii="Georgia" w:hAnsi="Georgia"/>
          <w:bCs/>
          <w:iCs/>
          <w:color w:val="000000" w:themeColor="text1"/>
        </w:rPr>
        <w:t>3</w:t>
      </w:r>
      <w:r>
        <w:rPr>
          <w:rFonts w:ascii="Georgia" w:hAnsi="Georgia"/>
          <w:bCs/>
          <w:iCs/>
          <w:color w:val="000000" w:themeColor="text1"/>
        </w:rPr>
        <w:t>):</w:t>
      </w:r>
      <w:r>
        <w:rPr>
          <w:rFonts w:ascii="Georgia" w:hAnsi="Georgia"/>
          <w:bCs/>
          <w:iCs/>
          <w:color w:val="000000" w:themeColor="text1"/>
        </w:rPr>
        <w:tab/>
      </w:r>
      <w:r w:rsidR="002843B2">
        <w:rPr>
          <w:rFonts w:ascii="Georgia" w:hAnsi="Georgia"/>
          <w:bCs/>
          <w:iCs/>
          <w:color w:val="000000" w:themeColor="text1"/>
        </w:rPr>
        <w:t xml:space="preserve">Walter Ong, Excerpt from </w:t>
      </w:r>
      <w:r w:rsidR="002843B2">
        <w:rPr>
          <w:rFonts w:ascii="Georgia" w:hAnsi="Georgia"/>
          <w:bCs/>
          <w:i/>
          <w:color w:val="000000" w:themeColor="text1"/>
        </w:rPr>
        <w:t xml:space="preserve">Orality and Literacy </w:t>
      </w:r>
      <w:r w:rsidR="009907BE">
        <w:rPr>
          <w:rFonts w:ascii="Georgia" w:hAnsi="Georgia"/>
          <w:bCs/>
          <w:iCs/>
          <w:color w:val="000000" w:themeColor="text1"/>
        </w:rPr>
        <w:t>(New York: Routledge, 1982): 80-84.</w:t>
      </w:r>
    </w:p>
    <w:p w14:paraId="47E0FA0A" w14:textId="4EFA3EAC" w:rsidR="00F30393" w:rsidRPr="00985748" w:rsidRDefault="009D110A" w:rsidP="002843B2">
      <w:pPr>
        <w:ind w:left="1440"/>
        <w:rPr>
          <w:rFonts w:ascii="Georgia" w:hAnsi="Georgia"/>
          <w:bCs/>
          <w:iCs/>
          <w:color w:val="000000" w:themeColor="text1"/>
        </w:rPr>
      </w:pPr>
      <w:hyperlink r:id="rId20" w:history="1">
        <w:r w:rsidRPr="009D110A">
          <w:rPr>
            <w:rStyle w:val="Hyperlink"/>
            <w:rFonts w:ascii="Georgia" w:hAnsi="Georgia"/>
            <w:bCs/>
            <w:iCs/>
          </w:rPr>
          <w:t>“The Differences Between Orality and Literacy: Insights from Walter Ong’s Work,” (September 23, 2024).</w:t>
        </w:r>
      </w:hyperlink>
      <w:r>
        <w:rPr>
          <w:rFonts w:ascii="Georgia" w:hAnsi="Georgia"/>
          <w:bCs/>
          <w:iCs/>
          <w:color w:val="000000" w:themeColor="text1"/>
        </w:rPr>
        <w:t xml:space="preserve"> </w:t>
      </w:r>
    </w:p>
    <w:p w14:paraId="578FC7EE" w14:textId="41F5D6DE" w:rsidR="00CB7336" w:rsidRDefault="00CB7336" w:rsidP="000244A7">
      <w:pPr>
        <w:ind w:left="1440" w:hanging="1440"/>
        <w:rPr>
          <w:rFonts w:ascii="Georgia" w:hAnsi="Georgia"/>
          <w:bCs/>
          <w:iCs/>
          <w:color w:val="000000" w:themeColor="text1"/>
        </w:rPr>
      </w:pPr>
    </w:p>
    <w:p w14:paraId="3D5E653A" w14:textId="4EDD46B6" w:rsidR="00DF17E8" w:rsidRDefault="00CB7336" w:rsidP="00302FE8">
      <w:pPr>
        <w:ind w:left="1440" w:hanging="1440"/>
        <w:rPr>
          <w:rFonts w:ascii="Georgia" w:hAnsi="Georgia"/>
          <w:bCs/>
          <w:iCs/>
          <w:color w:val="000000" w:themeColor="text1"/>
        </w:rPr>
      </w:pPr>
      <w:r w:rsidRPr="00985748">
        <w:rPr>
          <w:rFonts w:ascii="Georgia" w:hAnsi="Georgia"/>
          <w:bCs/>
          <w:iCs/>
          <w:color w:val="000000" w:themeColor="text1"/>
        </w:rPr>
        <w:t>TH (</w:t>
      </w:r>
      <w:r w:rsidR="00A160C9">
        <w:rPr>
          <w:rFonts w:ascii="Georgia" w:hAnsi="Georgia"/>
          <w:bCs/>
          <w:iCs/>
          <w:color w:val="000000" w:themeColor="text1"/>
        </w:rPr>
        <w:t>2/</w:t>
      </w:r>
      <w:r w:rsidR="00302FE8">
        <w:rPr>
          <w:rFonts w:ascii="Georgia" w:hAnsi="Georgia"/>
          <w:bCs/>
          <w:iCs/>
          <w:color w:val="000000" w:themeColor="text1"/>
        </w:rPr>
        <w:t>5</w:t>
      </w:r>
      <w:r w:rsidRPr="00985748">
        <w:rPr>
          <w:rFonts w:ascii="Georgia" w:hAnsi="Georgia"/>
          <w:bCs/>
          <w:iCs/>
          <w:color w:val="000000" w:themeColor="text1"/>
        </w:rPr>
        <w:t>):</w:t>
      </w:r>
      <w:r w:rsidRPr="00985748">
        <w:rPr>
          <w:rFonts w:ascii="Georgia" w:hAnsi="Georgia"/>
          <w:bCs/>
          <w:iCs/>
          <w:color w:val="000000" w:themeColor="text1"/>
        </w:rPr>
        <w:tab/>
      </w:r>
      <w:r w:rsidR="00A81787">
        <w:rPr>
          <w:rFonts w:ascii="Georgia" w:hAnsi="Georgia"/>
          <w:bCs/>
          <w:iCs/>
          <w:color w:val="000000" w:themeColor="text1"/>
        </w:rPr>
        <w:t>Frank Elwell, “Elizabeth Eisenstein’s Printing Press</w:t>
      </w:r>
      <w:r w:rsidR="00060CBD">
        <w:rPr>
          <w:rFonts w:ascii="Georgia" w:hAnsi="Georgia"/>
          <w:bCs/>
          <w:iCs/>
          <w:color w:val="000000" w:themeColor="text1"/>
        </w:rPr>
        <w:t xml:space="preserve">.” </w:t>
      </w:r>
    </w:p>
    <w:p w14:paraId="7E307FCB" w14:textId="665C18C2" w:rsidR="006C5FA5" w:rsidRDefault="007753EB" w:rsidP="00302FE8">
      <w:pPr>
        <w:ind w:left="1440" w:hanging="1440"/>
        <w:rPr>
          <w:rFonts w:ascii="Georgia" w:hAnsi="Georgia"/>
          <w:bCs/>
          <w:iCs/>
          <w:color w:val="000000" w:themeColor="text1"/>
        </w:rPr>
      </w:pPr>
      <w:r>
        <w:rPr>
          <w:rFonts w:ascii="Georgia" w:hAnsi="Georgia"/>
          <w:bCs/>
          <w:iCs/>
          <w:color w:val="000000" w:themeColor="text1"/>
        </w:rPr>
        <w:t xml:space="preserve">Watch: </w:t>
      </w:r>
      <w:r>
        <w:rPr>
          <w:rFonts w:ascii="Georgia" w:hAnsi="Georgia"/>
          <w:bCs/>
          <w:iCs/>
          <w:color w:val="000000" w:themeColor="text1"/>
        </w:rPr>
        <w:tab/>
      </w:r>
      <w:hyperlink r:id="rId21" w:history="1">
        <w:r w:rsidRPr="00803251">
          <w:rPr>
            <w:rStyle w:val="Hyperlink"/>
            <w:rFonts w:ascii="Georgia" w:hAnsi="Georgia"/>
            <w:bCs/>
            <w:i/>
          </w:rPr>
          <w:t>The History of Typography</w:t>
        </w:r>
        <w:r w:rsidR="00803251">
          <w:rPr>
            <w:rStyle w:val="Hyperlink"/>
            <w:rFonts w:ascii="Georgia" w:hAnsi="Georgia"/>
            <w:bCs/>
            <w:i/>
          </w:rPr>
          <w:t xml:space="preserve"> </w:t>
        </w:r>
        <w:r w:rsidRPr="007753EB">
          <w:rPr>
            <w:rStyle w:val="Hyperlink"/>
            <w:rFonts w:ascii="Georgia" w:hAnsi="Georgia"/>
            <w:bCs/>
            <w:iCs/>
          </w:rPr>
          <w:t>(2013).</w:t>
        </w:r>
      </w:hyperlink>
      <w:r>
        <w:rPr>
          <w:rFonts w:ascii="Georgia" w:hAnsi="Georgia"/>
          <w:bCs/>
          <w:iCs/>
          <w:color w:val="000000" w:themeColor="text1"/>
        </w:rPr>
        <w:t xml:space="preserve"> </w:t>
      </w:r>
    </w:p>
    <w:p w14:paraId="2994A144" w14:textId="67D25A15" w:rsidR="00261BA8" w:rsidRPr="001376EC" w:rsidRDefault="00261BA8" w:rsidP="69F6E774">
      <w:pPr>
        <w:ind w:left="1440"/>
        <w:rPr>
          <w:rFonts w:ascii="Georgia" w:hAnsi="Georgia"/>
          <w:color w:val="000000" w:themeColor="text1"/>
        </w:rPr>
      </w:pPr>
      <w:hyperlink r:id="rId22" w:history="1">
        <w:r w:rsidRPr="69F6E774">
          <w:rPr>
            <w:rStyle w:val="Hyperlink"/>
            <w:rFonts w:ascii="Georgia" w:hAnsi="Georgia"/>
            <w:i/>
            <w:iCs/>
          </w:rPr>
          <w:t xml:space="preserve">Graphic Means </w:t>
        </w:r>
        <w:r w:rsidRPr="69F6E774">
          <w:rPr>
            <w:rStyle w:val="Hyperlink"/>
            <w:rFonts w:ascii="Georgia" w:hAnsi="Georgia"/>
          </w:rPr>
          <w:t>(2017)</w:t>
        </w:r>
        <w:r w:rsidR="00803251" w:rsidRPr="69F6E774">
          <w:rPr>
            <w:rStyle w:val="Hyperlink"/>
            <w:rFonts w:ascii="Georgia" w:hAnsi="Georgia"/>
          </w:rPr>
          <w:t>.</w:t>
        </w:r>
      </w:hyperlink>
      <w:r w:rsidR="00803251" w:rsidRPr="69F6E774">
        <w:rPr>
          <w:rFonts w:ascii="Georgia" w:hAnsi="Georgia"/>
          <w:color w:val="000000" w:themeColor="text1"/>
        </w:rPr>
        <w:t xml:space="preserve"> </w:t>
      </w:r>
    </w:p>
    <w:p w14:paraId="4D0C1CFF" w14:textId="77777777" w:rsidR="00C45191" w:rsidRDefault="00C45191" w:rsidP="000244A7">
      <w:pPr>
        <w:ind w:left="1440" w:hanging="1440"/>
        <w:rPr>
          <w:rFonts w:ascii="Georgia" w:hAnsi="Georgia"/>
          <w:bCs/>
          <w:iCs/>
          <w:color w:val="000000" w:themeColor="text1"/>
        </w:rPr>
      </w:pPr>
    </w:p>
    <w:p w14:paraId="78C159C1" w14:textId="5435DBBD" w:rsidR="004C001A" w:rsidRDefault="004C001A" w:rsidP="69F6E774">
      <w:pPr>
        <w:ind w:left="1440" w:hanging="1440"/>
        <w:rPr>
          <w:rFonts w:ascii="Georgia" w:hAnsi="Georgia"/>
          <w:color w:val="000000" w:themeColor="text1"/>
        </w:rPr>
      </w:pPr>
    </w:p>
    <w:p w14:paraId="2C353897" w14:textId="1367DD6F" w:rsidR="00DD0090" w:rsidRDefault="00DD0090" w:rsidP="00DD0090">
      <w:pPr>
        <w:ind w:left="1440" w:hanging="1440"/>
        <w:rPr>
          <w:rFonts w:ascii="Georgia" w:hAnsi="Georgia"/>
          <w:bCs/>
        </w:rPr>
      </w:pPr>
      <w:r w:rsidRPr="00E8458B">
        <w:rPr>
          <w:rFonts w:ascii="Georgia" w:hAnsi="Georgia"/>
          <w:b/>
          <w:bCs/>
        </w:rPr>
        <w:t xml:space="preserve">Week </w:t>
      </w:r>
      <w:r w:rsidR="001C1EB3">
        <w:rPr>
          <w:rFonts w:ascii="Georgia" w:hAnsi="Georgia"/>
          <w:b/>
          <w:bCs/>
        </w:rPr>
        <w:t>5</w:t>
      </w:r>
      <w:r w:rsidRPr="00E8458B">
        <w:rPr>
          <w:rFonts w:ascii="Georgia" w:hAnsi="Georgia"/>
          <w:b/>
          <w:bCs/>
        </w:rPr>
        <w:t xml:space="preserve">: </w:t>
      </w:r>
      <w:r w:rsidRPr="00E8458B">
        <w:rPr>
          <w:rFonts w:ascii="Georgia" w:hAnsi="Georgia"/>
          <w:b/>
          <w:bCs/>
        </w:rPr>
        <w:tab/>
      </w:r>
      <w:r w:rsidR="007753EB">
        <w:rPr>
          <w:rFonts w:ascii="Georgia" w:hAnsi="Georgia"/>
          <w:b/>
          <w:bCs/>
        </w:rPr>
        <w:t>Media Economics</w:t>
      </w:r>
    </w:p>
    <w:p w14:paraId="10C8D279" w14:textId="77777777" w:rsidR="00DD0090" w:rsidRDefault="00DD0090" w:rsidP="00DD0090">
      <w:pPr>
        <w:ind w:left="1440" w:hanging="1440"/>
        <w:rPr>
          <w:rFonts w:ascii="Georgia" w:hAnsi="Georgia"/>
          <w:bCs/>
        </w:rPr>
      </w:pPr>
    </w:p>
    <w:p w14:paraId="721DDB2A" w14:textId="6DD218C1" w:rsidR="0093701C" w:rsidRPr="00E6458B" w:rsidRDefault="00DD0090" w:rsidP="0093701C">
      <w:pPr>
        <w:rPr>
          <w:rFonts w:ascii="Georgia" w:hAnsi="Georgia"/>
          <w:bCs/>
        </w:rPr>
      </w:pPr>
      <w:r>
        <w:rPr>
          <w:rFonts w:ascii="Georgia" w:hAnsi="Georgia"/>
          <w:bCs/>
        </w:rPr>
        <w:t>T</w:t>
      </w:r>
      <w:r w:rsidR="00442490">
        <w:rPr>
          <w:rFonts w:ascii="Georgia" w:hAnsi="Georgia"/>
          <w:bCs/>
        </w:rPr>
        <w:t xml:space="preserve"> (</w:t>
      </w:r>
      <w:r w:rsidR="00A160C9">
        <w:rPr>
          <w:rFonts w:ascii="Georgia" w:hAnsi="Georgia"/>
          <w:bCs/>
        </w:rPr>
        <w:t>2/</w:t>
      </w:r>
      <w:r w:rsidR="006E0182">
        <w:rPr>
          <w:rFonts w:ascii="Georgia" w:hAnsi="Georgia"/>
          <w:bCs/>
        </w:rPr>
        <w:t>10</w:t>
      </w:r>
      <w:r w:rsidR="00442490">
        <w:rPr>
          <w:rFonts w:ascii="Georgia" w:hAnsi="Georgia"/>
          <w:bCs/>
        </w:rPr>
        <w:t>)</w:t>
      </w:r>
      <w:r>
        <w:rPr>
          <w:rFonts w:ascii="Georgia" w:hAnsi="Georgia"/>
          <w:bCs/>
        </w:rPr>
        <w:t xml:space="preserve">: </w:t>
      </w:r>
      <w:r>
        <w:rPr>
          <w:rFonts w:ascii="Georgia" w:hAnsi="Georgia"/>
          <w:bCs/>
        </w:rPr>
        <w:tab/>
      </w:r>
      <w:r w:rsidR="00E6458B">
        <w:rPr>
          <w:rFonts w:ascii="Georgia" w:hAnsi="Georgia"/>
          <w:bCs/>
          <w:i/>
          <w:iCs/>
        </w:rPr>
        <w:t xml:space="preserve">Media/Society, </w:t>
      </w:r>
      <w:r w:rsidR="00E6458B">
        <w:rPr>
          <w:rFonts w:ascii="Georgia" w:hAnsi="Georgia"/>
          <w:bCs/>
        </w:rPr>
        <w:t>“Ch. 3: The Economics of the Media Industry,” (61-</w:t>
      </w:r>
      <w:r w:rsidR="007F3F93">
        <w:rPr>
          <w:rFonts w:ascii="Georgia" w:hAnsi="Georgia"/>
          <w:bCs/>
        </w:rPr>
        <w:t>75).</w:t>
      </w:r>
    </w:p>
    <w:p w14:paraId="4A626C3A" w14:textId="2F9C310B" w:rsidR="00803251" w:rsidRPr="00803251" w:rsidRDefault="00803251" w:rsidP="0093701C">
      <w:pPr>
        <w:rPr>
          <w:rFonts w:ascii="Georgia" w:hAnsi="Georgia"/>
          <w:b/>
        </w:rPr>
      </w:pPr>
      <w:r w:rsidRPr="00803251">
        <w:rPr>
          <w:rFonts w:ascii="Georgia" w:hAnsi="Georgia"/>
          <w:b/>
        </w:rPr>
        <w:t xml:space="preserve">Due: </w:t>
      </w:r>
      <w:r w:rsidRPr="00803251">
        <w:rPr>
          <w:rFonts w:ascii="Georgia" w:hAnsi="Georgia"/>
          <w:b/>
        </w:rPr>
        <w:tab/>
      </w:r>
      <w:r w:rsidRPr="00803251">
        <w:rPr>
          <w:rFonts w:ascii="Georgia" w:hAnsi="Georgia"/>
          <w:b/>
        </w:rPr>
        <w:tab/>
        <w:t xml:space="preserve">Video Journal </w:t>
      </w:r>
      <w:r w:rsidR="00793469">
        <w:rPr>
          <w:rFonts w:ascii="Georgia" w:hAnsi="Georgia"/>
          <w:b/>
        </w:rPr>
        <w:t xml:space="preserve">#1 </w:t>
      </w:r>
      <w:r w:rsidRPr="00803251">
        <w:rPr>
          <w:rFonts w:ascii="Georgia" w:hAnsi="Georgia"/>
          <w:b/>
        </w:rPr>
        <w:t xml:space="preserve">on </w:t>
      </w:r>
      <w:r w:rsidRPr="00803251">
        <w:rPr>
          <w:rFonts w:ascii="Georgia" w:hAnsi="Georgia"/>
          <w:b/>
          <w:i/>
          <w:iCs/>
        </w:rPr>
        <w:t xml:space="preserve">Graphic Means </w:t>
      </w:r>
      <w:r w:rsidRPr="00803251">
        <w:rPr>
          <w:rFonts w:ascii="Georgia" w:hAnsi="Georgia"/>
          <w:b/>
        </w:rPr>
        <w:t xml:space="preserve">(2017). </w:t>
      </w:r>
    </w:p>
    <w:p w14:paraId="290A26F6" w14:textId="77777777" w:rsidR="00DD0090" w:rsidRDefault="00DD0090" w:rsidP="00DD0090">
      <w:pPr>
        <w:rPr>
          <w:rFonts w:ascii="Georgia" w:hAnsi="Georgia"/>
          <w:bCs/>
        </w:rPr>
      </w:pPr>
    </w:p>
    <w:p w14:paraId="6D56A835" w14:textId="0413BD37" w:rsidR="007F3F93" w:rsidRPr="00E6458B" w:rsidRDefault="00DD0090" w:rsidP="007F3F93">
      <w:pPr>
        <w:rPr>
          <w:rFonts w:ascii="Georgia" w:hAnsi="Georgia"/>
          <w:bCs/>
        </w:rPr>
      </w:pPr>
      <w:r>
        <w:rPr>
          <w:rFonts w:ascii="Georgia" w:hAnsi="Georgia"/>
          <w:bCs/>
        </w:rPr>
        <w:t>TH</w:t>
      </w:r>
      <w:r w:rsidR="00442490">
        <w:rPr>
          <w:rFonts w:ascii="Georgia" w:hAnsi="Georgia"/>
          <w:bCs/>
        </w:rPr>
        <w:t xml:space="preserve"> (</w:t>
      </w:r>
      <w:r w:rsidR="00A160C9">
        <w:rPr>
          <w:rFonts w:ascii="Georgia" w:hAnsi="Georgia"/>
          <w:bCs/>
        </w:rPr>
        <w:t>2/1</w:t>
      </w:r>
      <w:r w:rsidR="006E0182">
        <w:rPr>
          <w:rFonts w:ascii="Georgia" w:hAnsi="Georgia"/>
          <w:bCs/>
        </w:rPr>
        <w:t>2</w:t>
      </w:r>
      <w:r w:rsidR="00442490">
        <w:rPr>
          <w:rFonts w:ascii="Georgia" w:hAnsi="Georgia"/>
          <w:bCs/>
        </w:rPr>
        <w:t>)</w:t>
      </w:r>
      <w:r>
        <w:rPr>
          <w:rFonts w:ascii="Georgia" w:hAnsi="Georgia"/>
          <w:bCs/>
        </w:rPr>
        <w:t xml:space="preserve">: </w:t>
      </w:r>
      <w:r>
        <w:rPr>
          <w:rFonts w:ascii="Georgia" w:hAnsi="Georgia"/>
          <w:bCs/>
        </w:rPr>
        <w:tab/>
      </w:r>
      <w:r w:rsidR="007F3F93">
        <w:rPr>
          <w:rFonts w:ascii="Georgia" w:hAnsi="Georgia"/>
          <w:bCs/>
          <w:i/>
          <w:iCs/>
        </w:rPr>
        <w:t xml:space="preserve">Media/Society, </w:t>
      </w:r>
      <w:r w:rsidR="007F3F93">
        <w:rPr>
          <w:rFonts w:ascii="Georgia" w:hAnsi="Georgia"/>
          <w:bCs/>
        </w:rPr>
        <w:t>“Ch. 3: The Economics of the Media Industry,” (76-94).</w:t>
      </w:r>
    </w:p>
    <w:p w14:paraId="6FBBA2C6" w14:textId="307FF796" w:rsidR="00D30EF1" w:rsidRDefault="00D30EF1" w:rsidP="006E0182">
      <w:pPr>
        <w:rPr>
          <w:rFonts w:ascii="Georgia" w:hAnsi="Georgia"/>
          <w:bCs/>
          <w:i/>
        </w:rPr>
      </w:pPr>
    </w:p>
    <w:p w14:paraId="61B596EE" w14:textId="0E6C04A0" w:rsidR="00D30EF1" w:rsidRDefault="00D30EF1" w:rsidP="00DD0090">
      <w:pPr>
        <w:rPr>
          <w:rFonts w:ascii="Georgia" w:hAnsi="Georgia"/>
          <w:bCs/>
          <w:i/>
        </w:rPr>
      </w:pPr>
    </w:p>
    <w:p w14:paraId="794F06F0" w14:textId="638F964F" w:rsidR="00D30EF1" w:rsidRPr="00302110" w:rsidRDefault="00D30EF1" w:rsidP="00D30EF1">
      <w:pPr>
        <w:rPr>
          <w:rFonts w:ascii="Georgia" w:hAnsi="Georgia"/>
          <w:b/>
          <w:bCs/>
        </w:rPr>
      </w:pPr>
      <w:r w:rsidRPr="69F6E774">
        <w:rPr>
          <w:rFonts w:ascii="Georgia" w:hAnsi="Georgia"/>
          <w:b/>
          <w:bCs/>
        </w:rPr>
        <w:t>Week 6:</w:t>
      </w:r>
      <w:r>
        <w:tab/>
      </w:r>
      <w:r w:rsidR="00803251" w:rsidRPr="69F6E774">
        <w:rPr>
          <w:rFonts w:ascii="Georgia" w:hAnsi="Georgia"/>
          <w:b/>
          <w:bCs/>
        </w:rPr>
        <w:t xml:space="preserve">Media History Part 2: </w:t>
      </w:r>
      <w:r w:rsidR="0961459B" w:rsidRPr="69F6E774">
        <w:rPr>
          <w:rFonts w:ascii="Georgia" w:hAnsi="Georgia"/>
          <w:b/>
          <w:bCs/>
        </w:rPr>
        <w:t>Radio</w:t>
      </w:r>
      <w:r w:rsidR="005F34B9">
        <w:rPr>
          <w:rFonts w:ascii="Georgia" w:hAnsi="Georgia"/>
          <w:b/>
          <w:bCs/>
        </w:rPr>
        <w:t>, Television, and Film</w:t>
      </w:r>
    </w:p>
    <w:p w14:paraId="67CA2563" w14:textId="77777777" w:rsidR="00D30EF1" w:rsidRDefault="00D30EF1" w:rsidP="00D30EF1">
      <w:pPr>
        <w:rPr>
          <w:rFonts w:ascii="Georgia" w:hAnsi="Georgia"/>
          <w:bCs/>
        </w:rPr>
      </w:pPr>
    </w:p>
    <w:p w14:paraId="313A7007" w14:textId="0476E8C5" w:rsidR="00176F30" w:rsidRDefault="00D30EF1" w:rsidP="69F6E774">
      <w:pPr>
        <w:ind w:left="1440" w:hanging="1440"/>
        <w:rPr>
          <w:rFonts w:ascii="Georgia" w:hAnsi="Georgia"/>
        </w:rPr>
      </w:pPr>
      <w:r w:rsidRPr="69F6E774">
        <w:rPr>
          <w:rFonts w:ascii="Georgia" w:hAnsi="Georgia"/>
        </w:rPr>
        <w:t>T (</w:t>
      </w:r>
      <w:r w:rsidR="008B22D4" w:rsidRPr="69F6E774">
        <w:rPr>
          <w:rFonts w:ascii="Georgia" w:hAnsi="Georgia"/>
        </w:rPr>
        <w:t>2/1</w:t>
      </w:r>
      <w:r w:rsidR="000B6BA4" w:rsidRPr="69F6E774">
        <w:rPr>
          <w:rFonts w:ascii="Georgia" w:hAnsi="Georgia"/>
        </w:rPr>
        <w:t>7</w:t>
      </w:r>
      <w:r w:rsidRPr="69F6E774">
        <w:rPr>
          <w:rFonts w:ascii="Georgia" w:hAnsi="Georgia"/>
        </w:rPr>
        <w:t xml:space="preserve">): </w:t>
      </w:r>
      <w:r>
        <w:tab/>
      </w:r>
      <w:r w:rsidR="35DA8DBF" w:rsidRPr="69F6E774">
        <w:rPr>
          <w:rFonts w:ascii="Georgia" w:hAnsi="Georgia"/>
        </w:rPr>
        <w:t xml:space="preserve">Susan Douglas, “The Invention of the Audience,” from </w:t>
      </w:r>
      <w:r w:rsidR="35DA8DBF" w:rsidRPr="69F6E774">
        <w:rPr>
          <w:rFonts w:ascii="Georgia" w:hAnsi="Georgia"/>
          <w:i/>
          <w:iCs/>
        </w:rPr>
        <w:t xml:space="preserve">Listening In: Radio and the American Imagination </w:t>
      </w:r>
      <w:r w:rsidR="35DA8DBF" w:rsidRPr="69F6E774">
        <w:rPr>
          <w:rFonts w:ascii="Georgia" w:hAnsi="Georgia"/>
        </w:rPr>
        <w:t xml:space="preserve">(New York: Random House, </w:t>
      </w:r>
      <w:r w:rsidR="4C948B29" w:rsidRPr="69F6E774">
        <w:rPr>
          <w:rFonts w:ascii="Georgia" w:hAnsi="Georgia"/>
        </w:rPr>
        <w:t>1999): 124-161.</w:t>
      </w:r>
    </w:p>
    <w:p w14:paraId="48A0EED7" w14:textId="2D47E635" w:rsidR="003D7DFE" w:rsidRPr="003D7DFE" w:rsidRDefault="003D7DFE" w:rsidP="007F3F93">
      <w:pPr>
        <w:ind w:left="1440" w:hanging="1440"/>
        <w:rPr>
          <w:rFonts w:ascii="Georgia" w:hAnsi="Georgia"/>
          <w:b/>
        </w:rPr>
      </w:pPr>
      <w:r w:rsidRPr="003D7DFE">
        <w:rPr>
          <w:rFonts w:ascii="Georgia" w:hAnsi="Georgia"/>
          <w:b/>
        </w:rPr>
        <w:t>Due:</w:t>
      </w:r>
      <w:r w:rsidRPr="003D7DFE">
        <w:rPr>
          <w:rFonts w:ascii="Georgia" w:hAnsi="Georgia"/>
          <w:b/>
        </w:rPr>
        <w:tab/>
        <w:t>Content Exam #1</w:t>
      </w:r>
    </w:p>
    <w:p w14:paraId="6AC59C42" w14:textId="77777777" w:rsidR="00D30EF1" w:rsidRDefault="00D30EF1" w:rsidP="00D30EF1">
      <w:pPr>
        <w:rPr>
          <w:rFonts w:ascii="Georgia" w:hAnsi="Georgia"/>
          <w:bCs/>
        </w:rPr>
      </w:pPr>
    </w:p>
    <w:p w14:paraId="7334619D" w14:textId="450BFA4B" w:rsidR="00D30EF1" w:rsidRPr="00985748" w:rsidRDefault="00D30EF1" w:rsidP="69F6E774">
      <w:pPr>
        <w:ind w:left="1440" w:hanging="1440"/>
        <w:rPr>
          <w:rFonts w:ascii="Georgia" w:hAnsi="Georgia"/>
        </w:rPr>
      </w:pPr>
      <w:r w:rsidRPr="69F6E774">
        <w:rPr>
          <w:rFonts w:ascii="Georgia" w:hAnsi="Georgia"/>
        </w:rPr>
        <w:t>TH (</w:t>
      </w:r>
      <w:r w:rsidR="008B22D4" w:rsidRPr="69F6E774">
        <w:rPr>
          <w:rFonts w:ascii="Georgia" w:hAnsi="Georgia"/>
        </w:rPr>
        <w:t>2/</w:t>
      </w:r>
      <w:r w:rsidR="000B6BA4" w:rsidRPr="69F6E774">
        <w:rPr>
          <w:rFonts w:ascii="Georgia" w:hAnsi="Georgia"/>
        </w:rPr>
        <w:t>19</w:t>
      </w:r>
      <w:r w:rsidRPr="69F6E774">
        <w:rPr>
          <w:rFonts w:ascii="Georgia" w:hAnsi="Georgia"/>
        </w:rPr>
        <w:t>):</w:t>
      </w:r>
      <w:r>
        <w:tab/>
      </w:r>
      <w:r w:rsidR="65C63B4B" w:rsidRPr="69F6E774">
        <w:rPr>
          <w:rFonts w:ascii="Georgia" w:hAnsi="Georgia"/>
        </w:rPr>
        <w:t xml:space="preserve">Neil Postman, “The Age of Showbusiness,” from </w:t>
      </w:r>
      <w:r w:rsidR="65C63B4B" w:rsidRPr="69F6E774">
        <w:rPr>
          <w:rFonts w:ascii="Georgia" w:hAnsi="Georgia"/>
          <w:i/>
          <w:iCs/>
        </w:rPr>
        <w:t xml:space="preserve">Amusing Ourselves to Death </w:t>
      </w:r>
      <w:r w:rsidR="65C63B4B" w:rsidRPr="69F6E774">
        <w:rPr>
          <w:rFonts w:ascii="Georgia" w:hAnsi="Georgia"/>
        </w:rPr>
        <w:t xml:space="preserve">(New York: Penguin, 1985): </w:t>
      </w:r>
      <w:r w:rsidR="0AE4BA4B" w:rsidRPr="69F6E774">
        <w:rPr>
          <w:rFonts w:ascii="Georgia" w:hAnsi="Georgia"/>
        </w:rPr>
        <w:t xml:space="preserve">83-98. </w:t>
      </w:r>
    </w:p>
    <w:p w14:paraId="60FA31A2" w14:textId="26498A6E" w:rsidR="00D30EF1" w:rsidRDefault="00D30EF1" w:rsidP="00DD0090">
      <w:pPr>
        <w:rPr>
          <w:rFonts w:ascii="Georgia" w:hAnsi="Georgia"/>
          <w:bCs/>
          <w:i/>
        </w:rPr>
      </w:pPr>
    </w:p>
    <w:p w14:paraId="5E9090F9" w14:textId="77777777" w:rsidR="00D23A1E" w:rsidRDefault="00D23A1E" w:rsidP="00DD0090">
      <w:pPr>
        <w:rPr>
          <w:rFonts w:ascii="Georgia" w:hAnsi="Georgia"/>
          <w:bCs/>
          <w:i/>
        </w:rPr>
      </w:pPr>
    </w:p>
    <w:p w14:paraId="6E506C55" w14:textId="77777777" w:rsidR="00310846" w:rsidRDefault="00310846" w:rsidP="00DD0090">
      <w:pPr>
        <w:rPr>
          <w:rFonts w:ascii="Georgia" w:hAnsi="Georgia"/>
          <w:bCs/>
          <w:i/>
        </w:rPr>
      </w:pPr>
    </w:p>
    <w:p w14:paraId="3165D941" w14:textId="40585ABD" w:rsidR="002B4BF1" w:rsidRPr="00210D75" w:rsidRDefault="002B4BF1" w:rsidP="002B4BF1">
      <w:pPr>
        <w:rPr>
          <w:rFonts w:ascii="Georgia" w:hAnsi="Georgia"/>
          <w:b/>
          <w:bCs/>
        </w:rPr>
      </w:pPr>
      <w:r w:rsidRPr="69F6E774">
        <w:rPr>
          <w:rFonts w:ascii="Georgia" w:hAnsi="Georgia"/>
          <w:b/>
          <w:bCs/>
        </w:rPr>
        <w:lastRenderedPageBreak/>
        <w:t xml:space="preserve">Week </w:t>
      </w:r>
      <w:r w:rsidR="00D07865" w:rsidRPr="69F6E774">
        <w:rPr>
          <w:rFonts w:ascii="Georgia" w:hAnsi="Georgia"/>
          <w:b/>
          <w:bCs/>
        </w:rPr>
        <w:t>7</w:t>
      </w:r>
      <w:r w:rsidRPr="69F6E774">
        <w:rPr>
          <w:rFonts w:ascii="Georgia" w:hAnsi="Georgia"/>
          <w:b/>
          <w:bCs/>
        </w:rPr>
        <w:t xml:space="preserve">: </w:t>
      </w:r>
      <w:r>
        <w:tab/>
      </w:r>
      <w:r w:rsidR="64D27796" w:rsidRPr="69F6E774">
        <w:rPr>
          <w:rFonts w:ascii="Georgia" w:hAnsi="Georgia"/>
          <w:b/>
          <w:bCs/>
        </w:rPr>
        <w:t>Media</w:t>
      </w:r>
      <w:r w:rsidR="002E4189">
        <w:rPr>
          <w:rFonts w:ascii="Georgia" w:hAnsi="Georgia"/>
          <w:b/>
          <w:bCs/>
        </w:rPr>
        <w:t>, Politics, and Law</w:t>
      </w:r>
    </w:p>
    <w:p w14:paraId="2B4C6EA0" w14:textId="77777777" w:rsidR="002B4BF1" w:rsidRDefault="002B4BF1" w:rsidP="002B4BF1">
      <w:pPr>
        <w:rPr>
          <w:rFonts w:ascii="Georgia" w:hAnsi="Georgia"/>
          <w:bCs/>
        </w:rPr>
      </w:pPr>
    </w:p>
    <w:p w14:paraId="2E3CCC10" w14:textId="2D0E4386" w:rsidR="002B4BF1" w:rsidRDefault="002B4BF1" w:rsidP="69F6E774">
      <w:pPr>
        <w:rPr>
          <w:rFonts w:ascii="Georgia" w:hAnsi="Georgia"/>
        </w:rPr>
      </w:pPr>
      <w:r w:rsidRPr="69F6E774">
        <w:rPr>
          <w:rFonts w:ascii="Georgia" w:hAnsi="Georgia"/>
        </w:rPr>
        <w:t>T (</w:t>
      </w:r>
      <w:r w:rsidR="008B22D4" w:rsidRPr="69F6E774">
        <w:rPr>
          <w:rFonts w:ascii="Georgia" w:hAnsi="Georgia"/>
        </w:rPr>
        <w:t>2/2</w:t>
      </w:r>
      <w:r w:rsidR="000B6BA4" w:rsidRPr="69F6E774">
        <w:rPr>
          <w:rFonts w:ascii="Georgia" w:hAnsi="Georgia"/>
        </w:rPr>
        <w:t>4</w:t>
      </w:r>
      <w:r w:rsidRPr="69F6E774">
        <w:rPr>
          <w:rFonts w:ascii="Georgia" w:hAnsi="Georgia"/>
        </w:rPr>
        <w:t>):</w:t>
      </w:r>
      <w:r>
        <w:tab/>
      </w:r>
      <w:r w:rsidR="54C8F768" w:rsidRPr="69F6E774">
        <w:rPr>
          <w:rFonts w:ascii="Georgia" w:hAnsi="Georgia"/>
          <w:i/>
          <w:iCs/>
        </w:rPr>
        <w:t xml:space="preserve">Media/Society, </w:t>
      </w:r>
      <w:r w:rsidR="54C8F768" w:rsidRPr="69F6E774">
        <w:rPr>
          <w:rFonts w:ascii="Georgia" w:hAnsi="Georgia"/>
        </w:rPr>
        <w:t xml:space="preserve">“Ch. 4: Political Influence on Media,” </w:t>
      </w:r>
      <w:r w:rsidR="5E8430A5" w:rsidRPr="69F6E774">
        <w:rPr>
          <w:rFonts w:ascii="Georgia" w:hAnsi="Georgia"/>
        </w:rPr>
        <w:t>(95-112).</w:t>
      </w:r>
    </w:p>
    <w:p w14:paraId="6D6D56C7" w14:textId="77777777" w:rsidR="002B4BF1" w:rsidRDefault="002B4BF1" w:rsidP="002B4BF1">
      <w:pPr>
        <w:rPr>
          <w:rFonts w:ascii="Georgia" w:hAnsi="Georgia"/>
          <w:bCs/>
        </w:rPr>
      </w:pPr>
    </w:p>
    <w:p w14:paraId="7B0DB317" w14:textId="2E51A377" w:rsidR="00BB0DFB" w:rsidRDefault="002B4BF1" w:rsidP="69F6E774">
      <w:pPr>
        <w:rPr>
          <w:rFonts w:ascii="Georgia" w:hAnsi="Georgia"/>
        </w:rPr>
      </w:pPr>
      <w:r w:rsidRPr="69F6E774">
        <w:rPr>
          <w:rFonts w:ascii="Georgia" w:hAnsi="Georgia"/>
        </w:rPr>
        <w:t>TH (</w:t>
      </w:r>
      <w:r w:rsidR="008B22D4" w:rsidRPr="69F6E774">
        <w:rPr>
          <w:rFonts w:ascii="Georgia" w:hAnsi="Georgia"/>
        </w:rPr>
        <w:t>2/2</w:t>
      </w:r>
      <w:r w:rsidR="000B6BA4" w:rsidRPr="69F6E774">
        <w:rPr>
          <w:rFonts w:ascii="Georgia" w:hAnsi="Georgia"/>
        </w:rPr>
        <w:t>6</w:t>
      </w:r>
      <w:r w:rsidRPr="69F6E774">
        <w:rPr>
          <w:rFonts w:ascii="Georgia" w:hAnsi="Georgia"/>
        </w:rPr>
        <w:t xml:space="preserve">): </w:t>
      </w:r>
      <w:r w:rsidR="00BB0DFB">
        <w:tab/>
      </w:r>
      <w:r w:rsidR="18D9E5EB" w:rsidRPr="69F6E774">
        <w:rPr>
          <w:rFonts w:ascii="Georgia" w:hAnsi="Georgia"/>
          <w:i/>
          <w:iCs/>
        </w:rPr>
        <w:t xml:space="preserve">Media/Society, </w:t>
      </w:r>
      <w:r w:rsidR="18D9E5EB" w:rsidRPr="69F6E774">
        <w:rPr>
          <w:rFonts w:ascii="Georgia" w:hAnsi="Georgia"/>
        </w:rPr>
        <w:t>“Ch. 4: Political Influence on Media,” (113-134).</w:t>
      </w:r>
    </w:p>
    <w:p w14:paraId="79B69C49" w14:textId="60128CCB" w:rsidR="00BB0DFB" w:rsidRDefault="00BB0DFB" w:rsidP="69F6E774">
      <w:pPr>
        <w:rPr>
          <w:rFonts w:ascii="Georgia" w:hAnsi="Georgia"/>
        </w:rPr>
      </w:pPr>
    </w:p>
    <w:p w14:paraId="134A2BEE" w14:textId="77777777" w:rsidR="004C001A" w:rsidRPr="00745785" w:rsidRDefault="004C001A" w:rsidP="00BB0DFB">
      <w:pPr>
        <w:rPr>
          <w:rFonts w:ascii="Georgia" w:hAnsi="Georgia"/>
          <w:bCs/>
        </w:rPr>
      </w:pPr>
    </w:p>
    <w:p w14:paraId="3A2DF607" w14:textId="23FE7288" w:rsidR="00D51452" w:rsidRDefault="00D51452" w:rsidP="69F6E774">
      <w:pPr>
        <w:rPr>
          <w:rFonts w:ascii="Georgia" w:hAnsi="Georgia"/>
          <w:b/>
          <w:bCs/>
        </w:rPr>
      </w:pPr>
      <w:r w:rsidRPr="69F6E774">
        <w:rPr>
          <w:rFonts w:ascii="Georgia" w:hAnsi="Georgia"/>
          <w:b/>
          <w:bCs/>
        </w:rPr>
        <w:t xml:space="preserve">Week 8: </w:t>
      </w:r>
      <w:r>
        <w:tab/>
      </w:r>
      <w:r w:rsidR="4FD97FB2" w:rsidRPr="69F6E774">
        <w:rPr>
          <w:rFonts w:ascii="Georgia" w:hAnsi="Georgia"/>
          <w:b/>
          <w:bCs/>
        </w:rPr>
        <w:t>Media Organizations</w:t>
      </w:r>
      <w:r w:rsidR="00702C3E">
        <w:rPr>
          <w:rFonts w:ascii="Georgia" w:hAnsi="Georgia"/>
          <w:b/>
          <w:bCs/>
        </w:rPr>
        <w:t xml:space="preserve"> and Journalism</w:t>
      </w:r>
    </w:p>
    <w:p w14:paraId="1044401D" w14:textId="77777777" w:rsidR="00D51452" w:rsidRDefault="00D51452" w:rsidP="00D51452">
      <w:pPr>
        <w:rPr>
          <w:rFonts w:ascii="Georgia" w:hAnsi="Georgia"/>
          <w:bCs/>
        </w:rPr>
      </w:pPr>
    </w:p>
    <w:p w14:paraId="709F7295" w14:textId="660BC86F" w:rsidR="7C4E8290" w:rsidRPr="00D23A1E" w:rsidRDefault="00D51452" w:rsidP="69F6E774">
      <w:pPr>
        <w:rPr>
          <w:rFonts w:ascii="Georgia" w:hAnsi="Georgia"/>
          <w:i/>
          <w:iCs/>
        </w:rPr>
      </w:pPr>
      <w:r w:rsidRPr="69F6E774">
        <w:rPr>
          <w:rFonts w:ascii="Georgia" w:hAnsi="Georgia"/>
        </w:rPr>
        <w:t>T (</w:t>
      </w:r>
      <w:r w:rsidR="00EE1294" w:rsidRPr="69F6E774">
        <w:rPr>
          <w:rFonts w:ascii="Georgia" w:hAnsi="Georgia"/>
        </w:rPr>
        <w:t>3/</w:t>
      </w:r>
      <w:r w:rsidR="004C001A" w:rsidRPr="69F6E774">
        <w:rPr>
          <w:rFonts w:ascii="Georgia" w:hAnsi="Georgia"/>
        </w:rPr>
        <w:t>3</w:t>
      </w:r>
      <w:r w:rsidRPr="69F6E774">
        <w:rPr>
          <w:rFonts w:ascii="Georgia" w:hAnsi="Georgia"/>
        </w:rPr>
        <w:t>):</w:t>
      </w:r>
      <w:r>
        <w:tab/>
      </w:r>
      <w:r w:rsidR="29A8D235" w:rsidRPr="69F6E774">
        <w:rPr>
          <w:rFonts w:ascii="Georgia" w:hAnsi="Georgia"/>
          <w:i/>
          <w:iCs/>
        </w:rPr>
        <w:t xml:space="preserve">Media/Society, </w:t>
      </w:r>
      <w:r w:rsidR="29A8D235" w:rsidRPr="69F6E774">
        <w:rPr>
          <w:rFonts w:ascii="Georgia" w:hAnsi="Georgia"/>
        </w:rPr>
        <w:t>“Ch 5: Media Organizations and Professionals,” (135-165).</w:t>
      </w:r>
    </w:p>
    <w:p w14:paraId="635B040D" w14:textId="77777777" w:rsidR="00D51452" w:rsidRDefault="00D51452" w:rsidP="00D51452">
      <w:pPr>
        <w:rPr>
          <w:rFonts w:ascii="Georgia" w:hAnsi="Georgia"/>
          <w:bCs/>
        </w:rPr>
      </w:pPr>
    </w:p>
    <w:p w14:paraId="35B745F5" w14:textId="73741A2E" w:rsidR="00D51452" w:rsidRDefault="00D51452" w:rsidP="69F6E774">
      <w:pPr>
        <w:rPr>
          <w:rFonts w:ascii="Georgia" w:hAnsi="Georgia"/>
        </w:rPr>
      </w:pPr>
      <w:r w:rsidRPr="69F6E774">
        <w:rPr>
          <w:rFonts w:ascii="Georgia" w:hAnsi="Georgia"/>
        </w:rPr>
        <w:t>TH (</w:t>
      </w:r>
      <w:r w:rsidR="00EE1294" w:rsidRPr="69F6E774">
        <w:rPr>
          <w:rFonts w:ascii="Georgia" w:hAnsi="Georgia"/>
        </w:rPr>
        <w:t>3/</w:t>
      </w:r>
      <w:r w:rsidR="004C001A" w:rsidRPr="69F6E774">
        <w:rPr>
          <w:rFonts w:ascii="Georgia" w:hAnsi="Georgia"/>
        </w:rPr>
        <w:t>5</w:t>
      </w:r>
      <w:r w:rsidRPr="69F6E774">
        <w:rPr>
          <w:rFonts w:ascii="Georgia" w:hAnsi="Georgia"/>
        </w:rPr>
        <w:t xml:space="preserve">): </w:t>
      </w:r>
      <w:r>
        <w:tab/>
      </w:r>
      <w:hyperlink r:id="rId23" w:history="1">
        <w:r w:rsidR="007C6591" w:rsidRPr="0063459D">
          <w:rPr>
            <w:rStyle w:val="Hyperlink"/>
            <w:rFonts w:ascii="Georgia" w:hAnsi="Georgia"/>
          </w:rPr>
          <w:t>Katharina Knacker, “</w:t>
        </w:r>
        <w:r w:rsidR="00760A91" w:rsidRPr="0063459D">
          <w:rPr>
            <w:rStyle w:val="Hyperlink"/>
            <w:rFonts w:ascii="Georgia" w:hAnsi="Georgia"/>
          </w:rPr>
          <w:t>The Battle of the Tabloids,” (</w:t>
        </w:r>
        <w:r w:rsidR="00974B2E" w:rsidRPr="0063459D">
          <w:rPr>
            <w:rStyle w:val="Hyperlink"/>
            <w:rFonts w:ascii="Georgia" w:hAnsi="Georgia"/>
          </w:rPr>
          <w:t>July 29, 2016).</w:t>
        </w:r>
      </w:hyperlink>
      <w:r w:rsidR="00974B2E">
        <w:t xml:space="preserve"> </w:t>
      </w:r>
    </w:p>
    <w:p w14:paraId="65E9523F" w14:textId="63FC21DB" w:rsidR="00BD27A8" w:rsidRPr="00BD5014" w:rsidRDefault="00974B2E" w:rsidP="00BD27A8">
      <w:pPr>
        <w:rPr>
          <w:rStyle w:val="Hyperlink"/>
          <w:rFonts w:ascii="Georgia" w:hAnsi="Georgia"/>
        </w:rPr>
      </w:pPr>
      <w:r w:rsidRPr="006509BE">
        <w:rPr>
          <w:rFonts w:ascii="Georgia" w:hAnsi="Georgia"/>
        </w:rPr>
        <w:tab/>
      </w:r>
      <w:r w:rsidRPr="006509BE">
        <w:rPr>
          <w:rFonts w:ascii="Georgia" w:hAnsi="Georgia"/>
        </w:rPr>
        <w:tab/>
      </w:r>
      <w:r w:rsidR="00BD5014">
        <w:rPr>
          <w:rFonts w:ascii="Georgia" w:hAnsi="Georgia"/>
        </w:rPr>
        <w:fldChar w:fldCharType="begin"/>
      </w:r>
      <w:r w:rsidR="00BD5014">
        <w:rPr>
          <w:rFonts w:ascii="Georgia" w:hAnsi="Georgia"/>
        </w:rPr>
        <w:instrText>HYPERLINK "https://harpers.org/archive/2025/11/why-doesnt-anyone-trust-the-media-jelani-cobb-taylor-lorenz-jack-shafer-max-tani-establishment-journalism/"</w:instrText>
      </w:r>
      <w:r w:rsidR="00BD5014">
        <w:rPr>
          <w:rFonts w:ascii="Georgia" w:hAnsi="Georgia"/>
        </w:rPr>
      </w:r>
      <w:r w:rsidR="00BD5014">
        <w:rPr>
          <w:rFonts w:ascii="Georgia" w:hAnsi="Georgia"/>
        </w:rPr>
        <w:fldChar w:fldCharType="separate"/>
      </w:r>
      <w:r w:rsidR="00BD27A8" w:rsidRPr="00BD5014">
        <w:rPr>
          <w:rStyle w:val="Hyperlink"/>
          <w:rFonts w:ascii="Georgia" w:hAnsi="Georgia"/>
        </w:rPr>
        <w:t xml:space="preserve">Jelani Cobb, Taylor Lorenz, Jack Shafer, Max Tani, “Why Doesn’t Anyone Trust </w:t>
      </w:r>
    </w:p>
    <w:p w14:paraId="25A7D95A" w14:textId="1AF3DE01" w:rsidR="00A7122C" w:rsidRDefault="00BD27A8" w:rsidP="00BD27A8">
      <w:pPr>
        <w:ind w:left="720" w:firstLine="720"/>
        <w:rPr>
          <w:rFonts w:ascii="Georgia" w:hAnsi="Georgia"/>
        </w:rPr>
      </w:pPr>
      <w:r w:rsidRPr="00BD5014">
        <w:rPr>
          <w:rStyle w:val="Hyperlink"/>
          <w:rFonts w:ascii="Georgia" w:hAnsi="Georgia"/>
        </w:rPr>
        <w:t>the Media?”</w:t>
      </w:r>
      <w:r w:rsidR="006509BE" w:rsidRPr="00BD5014">
        <w:rPr>
          <w:rStyle w:val="Hyperlink"/>
          <w:rFonts w:ascii="Georgia" w:hAnsi="Georgia"/>
        </w:rPr>
        <w:t xml:space="preserve"> </w:t>
      </w:r>
      <w:r w:rsidR="00BD5014" w:rsidRPr="00BD5014">
        <w:rPr>
          <w:rStyle w:val="Hyperlink"/>
          <w:rFonts w:ascii="Georgia" w:hAnsi="Georgia"/>
          <w:i/>
          <w:iCs/>
        </w:rPr>
        <w:t xml:space="preserve">Harper’s Magazine </w:t>
      </w:r>
      <w:r w:rsidR="00BD5014" w:rsidRPr="00BD5014">
        <w:rPr>
          <w:rStyle w:val="Hyperlink"/>
          <w:rFonts w:ascii="Georgia" w:hAnsi="Georgia"/>
        </w:rPr>
        <w:t>(November 2025).</w:t>
      </w:r>
      <w:r w:rsidR="00BD5014">
        <w:rPr>
          <w:rFonts w:ascii="Georgia" w:hAnsi="Georgia"/>
        </w:rPr>
        <w:fldChar w:fldCharType="end"/>
      </w:r>
      <w:r w:rsidR="00BD5014">
        <w:rPr>
          <w:rFonts w:ascii="Georgia" w:hAnsi="Georgia"/>
        </w:rPr>
        <w:t xml:space="preserve"> </w:t>
      </w:r>
    </w:p>
    <w:p w14:paraId="03552F10" w14:textId="4DB9FAF2" w:rsidR="003E2A8B" w:rsidRPr="00D23A1E" w:rsidRDefault="003E2A8B" w:rsidP="003E2A8B">
      <w:pPr>
        <w:rPr>
          <w:rStyle w:val="Hyperlink"/>
          <w:rFonts w:ascii="Georgia" w:hAnsi="Georgia"/>
        </w:rPr>
      </w:pPr>
      <w:r>
        <w:rPr>
          <w:rFonts w:ascii="Georgia" w:hAnsi="Georgia"/>
        </w:rPr>
        <w:t xml:space="preserve">Listen: </w:t>
      </w:r>
      <w:r>
        <w:rPr>
          <w:rFonts w:ascii="Georgia" w:hAnsi="Georgia"/>
        </w:rPr>
        <w:tab/>
      </w:r>
      <w:r w:rsidR="00D23A1E">
        <w:rPr>
          <w:rFonts w:ascii="Georgia" w:hAnsi="Georgia"/>
        </w:rPr>
        <w:fldChar w:fldCharType="begin"/>
      </w:r>
      <w:r w:rsidR="00D23A1E">
        <w:rPr>
          <w:rFonts w:ascii="Georgia" w:hAnsi="Georgia"/>
        </w:rPr>
        <w:instrText>HYPERLINK "https://www.npr.org/2020/04/27/845559713/starving-the-watchdogs-who-foots-the-bill-when-newspapers-disappear"</w:instrText>
      </w:r>
      <w:r w:rsidR="00D23A1E">
        <w:rPr>
          <w:rFonts w:ascii="Georgia" w:hAnsi="Georgia"/>
        </w:rPr>
      </w:r>
      <w:r w:rsidR="00D23A1E">
        <w:rPr>
          <w:rFonts w:ascii="Georgia" w:hAnsi="Georgia"/>
        </w:rPr>
        <w:fldChar w:fldCharType="separate"/>
      </w:r>
      <w:r w:rsidRPr="00D23A1E">
        <w:rPr>
          <w:rStyle w:val="Hyperlink"/>
          <w:rFonts w:ascii="Georgia" w:hAnsi="Georgia"/>
        </w:rPr>
        <w:t xml:space="preserve">NPR, “Starving the Watchdogs: Who Foots the Bill When Newspapers </w:t>
      </w:r>
    </w:p>
    <w:p w14:paraId="70769F85" w14:textId="121A9E74" w:rsidR="003E2A8B" w:rsidRDefault="003E2A8B" w:rsidP="003E2A8B">
      <w:pPr>
        <w:ind w:left="720" w:firstLine="720"/>
        <w:rPr>
          <w:rFonts w:ascii="Georgia" w:hAnsi="Georgia"/>
        </w:rPr>
      </w:pPr>
      <w:r w:rsidRPr="00D23A1E">
        <w:rPr>
          <w:rStyle w:val="Hyperlink"/>
          <w:rFonts w:ascii="Georgia" w:hAnsi="Georgia"/>
        </w:rPr>
        <w:t>Disappear?” (April 27, 2020).</w:t>
      </w:r>
      <w:r w:rsidR="00D23A1E">
        <w:rPr>
          <w:rFonts w:ascii="Georgia" w:hAnsi="Georgia"/>
        </w:rPr>
        <w:fldChar w:fldCharType="end"/>
      </w:r>
      <w:r>
        <w:rPr>
          <w:rFonts w:ascii="Georgia" w:hAnsi="Georgia"/>
        </w:rPr>
        <w:t xml:space="preserve"> </w:t>
      </w:r>
    </w:p>
    <w:p w14:paraId="62AE27AC" w14:textId="77777777" w:rsidR="00D23A1E" w:rsidRPr="006509BE" w:rsidRDefault="00D23A1E" w:rsidP="003E2A8B">
      <w:pPr>
        <w:ind w:left="720" w:firstLine="720"/>
        <w:rPr>
          <w:rFonts w:ascii="Georgia" w:hAnsi="Georgia"/>
        </w:rPr>
      </w:pPr>
    </w:p>
    <w:p w14:paraId="6D8CD566" w14:textId="77777777" w:rsidR="00C45191" w:rsidRDefault="00C45191" w:rsidP="00D51452">
      <w:pPr>
        <w:rPr>
          <w:rFonts w:ascii="Georgia" w:hAnsi="Georgia"/>
          <w:b/>
          <w:bCs/>
        </w:rPr>
      </w:pPr>
    </w:p>
    <w:p w14:paraId="16A7EFDA" w14:textId="2FF61FB6" w:rsidR="00EE1294" w:rsidRDefault="00EE1294" w:rsidP="00EE1294">
      <w:pPr>
        <w:jc w:val="center"/>
        <w:rPr>
          <w:rFonts w:ascii="Georgia" w:hAnsi="Georgia"/>
          <w:b/>
          <w:bCs/>
        </w:rPr>
      </w:pPr>
      <w:r>
        <w:rPr>
          <w:rFonts w:ascii="Georgia" w:hAnsi="Georgia"/>
          <w:b/>
          <w:bCs/>
        </w:rPr>
        <w:t>SPRING BREAK [3/</w:t>
      </w:r>
      <w:r w:rsidR="004C001A">
        <w:rPr>
          <w:rFonts w:ascii="Georgia" w:hAnsi="Georgia"/>
          <w:b/>
          <w:bCs/>
        </w:rPr>
        <w:t>9</w:t>
      </w:r>
      <w:r>
        <w:rPr>
          <w:rFonts w:ascii="Georgia" w:hAnsi="Georgia"/>
          <w:b/>
          <w:bCs/>
        </w:rPr>
        <w:t xml:space="preserve"> to 3/1</w:t>
      </w:r>
      <w:r w:rsidR="004C001A">
        <w:rPr>
          <w:rFonts w:ascii="Georgia" w:hAnsi="Georgia"/>
          <w:b/>
          <w:bCs/>
        </w:rPr>
        <w:t>3</w:t>
      </w:r>
      <w:r>
        <w:rPr>
          <w:rFonts w:ascii="Georgia" w:hAnsi="Georgia"/>
          <w:b/>
          <w:bCs/>
        </w:rPr>
        <w:t>]</w:t>
      </w:r>
    </w:p>
    <w:p w14:paraId="462CD159" w14:textId="77777777" w:rsidR="00321794" w:rsidRDefault="00321794" w:rsidP="00321794">
      <w:pPr>
        <w:ind w:left="1440"/>
        <w:rPr>
          <w:rFonts w:ascii="Georgia" w:hAnsi="Georgia"/>
          <w:b/>
        </w:rPr>
      </w:pPr>
    </w:p>
    <w:p w14:paraId="0CBD121C" w14:textId="77777777" w:rsidR="00C45191" w:rsidRDefault="00C45191" w:rsidP="00321794">
      <w:pPr>
        <w:ind w:left="1440"/>
        <w:rPr>
          <w:rFonts w:ascii="Georgia" w:hAnsi="Georgia"/>
          <w:b/>
        </w:rPr>
      </w:pPr>
    </w:p>
    <w:p w14:paraId="66ABA7C7" w14:textId="31F49FC7" w:rsidR="00B47F92" w:rsidRPr="00210D75" w:rsidRDefault="00A46503" w:rsidP="00B47F92">
      <w:pPr>
        <w:rPr>
          <w:rFonts w:ascii="Georgia" w:hAnsi="Georgia"/>
          <w:b/>
          <w:bCs/>
        </w:rPr>
      </w:pPr>
      <w:r w:rsidRPr="00634E1B">
        <w:rPr>
          <w:rFonts w:ascii="Georgia" w:hAnsi="Georgia"/>
          <w:b/>
          <w:bCs/>
        </w:rPr>
        <w:t xml:space="preserve">Week </w:t>
      </w:r>
      <w:r w:rsidR="004C001A">
        <w:rPr>
          <w:rFonts w:ascii="Georgia" w:hAnsi="Georgia"/>
          <w:b/>
          <w:bCs/>
        </w:rPr>
        <w:t>9</w:t>
      </w:r>
      <w:r w:rsidR="00B47F92" w:rsidRPr="00634E1B">
        <w:rPr>
          <w:rFonts w:ascii="Georgia" w:hAnsi="Georgia"/>
          <w:b/>
          <w:bCs/>
        </w:rPr>
        <w:t>:</w:t>
      </w:r>
      <w:r w:rsidR="00B47F92" w:rsidRPr="00634E1B">
        <w:rPr>
          <w:rFonts w:ascii="Georgia" w:hAnsi="Georgia"/>
          <w:b/>
          <w:bCs/>
        </w:rPr>
        <w:tab/>
      </w:r>
      <w:r w:rsidR="00400487">
        <w:rPr>
          <w:rFonts w:ascii="Georgia" w:hAnsi="Georgia"/>
          <w:b/>
          <w:bCs/>
        </w:rPr>
        <w:t>Media</w:t>
      </w:r>
      <w:r w:rsidR="0051397A">
        <w:rPr>
          <w:rFonts w:ascii="Georgia" w:hAnsi="Georgia"/>
          <w:b/>
          <w:bCs/>
        </w:rPr>
        <w:t>, Ideology, and Advertising</w:t>
      </w:r>
    </w:p>
    <w:p w14:paraId="62507ADF" w14:textId="77777777" w:rsidR="006A01A9" w:rsidRDefault="006A01A9" w:rsidP="00D644CE">
      <w:pPr>
        <w:rPr>
          <w:rFonts w:ascii="Georgia" w:hAnsi="Georgia"/>
          <w:bCs/>
        </w:rPr>
      </w:pPr>
    </w:p>
    <w:p w14:paraId="36F10A63" w14:textId="35E30C63" w:rsidR="009C1515" w:rsidRPr="00400487" w:rsidRDefault="00D644CE" w:rsidP="009C1515">
      <w:pPr>
        <w:rPr>
          <w:rFonts w:ascii="Georgia" w:hAnsi="Georgia"/>
          <w:bCs/>
        </w:rPr>
      </w:pPr>
      <w:r>
        <w:rPr>
          <w:rFonts w:ascii="Georgia" w:hAnsi="Georgia"/>
          <w:bCs/>
        </w:rPr>
        <w:t>T</w:t>
      </w:r>
      <w:r w:rsidR="001F506B">
        <w:rPr>
          <w:rFonts w:ascii="Georgia" w:hAnsi="Georgia"/>
          <w:bCs/>
        </w:rPr>
        <w:t xml:space="preserve"> (</w:t>
      </w:r>
      <w:r w:rsidR="00EE1294">
        <w:rPr>
          <w:rFonts w:ascii="Georgia" w:hAnsi="Georgia"/>
          <w:bCs/>
        </w:rPr>
        <w:t>3/1</w:t>
      </w:r>
      <w:r w:rsidR="004C001A">
        <w:rPr>
          <w:rFonts w:ascii="Georgia" w:hAnsi="Georgia"/>
          <w:bCs/>
        </w:rPr>
        <w:t>7</w:t>
      </w:r>
      <w:r w:rsidR="001F506B">
        <w:rPr>
          <w:rFonts w:ascii="Georgia" w:hAnsi="Georgia"/>
          <w:bCs/>
        </w:rPr>
        <w:t>)</w:t>
      </w:r>
      <w:r>
        <w:rPr>
          <w:rFonts w:ascii="Georgia" w:hAnsi="Georgia"/>
          <w:bCs/>
        </w:rPr>
        <w:t>:</w:t>
      </w:r>
      <w:r>
        <w:rPr>
          <w:rFonts w:ascii="Georgia" w:hAnsi="Georgia"/>
          <w:bCs/>
        </w:rPr>
        <w:tab/>
      </w:r>
      <w:r w:rsidR="00400487">
        <w:rPr>
          <w:rFonts w:ascii="Georgia" w:hAnsi="Georgia"/>
          <w:bCs/>
          <w:i/>
          <w:iCs/>
        </w:rPr>
        <w:t xml:space="preserve">Media/Society, </w:t>
      </w:r>
      <w:r w:rsidR="00400487">
        <w:rPr>
          <w:rFonts w:ascii="Georgia" w:hAnsi="Georgia"/>
          <w:bCs/>
        </w:rPr>
        <w:t>“Ch. 6: Media and Ideology,” (</w:t>
      </w:r>
      <w:r w:rsidR="004A6AC8">
        <w:rPr>
          <w:rFonts w:ascii="Georgia" w:hAnsi="Georgia"/>
          <w:bCs/>
        </w:rPr>
        <w:t>169-190).</w:t>
      </w:r>
    </w:p>
    <w:p w14:paraId="660977E4" w14:textId="45A55426" w:rsidR="00323FC4" w:rsidRDefault="00323FC4" w:rsidP="00D644CE">
      <w:pPr>
        <w:rPr>
          <w:rFonts w:ascii="Georgia" w:hAnsi="Georgia"/>
          <w:bCs/>
        </w:rPr>
      </w:pPr>
    </w:p>
    <w:p w14:paraId="78639E1E" w14:textId="71D82F9F" w:rsidR="009B3FDB" w:rsidRDefault="00D644CE" w:rsidP="004C001A">
      <w:pPr>
        <w:rPr>
          <w:rFonts w:ascii="Georgia" w:hAnsi="Georgia"/>
          <w:bCs/>
        </w:rPr>
      </w:pPr>
      <w:r>
        <w:rPr>
          <w:rFonts w:ascii="Georgia" w:hAnsi="Georgia"/>
          <w:bCs/>
        </w:rPr>
        <w:t>TH</w:t>
      </w:r>
      <w:r w:rsidR="001F506B">
        <w:rPr>
          <w:rFonts w:ascii="Georgia" w:hAnsi="Georgia"/>
          <w:bCs/>
        </w:rPr>
        <w:t xml:space="preserve"> </w:t>
      </w:r>
      <w:r w:rsidR="00323FC4">
        <w:rPr>
          <w:rFonts w:ascii="Georgia" w:hAnsi="Georgia"/>
          <w:bCs/>
        </w:rPr>
        <w:t>(</w:t>
      </w:r>
      <w:r w:rsidR="00EE1294">
        <w:rPr>
          <w:rFonts w:ascii="Georgia" w:hAnsi="Georgia"/>
          <w:bCs/>
        </w:rPr>
        <w:t>3/</w:t>
      </w:r>
      <w:r w:rsidR="004C001A">
        <w:rPr>
          <w:rFonts w:ascii="Georgia" w:hAnsi="Georgia"/>
          <w:bCs/>
        </w:rPr>
        <w:t>19</w:t>
      </w:r>
      <w:r w:rsidR="001F506B">
        <w:rPr>
          <w:rFonts w:ascii="Georgia" w:hAnsi="Georgia"/>
          <w:bCs/>
        </w:rPr>
        <w:t>)</w:t>
      </w:r>
      <w:r>
        <w:rPr>
          <w:rFonts w:ascii="Georgia" w:hAnsi="Georgia"/>
          <w:bCs/>
        </w:rPr>
        <w:t>:</w:t>
      </w:r>
      <w:r>
        <w:rPr>
          <w:rFonts w:ascii="Georgia" w:hAnsi="Georgia"/>
          <w:bCs/>
        </w:rPr>
        <w:tab/>
      </w:r>
      <w:r w:rsidR="006F5340">
        <w:rPr>
          <w:rFonts w:ascii="Georgia" w:hAnsi="Georgia"/>
          <w:bCs/>
          <w:i/>
          <w:iCs/>
        </w:rPr>
        <w:t xml:space="preserve">Media/Society, </w:t>
      </w:r>
      <w:r w:rsidR="006F5340">
        <w:rPr>
          <w:rFonts w:ascii="Georgia" w:hAnsi="Georgia"/>
          <w:bCs/>
        </w:rPr>
        <w:t>“Ch. 6: Media and Ideology,” (190-</w:t>
      </w:r>
      <w:r w:rsidR="003C6EDD">
        <w:rPr>
          <w:rFonts w:ascii="Georgia" w:hAnsi="Georgia"/>
          <w:bCs/>
        </w:rPr>
        <w:t>197).</w:t>
      </w:r>
    </w:p>
    <w:p w14:paraId="407D54D2" w14:textId="2A035B39" w:rsidR="0051397A" w:rsidRDefault="0051397A" w:rsidP="004C001A">
      <w:pPr>
        <w:rPr>
          <w:rFonts w:ascii="Georgia" w:hAnsi="Georgia"/>
          <w:bCs/>
        </w:rPr>
      </w:pPr>
      <w:r>
        <w:rPr>
          <w:rFonts w:ascii="Georgia" w:hAnsi="Georgia"/>
          <w:bCs/>
        </w:rPr>
        <w:tab/>
      </w:r>
      <w:r>
        <w:rPr>
          <w:rFonts w:ascii="Georgia" w:hAnsi="Georgia"/>
          <w:bCs/>
        </w:rPr>
        <w:tab/>
      </w:r>
      <w:hyperlink r:id="rId24" w:history="1">
        <w:r w:rsidR="004C1703" w:rsidRPr="004C1703">
          <w:rPr>
            <w:rStyle w:val="Hyperlink"/>
            <w:rFonts w:ascii="Georgia" w:hAnsi="Georgia"/>
            <w:bCs/>
          </w:rPr>
          <w:t>Jean Kilbourne, “Jesus is a Brand of Jeans,” (September 2, 2006).</w:t>
        </w:r>
      </w:hyperlink>
      <w:r w:rsidR="004C1703">
        <w:rPr>
          <w:rFonts w:ascii="Georgia" w:hAnsi="Georgia"/>
          <w:bCs/>
        </w:rPr>
        <w:t xml:space="preserve"> </w:t>
      </w:r>
    </w:p>
    <w:p w14:paraId="788B2ACF" w14:textId="0CB95030" w:rsidR="004C1703" w:rsidRPr="006F5340" w:rsidRDefault="004C1703" w:rsidP="004C001A">
      <w:pPr>
        <w:rPr>
          <w:rFonts w:ascii="Georgia" w:hAnsi="Georgia"/>
          <w:bCs/>
          <w:color w:val="000000" w:themeColor="text1"/>
        </w:rPr>
      </w:pPr>
      <w:r>
        <w:rPr>
          <w:rFonts w:ascii="Georgia" w:hAnsi="Georgia"/>
          <w:bCs/>
        </w:rPr>
        <w:t>Listen:</w:t>
      </w:r>
      <w:r>
        <w:rPr>
          <w:rFonts w:ascii="Georgia" w:hAnsi="Georgia"/>
          <w:bCs/>
        </w:rPr>
        <w:tab/>
      </w:r>
      <w:r>
        <w:rPr>
          <w:rFonts w:ascii="Georgia" w:hAnsi="Georgia"/>
          <w:bCs/>
        </w:rPr>
        <w:tab/>
      </w:r>
      <w:hyperlink r:id="rId25" w:history="1">
        <w:r w:rsidR="007F166F" w:rsidRPr="007F166F">
          <w:rPr>
            <w:rStyle w:val="Hyperlink"/>
            <w:rFonts w:ascii="Georgia" w:hAnsi="Georgia"/>
            <w:bCs/>
          </w:rPr>
          <w:t>NPR, “This is Your Brain on Ads,” (May 18, 2018).</w:t>
        </w:r>
      </w:hyperlink>
      <w:r w:rsidR="007F166F">
        <w:rPr>
          <w:rFonts w:ascii="Georgia" w:hAnsi="Georgia"/>
          <w:bCs/>
        </w:rPr>
        <w:t xml:space="preserve"> </w:t>
      </w:r>
    </w:p>
    <w:p w14:paraId="54990455" w14:textId="77777777" w:rsidR="004C001A" w:rsidRDefault="004C001A" w:rsidP="004C001A">
      <w:pPr>
        <w:rPr>
          <w:rFonts w:ascii="Georgia" w:hAnsi="Georgia"/>
          <w:bCs/>
          <w:color w:val="000000" w:themeColor="text1"/>
        </w:rPr>
      </w:pPr>
    </w:p>
    <w:p w14:paraId="65031CF0" w14:textId="77777777" w:rsidR="00C45191" w:rsidRDefault="00C45191" w:rsidP="001941CD">
      <w:pPr>
        <w:rPr>
          <w:rFonts w:ascii="Georgia" w:hAnsi="Georgia"/>
          <w:bCs/>
          <w:color w:val="000000" w:themeColor="text1"/>
        </w:rPr>
      </w:pPr>
    </w:p>
    <w:p w14:paraId="7543CF44" w14:textId="7B34CB86" w:rsidR="00563F9F" w:rsidRPr="00F05427" w:rsidRDefault="00A46503" w:rsidP="00563F9F">
      <w:pPr>
        <w:rPr>
          <w:rFonts w:ascii="Georgia" w:hAnsi="Georgia"/>
          <w:b/>
          <w:bCs/>
        </w:rPr>
      </w:pPr>
      <w:r w:rsidRPr="00E8458B">
        <w:rPr>
          <w:rFonts w:ascii="Georgia" w:hAnsi="Georgia"/>
          <w:b/>
          <w:bCs/>
        </w:rPr>
        <w:t xml:space="preserve">Week </w:t>
      </w:r>
      <w:r w:rsidR="006146FF">
        <w:rPr>
          <w:rFonts w:ascii="Georgia" w:hAnsi="Georgia"/>
          <w:b/>
          <w:bCs/>
        </w:rPr>
        <w:t>10</w:t>
      </w:r>
      <w:r w:rsidR="00872545" w:rsidRPr="00E8458B">
        <w:rPr>
          <w:rFonts w:ascii="Georgia" w:hAnsi="Georgia"/>
          <w:b/>
          <w:bCs/>
        </w:rPr>
        <w:t>:</w:t>
      </w:r>
      <w:r w:rsidR="003640C2" w:rsidRPr="00E8458B">
        <w:rPr>
          <w:rFonts w:ascii="Georgia" w:hAnsi="Georgia"/>
          <w:b/>
          <w:bCs/>
        </w:rPr>
        <w:tab/>
      </w:r>
      <w:r w:rsidR="00692B6D">
        <w:rPr>
          <w:rFonts w:ascii="Georgia" w:hAnsi="Georgia"/>
          <w:b/>
          <w:bCs/>
        </w:rPr>
        <w:t>Media</w:t>
      </w:r>
      <w:r w:rsidR="00BA1EFC">
        <w:rPr>
          <w:rFonts w:ascii="Georgia" w:hAnsi="Georgia"/>
          <w:b/>
          <w:bCs/>
        </w:rPr>
        <w:t xml:space="preserve">, </w:t>
      </w:r>
      <w:r w:rsidR="00692B6D">
        <w:rPr>
          <w:rFonts w:ascii="Georgia" w:hAnsi="Georgia"/>
          <w:b/>
          <w:bCs/>
        </w:rPr>
        <w:t>Representation</w:t>
      </w:r>
      <w:r w:rsidR="00BA1EFC">
        <w:rPr>
          <w:rFonts w:ascii="Georgia" w:hAnsi="Georgia"/>
          <w:b/>
          <w:bCs/>
        </w:rPr>
        <w:t>, Diversity</w:t>
      </w:r>
    </w:p>
    <w:p w14:paraId="4573519F" w14:textId="77777777" w:rsidR="006A01A9" w:rsidRDefault="006A01A9" w:rsidP="00563F9F">
      <w:pPr>
        <w:rPr>
          <w:rFonts w:ascii="Georgia" w:hAnsi="Georgia"/>
          <w:bCs/>
        </w:rPr>
      </w:pPr>
    </w:p>
    <w:p w14:paraId="49ACF332" w14:textId="54ABE47F" w:rsidR="001B1010" w:rsidRDefault="00563F9F" w:rsidP="69F6E774">
      <w:pPr>
        <w:rPr>
          <w:rFonts w:ascii="Georgia" w:hAnsi="Georgia"/>
        </w:rPr>
      </w:pPr>
      <w:r w:rsidRPr="69F6E774">
        <w:rPr>
          <w:rFonts w:ascii="Georgia" w:hAnsi="Georgia"/>
        </w:rPr>
        <w:t>T</w:t>
      </w:r>
      <w:r w:rsidR="001F506B" w:rsidRPr="69F6E774">
        <w:rPr>
          <w:rFonts w:ascii="Georgia" w:hAnsi="Georgia"/>
        </w:rPr>
        <w:t xml:space="preserve"> (</w:t>
      </w:r>
      <w:r w:rsidR="00CA413A" w:rsidRPr="69F6E774">
        <w:rPr>
          <w:rFonts w:ascii="Georgia" w:hAnsi="Georgia"/>
        </w:rPr>
        <w:t>3/2</w:t>
      </w:r>
      <w:r w:rsidR="004C001A" w:rsidRPr="69F6E774">
        <w:rPr>
          <w:rFonts w:ascii="Georgia" w:hAnsi="Georgia"/>
        </w:rPr>
        <w:t>4</w:t>
      </w:r>
      <w:r w:rsidR="001F506B" w:rsidRPr="69F6E774">
        <w:rPr>
          <w:rFonts w:ascii="Georgia" w:hAnsi="Georgia"/>
        </w:rPr>
        <w:t>)</w:t>
      </w:r>
      <w:r w:rsidRPr="69F6E774">
        <w:rPr>
          <w:rFonts w:ascii="Georgia" w:hAnsi="Georgia"/>
        </w:rPr>
        <w:t>:</w:t>
      </w:r>
      <w:r w:rsidR="007F166F">
        <w:rPr>
          <w:rFonts w:ascii="Georgia" w:hAnsi="Georgia"/>
        </w:rPr>
        <w:tab/>
      </w:r>
      <w:r w:rsidR="00C56C3C">
        <w:rPr>
          <w:rFonts w:ascii="Georgia" w:hAnsi="Georgia"/>
          <w:i/>
          <w:iCs/>
        </w:rPr>
        <w:t xml:space="preserve">Media/Society, </w:t>
      </w:r>
      <w:r w:rsidR="00C56C3C">
        <w:rPr>
          <w:rFonts w:ascii="Georgia" w:hAnsi="Georgia"/>
        </w:rPr>
        <w:t>“Ch. 7: Social Inequality and Media Representation,” (199-</w:t>
      </w:r>
      <w:r w:rsidR="00353494">
        <w:rPr>
          <w:rFonts w:ascii="Georgia" w:hAnsi="Georgia"/>
        </w:rPr>
        <w:t>234).</w:t>
      </w:r>
    </w:p>
    <w:p w14:paraId="3DE4DEE4" w14:textId="7DFAB59E" w:rsidR="00D12A8F" w:rsidRPr="00D12A8F" w:rsidRDefault="00D12A8F" w:rsidP="69F6E774">
      <w:pPr>
        <w:rPr>
          <w:rFonts w:ascii="Georgia" w:hAnsi="Georgia"/>
          <w:b/>
          <w:bCs/>
        </w:rPr>
      </w:pPr>
      <w:r w:rsidRPr="00D12A8F">
        <w:rPr>
          <w:rFonts w:ascii="Georgia" w:hAnsi="Georgia"/>
          <w:b/>
          <w:bCs/>
        </w:rPr>
        <w:t>Due:</w:t>
      </w:r>
      <w:r w:rsidRPr="00D12A8F">
        <w:rPr>
          <w:rFonts w:ascii="Georgia" w:hAnsi="Georgia"/>
          <w:b/>
          <w:bCs/>
        </w:rPr>
        <w:tab/>
      </w:r>
      <w:r w:rsidRPr="00D12A8F">
        <w:rPr>
          <w:rFonts w:ascii="Georgia" w:hAnsi="Georgia"/>
          <w:b/>
          <w:bCs/>
        </w:rPr>
        <w:tab/>
        <w:t>In-Class Reflection #2 on Pop Culture Ideology</w:t>
      </w:r>
    </w:p>
    <w:p w14:paraId="02D139EA" w14:textId="06F4FD76" w:rsidR="003A5437" w:rsidRPr="003A5437" w:rsidRDefault="00D47C49" w:rsidP="003A5437">
      <w:pPr>
        <w:rPr>
          <w:rFonts w:ascii="Georgia" w:hAnsi="Georgia"/>
          <w:bCs/>
          <w:iCs/>
        </w:rPr>
      </w:pPr>
      <w:r w:rsidRPr="69F6E774">
        <w:rPr>
          <w:rFonts w:ascii="Georgia" w:hAnsi="Georgia"/>
          <w:b/>
          <w:bCs/>
        </w:rPr>
        <w:t xml:space="preserve"> </w:t>
      </w:r>
    </w:p>
    <w:p w14:paraId="7ECCA399" w14:textId="77777777" w:rsidR="009A05F6" w:rsidRDefault="00563F9F" w:rsidP="004C001A">
      <w:pPr>
        <w:rPr>
          <w:rFonts w:ascii="Georgia" w:hAnsi="Georgia"/>
          <w:bCs/>
        </w:rPr>
      </w:pPr>
      <w:r>
        <w:rPr>
          <w:rFonts w:ascii="Georgia" w:hAnsi="Georgia"/>
          <w:bCs/>
        </w:rPr>
        <w:t>TH</w:t>
      </w:r>
      <w:r w:rsidR="001F506B">
        <w:rPr>
          <w:rFonts w:ascii="Georgia" w:hAnsi="Georgia"/>
          <w:bCs/>
        </w:rPr>
        <w:t xml:space="preserve"> (</w:t>
      </w:r>
      <w:r w:rsidR="00CA413A">
        <w:rPr>
          <w:rFonts w:ascii="Georgia" w:hAnsi="Georgia"/>
          <w:bCs/>
        </w:rPr>
        <w:t>3/2</w:t>
      </w:r>
      <w:r w:rsidR="004C001A">
        <w:rPr>
          <w:rFonts w:ascii="Georgia" w:hAnsi="Georgia"/>
          <w:bCs/>
        </w:rPr>
        <w:t>6</w:t>
      </w:r>
      <w:r w:rsidR="001F506B">
        <w:rPr>
          <w:rFonts w:ascii="Georgia" w:hAnsi="Georgia"/>
          <w:bCs/>
        </w:rPr>
        <w:t>)</w:t>
      </w:r>
      <w:r>
        <w:rPr>
          <w:rFonts w:ascii="Georgia" w:hAnsi="Georgia"/>
          <w:bCs/>
        </w:rPr>
        <w:t>:</w:t>
      </w:r>
      <w:r w:rsidR="006F6D8C">
        <w:rPr>
          <w:rFonts w:ascii="Georgia" w:hAnsi="Georgia"/>
          <w:bCs/>
        </w:rPr>
        <w:tab/>
      </w:r>
      <w:r w:rsidR="009A05F6">
        <w:rPr>
          <w:rFonts w:ascii="Georgia" w:hAnsi="Georgia"/>
          <w:bCs/>
        </w:rPr>
        <w:t xml:space="preserve">Maura Edmond, Olivia Khoo, Claire Perkins, and Verity Trott, “Streaming </w:t>
      </w:r>
    </w:p>
    <w:p w14:paraId="130D7F35" w14:textId="3F9239A0" w:rsidR="00362DE3" w:rsidRPr="009A05F6" w:rsidRDefault="009A05F6" w:rsidP="009A05F6">
      <w:pPr>
        <w:ind w:left="1440"/>
        <w:rPr>
          <w:rFonts w:ascii="Georgia" w:hAnsi="Georgia"/>
          <w:bCs/>
        </w:rPr>
      </w:pPr>
      <w:r>
        <w:rPr>
          <w:rFonts w:ascii="Georgia" w:hAnsi="Georgia"/>
          <w:bCs/>
        </w:rPr>
        <w:t xml:space="preserve">Diversity: Studying Screen Diversity in the Streaming Era,” </w:t>
      </w:r>
      <w:r>
        <w:rPr>
          <w:rFonts w:ascii="Georgia" w:hAnsi="Georgia"/>
          <w:bCs/>
          <w:i/>
          <w:iCs/>
        </w:rPr>
        <w:t xml:space="preserve">Convergence </w:t>
      </w:r>
      <w:r>
        <w:rPr>
          <w:rFonts w:ascii="Georgia" w:hAnsi="Georgia"/>
          <w:bCs/>
        </w:rPr>
        <w:t xml:space="preserve">Vol. 30(4): 1315-1330. </w:t>
      </w:r>
    </w:p>
    <w:p w14:paraId="33086BF6" w14:textId="77777777" w:rsidR="004C001A" w:rsidRDefault="004C001A" w:rsidP="004C001A">
      <w:pPr>
        <w:rPr>
          <w:rFonts w:ascii="Georgia" w:hAnsi="Georgia"/>
          <w:b/>
          <w:bCs/>
        </w:rPr>
      </w:pPr>
    </w:p>
    <w:p w14:paraId="30658FC3" w14:textId="77777777" w:rsidR="00CE4B52" w:rsidRDefault="00CE4B52" w:rsidP="00CE4B52">
      <w:pPr>
        <w:rPr>
          <w:rFonts w:ascii="Georgia" w:hAnsi="Georgia"/>
          <w:b/>
          <w:bCs/>
        </w:rPr>
      </w:pPr>
    </w:p>
    <w:p w14:paraId="46C4DCBD" w14:textId="644BEBCB" w:rsidR="00CE4B52" w:rsidRPr="003640C2" w:rsidRDefault="00CE4B52" w:rsidP="00CE4B52">
      <w:pPr>
        <w:rPr>
          <w:rFonts w:ascii="Georgia" w:hAnsi="Georgia"/>
          <w:b/>
          <w:bCs/>
        </w:rPr>
      </w:pPr>
      <w:r w:rsidRPr="00E8458B">
        <w:rPr>
          <w:rFonts w:ascii="Georgia" w:hAnsi="Georgia"/>
          <w:b/>
          <w:bCs/>
        </w:rPr>
        <w:t>Week 1</w:t>
      </w:r>
      <w:r>
        <w:rPr>
          <w:rFonts w:ascii="Georgia" w:hAnsi="Georgia"/>
          <w:b/>
          <w:bCs/>
        </w:rPr>
        <w:t>1</w:t>
      </w:r>
      <w:r w:rsidRPr="00E8458B">
        <w:rPr>
          <w:rFonts w:ascii="Georgia" w:hAnsi="Georgia"/>
          <w:b/>
          <w:bCs/>
        </w:rPr>
        <w:t>:</w:t>
      </w:r>
      <w:r>
        <w:rPr>
          <w:rFonts w:ascii="Georgia" w:hAnsi="Georgia"/>
          <w:bCs/>
        </w:rPr>
        <w:tab/>
      </w:r>
      <w:r w:rsidRPr="001A7F18">
        <w:rPr>
          <w:rFonts w:ascii="Georgia" w:hAnsi="Georgia"/>
          <w:b/>
        </w:rPr>
        <w:t>Media Influence</w:t>
      </w:r>
      <w:r>
        <w:rPr>
          <w:rFonts w:ascii="Georgia" w:hAnsi="Georgia"/>
          <w:b/>
        </w:rPr>
        <w:t xml:space="preserve"> and the Study of Media</w:t>
      </w:r>
    </w:p>
    <w:p w14:paraId="09552803" w14:textId="77777777" w:rsidR="00CE4B52" w:rsidRDefault="00CE4B52" w:rsidP="00CE4B52">
      <w:pPr>
        <w:rPr>
          <w:rFonts w:ascii="Georgia" w:hAnsi="Georgia"/>
          <w:bCs/>
        </w:rPr>
      </w:pPr>
    </w:p>
    <w:p w14:paraId="22ECBD67" w14:textId="45F66D06" w:rsidR="00CE4B52" w:rsidRPr="00445381" w:rsidRDefault="00CE4B52" w:rsidP="00CE4B52">
      <w:pPr>
        <w:ind w:left="1440" w:hanging="1440"/>
        <w:rPr>
          <w:rFonts w:ascii="Georgia" w:hAnsi="Georgia"/>
        </w:rPr>
      </w:pPr>
      <w:r w:rsidRPr="69F6E774">
        <w:rPr>
          <w:rFonts w:ascii="Georgia" w:hAnsi="Georgia"/>
        </w:rPr>
        <w:t>T (</w:t>
      </w:r>
      <w:r w:rsidR="003E0802">
        <w:rPr>
          <w:rFonts w:ascii="Georgia" w:hAnsi="Georgia"/>
        </w:rPr>
        <w:t>3/31</w:t>
      </w:r>
      <w:r w:rsidRPr="69F6E774">
        <w:rPr>
          <w:rFonts w:ascii="Georgia" w:hAnsi="Georgia"/>
        </w:rPr>
        <w:t>):</w:t>
      </w:r>
      <w:r>
        <w:tab/>
      </w:r>
      <w:r w:rsidR="00445381">
        <w:rPr>
          <w:rFonts w:ascii="Georgia" w:hAnsi="Georgia"/>
          <w:i/>
          <w:iCs/>
        </w:rPr>
        <w:t xml:space="preserve">Media/Society, </w:t>
      </w:r>
      <w:r w:rsidR="00445381">
        <w:rPr>
          <w:rFonts w:ascii="Georgia" w:hAnsi="Georgia"/>
        </w:rPr>
        <w:t>“Ch. 9: Media Influence,” (267-</w:t>
      </w:r>
      <w:r w:rsidR="00523318">
        <w:rPr>
          <w:rFonts w:ascii="Georgia" w:hAnsi="Georgia"/>
        </w:rPr>
        <w:t>291).</w:t>
      </w:r>
    </w:p>
    <w:p w14:paraId="3D149E6A" w14:textId="77777777" w:rsidR="003E0802" w:rsidRPr="00FC26FC" w:rsidRDefault="003E0802" w:rsidP="003E0802">
      <w:pPr>
        <w:rPr>
          <w:rFonts w:ascii="Georgia" w:hAnsi="Georgia"/>
          <w:b/>
          <w:bCs/>
        </w:rPr>
      </w:pPr>
      <w:r w:rsidRPr="00FC26FC">
        <w:rPr>
          <w:rFonts w:ascii="Georgia" w:hAnsi="Georgia"/>
          <w:b/>
          <w:bCs/>
        </w:rPr>
        <w:t xml:space="preserve">Due: </w:t>
      </w:r>
      <w:r w:rsidRPr="00FC26FC">
        <w:rPr>
          <w:rFonts w:ascii="Georgia" w:hAnsi="Georgia"/>
          <w:b/>
          <w:bCs/>
        </w:rPr>
        <w:tab/>
      </w:r>
      <w:r w:rsidRPr="00FC26FC">
        <w:rPr>
          <w:rFonts w:ascii="Georgia" w:hAnsi="Georgia"/>
          <w:b/>
          <w:bCs/>
        </w:rPr>
        <w:tab/>
        <w:t>Content Exam #2</w:t>
      </w:r>
    </w:p>
    <w:p w14:paraId="6F2AE8BD" w14:textId="77777777" w:rsidR="00CE4B52" w:rsidRDefault="00CE4B52" w:rsidP="00CE4B52">
      <w:pPr>
        <w:rPr>
          <w:rFonts w:ascii="Georgia" w:hAnsi="Georgia"/>
          <w:bCs/>
        </w:rPr>
      </w:pPr>
    </w:p>
    <w:p w14:paraId="5C2F9012" w14:textId="5EACC6FE" w:rsidR="00CE4B52" w:rsidRDefault="00CE4B52" w:rsidP="00CE4B52">
      <w:pPr>
        <w:rPr>
          <w:rFonts w:ascii="Georgia" w:hAnsi="Georgia"/>
        </w:rPr>
      </w:pPr>
      <w:r>
        <w:rPr>
          <w:rFonts w:ascii="Georgia" w:hAnsi="Georgia"/>
          <w:bCs/>
        </w:rPr>
        <w:t>TH (4/</w:t>
      </w:r>
      <w:r w:rsidR="003E0802">
        <w:rPr>
          <w:rFonts w:ascii="Georgia" w:hAnsi="Georgia"/>
          <w:bCs/>
        </w:rPr>
        <w:t>2</w:t>
      </w:r>
      <w:r>
        <w:rPr>
          <w:rFonts w:ascii="Georgia" w:hAnsi="Georgia"/>
          <w:bCs/>
        </w:rPr>
        <w:t>):</w:t>
      </w:r>
      <w:r>
        <w:rPr>
          <w:rFonts w:ascii="Georgia" w:hAnsi="Georgia"/>
          <w:bCs/>
        </w:rPr>
        <w:tab/>
      </w:r>
      <w:r w:rsidRPr="00985748">
        <w:rPr>
          <w:rFonts w:ascii="Georgia" w:hAnsi="Georgia"/>
          <w:bCs/>
          <w:color w:val="000000" w:themeColor="text1"/>
        </w:rPr>
        <w:t xml:space="preserve"> </w:t>
      </w:r>
      <w:r w:rsidR="00523318">
        <w:rPr>
          <w:rFonts w:ascii="Georgia" w:hAnsi="Georgia"/>
          <w:i/>
          <w:iCs/>
        </w:rPr>
        <w:t xml:space="preserve">Media/Society, </w:t>
      </w:r>
      <w:r w:rsidR="00523318">
        <w:rPr>
          <w:rFonts w:ascii="Georgia" w:hAnsi="Georgia"/>
        </w:rPr>
        <w:t>“Ch. 9: Media Influence,” (291-</w:t>
      </w:r>
      <w:r w:rsidR="00631D39">
        <w:rPr>
          <w:rFonts w:ascii="Georgia" w:hAnsi="Georgia"/>
        </w:rPr>
        <w:t>301</w:t>
      </w:r>
      <w:r w:rsidR="00523318">
        <w:rPr>
          <w:rFonts w:ascii="Georgia" w:hAnsi="Georgia"/>
        </w:rPr>
        <w:t>).</w:t>
      </w:r>
    </w:p>
    <w:p w14:paraId="63E74A04" w14:textId="41256CFC" w:rsidR="00E03692" w:rsidRDefault="00E03692" w:rsidP="00CE4B52">
      <w:pPr>
        <w:rPr>
          <w:rFonts w:ascii="Georgia" w:hAnsi="Georgia"/>
        </w:rPr>
      </w:pPr>
      <w:r>
        <w:rPr>
          <w:rFonts w:ascii="Georgia" w:hAnsi="Georgia"/>
        </w:rPr>
        <w:tab/>
      </w:r>
      <w:r>
        <w:rPr>
          <w:rFonts w:ascii="Georgia" w:hAnsi="Georgia"/>
        </w:rPr>
        <w:tab/>
      </w:r>
      <w:hyperlink r:id="rId26" w:history="1">
        <w:r w:rsidR="00B2725C" w:rsidRPr="00B86773">
          <w:rPr>
            <w:rStyle w:val="Hyperlink"/>
            <w:rFonts w:ascii="Georgia" w:hAnsi="Georgia"/>
          </w:rPr>
          <w:t xml:space="preserve">Kelly Craine, “Why TikTok Keeps </w:t>
        </w:r>
        <w:r w:rsidR="00B86773" w:rsidRPr="00B86773">
          <w:rPr>
            <w:rStyle w:val="Hyperlink"/>
            <w:rFonts w:ascii="Georgia" w:hAnsi="Georgia"/>
          </w:rPr>
          <w:t>You</w:t>
        </w:r>
        <w:r w:rsidR="00B2725C" w:rsidRPr="00B86773">
          <w:rPr>
            <w:rStyle w:val="Hyperlink"/>
            <w:rFonts w:ascii="Georgia" w:hAnsi="Georgia"/>
          </w:rPr>
          <w:t xml:space="preserve"> Scrolling,” (November 5, 2025).</w:t>
        </w:r>
      </w:hyperlink>
      <w:r w:rsidR="00B2725C">
        <w:rPr>
          <w:rFonts w:ascii="Georgia" w:hAnsi="Georgia"/>
        </w:rPr>
        <w:t xml:space="preserve"> </w:t>
      </w:r>
    </w:p>
    <w:p w14:paraId="6681852F" w14:textId="1D00D632" w:rsidR="007E4EB2" w:rsidRPr="00671E15" w:rsidRDefault="007E4EB2" w:rsidP="00CE4B52">
      <w:pPr>
        <w:rPr>
          <w:rFonts w:ascii="Georgia" w:hAnsi="Georgia"/>
          <w:bCs/>
          <w:color w:val="000000" w:themeColor="text1"/>
        </w:rPr>
      </w:pPr>
      <w:r>
        <w:rPr>
          <w:rFonts w:ascii="Georgia" w:hAnsi="Georgia"/>
        </w:rPr>
        <w:t xml:space="preserve">Watch: </w:t>
      </w:r>
      <w:r>
        <w:rPr>
          <w:rFonts w:ascii="Georgia" w:hAnsi="Georgia"/>
        </w:rPr>
        <w:tab/>
      </w:r>
      <w:r w:rsidRPr="007E4EB2">
        <w:rPr>
          <w:rFonts w:ascii="Georgia" w:hAnsi="Georgia"/>
          <w:i/>
          <w:iCs/>
        </w:rPr>
        <w:t>The Creepy Line</w:t>
      </w:r>
      <w:r>
        <w:rPr>
          <w:rFonts w:ascii="Georgia" w:hAnsi="Georgia"/>
        </w:rPr>
        <w:t xml:space="preserve"> (2018)</w:t>
      </w:r>
      <w:r w:rsidR="00671E15">
        <w:rPr>
          <w:rFonts w:ascii="Georgia" w:hAnsi="Georgia"/>
        </w:rPr>
        <w:t xml:space="preserve"> or </w:t>
      </w:r>
      <w:r w:rsidR="00671E15">
        <w:rPr>
          <w:rFonts w:ascii="Georgia" w:hAnsi="Georgia"/>
          <w:i/>
          <w:iCs/>
        </w:rPr>
        <w:t xml:space="preserve">The Social Dilemma </w:t>
      </w:r>
      <w:r w:rsidR="00671E15">
        <w:rPr>
          <w:rFonts w:ascii="Georgia" w:hAnsi="Georgia"/>
        </w:rPr>
        <w:t xml:space="preserve">(2020). </w:t>
      </w:r>
    </w:p>
    <w:p w14:paraId="3786BB1B" w14:textId="77777777" w:rsidR="00CE4B52" w:rsidRDefault="00CE4B52" w:rsidP="004C001A">
      <w:pPr>
        <w:rPr>
          <w:rFonts w:ascii="Georgia" w:hAnsi="Georgia"/>
          <w:b/>
          <w:bCs/>
        </w:rPr>
      </w:pPr>
    </w:p>
    <w:p w14:paraId="6001F3B7" w14:textId="77777777" w:rsidR="00E7720A" w:rsidRDefault="00E7720A" w:rsidP="00E43C59">
      <w:pPr>
        <w:rPr>
          <w:rFonts w:ascii="Georgia" w:hAnsi="Georgia"/>
          <w:b/>
          <w:bCs/>
        </w:rPr>
      </w:pPr>
    </w:p>
    <w:p w14:paraId="5D0CA410" w14:textId="77777777" w:rsidR="00B86773" w:rsidRDefault="00B86773" w:rsidP="00E43C59">
      <w:pPr>
        <w:rPr>
          <w:rFonts w:ascii="Georgia" w:hAnsi="Georgia"/>
          <w:b/>
          <w:bCs/>
        </w:rPr>
      </w:pPr>
    </w:p>
    <w:p w14:paraId="765D590E" w14:textId="77777777" w:rsidR="00B86773" w:rsidRDefault="00B86773" w:rsidP="00E43C59">
      <w:pPr>
        <w:rPr>
          <w:rFonts w:ascii="Georgia" w:hAnsi="Georgia"/>
          <w:b/>
          <w:bCs/>
        </w:rPr>
      </w:pPr>
    </w:p>
    <w:p w14:paraId="424E3F44" w14:textId="58963664" w:rsidR="00241281" w:rsidRPr="00F05427" w:rsidRDefault="00241281" w:rsidP="00241281">
      <w:pPr>
        <w:rPr>
          <w:rFonts w:ascii="Georgia" w:hAnsi="Georgia"/>
          <w:b/>
          <w:bCs/>
        </w:rPr>
      </w:pPr>
      <w:r w:rsidRPr="00E8458B">
        <w:rPr>
          <w:rFonts w:ascii="Georgia" w:hAnsi="Georgia"/>
          <w:b/>
          <w:bCs/>
        </w:rPr>
        <w:t>Week 1</w:t>
      </w:r>
      <w:r w:rsidR="00CE4B52">
        <w:rPr>
          <w:rFonts w:ascii="Georgia" w:hAnsi="Georgia"/>
          <w:b/>
          <w:bCs/>
        </w:rPr>
        <w:t>2</w:t>
      </w:r>
      <w:r w:rsidRPr="00E8458B">
        <w:rPr>
          <w:rFonts w:ascii="Georgia" w:hAnsi="Georgia"/>
          <w:b/>
          <w:bCs/>
        </w:rPr>
        <w:t>:</w:t>
      </w:r>
      <w:r w:rsidRPr="005F34B9">
        <w:rPr>
          <w:rFonts w:ascii="Georgia" w:hAnsi="Georgia"/>
          <w:b/>
        </w:rPr>
        <w:tab/>
      </w:r>
      <w:r w:rsidR="00ED3434">
        <w:rPr>
          <w:rFonts w:ascii="Georgia" w:hAnsi="Georgia"/>
          <w:b/>
        </w:rPr>
        <w:t>Media History Part 3: The Internet</w:t>
      </w:r>
      <w:r w:rsidR="00426163">
        <w:rPr>
          <w:rFonts w:ascii="Georgia" w:hAnsi="Georgia"/>
          <w:b/>
        </w:rPr>
        <w:t xml:space="preserve"> to AI</w:t>
      </w:r>
    </w:p>
    <w:p w14:paraId="4EDDF855" w14:textId="77777777" w:rsidR="00241281" w:rsidRDefault="00241281" w:rsidP="00241281">
      <w:pPr>
        <w:rPr>
          <w:rFonts w:ascii="Georgia" w:hAnsi="Georgia"/>
          <w:bCs/>
        </w:rPr>
      </w:pPr>
    </w:p>
    <w:p w14:paraId="69D3E7E9" w14:textId="25543722" w:rsidR="003E0802" w:rsidRPr="00E82FC8" w:rsidRDefault="00241281" w:rsidP="003E0802">
      <w:pPr>
        <w:rPr>
          <w:rFonts w:ascii="Cambria" w:hAnsi="Cambria"/>
        </w:rPr>
      </w:pPr>
      <w:r w:rsidRPr="69F6E774">
        <w:rPr>
          <w:rFonts w:ascii="Georgia" w:hAnsi="Georgia"/>
        </w:rPr>
        <w:t>T (</w:t>
      </w:r>
      <w:r w:rsidR="003E0802">
        <w:rPr>
          <w:rFonts w:ascii="Georgia" w:hAnsi="Georgia"/>
        </w:rPr>
        <w:t>4/7</w:t>
      </w:r>
      <w:r w:rsidRPr="69F6E774">
        <w:rPr>
          <w:rFonts w:ascii="Georgia" w:hAnsi="Georgia"/>
        </w:rPr>
        <w:t>):</w:t>
      </w:r>
      <w:r>
        <w:tab/>
      </w:r>
      <w:r w:rsidR="00127944" w:rsidRPr="00E82FC8">
        <w:rPr>
          <w:rFonts w:ascii="Georgia" w:hAnsi="Georgia"/>
        </w:rPr>
        <w:t xml:space="preserve">Barry Leiner, et. al., “Brief History of the Internet,” </w:t>
      </w:r>
      <w:r w:rsidR="00127944" w:rsidRPr="00E82FC8">
        <w:rPr>
          <w:rFonts w:ascii="Georgia" w:hAnsi="Georgia"/>
          <w:i/>
          <w:iCs/>
        </w:rPr>
        <w:t xml:space="preserve">Internet Society </w:t>
      </w:r>
      <w:r w:rsidR="00127944" w:rsidRPr="00E82FC8">
        <w:rPr>
          <w:rFonts w:ascii="Georgia" w:hAnsi="Georgia"/>
        </w:rPr>
        <w:t>(1997).</w:t>
      </w:r>
      <w:r w:rsidR="00127944" w:rsidRPr="00E82FC8">
        <w:rPr>
          <w:rFonts w:ascii="Cambria" w:hAnsi="Cambria"/>
        </w:rPr>
        <w:t xml:space="preserve"> </w:t>
      </w:r>
    </w:p>
    <w:p w14:paraId="31A296FA" w14:textId="24042B3D" w:rsidR="72E5CBFD" w:rsidRPr="00B86773" w:rsidRDefault="003E0802" w:rsidP="69F6E774">
      <w:r w:rsidRPr="00FC26FC">
        <w:rPr>
          <w:rFonts w:ascii="Georgia" w:hAnsi="Georgia"/>
          <w:b/>
          <w:bCs/>
        </w:rPr>
        <w:t xml:space="preserve">Due: </w:t>
      </w:r>
      <w:r w:rsidRPr="00FC26FC">
        <w:rPr>
          <w:rFonts w:ascii="Georgia" w:hAnsi="Georgia"/>
          <w:b/>
          <w:bCs/>
        </w:rPr>
        <w:tab/>
      </w:r>
      <w:r w:rsidRPr="00FC26FC">
        <w:rPr>
          <w:rFonts w:ascii="Georgia" w:hAnsi="Georgia"/>
          <w:b/>
          <w:bCs/>
        </w:rPr>
        <w:tab/>
        <w:t>Final Project Part 1</w:t>
      </w:r>
    </w:p>
    <w:p w14:paraId="13C43E45" w14:textId="77777777" w:rsidR="00241281" w:rsidRDefault="00241281" w:rsidP="00241281">
      <w:pPr>
        <w:rPr>
          <w:rFonts w:ascii="Georgia" w:hAnsi="Georgia"/>
          <w:bCs/>
        </w:rPr>
      </w:pPr>
    </w:p>
    <w:p w14:paraId="5FA2ED91" w14:textId="77777777" w:rsidR="00E82FC8" w:rsidRDefault="00241281" w:rsidP="00241281">
      <w:pPr>
        <w:rPr>
          <w:rFonts w:ascii="Georgia" w:hAnsi="Georgia"/>
          <w:bCs/>
        </w:rPr>
      </w:pPr>
      <w:r>
        <w:rPr>
          <w:rFonts w:ascii="Georgia" w:hAnsi="Georgia"/>
          <w:bCs/>
        </w:rPr>
        <w:t>TH (</w:t>
      </w:r>
      <w:r w:rsidR="00CA413A">
        <w:rPr>
          <w:rFonts w:ascii="Georgia" w:hAnsi="Georgia"/>
          <w:bCs/>
        </w:rPr>
        <w:t>4/</w:t>
      </w:r>
      <w:r w:rsidR="003E0802">
        <w:rPr>
          <w:rFonts w:ascii="Georgia" w:hAnsi="Georgia"/>
          <w:bCs/>
        </w:rPr>
        <w:t>9</w:t>
      </w:r>
      <w:r>
        <w:rPr>
          <w:rFonts w:ascii="Georgia" w:hAnsi="Georgia"/>
          <w:bCs/>
        </w:rPr>
        <w:t>):</w:t>
      </w:r>
      <w:r>
        <w:rPr>
          <w:rFonts w:ascii="Georgia" w:hAnsi="Georgia"/>
          <w:bCs/>
        </w:rPr>
        <w:tab/>
      </w:r>
      <w:r w:rsidR="00E82FC8">
        <w:rPr>
          <w:rFonts w:ascii="Georgia" w:hAnsi="Georgia"/>
          <w:bCs/>
        </w:rPr>
        <w:t xml:space="preserve">Michael Haenlein and Andreas Kaplan, “A Brief History of Artificial Intelligence,” </w:t>
      </w:r>
    </w:p>
    <w:p w14:paraId="05A84C0D" w14:textId="67AC7F77" w:rsidR="00116DBE" w:rsidRDefault="00E82FC8" w:rsidP="00E82FC8">
      <w:pPr>
        <w:ind w:left="720" w:firstLine="720"/>
        <w:rPr>
          <w:rFonts w:ascii="Georgia" w:hAnsi="Georgia"/>
          <w:bCs/>
        </w:rPr>
      </w:pPr>
      <w:r>
        <w:rPr>
          <w:rFonts w:ascii="Georgia" w:hAnsi="Georgia"/>
          <w:bCs/>
          <w:i/>
          <w:iCs/>
        </w:rPr>
        <w:t xml:space="preserve">California Management Review </w:t>
      </w:r>
      <w:r>
        <w:rPr>
          <w:rFonts w:ascii="Georgia" w:hAnsi="Georgia"/>
          <w:bCs/>
        </w:rPr>
        <w:t xml:space="preserve">2019, Vol 61(4): 5-14. </w:t>
      </w:r>
    </w:p>
    <w:p w14:paraId="4D364BC2" w14:textId="4F2CF3C3" w:rsidR="00267E48" w:rsidRPr="009F5DFC" w:rsidRDefault="009F5DFC" w:rsidP="00E82FC8">
      <w:pPr>
        <w:ind w:left="720" w:firstLine="720"/>
        <w:rPr>
          <w:rStyle w:val="Hyperlink"/>
          <w:rFonts w:ascii="Georgia" w:hAnsi="Georgia"/>
          <w:bCs/>
        </w:rPr>
      </w:pPr>
      <w:r>
        <w:rPr>
          <w:rFonts w:ascii="Georgia" w:hAnsi="Georgia"/>
          <w:bCs/>
        </w:rPr>
        <w:fldChar w:fldCharType="begin"/>
      </w:r>
      <w:r>
        <w:rPr>
          <w:rFonts w:ascii="Georgia" w:hAnsi="Georgia"/>
          <w:bCs/>
        </w:rPr>
        <w:instrText>HYPERLINK "https://www.nytimes.com/2025/12/16/opinion/artists-creative-work-ai.html"</w:instrText>
      </w:r>
      <w:r>
        <w:rPr>
          <w:rFonts w:ascii="Georgia" w:hAnsi="Georgia"/>
          <w:bCs/>
        </w:rPr>
      </w:r>
      <w:r>
        <w:rPr>
          <w:rFonts w:ascii="Georgia" w:hAnsi="Georgia"/>
          <w:bCs/>
        </w:rPr>
        <w:fldChar w:fldCharType="separate"/>
      </w:r>
      <w:r w:rsidR="00267E48" w:rsidRPr="009F5DFC">
        <w:rPr>
          <w:rStyle w:val="Hyperlink"/>
          <w:rFonts w:ascii="Georgia" w:hAnsi="Georgia"/>
          <w:bCs/>
        </w:rPr>
        <w:t xml:space="preserve">Caitlin Petre and Julia Ticona, “The Starving Artist vs. AI: Guess Who Is </w:t>
      </w:r>
    </w:p>
    <w:p w14:paraId="57F3E8BE" w14:textId="0C610FA9" w:rsidR="00267E48" w:rsidRPr="00E82FC8" w:rsidRDefault="00267E48" w:rsidP="00267E48">
      <w:pPr>
        <w:ind w:left="1440"/>
        <w:rPr>
          <w:rFonts w:ascii="Georgia" w:hAnsi="Georgia"/>
          <w:bCs/>
        </w:rPr>
      </w:pPr>
      <w:r w:rsidRPr="009F5DFC">
        <w:rPr>
          <w:rStyle w:val="Hyperlink"/>
          <w:rFonts w:ascii="Georgia" w:hAnsi="Georgia"/>
          <w:bCs/>
        </w:rPr>
        <w:t xml:space="preserve">Winning?” </w:t>
      </w:r>
      <w:r w:rsidRPr="009F5DFC">
        <w:rPr>
          <w:rStyle w:val="Hyperlink"/>
          <w:rFonts w:ascii="Georgia" w:hAnsi="Georgia"/>
          <w:bCs/>
          <w:i/>
          <w:iCs/>
        </w:rPr>
        <w:t>New York Times</w:t>
      </w:r>
      <w:r w:rsidRPr="009F5DFC">
        <w:rPr>
          <w:rStyle w:val="Hyperlink"/>
          <w:rFonts w:ascii="Georgia" w:hAnsi="Georgia"/>
          <w:bCs/>
        </w:rPr>
        <w:t xml:space="preserve"> (December 16, 2025).</w:t>
      </w:r>
      <w:r w:rsidR="009F5DFC">
        <w:rPr>
          <w:rFonts w:ascii="Georgia" w:hAnsi="Georgia"/>
          <w:bCs/>
        </w:rPr>
        <w:fldChar w:fldCharType="end"/>
      </w:r>
      <w:r>
        <w:rPr>
          <w:rFonts w:ascii="Georgia" w:hAnsi="Georgia"/>
          <w:bCs/>
        </w:rPr>
        <w:t xml:space="preserve"> </w:t>
      </w:r>
    </w:p>
    <w:p w14:paraId="51A35BC0" w14:textId="24C71CCB" w:rsidR="00116DBE" w:rsidRPr="00116DBE" w:rsidRDefault="00116DBE" w:rsidP="00116DBE">
      <w:pPr>
        <w:ind w:left="720" w:firstLine="720"/>
        <w:rPr>
          <w:rStyle w:val="Hyperlink"/>
          <w:rFonts w:ascii="Georgia" w:hAnsi="Georgia"/>
          <w:bCs/>
        </w:rPr>
      </w:pPr>
      <w:r>
        <w:rPr>
          <w:rFonts w:ascii="Georgia" w:hAnsi="Georgia"/>
          <w:bCs/>
        </w:rPr>
        <w:fldChar w:fldCharType="begin"/>
      </w:r>
      <w:r>
        <w:rPr>
          <w:rFonts w:ascii="Georgia" w:hAnsi="Georgia"/>
          <w:bCs/>
        </w:rPr>
        <w:instrText>HYPERLINK "https://www.theringer.com/2025/12/17/pop-culture/ai-slop-meaning-meme-examples-images-word-of-the-year"</w:instrText>
      </w:r>
      <w:r>
        <w:rPr>
          <w:rFonts w:ascii="Georgia" w:hAnsi="Georgia"/>
          <w:bCs/>
        </w:rPr>
      </w:r>
      <w:r>
        <w:rPr>
          <w:rFonts w:ascii="Georgia" w:hAnsi="Georgia"/>
          <w:bCs/>
        </w:rPr>
        <w:fldChar w:fldCharType="separate"/>
      </w:r>
      <w:r w:rsidRPr="00116DBE">
        <w:rPr>
          <w:rStyle w:val="Hyperlink"/>
          <w:rFonts w:ascii="Georgia" w:hAnsi="Georgia"/>
          <w:bCs/>
        </w:rPr>
        <w:t xml:space="preserve">Brian Phillips, “The </w:t>
      </w:r>
      <w:proofErr w:type="spellStart"/>
      <w:r w:rsidRPr="00116DBE">
        <w:rPr>
          <w:rStyle w:val="Hyperlink"/>
          <w:rFonts w:ascii="Georgia" w:hAnsi="Georgia"/>
          <w:bCs/>
        </w:rPr>
        <w:t>Slopification</w:t>
      </w:r>
      <w:proofErr w:type="spellEnd"/>
      <w:r w:rsidRPr="00116DBE">
        <w:rPr>
          <w:rStyle w:val="Hyperlink"/>
          <w:rFonts w:ascii="Georgia" w:hAnsi="Georgia"/>
          <w:bCs/>
        </w:rPr>
        <w:t xml:space="preserve"> of Everything,” </w:t>
      </w:r>
      <w:r w:rsidRPr="00116DBE">
        <w:rPr>
          <w:rStyle w:val="Hyperlink"/>
          <w:rFonts w:ascii="Georgia" w:hAnsi="Georgia"/>
          <w:bCs/>
          <w:i/>
          <w:iCs/>
        </w:rPr>
        <w:t xml:space="preserve">The Ringer </w:t>
      </w:r>
      <w:r w:rsidRPr="00116DBE">
        <w:rPr>
          <w:rStyle w:val="Hyperlink"/>
          <w:rFonts w:ascii="Georgia" w:hAnsi="Georgia"/>
          <w:bCs/>
        </w:rPr>
        <w:t xml:space="preserve">(December 17, </w:t>
      </w:r>
    </w:p>
    <w:p w14:paraId="6A959483" w14:textId="40D6FE7C" w:rsidR="00241281" w:rsidRPr="00116DBE" w:rsidRDefault="00116DBE" w:rsidP="00116DBE">
      <w:pPr>
        <w:ind w:left="720" w:firstLine="720"/>
        <w:rPr>
          <w:rFonts w:ascii="Georgia" w:hAnsi="Georgia"/>
        </w:rPr>
      </w:pPr>
      <w:r w:rsidRPr="00116DBE">
        <w:rPr>
          <w:rStyle w:val="Hyperlink"/>
          <w:rFonts w:ascii="Georgia" w:hAnsi="Georgia"/>
          <w:bCs/>
        </w:rPr>
        <w:t>2025).</w:t>
      </w:r>
      <w:r>
        <w:rPr>
          <w:rFonts w:ascii="Georgia" w:hAnsi="Georgia"/>
          <w:bCs/>
        </w:rPr>
        <w:fldChar w:fldCharType="end"/>
      </w:r>
      <w:r>
        <w:rPr>
          <w:rFonts w:ascii="Georgia" w:hAnsi="Georgia"/>
          <w:bCs/>
        </w:rPr>
        <w:t xml:space="preserve"> </w:t>
      </w:r>
    </w:p>
    <w:p w14:paraId="385E7AFA" w14:textId="77777777" w:rsidR="00241281" w:rsidRDefault="00241281" w:rsidP="00563F9F">
      <w:pPr>
        <w:rPr>
          <w:rFonts w:ascii="Georgia" w:hAnsi="Georgia"/>
          <w:b/>
          <w:bCs/>
        </w:rPr>
      </w:pPr>
    </w:p>
    <w:p w14:paraId="7C1164A0" w14:textId="77777777" w:rsidR="00241281" w:rsidRDefault="00241281" w:rsidP="00563F9F">
      <w:pPr>
        <w:rPr>
          <w:rFonts w:ascii="Georgia" w:hAnsi="Georgia"/>
          <w:b/>
          <w:bCs/>
        </w:rPr>
      </w:pPr>
    </w:p>
    <w:p w14:paraId="08AAF9DC" w14:textId="7B7506AE" w:rsidR="006A01A9" w:rsidRPr="005F34B9" w:rsidRDefault="00A46503" w:rsidP="00563F9F">
      <w:pPr>
        <w:rPr>
          <w:rFonts w:ascii="Georgia" w:hAnsi="Georgia"/>
          <w:b/>
        </w:rPr>
      </w:pPr>
      <w:r w:rsidRPr="00E8458B">
        <w:rPr>
          <w:rFonts w:ascii="Georgia" w:hAnsi="Georgia"/>
          <w:b/>
          <w:bCs/>
        </w:rPr>
        <w:t>Week 1</w:t>
      </w:r>
      <w:r w:rsidR="00CE4B52">
        <w:rPr>
          <w:rFonts w:ascii="Georgia" w:hAnsi="Georgia"/>
          <w:b/>
          <w:bCs/>
        </w:rPr>
        <w:t>3</w:t>
      </w:r>
      <w:r w:rsidR="00872545" w:rsidRPr="00E8458B">
        <w:rPr>
          <w:rFonts w:ascii="Georgia" w:hAnsi="Georgia"/>
          <w:b/>
          <w:bCs/>
        </w:rPr>
        <w:t>:</w:t>
      </w:r>
      <w:r w:rsidR="00872545" w:rsidRPr="00E13197">
        <w:rPr>
          <w:rFonts w:ascii="Georgia" w:hAnsi="Georgia"/>
          <w:bCs/>
        </w:rPr>
        <w:tab/>
      </w:r>
      <w:r w:rsidR="00ED3434">
        <w:rPr>
          <w:rFonts w:ascii="Georgia" w:hAnsi="Georgia"/>
          <w:b/>
        </w:rPr>
        <w:t>Audiences and Creators</w:t>
      </w:r>
    </w:p>
    <w:p w14:paraId="5EE7F469" w14:textId="77777777" w:rsidR="004C001A" w:rsidRDefault="004C001A" w:rsidP="00563F9F">
      <w:pPr>
        <w:rPr>
          <w:rFonts w:ascii="Georgia" w:hAnsi="Georgia"/>
          <w:bCs/>
        </w:rPr>
      </w:pPr>
    </w:p>
    <w:p w14:paraId="2BD3C864" w14:textId="3D13ACCF" w:rsidR="00415319" w:rsidRDefault="00563F9F" w:rsidP="00415319">
      <w:pPr>
        <w:rPr>
          <w:rFonts w:ascii="Georgia" w:hAnsi="Georgia"/>
        </w:rPr>
      </w:pPr>
      <w:r w:rsidRPr="69F6E774">
        <w:rPr>
          <w:rFonts w:ascii="Georgia" w:hAnsi="Georgia"/>
        </w:rPr>
        <w:t>T</w:t>
      </w:r>
      <w:r w:rsidR="001F506B" w:rsidRPr="69F6E774">
        <w:rPr>
          <w:rFonts w:ascii="Georgia" w:hAnsi="Georgia"/>
        </w:rPr>
        <w:t xml:space="preserve"> (</w:t>
      </w:r>
      <w:r w:rsidR="001D2107" w:rsidRPr="69F6E774">
        <w:rPr>
          <w:rFonts w:ascii="Georgia" w:hAnsi="Georgia"/>
        </w:rPr>
        <w:t>4/</w:t>
      </w:r>
      <w:r w:rsidR="00F67CF8">
        <w:rPr>
          <w:rFonts w:ascii="Georgia" w:hAnsi="Georgia"/>
        </w:rPr>
        <w:t>14</w:t>
      </w:r>
      <w:r w:rsidR="001F506B" w:rsidRPr="69F6E774">
        <w:rPr>
          <w:rFonts w:ascii="Georgia" w:hAnsi="Georgia"/>
        </w:rPr>
        <w:t>)</w:t>
      </w:r>
      <w:r w:rsidRPr="69F6E774">
        <w:rPr>
          <w:rFonts w:ascii="Georgia" w:hAnsi="Georgia"/>
        </w:rPr>
        <w:t>:</w:t>
      </w:r>
      <w:r>
        <w:tab/>
      </w:r>
      <w:r w:rsidR="00DE15CD" w:rsidRPr="005C6783">
        <w:rPr>
          <w:rFonts w:ascii="Georgia" w:hAnsi="Georgia"/>
          <w:i/>
          <w:iCs/>
        </w:rPr>
        <w:t xml:space="preserve">Media/Society, </w:t>
      </w:r>
      <w:r w:rsidR="00DE15CD" w:rsidRPr="005C6783">
        <w:rPr>
          <w:rFonts w:ascii="Georgia" w:hAnsi="Georgia"/>
        </w:rPr>
        <w:t xml:space="preserve">“Ch. 8: Audiences and Creators,” </w:t>
      </w:r>
      <w:r w:rsidR="00F746CE" w:rsidRPr="005C6783">
        <w:rPr>
          <w:rFonts w:ascii="Georgia" w:hAnsi="Georgia"/>
        </w:rPr>
        <w:t>(237-</w:t>
      </w:r>
      <w:r w:rsidR="005C6783" w:rsidRPr="005C6783">
        <w:rPr>
          <w:rFonts w:ascii="Georgia" w:hAnsi="Georgia"/>
        </w:rPr>
        <w:t>257).</w:t>
      </w:r>
    </w:p>
    <w:p w14:paraId="7700E3D4" w14:textId="1153462C" w:rsidR="000D692A" w:rsidRPr="000D692A" w:rsidRDefault="000D692A" w:rsidP="00415319">
      <w:pPr>
        <w:rPr>
          <w:b/>
          <w:bCs/>
        </w:rPr>
      </w:pPr>
      <w:r w:rsidRPr="000D692A">
        <w:rPr>
          <w:rFonts w:ascii="Georgia" w:hAnsi="Georgia"/>
          <w:b/>
          <w:bCs/>
        </w:rPr>
        <w:t>Due:</w:t>
      </w:r>
      <w:r w:rsidRPr="000D692A">
        <w:rPr>
          <w:rFonts w:ascii="Georgia" w:hAnsi="Georgia"/>
          <w:b/>
          <w:bCs/>
        </w:rPr>
        <w:tab/>
      </w:r>
      <w:r w:rsidRPr="000D692A">
        <w:rPr>
          <w:rFonts w:ascii="Georgia" w:hAnsi="Georgia"/>
          <w:b/>
          <w:bCs/>
        </w:rPr>
        <w:tab/>
        <w:t>Video Journal #2 on AI Content</w:t>
      </w:r>
    </w:p>
    <w:p w14:paraId="76BB5E3F" w14:textId="698C3F2A" w:rsidR="00415319" w:rsidRPr="00377914" w:rsidRDefault="00415319" w:rsidP="00A7771E">
      <w:pPr>
        <w:rPr>
          <w:rFonts w:ascii="Georgia" w:hAnsi="Georgia"/>
        </w:rPr>
      </w:pPr>
    </w:p>
    <w:p w14:paraId="6AE2AAA9" w14:textId="22EBA630" w:rsidR="00B713D1" w:rsidRDefault="00563F9F" w:rsidP="0080463E">
      <w:pPr>
        <w:ind w:left="1440" w:hanging="1440"/>
        <w:rPr>
          <w:rFonts w:ascii="Georgia" w:hAnsi="Georgia"/>
        </w:rPr>
      </w:pPr>
      <w:r>
        <w:rPr>
          <w:rFonts w:ascii="Georgia" w:hAnsi="Georgia"/>
          <w:bCs/>
        </w:rPr>
        <w:t>TH</w:t>
      </w:r>
      <w:r w:rsidR="001F506B">
        <w:rPr>
          <w:rFonts w:ascii="Georgia" w:hAnsi="Georgia"/>
          <w:bCs/>
        </w:rPr>
        <w:t xml:space="preserve"> (</w:t>
      </w:r>
      <w:r w:rsidR="001D2107">
        <w:rPr>
          <w:rFonts w:ascii="Georgia" w:hAnsi="Georgia"/>
          <w:bCs/>
        </w:rPr>
        <w:t>4/</w:t>
      </w:r>
      <w:r w:rsidR="00F67CF8">
        <w:rPr>
          <w:rFonts w:ascii="Georgia" w:hAnsi="Georgia"/>
          <w:bCs/>
        </w:rPr>
        <w:t>6</w:t>
      </w:r>
      <w:r w:rsidR="001F506B">
        <w:rPr>
          <w:rFonts w:ascii="Georgia" w:hAnsi="Georgia"/>
          <w:bCs/>
        </w:rPr>
        <w:t>)</w:t>
      </w:r>
      <w:r>
        <w:rPr>
          <w:rFonts w:ascii="Georgia" w:hAnsi="Georgia"/>
          <w:bCs/>
        </w:rPr>
        <w:t>:</w:t>
      </w:r>
      <w:r>
        <w:rPr>
          <w:rFonts w:ascii="Georgia" w:hAnsi="Georgia"/>
          <w:bCs/>
        </w:rPr>
        <w:tab/>
      </w:r>
      <w:r w:rsidR="005C6783" w:rsidRPr="005C6783">
        <w:rPr>
          <w:rFonts w:ascii="Georgia" w:hAnsi="Georgia"/>
          <w:i/>
          <w:iCs/>
        </w:rPr>
        <w:t xml:space="preserve">Media/Society, </w:t>
      </w:r>
      <w:r w:rsidR="005C6783" w:rsidRPr="005C6783">
        <w:rPr>
          <w:rFonts w:ascii="Georgia" w:hAnsi="Georgia"/>
        </w:rPr>
        <w:t>“Ch. 8: Audiences and Creators,” (2</w:t>
      </w:r>
      <w:r w:rsidR="005C6783">
        <w:rPr>
          <w:rFonts w:ascii="Georgia" w:hAnsi="Georgia"/>
        </w:rPr>
        <w:t>57-</w:t>
      </w:r>
      <w:r w:rsidR="006A7EFB">
        <w:rPr>
          <w:rFonts w:ascii="Georgia" w:hAnsi="Georgia"/>
        </w:rPr>
        <w:t xml:space="preserve">265). </w:t>
      </w:r>
    </w:p>
    <w:p w14:paraId="1C829C2E" w14:textId="07D1DE26" w:rsidR="00F04A30" w:rsidRPr="00E03692" w:rsidRDefault="00F04A30" w:rsidP="0080463E">
      <w:pPr>
        <w:ind w:left="1440" w:hanging="1440"/>
        <w:rPr>
          <w:rFonts w:ascii="Georgia" w:hAnsi="Georgia"/>
        </w:rPr>
      </w:pPr>
      <w:r>
        <w:rPr>
          <w:rFonts w:ascii="Georgia" w:hAnsi="Georgia"/>
        </w:rPr>
        <w:tab/>
      </w:r>
      <w:hyperlink r:id="rId27" w:history="1">
        <w:r w:rsidRPr="00E03692">
          <w:rPr>
            <w:rStyle w:val="Hyperlink"/>
            <w:rFonts w:ascii="Georgia" w:hAnsi="Georgia"/>
          </w:rPr>
          <w:t>Julia Weed, “</w:t>
        </w:r>
        <w:r w:rsidR="00E03692" w:rsidRPr="00E03692">
          <w:rPr>
            <w:rStyle w:val="Hyperlink"/>
            <w:rFonts w:ascii="Georgia" w:hAnsi="Georgia"/>
          </w:rPr>
          <w:t>These Travel</w:t>
        </w:r>
        <w:r w:rsidRPr="00E03692">
          <w:rPr>
            <w:rStyle w:val="Hyperlink"/>
            <w:rFonts w:ascii="Georgia" w:hAnsi="Georgia"/>
          </w:rPr>
          <w:t xml:space="preserve"> Influencers Don’t Want Freebies. They’re AI.” </w:t>
        </w:r>
        <w:r w:rsidR="00E03692" w:rsidRPr="00E03692">
          <w:rPr>
            <w:rStyle w:val="Hyperlink"/>
            <w:rFonts w:ascii="Georgia" w:hAnsi="Georgia"/>
            <w:i/>
            <w:iCs/>
          </w:rPr>
          <w:t xml:space="preserve">New York Times </w:t>
        </w:r>
        <w:r w:rsidR="00E03692" w:rsidRPr="00E03692">
          <w:rPr>
            <w:rStyle w:val="Hyperlink"/>
            <w:rFonts w:ascii="Georgia" w:hAnsi="Georgia"/>
          </w:rPr>
          <w:t>(December 9, 2025).</w:t>
        </w:r>
      </w:hyperlink>
      <w:r w:rsidR="00E03692">
        <w:rPr>
          <w:rFonts w:ascii="Georgia" w:hAnsi="Georgia"/>
        </w:rPr>
        <w:t xml:space="preserve"> </w:t>
      </w:r>
    </w:p>
    <w:p w14:paraId="11D65D55" w14:textId="70DC2E1E" w:rsidR="004E1249" w:rsidRDefault="004E1249" w:rsidP="00CE4B52">
      <w:pPr>
        <w:rPr>
          <w:rFonts w:ascii="Georgia" w:hAnsi="Georgia"/>
          <w:bCs/>
        </w:rPr>
      </w:pPr>
    </w:p>
    <w:p w14:paraId="7FD0F32B" w14:textId="145E4ED3" w:rsidR="00023EA3" w:rsidRDefault="00023EA3" w:rsidP="69F6E774">
      <w:pPr>
        <w:ind w:left="1440"/>
        <w:rPr>
          <w:rFonts w:ascii="Georgia" w:hAnsi="Georgia"/>
        </w:rPr>
      </w:pPr>
    </w:p>
    <w:p w14:paraId="5BED2D77" w14:textId="70B45138" w:rsidR="005B4AE6" w:rsidRDefault="005B4AE6" w:rsidP="00563F9F">
      <w:pPr>
        <w:rPr>
          <w:rFonts w:ascii="Georgia" w:hAnsi="Georgia"/>
          <w:b/>
          <w:bCs/>
        </w:rPr>
      </w:pPr>
      <w:r>
        <w:rPr>
          <w:rFonts w:ascii="Georgia" w:hAnsi="Georgia"/>
          <w:b/>
          <w:bCs/>
        </w:rPr>
        <w:t xml:space="preserve">Week 14: </w:t>
      </w:r>
      <w:r w:rsidR="002617FC">
        <w:rPr>
          <w:rFonts w:ascii="Georgia" w:hAnsi="Georgia"/>
          <w:b/>
          <w:bCs/>
        </w:rPr>
        <w:tab/>
      </w:r>
      <w:r w:rsidR="00363146">
        <w:rPr>
          <w:rFonts w:ascii="Georgia" w:hAnsi="Georgia"/>
          <w:b/>
          <w:bCs/>
        </w:rPr>
        <w:t>Globalization and the Future of Media</w:t>
      </w:r>
    </w:p>
    <w:p w14:paraId="65081CA3" w14:textId="033F86D7" w:rsidR="003946A5" w:rsidRDefault="003946A5" w:rsidP="00563F9F">
      <w:pPr>
        <w:rPr>
          <w:rFonts w:ascii="Georgia" w:hAnsi="Georgia"/>
          <w:b/>
          <w:bCs/>
        </w:rPr>
      </w:pPr>
    </w:p>
    <w:p w14:paraId="4F857100" w14:textId="605773CF" w:rsidR="003946A5" w:rsidRPr="00631D39" w:rsidRDefault="003946A5" w:rsidP="69F6E774">
      <w:pPr>
        <w:rPr>
          <w:rFonts w:ascii="Georgia" w:hAnsi="Georgia"/>
        </w:rPr>
      </w:pPr>
      <w:r w:rsidRPr="69F6E774">
        <w:rPr>
          <w:rFonts w:ascii="Georgia" w:hAnsi="Georgia"/>
        </w:rPr>
        <w:t>T (</w:t>
      </w:r>
      <w:r w:rsidR="001D2107" w:rsidRPr="69F6E774">
        <w:rPr>
          <w:rFonts w:ascii="Georgia" w:hAnsi="Georgia"/>
        </w:rPr>
        <w:t>4/2</w:t>
      </w:r>
      <w:r w:rsidR="00604DBF" w:rsidRPr="69F6E774">
        <w:rPr>
          <w:rFonts w:ascii="Georgia" w:hAnsi="Georgia"/>
        </w:rPr>
        <w:t>1</w:t>
      </w:r>
      <w:r w:rsidRPr="69F6E774">
        <w:rPr>
          <w:rFonts w:ascii="Georgia" w:hAnsi="Georgia"/>
        </w:rPr>
        <w:t>):</w:t>
      </w:r>
      <w:r w:rsidRPr="69F6E774">
        <w:rPr>
          <w:rFonts w:ascii="Georgia" w:hAnsi="Georgia"/>
          <w:color w:val="000000" w:themeColor="text1"/>
        </w:rPr>
        <w:t xml:space="preserve"> </w:t>
      </w:r>
      <w:r>
        <w:tab/>
      </w:r>
      <w:r w:rsidR="00631D39">
        <w:rPr>
          <w:rFonts w:ascii="Georgia" w:hAnsi="Georgia"/>
          <w:i/>
          <w:iCs/>
        </w:rPr>
        <w:t xml:space="preserve">Media/Society, </w:t>
      </w:r>
      <w:r w:rsidR="00631D39">
        <w:rPr>
          <w:rFonts w:ascii="Georgia" w:hAnsi="Georgia"/>
        </w:rPr>
        <w:t>“Ch. 10: Globalization and the Future of Media,” (305-</w:t>
      </w:r>
      <w:r w:rsidR="00554575">
        <w:rPr>
          <w:rFonts w:ascii="Georgia" w:hAnsi="Georgia"/>
        </w:rPr>
        <w:t xml:space="preserve">323). </w:t>
      </w:r>
    </w:p>
    <w:p w14:paraId="42965F36" w14:textId="3E2C2E3B" w:rsidR="003D7D0D" w:rsidRPr="003D7D0D" w:rsidRDefault="003D7D0D" w:rsidP="69F6E774">
      <w:pPr>
        <w:rPr>
          <w:rFonts w:ascii="Georgia" w:hAnsi="Georgia"/>
          <w:b/>
          <w:bCs/>
          <w:color w:val="000000" w:themeColor="text1"/>
        </w:rPr>
      </w:pPr>
      <w:r w:rsidRPr="003D7D0D">
        <w:rPr>
          <w:rFonts w:ascii="Georgia" w:hAnsi="Georgia"/>
          <w:b/>
          <w:bCs/>
        </w:rPr>
        <w:t>Due:</w:t>
      </w:r>
      <w:r w:rsidRPr="003D7D0D">
        <w:rPr>
          <w:rFonts w:ascii="Georgia" w:hAnsi="Georgia"/>
          <w:b/>
          <w:bCs/>
        </w:rPr>
        <w:tab/>
      </w:r>
      <w:r w:rsidRPr="003D7D0D">
        <w:rPr>
          <w:rFonts w:ascii="Georgia" w:hAnsi="Georgia"/>
          <w:b/>
          <w:bCs/>
        </w:rPr>
        <w:tab/>
        <w:t>Final Project Part #2</w:t>
      </w:r>
    </w:p>
    <w:p w14:paraId="21C3913B" w14:textId="77777777" w:rsidR="00695B49" w:rsidRDefault="00695B49" w:rsidP="0087452E">
      <w:pPr>
        <w:rPr>
          <w:rFonts w:ascii="Georgia" w:hAnsi="Georgia"/>
          <w:bCs/>
          <w:color w:val="000000" w:themeColor="text1"/>
        </w:rPr>
      </w:pPr>
    </w:p>
    <w:p w14:paraId="52CD7993" w14:textId="060C8DFE" w:rsidR="008A1059" w:rsidRPr="003D268D" w:rsidRDefault="00CE088B" w:rsidP="00C24FB9">
      <w:pPr>
        <w:ind w:left="1440" w:hanging="1440"/>
        <w:rPr>
          <w:rFonts w:ascii="Georgia" w:hAnsi="Georgia"/>
        </w:rPr>
      </w:pPr>
      <w:r>
        <w:rPr>
          <w:rFonts w:ascii="Georgia" w:hAnsi="Georgia"/>
          <w:bCs/>
          <w:iCs/>
        </w:rPr>
        <w:t>TH (</w:t>
      </w:r>
      <w:r w:rsidR="001D2107">
        <w:rPr>
          <w:rFonts w:ascii="Georgia" w:hAnsi="Georgia"/>
          <w:bCs/>
          <w:iCs/>
        </w:rPr>
        <w:t>4/2</w:t>
      </w:r>
      <w:r w:rsidR="00604DBF">
        <w:rPr>
          <w:rFonts w:ascii="Georgia" w:hAnsi="Georgia"/>
          <w:bCs/>
          <w:iCs/>
        </w:rPr>
        <w:t>3</w:t>
      </w:r>
      <w:r>
        <w:rPr>
          <w:rFonts w:ascii="Georgia" w:hAnsi="Georgia"/>
          <w:bCs/>
          <w:iCs/>
        </w:rPr>
        <w:t>)</w:t>
      </w:r>
      <w:r w:rsidR="003946A5">
        <w:rPr>
          <w:rFonts w:ascii="Georgia" w:hAnsi="Georgia"/>
          <w:bCs/>
          <w:iCs/>
        </w:rPr>
        <w:t xml:space="preserve">:  </w:t>
      </w:r>
      <w:r w:rsidR="003946A5">
        <w:rPr>
          <w:rFonts w:ascii="Georgia" w:hAnsi="Georgia"/>
          <w:bCs/>
          <w:iCs/>
        </w:rPr>
        <w:tab/>
      </w:r>
      <w:hyperlink r:id="rId28" w:history="1">
        <w:r w:rsidR="00554575" w:rsidRPr="00C24FB9">
          <w:rPr>
            <w:rStyle w:val="Hyperlink"/>
            <w:rFonts w:ascii="Georgia" w:hAnsi="Georgia"/>
            <w:i/>
            <w:iCs/>
          </w:rPr>
          <w:t xml:space="preserve">Media/Society, </w:t>
        </w:r>
        <w:r w:rsidR="00554575" w:rsidRPr="00C24FB9">
          <w:rPr>
            <w:rStyle w:val="Hyperlink"/>
            <w:rFonts w:ascii="Georgia" w:hAnsi="Georgia"/>
          </w:rPr>
          <w:t>“Ch. 10: Globalization and the Future of Media,” (323-</w:t>
        </w:r>
        <w:r w:rsidR="00E34EF3" w:rsidRPr="00C24FB9">
          <w:rPr>
            <w:rStyle w:val="Hyperlink"/>
            <w:rFonts w:ascii="Georgia" w:hAnsi="Georgia"/>
          </w:rPr>
          <w:t>332).</w:t>
        </w:r>
        <w:r w:rsidR="001F14E1" w:rsidRPr="00C24FB9">
          <w:rPr>
            <w:rStyle w:val="Hyperlink"/>
            <w:rFonts w:ascii="Georgia" w:hAnsi="Georgia"/>
          </w:rPr>
          <w:t xml:space="preserve"> </w:t>
        </w:r>
        <w:r w:rsidR="003D268D" w:rsidRPr="00C24FB9">
          <w:rPr>
            <w:rStyle w:val="Hyperlink"/>
            <w:rFonts w:ascii="Georgia" w:hAnsi="Georgia"/>
          </w:rPr>
          <w:t xml:space="preserve">Ethan Mollick, “AI as a Creative,” from </w:t>
        </w:r>
        <w:r w:rsidR="003D268D" w:rsidRPr="00C24FB9">
          <w:rPr>
            <w:rStyle w:val="Hyperlink"/>
            <w:rFonts w:ascii="Georgia" w:hAnsi="Georgia"/>
            <w:i/>
            <w:iCs/>
          </w:rPr>
          <w:t xml:space="preserve">Co-Intelligence: Living and Working with AI </w:t>
        </w:r>
        <w:r w:rsidR="003D268D" w:rsidRPr="00C24FB9">
          <w:rPr>
            <w:rStyle w:val="Hyperlink"/>
            <w:rFonts w:ascii="Georgia" w:hAnsi="Georgia"/>
          </w:rPr>
          <w:t xml:space="preserve">(New York: </w:t>
        </w:r>
        <w:r w:rsidR="00CF7054" w:rsidRPr="00C24FB9">
          <w:rPr>
            <w:rStyle w:val="Hyperlink"/>
            <w:rFonts w:ascii="Georgia" w:hAnsi="Georgia"/>
          </w:rPr>
          <w:t>Penguin, 2024): 93-122.</w:t>
        </w:r>
      </w:hyperlink>
    </w:p>
    <w:p w14:paraId="3530FF00" w14:textId="77777777" w:rsidR="00604DBF" w:rsidRDefault="00604DBF" w:rsidP="00604DBF">
      <w:pPr>
        <w:rPr>
          <w:rFonts w:ascii="Georgia" w:hAnsi="Georgia"/>
          <w:bCs/>
        </w:rPr>
      </w:pPr>
    </w:p>
    <w:p w14:paraId="003286E2" w14:textId="77777777" w:rsidR="00C45191" w:rsidRDefault="00C45191" w:rsidP="00C45191">
      <w:pPr>
        <w:rPr>
          <w:rFonts w:ascii="Georgia" w:hAnsi="Georgia"/>
          <w:bCs/>
        </w:rPr>
      </w:pPr>
    </w:p>
    <w:p w14:paraId="292F5F24" w14:textId="218A24F8" w:rsidR="005D2F98" w:rsidRPr="00F05427" w:rsidRDefault="00A46503" w:rsidP="00563F9F">
      <w:pPr>
        <w:rPr>
          <w:rFonts w:ascii="Georgia" w:hAnsi="Georgia"/>
          <w:b/>
          <w:bCs/>
        </w:rPr>
      </w:pPr>
      <w:r w:rsidRPr="00E8458B">
        <w:rPr>
          <w:rFonts w:ascii="Georgia" w:hAnsi="Georgia"/>
          <w:b/>
          <w:bCs/>
        </w:rPr>
        <w:t>Week 1</w:t>
      </w:r>
      <w:r w:rsidR="005B4AE6">
        <w:rPr>
          <w:rFonts w:ascii="Georgia" w:hAnsi="Georgia"/>
          <w:b/>
          <w:bCs/>
        </w:rPr>
        <w:t>5</w:t>
      </w:r>
      <w:r w:rsidR="00724390" w:rsidRPr="00E8458B">
        <w:rPr>
          <w:rFonts w:ascii="Georgia" w:hAnsi="Georgia"/>
          <w:b/>
          <w:bCs/>
        </w:rPr>
        <w:t>:</w:t>
      </w:r>
      <w:r w:rsidR="00724390" w:rsidRPr="00E8458B">
        <w:rPr>
          <w:rFonts w:ascii="Georgia" w:hAnsi="Georgia"/>
          <w:b/>
          <w:bCs/>
        </w:rPr>
        <w:tab/>
      </w:r>
      <w:r w:rsidR="00D969BB">
        <w:rPr>
          <w:rFonts w:ascii="Georgia" w:hAnsi="Georgia"/>
          <w:b/>
          <w:bCs/>
        </w:rPr>
        <w:t xml:space="preserve">Wrapping Things Up </w:t>
      </w:r>
    </w:p>
    <w:p w14:paraId="1961C19F" w14:textId="77777777" w:rsidR="006A01A9" w:rsidRDefault="006A01A9" w:rsidP="00563F9F">
      <w:pPr>
        <w:rPr>
          <w:rFonts w:ascii="Georgia" w:hAnsi="Georgia"/>
          <w:bCs/>
        </w:rPr>
      </w:pPr>
    </w:p>
    <w:p w14:paraId="53C1D098" w14:textId="59D1E427" w:rsidR="00106394" w:rsidRPr="00106394" w:rsidRDefault="00563F9F" w:rsidP="008A1059">
      <w:pPr>
        <w:rPr>
          <w:rStyle w:val="Hyperlink"/>
          <w:rFonts w:ascii="Georgia" w:hAnsi="Georgia"/>
          <w:bCs/>
        </w:rPr>
      </w:pPr>
      <w:r>
        <w:rPr>
          <w:rFonts w:ascii="Georgia" w:hAnsi="Georgia"/>
          <w:bCs/>
        </w:rPr>
        <w:t>T</w:t>
      </w:r>
      <w:r w:rsidR="005E62F8">
        <w:rPr>
          <w:rFonts w:ascii="Georgia" w:hAnsi="Georgia"/>
          <w:bCs/>
        </w:rPr>
        <w:t xml:space="preserve"> (</w:t>
      </w:r>
      <w:r w:rsidR="001D2107">
        <w:rPr>
          <w:rFonts w:ascii="Georgia" w:hAnsi="Georgia"/>
          <w:bCs/>
        </w:rPr>
        <w:t>4/2</w:t>
      </w:r>
      <w:r w:rsidR="00604DBF">
        <w:rPr>
          <w:rFonts w:ascii="Georgia" w:hAnsi="Georgia"/>
          <w:bCs/>
        </w:rPr>
        <w:t>8</w:t>
      </w:r>
      <w:r w:rsidR="005E62F8">
        <w:rPr>
          <w:rFonts w:ascii="Georgia" w:hAnsi="Georgia"/>
          <w:bCs/>
        </w:rPr>
        <w:t>):</w:t>
      </w:r>
      <w:r>
        <w:rPr>
          <w:rFonts w:ascii="Georgia" w:hAnsi="Georgia"/>
          <w:bCs/>
        </w:rPr>
        <w:tab/>
      </w:r>
      <w:r w:rsidR="00106394">
        <w:rPr>
          <w:rFonts w:ascii="Georgia" w:hAnsi="Georgia"/>
          <w:bCs/>
        </w:rPr>
        <w:fldChar w:fldCharType="begin"/>
      </w:r>
      <w:r w:rsidR="00106394">
        <w:rPr>
          <w:rFonts w:ascii="Georgia" w:hAnsi="Georgia"/>
          <w:bCs/>
        </w:rPr>
        <w:instrText>HYPERLINK "https://www.nytimes.com/2025/12/08/technology/ai-slop-sora-social-media.html"</w:instrText>
      </w:r>
      <w:r w:rsidR="00106394">
        <w:rPr>
          <w:rFonts w:ascii="Georgia" w:hAnsi="Georgia"/>
          <w:bCs/>
        </w:rPr>
      </w:r>
      <w:r w:rsidR="00106394">
        <w:rPr>
          <w:rFonts w:ascii="Georgia" w:hAnsi="Georgia"/>
          <w:bCs/>
        </w:rPr>
        <w:fldChar w:fldCharType="separate"/>
      </w:r>
      <w:r w:rsidR="000A2106" w:rsidRPr="00106394">
        <w:rPr>
          <w:rStyle w:val="Hyperlink"/>
          <w:rFonts w:ascii="Georgia" w:hAnsi="Georgia"/>
          <w:bCs/>
        </w:rPr>
        <w:t xml:space="preserve">Steven Lee Myers and Stuart A. Thompson, “AI Videos Have Flooded Social </w:t>
      </w:r>
    </w:p>
    <w:p w14:paraId="3716AACB" w14:textId="77777777" w:rsidR="00106394" w:rsidRDefault="000A2106" w:rsidP="00106394">
      <w:pPr>
        <w:ind w:left="720" w:firstLine="720"/>
        <w:rPr>
          <w:rFonts w:ascii="Georgia" w:hAnsi="Georgia"/>
          <w:bCs/>
        </w:rPr>
      </w:pPr>
      <w:r w:rsidRPr="00106394">
        <w:rPr>
          <w:rStyle w:val="Hyperlink"/>
          <w:rFonts w:ascii="Georgia" w:hAnsi="Georgia"/>
          <w:bCs/>
        </w:rPr>
        <w:t xml:space="preserve">Media. No One Was Ready.” </w:t>
      </w:r>
      <w:r w:rsidR="00106394" w:rsidRPr="00106394">
        <w:rPr>
          <w:rStyle w:val="Hyperlink"/>
          <w:rFonts w:ascii="Georgia" w:hAnsi="Georgia"/>
          <w:bCs/>
          <w:i/>
          <w:iCs/>
        </w:rPr>
        <w:t xml:space="preserve">New York Times </w:t>
      </w:r>
      <w:r w:rsidR="00106394" w:rsidRPr="00106394">
        <w:rPr>
          <w:rStyle w:val="Hyperlink"/>
          <w:rFonts w:ascii="Georgia" w:hAnsi="Georgia"/>
          <w:bCs/>
        </w:rPr>
        <w:t>(December 8, 2025).</w:t>
      </w:r>
      <w:r w:rsidR="00106394">
        <w:rPr>
          <w:rFonts w:ascii="Georgia" w:hAnsi="Georgia"/>
          <w:bCs/>
        </w:rPr>
        <w:fldChar w:fldCharType="end"/>
      </w:r>
    </w:p>
    <w:p w14:paraId="3F35F9B7" w14:textId="5EC71D6A" w:rsidR="00A7771E" w:rsidRPr="00A7771E" w:rsidRDefault="00A7771E" w:rsidP="00106394">
      <w:pPr>
        <w:ind w:left="720" w:firstLine="720"/>
        <w:rPr>
          <w:rStyle w:val="Hyperlink"/>
          <w:rFonts w:ascii="Georgia" w:hAnsi="Georgia"/>
          <w:bCs/>
        </w:rPr>
      </w:pPr>
      <w:r>
        <w:rPr>
          <w:rFonts w:ascii="Georgia" w:hAnsi="Georgia"/>
          <w:bCs/>
        </w:rPr>
        <w:fldChar w:fldCharType="begin"/>
      </w:r>
      <w:r>
        <w:rPr>
          <w:rFonts w:ascii="Georgia" w:hAnsi="Georgia"/>
          <w:bCs/>
        </w:rPr>
        <w:instrText>HYPERLINK "https://www.programmablemutter.com/p/the-political-economy-of-ai"</w:instrText>
      </w:r>
      <w:r>
        <w:rPr>
          <w:rFonts w:ascii="Georgia" w:hAnsi="Georgia"/>
          <w:bCs/>
        </w:rPr>
      </w:r>
      <w:r>
        <w:rPr>
          <w:rFonts w:ascii="Georgia" w:hAnsi="Georgia"/>
          <w:bCs/>
        </w:rPr>
        <w:fldChar w:fldCharType="separate"/>
      </w:r>
      <w:r w:rsidR="00BB01A4" w:rsidRPr="00A7771E">
        <w:rPr>
          <w:rStyle w:val="Hyperlink"/>
          <w:rFonts w:ascii="Georgia" w:hAnsi="Georgia"/>
          <w:bCs/>
        </w:rPr>
        <w:t xml:space="preserve">Henry Farrell, “The Map is Eating the Territory: The Political Economy of AI,” </w:t>
      </w:r>
    </w:p>
    <w:p w14:paraId="6332E58F" w14:textId="67293EC7" w:rsidR="006C0899" w:rsidRPr="00106394" w:rsidRDefault="00A7771E" w:rsidP="00A7771E">
      <w:pPr>
        <w:ind w:left="1440"/>
        <w:rPr>
          <w:rFonts w:ascii="Georgia" w:hAnsi="Georgia"/>
          <w:bCs/>
        </w:rPr>
      </w:pPr>
      <w:r w:rsidRPr="00A7771E">
        <w:rPr>
          <w:rStyle w:val="Hyperlink"/>
          <w:rFonts w:ascii="Georgia" w:hAnsi="Georgia"/>
          <w:bCs/>
          <w:i/>
          <w:iCs/>
        </w:rPr>
        <w:t xml:space="preserve">Programmable Mutter </w:t>
      </w:r>
      <w:r w:rsidRPr="00A7771E">
        <w:rPr>
          <w:rStyle w:val="Hyperlink"/>
          <w:rFonts w:ascii="Georgia" w:hAnsi="Georgia"/>
          <w:bCs/>
        </w:rPr>
        <w:t>(February 12, 2024).</w:t>
      </w:r>
      <w:r>
        <w:rPr>
          <w:rFonts w:ascii="Georgia" w:hAnsi="Georgia"/>
          <w:bCs/>
        </w:rPr>
        <w:fldChar w:fldCharType="end"/>
      </w:r>
    </w:p>
    <w:p w14:paraId="7BFBA5D2" w14:textId="77777777" w:rsidR="006A01A9" w:rsidRDefault="006A01A9" w:rsidP="00563F9F">
      <w:pPr>
        <w:rPr>
          <w:rFonts w:ascii="Georgia" w:hAnsi="Georgia"/>
          <w:bCs/>
        </w:rPr>
      </w:pPr>
    </w:p>
    <w:p w14:paraId="03D58061" w14:textId="084CA41E" w:rsidR="007111AA" w:rsidRDefault="00563F9F" w:rsidP="007111AA">
      <w:pPr>
        <w:rPr>
          <w:rFonts w:ascii="Georgia" w:hAnsi="Georgia"/>
          <w:bCs/>
        </w:rPr>
      </w:pPr>
      <w:r w:rsidRPr="69F6E774">
        <w:rPr>
          <w:rFonts w:ascii="Georgia" w:hAnsi="Georgia"/>
        </w:rPr>
        <w:t>TH</w:t>
      </w:r>
      <w:r w:rsidR="005E62F8" w:rsidRPr="69F6E774">
        <w:rPr>
          <w:rFonts w:ascii="Georgia" w:hAnsi="Georgia"/>
        </w:rPr>
        <w:t xml:space="preserve"> (</w:t>
      </w:r>
      <w:r w:rsidR="00604DBF" w:rsidRPr="69F6E774">
        <w:rPr>
          <w:rFonts w:ascii="Georgia" w:hAnsi="Georgia"/>
        </w:rPr>
        <w:t>4/30</w:t>
      </w:r>
      <w:r w:rsidR="005E62F8" w:rsidRPr="69F6E774">
        <w:rPr>
          <w:rFonts w:ascii="Georgia" w:hAnsi="Georgia"/>
        </w:rPr>
        <w:t>):</w:t>
      </w:r>
      <w:r>
        <w:tab/>
      </w:r>
      <w:r w:rsidR="007111AA" w:rsidRPr="69F6E774">
        <w:rPr>
          <w:rFonts w:ascii="Georgia" w:hAnsi="Georgia"/>
        </w:rPr>
        <w:t xml:space="preserve"> </w:t>
      </w:r>
      <w:r w:rsidR="00D969BB">
        <w:rPr>
          <w:rFonts w:ascii="Georgia" w:hAnsi="Georgia"/>
        </w:rPr>
        <w:t>Final Exam Review</w:t>
      </w:r>
    </w:p>
    <w:p w14:paraId="337840CB" w14:textId="425D013A" w:rsidR="00FA5D66" w:rsidRPr="003D6554" w:rsidRDefault="00FA5D66" w:rsidP="69F6E774">
      <w:pPr>
        <w:rPr>
          <w:rFonts w:ascii="Georgia" w:hAnsi="Georgia"/>
        </w:rPr>
      </w:pPr>
    </w:p>
    <w:p w14:paraId="1C7C73E2" w14:textId="14B6FA1B" w:rsidR="00FA5D66" w:rsidRPr="003D6554" w:rsidRDefault="00FA5D66" w:rsidP="69F6E774">
      <w:pPr>
        <w:rPr>
          <w:rFonts w:ascii="Georgia" w:hAnsi="Georgia"/>
        </w:rPr>
      </w:pPr>
    </w:p>
    <w:p w14:paraId="3E685507" w14:textId="46D0EBEC" w:rsidR="00FA5D66" w:rsidRPr="003D6554" w:rsidRDefault="6BCF5A49" w:rsidP="69F6E774">
      <w:pPr>
        <w:rPr>
          <w:rFonts w:ascii="Georgia" w:hAnsi="Georgia"/>
          <w:b/>
          <w:bCs/>
        </w:rPr>
      </w:pPr>
      <w:r w:rsidRPr="69F6E774">
        <w:rPr>
          <w:rFonts w:ascii="Georgia" w:hAnsi="Georgia"/>
          <w:b/>
          <w:bCs/>
        </w:rPr>
        <w:t>5/4</w:t>
      </w:r>
      <w:r w:rsidR="6989925A" w:rsidRPr="69F6E774">
        <w:rPr>
          <w:rFonts w:ascii="Georgia" w:hAnsi="Georgia"/>
          <w:b/>
          <w:bCs/>
        </w:rPr>
        <w:t xml:space="preserve"> to 5/8</w:t>
      </w:r>
      <w:r w:rsidRPr="69F6E774">
        <w:rPr>
          <w:rFonts w:ascii="Georgia" w:hAnsi="Georgia"/>
          <w:b/>
          <w:bCs/>
        </w:rPr>
        <w:t xml:space="preserve">: </w:t>
      </w:r>
      <w:r w:rsidR="00FA5D66">
        <w:tab/>
      </w:r>
      <w:r w:rsidR="3473247D" w:rsidRPr="69F6E774">
        <w:rPr>
          <w:rFonts w:ascii="Georgia" w:hAnsi="Georgia"/>
          <w:b/>
          <w:bCs/>
        </w:rPr>
        <w:t>Final Exam Week</w:t>
      </w:r>
    </w:p>
    <w:p w14:paraId="2BFF8FF4" w14:textId="478A5AA9" w:rsidR="00FA5D66" w:rsidRPr="003D6554" w:rsidRDefault="00FA5D66" w:rsidP="69F6E774">
      <w:pPr>
        <w:rPr>
          <w:rFonts w:ascii="Georgia" w:hAnsi="Georgia"/>
          <w:b/>
          <w:bCs/>
        </w:rPr>
      </w:pPr>
    </w:p>
    <w:p w14:paraId="7210422A" w14:textId="30CCC914" w:rsidR="00FA5D66" w:rsidRPr="003D6554" w:rsidRDefault="003D7D0D" w:rsidP="003D7D0D">
      <w:pPr>
        <w:rPr>
          <w:rFonts w:ascii="Georgia" w:hAnsi="Georgia"/>
          <w:b/>
          <w:bCs/>
        </w:rPr>
      </w:pPr>
      <w:r>
        <w:rPr>
          <w:rFonts w:ascii="Georgia" w:hAnsi="Georgia"/>
          <w:b/>
          <w:bCs/>
        </w:rPr>
        <w:t xml:space="preserve">Due: </w:t>
      </w:r>
      <w:r>
        <w:rPr>
          <w:rFonts w:ascii="Georgia" w:hAnsi="Georgia"/>
          <w:b/>
          <w:bCs/>
        </w:rPr>
        <w:tab/>
      </w:r>
      <w:r>
        <w:rPr>
          <w:rFonts w:ascii="Georgia" w:hAnsi="Georgia"/>
          <w:b/>
          <w:bCs/>
        </w:rPr>
        <w:tab/>
      </w:r>
      <w:r w:rsidR="58DB7CF0" w:rsidRPr="69F6E774">
        <w:rPr>
          <w:rFonts w:ascii="Georgia" w:hAnsi="Georgia"/>
          <w:b/>
          <w:bCs/>
        </w:rPr>
        <w:t>Final Project Part #</w:t>
      </w:r>
      <w:r w:rsidR="1BA1C02A" w:rsidRPr="69F6E774">
        <w:rPr>
          <w:rFonts w:ascii="Georgia" w:hAnsi="Georgia"/>
          <w:b/>
          <w:bCs/>
        </w:rPr>
        <w:t>3</w:t>
      </w:r>
      <w:r w:rsidR="2C57246C" w:rsidRPr="69F6E774">
        <w:rPr>
          <w:rFonts w:ascii="Georgia" w:hAnsi="Georgia"/>
          <w:b/>
          <w:bCs/>
        </w:rPr>
        <w:t xml:space="preserve"> </w:t>
      </w:r>
      <w:r>
        <w:rPr>
          <w:rFonts w:ascii="Georgia" w:hAnsi="Georgia"/>
          <w:b/>
          <w:bCs/>
        </w:rPr>
        <w:t>(5/4 at</w:t>
      </w:r>
      <w:r w:rsidR="2C57246C" w:rsidRPr="69F6E774">
        <w:rPr>
          <w:rFonts w:ascii="Georgia" w:hAnsi="Georgia"/>
          <w:b/>
          <w:bCs/>
        </w:rPr>
        <w:t xml:space="preserve"> 11:55pm</w:t>
      </w:r>
      <w:r>
        <w:rPr>
          <w:rFonts w:ascii="Georgia" w:hAnsi="Georgia"/>
          <w:b/>
          <w:bCs/>
        </w:rPr>
        <w:t>)</w:t>
      </w:r>
    </w:p>
    <w:sectPr w:rsidR="00FA5D66" w:rsidRPr="003D6554">
      <w:head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FE57" w14:textId="77777777" w:rsidR="007915FB" w:rsidRDefault="007915FB" w:rsidP="005F6CEA">
      <w:r>
        <w:separator/>
      </w:r>
    </w:p>
  </w:endnote>
  <w:endnote w:type="continuationSeparator" w:id="0">
    <w:p w14:paraId="09DC0C4B" w14:textId="77777777" w:rsidR="007915FB" w:rsidRDefault="007915FB" w:rsidP="005F6CEA">
      <w:r>
        <w:continuationSeparator/>
      </w:r>
    </w:p>
  </w:endnote>
  <w:endnote w:type="continuationNotice" w:id="1">
    <w:p w14:paraId="259AF836" w14:textId="77777777" w:rsidR="007915FB" w:rsidRDefault="00791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ig Caslon">
    <w:altName w:val="Times New Roman"/>
    <w:charset w:val="00"/>
    <w:family w:val="auto"/>
    <w:pitch w:val="variable"/>
    <w:sig w:usb0="00000000" w:usb1="00000000" w:usb2="00000000" w:usb3="00000000" w:csb0="000001FB" w:csb1="00000000"/>
  </w:font>
  <w:font w:name="Palatino">
    <w:altName w:val="Book Antiqua"/>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951D" w14:textId="77777777" w:rsidR="007915FB" w:rsidRDefault="007915FB" w:rsidP="005F6CEA">
      <w:r>
        <w:separator/>
      </w:r>
    </w:p>
  </w:footnote>
  <w:footnote w:type="continuationSeparator" w:id="0">
    <w:p w14:paraId="2B07183E" w14:textId="77777777" w:rsidR="007915FB" w:rsidRDefault="007915FB" w:rsidP="005F6CEA">
      <w:r>
        <w:continuationSeparator/>
      </w:r>
    </w:p>
  </w:footnote>
  <w:footnote w:type="continuationNotice" w:id="1">
    <w:p w14:paraId="26D663D5" w14:textId="77777777" w:rsidR="007915FB" w:rsidRDefault="00791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D395" w14:textId="77777777" w:rsidR="00067A93" w:rsidRDefault="00067A93">
    <w:pPr>
      <w:pStyle w:val="Header"/>
      <w:jc w:val="right"/>
    </w:pPr>
    <w:r>
      <w:fldChar w:fldCharType="begin"/>
    </w:r>
    <w:r>
      <w:instrText xml:space="preserve"> PAGE   \* MERGEFORMAT </w:instrText>
    </w:r>
    <w:r>
      <w:fldChar w:fldCharType="separate"/>
    </w:r>
    <w:r w:rsidR="00586640">
      <w:rPr>
        <w:noProof/>
      </w:rPr>
      <w:t>6</w:t>
    </w:r>
    <w:r>
      <w:fldChar w:fldCharType="end"/>
    </w:r>
  </w:p>
  <w:p w14:paraId="4E5DE8AC" w14:textId="77777777" w:rsidR="00067A93" w:rsidRDefault="00067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73161"/>
    <w:multiLevelType w:val="multilevel"/>
    <w:tmpl w:val="443E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D22AD"/>
    <w:multiLevelType w:val="hybridMultilevel"/>
    <w:tmpl w:val="EF48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A6433"/>
    <w:multiLevelType w:val="hybridMultilevel"/>
    <w:tmpl w:val="73E6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1163E"/>
    <w:multiLevelType w:val="hybridMultilevel"/>
    <w:tmpl w:val="00AE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D672C"/>
    <w:multiLevelType w:val="hybridMultilevel"/>
    <w:tmpl w:val="79EA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45A53"/>
    <w:multiLevelType w:val="hybridMultilevel"/>
    <w:tmpl w:val="B284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D5FE7"/>
    <w:multiLevelType w:val="hybridMultilevel"/>
    <w:tmpl w:val="FD32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591563">
    <w:abstractNumId w:val="3"/>
  </w:num>
  <w:num w:numId="2" w16cid:durableId="733969407">
    <w:abstractNumId w:val="5"/>
  </w:num>
  <w:num w:numId="3" w16cid:durableId="1742412290">
    <w:abstractNumId w:val="6"/>
  </w:num>
  <w:num w:numId="4" w16cid:durableId="1204050821">
    <w:abstractNumId w:val="2"/>
  </w:num>
  <w:num w:numId="5" w16cid:durableId="1262572269">
    <w:abstractNumId w:val="0"/>
  </w:num>
  <w:num w:numId="6" w16cid:durableId="1780105321">
    <w:abstractNumId w:val="4"/>
  </w:num>
  <w:num w:numId="7" w16cid:durableId="8639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6C5"/>
    <w:rsid w:val="000043C4"/>
    <w:rsid w:val="00005082"/>
    <w:rsid w:val="00012593"/>
    <w:rsid w:val="00012F23"/>
    <w:rsid w:val="00014112"/>
    <w:rsid w:val="00014818"/>
    <w:rsid w:val="00014BA3"/>
    <w:rsid w:val="000151E1"/>
    <w:rsid w:val="00015747"/>
    <w:rsid w:val="00015A28"/>
    <w:rsid w:val="000160BF"/>
    <w:rsid w:val="00016984"/>
    <w:rsid w:val="000171DE"/>
    <w:rsid w:val="00020737"/>
    <w:rsid w:val="00020DB8"/>
    <w:rsid w:val="0002169E"/>
    <w:rsid w:val="00021C2C"/>
    <w:rsid w:val="0002272F"/>
    <w:rsid w:val="00023EA3"/>
    <w:rsid w:val="000244A7"/>
    <w:rsid w:val="00024630"/>
    <w:rsid w:val="0002466F"/>
    <w:rsid w:val="000252BF"/>
    <w:rsid w:val="00027C8C"/>
    <w:rsid w:val="000321E6"/>
    <w:rsid w:val="00043F8A"/>
    <w:rsid w:val="00051BAC"/>
    <w:rsid w:val="00053697"/>
    <w:rsid w:val="00055458"/>
    <w:rsid w:val="00060CBD"/>
    <w:rsid w:val="00060CCF"/>
    <w:rsid w:val="00061A50"/>
    <w:rsid w:val="00061CFE"/>
    <w:rsid w:val="000630C2"/>
    <w:rsid w:val="000644A5"/>
    <w:rsid w:val="00065991"/>
    <w:rsid w:val="00067A93"/>
    <w:rsid w:val="00067B57"/>
    <w:rsid w:val="00070879"/>
    <w:rsid w:val="00077200"/>
    <w:rsid w:val="00077899"/>
    <w:rsid w:val="000815A3"/>
    <w:rsid w:val="00081D69"/>
    <w:rsid w:val="00081D7B"/>
    <w:rsid w:val="000864D7"/>
    <w:rsid w:val="00090F6E"/>
    <w:rsid w:val="00091BB3"/>
    <w:rsid w:val="000A2106"/>
    <w:rsid w:val="000A293D"/>
    <w:rsid w:val="000A3E3E"/>
    <w:rsid w:val="000A4C4C"/>
    <w:rsid w:val="000A555D"/>
    <w:rsid w:val="000B06B3"/>
    <w:rsid w:val="000B47CC"/>
    <w:rsid w:val="000B6BA4"/>
    <w:rsid w:val="000C1B41"/>
    <w:rsid w:val="000C395F"/>
    <w:rsid w:val="000C4AA4"/>
    <w:rsid w:val="000C5B52"/>
    <w:rsid w:val="000D10EE"/>
    <w:rsid w:val="000D1589"/>
    <w:rsid w:val="000D2C97"/>
    <w:rsid w:val="000D341A"/>
    <w:rsid w:val="000D4368"/>
    <w:rsid w:val="000D483C"/>
    <w:rsid w:val="000D692A"/>
    <w:rsid w:val="000E2E9E"/>
    <w:rsid w:val="000E4762"/>
    <w:rsid w:val="000E57DF"/>
    <w:rsid w:val="000E5888"/>
    <w:rsid w:val="000E693E"/>
    <w:rsid w:val="000F121E"/>
    <w:rsid w:val="000F30C5"/>
    <w:rsid w:val="000F6001"/>
    <w:rsid w:val="000F6BD9"/>
    <w:rsid w:val="000F6CC8"/>
    <w:rsid w:val="000F7E0C"/>
    <w:rsid w:val="001011D9"/>
    <w:rsid w:val="001032DB"/>
    <w:rsid w:val="00103A2B"/>
    <w:rsid w:val="00106394"/>
    <w:rsid w:val="00116DBE"/>
    <w:rsid w:val="0011766C"/>
    <w:rsid w:val="001247F7"/>
    <w:rsid w:val="00125668"/>
    <w:rsid w:val="00126E88"/>
    <w:rsid w:val="00127944"/>
    <w:rsid w:val="00130E4A"/>
    <w:rsid w:val="00135096"/>
    <w:rsid w:val="001376EC"/>
    <w:rsid w:val="00150B55"/>
    <w:rsid w:val="001515BB"/>
    <w:rsid w:val="00151CF2"/>
    <w:rsid w:val="00156F52"/>
    <w:rsid w:val="001623C2"/>
    <w:rsid w:val="001700E8"/>
    <w:rsid w:val="00174E5F"/>
    <w:rsid w:val="001758E5"/>
    <w:rsid w:val="00176F30"/>
    <w:rsid w:val="00182554"/>
    <w:rsid w:val="001827C0"/>
    <w:rsid w:val="00186929"/>
    <w:rsid w:val="001900E1"/>
    <w:rsid w:val="00191080"/>
    <w:rsid w:val="00193304"/>
    <w:rsid w:val="001941CD"/>
    <w:rsid w:val="001A3CE3"/>
    <w:rsid w:val="001A5EFF"/>
    <w:rsid w:val="001A6854"/>
    <w:rsid w:val="001A6ABB"/>
    <w:rsid w:val="001A7932"/>
    <w:rsid w:val="001A7F18"/>
    <w:rsid w:val="001B1010"/>
    <w:rsid w:val="001B124C"/>
    <w:rsid w:val="001B2D7E"/>
    <w:rsid w:val="001B7B3F"/>
    <w:rsid w:val="001C0874"/>
    <w:rsid w:val="001C1EB3"/>
    <w:rsid w:val="001C4313"/>
    <w:rsid w:val="001D12D4"/>
    <w:rsid w:val="001D2107"/>
    <w:rsid w:val="001D2BC7"/>
    <w:rsid w:val="001D317C"/>
    <w:rsid w:val="001D396F"/>
    <w:rsid w:val="001E3805"/>
    <w:rsid w:val="001E49EA"/>
    <w:rsid w:val="001E4A35"/>
    <w:rsid w:val="001F14E1"/>
    <w:rsid w:val="001F265F"/>
    <w:rsid w:val="001F506B"/>
    <w:rsid w:val="00201607"/>
    <w:rsid w:val="002019AA"/>
    <w:rsid w:val="002030B5"/>
    <w:rsid w:val="002046A2"/>
    <w:rsid w:val="00205F26"/>
    <w:rsid w:val="00206E52"/>
    <w:rsid w:val="00207303"/>
    <w:rsid w:val="002075C0"/>
    <w:rsid w:val="00210D75"/>
    <w:rsid w:val="00212112"/>
    <w:rsid w:val="00214140"/>
    <w:rsid w:val="00214C08"/>
    <w:rsid w:val="002151BD"/>
    <w:rsid w:val="00215DC2"/>
    <w:rsid w:val="0022070E"/>
    <w:rsid w:val="00221A4B"/>
    <w:rsid w:val="00221FDE"/>
    <w:rsid w:val="00222E6E"/>
    <w:rsid w:val="00223010"/>
    <w:rsid w:val="00225287"/>
    <w:rsid w:val="0022708B"/>
    <w:rsid w:val="0023049F"/>
    <w:rsid w:val="0023232E"/>
    <w:rsid w:val="002327D1"/>
    <w:rsid w:val="0023434E"/>
    <w:rsid w:val="00237436"/>
    <w:rsid w:val="00237EF5"/>
    <w:rsid w:val="00241281"/>
    <w:rsid w:val="00246EC6"/>
    <w:rsid w:val="002475A7"/>
    <w:rsid w:val="00251674"/>
    <w:rsid w:val="00254443"/>
    <w:rsid w:val="002546FF"/>
    <w:rsid w:val="00257773"/>
    <w:rsid w:val="002617FC"/>
    <w:rsid w:val="0026196B"/>
    <w:rsid w:val="00261BA8"/>
    <w:rsid w:val="00261F94"/>
    <w:rsid w:val="00262524"/>
    <w:rsid w:val="00263A0D"/>
    <w:rsid w:val="002644BC"/>
    <w:rsid w:val="00264870"/>
    <w:rsid w:val="00267364"/>
    <w:rsid w:val="00267533"/>
    <w:rsid w:val="00267564"/>
    <w:rsid w:val="00267E48"/>
    <w:rsid w:val="002700BE"/>
    <w:rsid w:val="00270B75"/>
    <w:rsid w:val="00272EAC"/>
    <w:rsid w:val="00276C4A"/>
    <w:rsid w:val="00280E57"/>
    <w:rsid w:val="002843B2"/>
    <w:rsid w:val="00286223"/>
    <w:rsid w:val="00292C57"/>
    <w:rsid w:val="002940D8"/>
    <w:rsid w:val="00296AD4"/>
    <w:rsid w:val="002A14F3"/>
    <w:rsid w:val="002A3FE1"/>
    <w:rsid w:val="002A428E"/>
    <w:rsid w:val="002A730B"/>
    <w:rsid w:val="002B49D2"/>
    <w:rsid w:val="002B4BF1"/>
    <w:rsid w:val="002B5007"/>
    <w:rsid w:val="002B53F4"/>
    <w:rsid w:val="002B6833"/>
    <w:rsid w:val="002B78F7"/>
    <w:rsid w:val="002C0C61"/>
    <w:rsid w:val="002C0F65"/>
    <w:rsid w:val="002C39DB"/>
    <w:rsid w:val="002C3A22"/>
    <w:rsid w:val="002C46F3"/>
    <w:rsid w:val="002C7DB2"/>
    <w:rsid w:val="002D03D6"/>
    <w:rsid w:val="002D2530"/>
    <w:rsid w:val="002D6060"/>
    <w:rsid w:val="002E0455"/>
    <w:rsid w:val="002E164F"/>
    <w:rsid w:val="002E22C1"/>
    <w:rsid w:val="002E267E"/>
    <w:rsid w:val="002E27DB"/>
    <w:rsid w:val="002E35E4"/>
    <w:rsid w:val="002E4189"/>
    <w:rsid w:val="002F2018"/>
    <w:rsid w:val="002F47BA"/>
    <w:rsid w:val="002F6D83"/>
    <w:rsid w:val="002F6F64"/>
    <w:rsid w:val="002F71EF"/>
    <w:rsid w:val="002F7AF8"/>
    <w:rsid w:val="00302110"/>
    <w:rsid w:val="00302FE8"/>
    <w:rsid w:val="0030507A"/>
    <w:rsid w:val="0030671E"/>
    <w:rsid w:val="00310846"/>
    <w:rsid w:val="00311845"/>
    <w:rsid w:val="00314DB3"/>
    <w:rsid w:val="00317460"/>
    <w:rsid w:val="003214B8"/>
    <w:rsid w:val="00321794"/>
    <w:rsid w:val="00321FD0"/>
    <w:rsid w:val="00323450"/>
    <w:rsid w:val="00323ABF"/>
    <w:rsid w:val="00323D67"/>
    <w:rsid w:val="00323FC4"/>
    <w:rsid w:val="00326CCB"/>
    <w:rsid w:val="0032789E"/>
    <w:rsid w:val="0033216B"/>
    <w:rsid w:val="0033348B"/>
    <w:rsid w:val="003354AB"/>
    <w:rsid w:val="003407C5"/>
    <w:rsid w:val="0034171A"/>
    <w:rsid w:val="0034266B"/>
    <w:rsid w:val="00346A36"/>
    <w:rsid w:val="00352EA1"/>
    <w:rsid w:val="00353494"/>
    <w:rsid w:val="00360866"/>
    <w:rsid w:val="003629B1"/>
    <w:rsid w:val="00362DE3"/>
    <w:rsid w:val="00363146"/>
    <w:rsid w:val="003640C2"/>
    <w:rsid w:val="003654A9"/>
    <w:rsid w:val="0037188E"/>
    <w:rsid w:val="00372521"/>
    <w:rsid w:val="003732C5"/>
    <w:rsid w:val="00374AA7"/>
    <w:rsid w:val="00374AAF"/>
    <w:rsid w:val="003761E0"/>
    <w:rsid w:val="0037730D"/>
    <w:rsid w:val="00377F89"/>
    <w:rsid w:val="00382A5F"/>
    <w:rsid w:val="00383DEF"/>
    <w:rsid w:val="00385324"/>
    <w:rsid w:val="00386A06"/>
    <w:rsid w:val="00386A0D"/>
    <w:rsid w:val="00390A13"/>
    <w:rsid w:val="00390ACF"/>
    <w:rsid w:val="003914A6"/>
    <w:rsid w:val="00391AB9"/>
    <w:rsid w:val="0039207E"/>
    <w:rsid w:val="00392168"/>
    <w:rsid w:val="003946A5"/>
    <w:rsid w:val="00394780"/>
    <w:rsid w:val="0039602E"/>
    <w:rsid w:val="00396F96"/>
    <w:rsid w:val="003979EF"/>
    <w:rsid w:val="003A1612"/>
    <w:rsid w:val="003A5437"/>
    <w:rsid w:val="003A58EB"/>
    <w:rsid w:val="003B4021"/>
    <w:rsid w:val="003C13FE"/>
    <w:rsid w:val="003C16AB"/>
    <w:rsid w:val="003C237E"/>
    <w:rsid w:val="003C316F"/>
    <w:rsid w:val="003C4B4B"/>
    <w:rsid w:val="003C6EDD"/>
    <w:rsid w:val="003D19F1"/>
    <w:rsid w:val="003D268D"/>
    <w:rsid w:val="003D2F36"/>
    <w:rsid w:val="003D3276"/>
    <w:rsid w:val="003D3AA5"/>
    <w:rsid w:val="003D4836"/>
    <w:rsid w:val="003D6187"/>
    <w:rsid w:val="003D61AB"/>
    <w:rsid w:val="003D6554"/>
    <w:rsid w:val="003D78BE"/>
    <w:rsid w:val="003D7D0D"/>
    <w:rsid w:val="003D7DFE"/>
    <w:rsid w:val="003E0802"/>
    <w:rsid w:val="003E2A8B"/>
    <w:rsid w:val="003E4450"/>
    <w:rsid w:val="003E6212"/>
    <w:rsid w:val="003E62FE"/>
    <w:rsid w:val="003E7838"/>
    <w:rsid w:val="003F0765"/>
    <w:rsid w:val="003F0A8B"/>
    <w:rsid w:val="003F4665"/>
    <w:rsid w:val="003F4668"/>
    <w:rsid w:val="003F65B4"/>
    <w:rsid w:val="00400487"/>
    <w:rsid w:val="0040068C"/>
    <w:rsid w:val="004012C4"/>
    <w:rsid w:val="00401987"/>
    <w:rsid w:val="00402943"/>
    <w:rsid w:val="004042FC"/>
    <w:rsid w:val="00404C20"/>
    <w:rsid w:val="004059A9"/>
    <w:rsid w:val="004126CC"/>
    <w:rsid w:val="00412D7C"/>
    <w:rsid w:val="00412DF9"/>
    <w:rsid w:val="00413BDD"/>
    <w:rsid w:val="00415319"/>
    <w:rsid w:val="0041576E"/>
    <w:rsid w:val="00416D1A"/>
    <w:rsid w:val="00420C25"/>
    <w:rsid w:val="0042454D"/>
    <w:rsid w:val="00426163"/>
    <w:rsid w:val="00434A0A"/>
    <w:rsid w:val="0043599A"/>
    <w:rsid w:val="00435C62"/>
    <w:rsid w:val="004371B3"/>
    <w:rsid w:val="0044233E"/>
    <w:rsid w:val="00442490"/>
    <w:rsid w:val="00442D40"/>
    <w:rsid w:val="004434DE"/>
    <w:rsid w:val="00445381"/>
    <w:rsid w:val="004466A4"/>
    <w:rsid w:val="00452566"/>
    <w:rsid w:val="00453B9C"/>
    <w:rsid w:val="00454F46"/>
    <w:rsid w:val="00455B9D"/>
    <w:rsid w:val="004712C5"/>
    <w:rsid w:val="00472A71"/>
    <w:rsid w:val="00476DB1"/>
    <w:rsid w:val="004770E8"/>
    <w:rsid w:val="00481202"/>
    <w:rsid w:val="00481C94"/>
    <w:rsid w:val="00482382"/>
    <w:rsid w:val="00486814"/>
    <w:rsid w:val="00490070"/>
    <w:rsid w:val="004905CC"/>
    <w:rsid w:val="00492E80"/>
    <w:rsid w:val="004931FE"/>
    <w:rsid w:val="004933C9"/>
    <w:rsid w:val="00495D3F"/>
    <w:rsid w:val="004A187A"/>
    <w:rsid w:val="004A4331"/>
    <w:rsid w:val="004A6AC8"/>
    <w:rsid w:val="004A7452"/>
    <w:rsid w:val="004B36AD"/>
    <w:rsid w:val="004C001A"/>
    <w:rsid w:val="004C1703"/>
    <w:rsid w:val="004C1F00"/>
    <w:rsid w:val="004C36C5"/>
    <w:rsid w:val="004C71BA"/>
    <w:rsid w:val="004D2384"/>
    <w:rsid w:val="004D391A"/>
    <w:rsid w:val="004D5966"/>
    <w:rsid w:val="004D6EF5"/>
    <w:rsid w:val="004E112A"/>
    <w:rsid w:val="004E1249"/>
    <w:rsid w:val="004E1293"/>
    <w:rsid w:val="004E3465"/>
    <w:rsid w:val="004E3C1C"/>
    <w:rsid w:val="004F3A7C"/>
    <w:rsid w:val="004F4DF6"/>
    <w:rsid w:val="004F5BB2"/>
    <w:rsid w:val="004F6561"/>
    <w:rsid w:val="00505DB1"/>
    <w:rsid w:val="005068A2"/>
    <w:rsid w:val="00506FDF"/>
    <w:rsid w:val="0051397A"/>
    <w:rsid w:val="0051401C"/>
    <w:rsid w:val="00516D20"/>
    <w:rsid w:val="00516D5B"/>
    <w:rsid w:val="00520329"/>
    <w:rsid w:val="005206BE"/>
    <w:rsid w:val="00521A22"/>
    <w:rsid w:val="00521BC7"/>
    <w:rsid w:val="00523318"/>
    <w:rsid w:val="0052412B"/>
    <w:rsid w:val="00525980"/>
    <w:rsid w:val="005321EA"/>
    <w:rsid w:val="0053304C"/>
    <w:rsid w:val="00535652"/>
    <w:rsid w:val="00536061"/>
    <w:rsid w:val="005374AA"/>
    <w:rsid w:val="005439B4"/>
    <w:rsid w:val="00546B77"/>
    <w:rsid w:val="00546BFA"/>
    <w:rsid w:val="005509DF"/>
    <w:rsid w:val="00554575"/>
    <w:rsid w:val="0055532A"/>
    <w:rsid w:val="005568D7"/>
    <w:rsid w:val="00556ACF"/>
    <w:rsid w:val="00556CD9"/>
    <w:rsid w:val="00563F9F"/>
    <w:rsid w:val="00565E92"/>
    <w:rsid w:val="00571EA1"/>
    <w:rsid w:val="0057414F"/>
    <w:rsid w:val="00575BDA"/>
    <w:rsid w:val="0058398C"/>
    <w:rsid w:val="00586640"/>
    <w:rsid w:val="005869EC"/>
    <w:rsid w:val="00587ED4"/>
    <w:rsid w:val="00592B25"/>
    <w:rsid w:val="00592FCA"/>
    <w:rsid w:val="00594A43"/>
    <w:rsid w:val="0059656D"/>
    <w:rsid w:val="0059740F"/>
    <w:rsid w:val="0059789C"/>
    <w:rsid w:val="005A1071"/>
    <w:rsid w:val="005A152E"/>
    <w:rsid w:val="005A5382"/>
    <w:rsid w:val="005A5F17"/>
    <w:rsid w:val="005A6C84"/>
    <w:rsid w:val="005A70BB"/>
    <w:rsid w:val="005A72CA"/>
    <w:rsid w:val="005B14DA"/>
    <w:rsid w:val="005B4AE6"/>
    <w:rsid w:val="005B50C7"/>
    <w:rsid w:val="005C27D7"/>
    <w:rsid w:val="005C524A"/>
    <w:rsid w:val="005C6783"/>
    <w:rsid w:val="005C73E2"/>
    <w:rsid w:val="005C75F1"/>
    <w:rsid w:val="005D1F7C"/>
    <w:rsid w:val="005D2F98"/>
    <w:rsid w:val="005D65C9"/>
    <w:rsid w:val="005D7D60"/>
    <w:rsid w:val="005E2031"/>
    <w:rsid w:val="005E62F8"/>
    <w:rsid w:val="005F0A5C"/>
    <w:rsid w:val="005F34B9"/>
    <w:rsid w:val="005F50AE"/>
    <w:rsid w:val="005F6CEA"/>
    <w:rsid w:val="005F78C0"/>
    <w:rsid w:val="00604B98"/>
    <w:rsid w:val="00604DBF"/>
    <w:rsid w:val="006066D1"/>
    <w:rsid w:val="00607144"/>
    <w:rsid w:val="00607428"/>
    <w:rsid w:val="006103BA"/>
    <w:rsid w:val="00610DF9"/>
    <w:rsid w:val="00613D6C"/>
    <w:rsid w:val="00613EAE"/>
    <w:rsid w:val="00614134"/>
    <w:rsid w:val="006146FF"/>
    <w:rsid w:val="0061647F"/>
    <w:rsid w:val="00616CF8"/>
    <w:rsid w:val="00621980"/>
    <w:rsid w:val="006220C8"/>
    <w:rsid w:val="006261BA"/>
    <w:rsid w:val="0063093F"/>
    <w:rsid w:val="00631D39"/>
    <w:rsid w:val="006322A0"/>
    <w:rsid w:val="00633E54"/>
    <w:rsid w:val="0063459D"/>
    <w:rsid w:val="00634E1B"/>
    <w:rsid w:val="00635DB6"/>
    <w:rsid w:val="00646C0E"/>
    <w:rsid w:val="00646E29"/>
    <w:rsid w:val="00650081"/>
    <w:rsid w:val="006509BE"/>
    <w:rsid w:val="00650F78"/>
    <w:rsid w:val="00655496"/>
    <w:rsid w:val="00655FBA"/>
    <w:rsid w:val="00666779"/>
    <w:rsid w:val="0067005B"/>
    <w:rsid w:val="00670739"/>
    <w:rsid w:val="00671E15"/>
    <w:rsid w:val="006843E6"/>
    <w:rsid w:val="00690F4E"/>
    <w:rsid w:val="00690FB7"/>
    <w:rsid w:val="00692B6D"/>
    <w:rsid w:val="00692CF4"/>
    <w:rsid w:val="0069442E"/>
    <w:rsid w:val="00695B49"/>
    <w:rsid w:val="0069628D"/>
    <w:rsid w:val="006A01A9"/>
    <w:rsid w:val="006A0651"/>
    <w:rsid w:val="006A279C"/>
    <w:rsid w:val="006A2B4C"/>
    <w:rsid w:val="006A3AAF"/>
    <w:rsid w:val="006A3FCE"/>
    <w:rsid w:val="006A653B"/>
    <w:rsid w:val="006A7384"/>
    <w:rsid w:val="006A760D"/>
    <w:rsid w:val="006A7EFB"/>
    <w:rsid w:val="006A7F0A"/>
    <w:rsid w:val="006B0274"/>
    <w:rsid w:val="006B2188"/>
    <w:rsid w:val="006B2FA6"/>
    <w:rsid w:val="006B4410"/>
    <w:rsid w:val="006C0193"/>
    <w:rsid w:val="006C0899"/>
    <w:rsid w:val="006C2E81"/>
    <w:rsid w:val="006C5FA5"/>
    <w:rsid w:val="006C75BC"/>
    <w:rsid w:val="006D1F01"/>
    <w:rsid w:val="006D3C97"/>
    <w:rsid w:val="006D4B45"/>
    <w:rsid w:val="006E0182"/>
    <w:rsid w:val="006E06EC"/>
    <w:rsid w:val="006E2189"/>
    <w:rsid w:val="006E263B"/>
    <w:rsid w:val="006E5D78"/>
    <w:rsid w:val="006E710C"/>
    <w:rsid w:val="006F1226"/>
    <w:rsid w:val="006F30C6"/>
    <w:rsid w:val="006F4972"/>
    <w:rsid w:val="006F4F9E"/>
    <w:rsid w:val="006F5340"/>
    <w:rsid w:val="006F6BDF"/>
    <w:rsid w:val="006F6D8C"/>
    <w:rsid w:val="006F746C"/>
    <w:rsid w:val="00701D07"/>
    <w:rsid w:val="00702C3E"/>
    <w:rsid w:val="007108E1"/>
    <w:rsid w:val="007111AA"/>
    <w:rsid w:val="007114F6"/>
    <w:rsid w:val="00712933"/>
    <w:rsid w:val="00714087"/>
    <w:rsid w:val="00714B0D"/>
    <w:rsid w:val="00717F95"/>
    <w:rsid w:val="007203EE"/>
    <w:rsid w:val="00721424"/>
    <w:rsid w:val="00722B66"/>
    <w:rsid w:val="00724390"/>
    <w:rsid w:val="00724D8C"/>
    <w:rsid w:val="00731C3E"/>
    <w:rsid w:val="007345D1"/>
    <w:rsid w:val="00735854"/>
    <w:rsid w:val="0073639F"/>
    <w:rsid w:val="007438F6"/>
    <w:rsid w:val="00745785"/>
    <w:rsid w:val="0074588B"/>
    <w:rsid w:val="00752302"/>
    <w:rsid w:val="00752F60"/>
    <w:rsid w:val="00754A3A"/>
    <w:rsid w:val="007572A0"/>
    <w:rsid w:val="00760A91"/>
    <w:rsid w:val="00760FD7"/>
    <w:rsid w:val="00770D17"/>
    <w:rsid w:val="00771068"/>
    <w:rsid w:val="007722FC"/>
    <w:rsid w:val="00774A1A"/>
    <w:rsid w:val="007753EB"/>
    <w:rsid w:val="007816B6"/>
    <w:rsid w:val="0078273C"/>
    <w:rsid w:val="00783225"/>
    <w:rsid w:val="007859AA"/>
    <w:rsid w:val="00790903"/>
    <w:rsid w:val="007915FB"/>
    <w:rsid w:val="00791BCD"/>
    <w:rsid w:val="00793469"/>
    <w:rsid w:val="007937A1"/>
    <w:rsid w:val="007A1447"/>
    <w:rsid w:val="007A2D43"/>
    <w:rsid w:val="007A46D0"/>
    <w:rsid w:val="007A7CA4"/>
    <w:rsid w:val="007B0C9D"/>
    <w:rsid w:val="007B3D0D"/>
    <w:rsid w:val="007B59F2"/>
    <w:rsid w:val="007B5A54"/>
    <w:rsid w:val="007C226A"/>
    <w:rsid w:val="007C2E74"/>
    <w:rsid w:val="007C6591"/>
    <w:rsid w:val="007C7425"/>
    <w:rsid w:val="007D1C0B"/>
    <w:rsid w:val="007D32EB"/>
    <w:rsid w:val="007D6611"/>
    <w:rsid w:val="007E045D"/>
    <w:rsid w:val="007E456D"/>
    <w:rsid w:val="007E4EB2"/>
    <w:rsid w:val="007E52D7"/>
    <w:rsid w:val="007F166F"/>
    <w:rsid w:val="007F1E4F"/>
    <w:rsid w:val="007F3F93"/>
    <w:rsid w:val="007F4796"/>
    <w:rsid w:val="007F51FE"/>
    <w:rsid w:val="007F57FB"/>
    <w:rsid w:val="007F5F94"/>
    <w:rsid w:val="00803251"/>
    <w:rsid w:val="008042A6"/>
    <w:rsid w:val="00804348"/>
    <w:rsid w:val="0080463E"/>
    <w:rsid w:val="00805B6B"/>
    <w:rsid w:val="00805DCD"/>
    <w:rsid w:val="008076C2"/>
    <w:rsid w:val="008114C6"/>
    <w:rsid w:val="008116C5"/>
    <w:rsid w:val="00814E25"/>
    <w:rsid w:val="00814E31"/>
    <w:rsid w:val="00815BAB"/>
    <w:rsid w:val="0082203A"/>
    <w:rsid w:val="00834409"/>
    <w:rsid w:val="00837DEE"/>
    <w:rsid w:val="008412B7"/>
    <w:rsid w:val="00841D4A"/>
    <w:rsid w:val="008422DD"/>
    <w:rsid w:val="00844B16"/>
    <w:rsid w:val="00851DE2"/>
    <w:rsid w:val="00851FD7"/>
    <w:rsid w:val="00853725"/>
    <w:rsid w:val="008538D2"/>
    <w:rsid w:val="00861610"/>
    <w:rsid w:val="00862512"/>
    <w:rsid w:val="00863172"/>
    <w:rsid w:val="008651BC"/>
    <w:rsid w:val="00867202"/>
    <w:rsid w:val="008710CF"/>
    <w:rsid w:val="00872545"/>
    <w:rsid w:val="0087452E"/>
    <w:rsid w:val="008751B7"/>
    <w:rsid w:val="0087758D"/>
    <w:rsid w:val="008807C6"/>
    <w:rsid w:val="00880998"/>
    <w:rsid w:val="008862D1"/>
    <w:rsid w:val="008875A8"/>
    <w:rsid w:val="00891349"/>
    <w:rsid w:val="00891CB7"/>
    <w:rsid w:val="008A1059"/>
    <w:rsid w:val="008A45F3"/>
    <w:rsid w:val="008A6F2E"/>
    <w:rsid w:val="008A730E"/>
    <w:rsid w:val="008B22D4"/>
    <w:rsid w:val="008B2910"/>
    <w:rsid w:val="008C0C51"/>
    <w:rsid w:val="008C0D3F"/>
    <w:rsid w:val="008C0E84"/>
    <w:rsid w:val="008C1F7B"/>
    <w:rsid w:val="008C3E21"/>
    <w:rsid w:val="008C4990"/>
    <w:rsid w:val="008C7BC7"/>
    <w:rsid w:val="008D0CB5"/>
    <w:rsid w:val="008D0E11"/>
    <w:rsid w:val="008D1AAE"/>
    <w:rsid w:val="008D352A"/>
    <w:rsid w:val="008D6D1E"/>
    <w:rsid w:val="008E07A7"/>
    <w:rsid w:val="008E3E44"/>
    <w:rsid w:val="008E6989"/>
    <w:rsid w:val="008E7E50"/>
    <w:rsid w:val="008F0296"/>
    <w:rsid w:val="008F039A"/>
    <w:rsid w:val="008F1919"/>
    <w:rsid w:val="008F71B9"/>
    <w:rsid w:val="00901D95"/>
    <w:rsid w:val="009032B4"/>
    <w:rsid w:val="00904360"/>
    <w:rsid w:val="009050C3"/>
    <w:rsid w:val="00907BF3"/>
    <w:rsid w:val="009110E1"/>
    <w:rsid w:val="0091116E"/>
    <w:rsid w:val="009137EC"/>
    <w:rsid w:val="0091646C"/>
    <w:rsid w:val="0091724B"/>
    <w:rsid w:val="0091779D"/>
    <w:rsid w:val="0092295F"/>
    <w:rsid w:val="009266C5"/>
    <w:rsid w:val="00931FA3"/>
    <w:rsid w:val="00935A0A"/>
    <w:rsid w:val="009363B5"/>
    <w:rsid w:val="00936CED"/>
    <w:rsid w:val="00936E1F"/>
    <w:rsid w:val="0093701C"/>
    <w:rsid w:val="00937B69"/>
    <w:rsid w:val="0094176E"/>
    <w:rsid w:val="0094253D"/>
    <w:rsid w:val="009425F3"/>
    <w:rsid w:val="00942BD2"/>
    <w:rsid w:val="00945EDB"/>
    <w:rsid w:val="00947432"/>
    <w:rsid w:val="00947771"/>
    <w:rsid w:val="00952D40"/>
    <w:rsid w:val="00954782"/>
    <w:rsid w:val="009623F5"/>
    <w:rsid w:val="009673FE"/>
    <w:rsid w:val="00970376"/>
    <w:rsid w:val="0097062C"/>
    <w:rsid w:val="0097475C"/>
    <w:rsid w:val="00974B2E"/>
    <w:rsid w:val="009754A9"/>
    <w:rsid w:val="00981ACE"/>
    <w:rsid w:val="00984820"/>
    <w:rsid w:val="00984E15"/>
    <w:rsid w:val="00985748"/>
    <w:rsid w:val="00985E1A"/>
    <w:rsid w:val="0098752A"/>
    <w:rsid w:val="0099021F"/>
    <w:rsid w:val="009907BE"/>
    <w:rsid w:val="00992753"/>
    <w:rsid w:val="0099335F"/>
    <w:rsid w:val="00994500"/>
    <w:rsid w:val="009947C2"/>
    <w:rsid w:val="009977D9"/>
    <w:rsid w:val="009A05F6"/>
    <w:rsid w:val="009A1575"/>
    <w:rsid w:val="009A412A"/>
    <w:rsid w:val="009A4EDB"/>
    <w:rsid w:val="009B000E"/>
    <w:rsid w:val="009B145C"/>
    <w:rsid w:val="009B2753"/>
    <w:rsid w:val="009B3FDB"/>
    <w:rsid w:val="009B4BA9"/>
    <w:rsid w:val="009B5AD9"/>
    <w:rsid w:val="009B64ED"/>
    <w:rsid w:val="009B755E"/>
    <w:rsid w:val="009B7FD8"/>
    <w:rsid w:val="009C1515"/>
    <w:rsid w:val="009C30FB"/>
    <w:rsid w:val="009C3F6F"/>
    <w:rsid w:val="009D110A"/>
    <w:rsid w:val="009D510E"/>
    <w:rsid w:val="009D52AC"/>
    <w:rsid w:val="009E04B5"/>
    <w:rsid w:val="009E0601"/>
    <w:rsid w:val="009E5870"/>
    <w:rsid w:val="009E78A5"/>
    <w:rsid w:val="009E7C82"/>
    <w:rsid w:val="009F5B2E"/>
    <w:rsid w:val="009F5DFC"/>
    <w:rsid w:val="009F666A"/>
    <w:rsid w:val="00A07E09"/>
    <w:rsid w:val="00A13004"/>
    <w:rsid w:val="00A15970"/>
    <w:rsid w:val="00A160C9"/>
    <w:rsid w:val="00A241AF"/>
    <w:rsid w:val="00A26E8E"/>
    <w:rsid w:val="00A279BE"/>
    <w:rsid w:val="00A31440"/>
    <w:rsid w:val="00A31474"/>
    <w:rsid w:val="00A32EB9"/>
    <w:rsid w:val="00A33D09"/>
    <w:rsid w:val="00A34898"/>
    <w:rsid w:val="00A350EA"/>
    <w:rsid w:val="00A360A4"/>
    <w:rsid w:val="00A36220"/>
    <w:rsid w:val="00A36817"/>
    <w:rsid w:val="00A37A14"/>
    <w:rsid w:val="00A428BC"/>
    <w:rsid w:val="00A447FE"/>
    <w:rsid w:val="00A44AB5"/>
    <w:rsid w:val="00A46503"/>
    <w:rsid w:val="00A5158A"/>
    <w:rsid w:val="00A53940"/>
    <w:rsid w:val="00A53A04"/>
    <w:rsid w:val="00A53D00"/>
    <w:rsid w:val="00A603FE"/>
    <w:rsid w:val="00A61B48"/>
    <w:rsid w:val="00A62098"/>
    <w:rsid w:val="00A63EF3"/>
    <w:rsid w:val="00A64088"/>
    <w:rsid w:val="00A64F71"/>
    <w:rsid w:val="00A67B5D"/>
    <w:rsid w:val="00A71042"/>
    <w:rsid w:val="00A710C6"/>
    <w:rsid w:val="00A7122C"/>
    <w:rsid w:val="00A72448"/>
    <w:rsid w:val="00A77702"/>
    <w:rsid w:val="00A7771E"/>
    <w:rsid w:val="00A77B3E"/>
    <w:rsid w:val="00A80300"/>
    <w:rsid w:val="00A80733"/>
    <w:rsid w:val="00A808BD"/>
    <w:rsid w:val="00A81787"/>
    <w:rsid w:val="00A867DB"/>
    <w:rsid w:val="00A915F4"/>
    <w:rsid w:val="00A92661"/>
    <w:rsid w:val="00A92A61"/>
    <w:rsid w:val="00A93505"/>
    <w:rsid w:val="00A939DD"/>
    <w:rsid w:val="00A93B34"/>
    <w:rsid w:val="00A941DA"/>
    <w:rsid w:val="00A94A46"/>
    <w:rsid w:val="00A94E42"/>
    <w:rsid w:val="00A977F8"/>
    <w:rsid w:val="00A97DB5"/>
    <w:rsid w:val="00AA0262"/>
    <w:rsid w:val="00AA0649"/>
    <w:rsid w:val="00AA19B4"/>
    <w:rsid w:val="00AA27AA"/>
    <w:rsid w:val="00AA2A6F"/>
    <w:rsid w:val="00AA4009"/>
    <w:rsid w:val="00AA7027"/>
    <w:rsid w:val="00AB12F7"/>
    <w:rsid w:val="00AB191F"/>
    <w:rsid w:val="00AB20A8"/>
    <w:rsid w:val="00AB33AC"/>
    <w:rsid w:val="00AB3940"/>
    <w:rsid w:val="00AB4B3E"/>
    <w:rsid w:val="00AB607E"/>
    <w:rsid w:val="00AB7AD9"/>
    <w:rsid w:val="00AC18F8"/>
    <w:rsid w:val="00AD13CD"/>
    <w:rsid w:val="00AD1628"/>
    <w:rsid w:val="00AD277C"/>
    <w:rsid w:val="00AD5D60"/>
    <w:rsid w:val="00AD765C"/>
    <w:rsid w:val="00AD7A63"/>
    <w:rsid w:val="00AE5472"/>
    <w:rsid w:val="00AE69C4"/>
    <w:rsid w:val="00AE7916"/>
    <w:rsid w:val="00AF1F10"/>
    <w:rsid w:val="00B0190B"/>
    <w:rsid w:val="00B02225"/>
    <w:rsid w:val="00B05E39"/>
    <w:rsid w:val="00B07C48"/>
    <w:rsid w:val="00B1258D"/>
    <w:rsid w:val="00B13E0F"/>
    <w:rsid w:val="00B1477E"/>
    <w:rsid w:val="00B14CAE"/>
    <w:rsid w:val="00B16E10"/>
    <w:rsid w:val="00B20843"/>
    <w:rsid w:val="00B20AFC"/>
    <w:rsid w:val="00B20BD9"/>
    <w:rsid w:val="00B22035"/>
    <w:rsid w:val="00B23692"/>
    <w:rsid w:val="00B24316"/>
    <w:rsid w:val="00B24E28"/>
    <w:rsid w:val="00B2725C"/>
    <w:rsid w:val="00B27392"/>
    <w:rsid w:val="00B4053F"/>
    <w:rsid w:val="00B4089F"/>
    <w:rsid w:val="00B47F92"/>
    <w:rsid w:val="00B52272"/>
    <w:rsid w:val="00B539DA"/>
    <w:rsid w:val="00B5559A"/>
    <w:rsid w:val="00B55ADA"/>
    <w:rsid w:val="00B578C8"/>
    <w:rsid w:val="00B57906"/>
    <w:rsid w:val="00B60482"/>
    <w:rsid w:val="00B60557"/>
    <w:rsid w:val="00B707CF"/>
    <w:rsid w:val="00B713D1"/>
    <w:rsid w:val="00B73D8E"/>
    <w:rsid w:val="00B75757"/>
    <w:rsid w:val="00B81036"/>
    <w:rsid w:val="00B83711"/>
    <w:rsid w:val="00B86773"/>
    <w:rsid w:val="00B8782C"/>
    <w:rsid w:val="00B91458"/>
    <w:rsid w:val="00B962F8"/>
    <w:rsid w:val="00B96DD0"/>
    <w:rsid w:val="00BA1EFC"/>
    <w:rsid w:val="00BA2003"/>
    <w:rsid w:val="00BA25D0"/>
    <w:rsid w:val="00BA3B77"/>
    <w:rsid w:val="00BA4CF5"/>
    <w:rsid w:val="00BB01A4"/>
    <w:rsid w:val="00BB0DFB"/>
    <w:rsid w:val="00BB4043"/>
    <w:rsid w:val="00BB4982"/>
    <w:rsid w:val="00BB5194"/>
    <w:rsid w:val="00BB5232"/>
    <w:rsid w:val="00BB6BA9"/>
    <w:rsid w:val="00BB6E4B"/>
    <w:rsid w:val="00BB754A"/>
    <w:rsid w:val="00BC2CD2"/>
    <w:rsid w:val="00BC40E4"/>
    <w:rsid w:val="00BC4C60"/>
    <w:rsid w:val="00BC619D"/>
    <w:rsid w:val="00BC7E27"/>
    <w:rsid w:val="00BD1AA8"/>
    <w:rsid w:val="00BD227F"/>
    <w:rsid w:val="00BD27A8"/>
    <w:rsid w:val="00BD5014"/>
    <w:rsid w:val="00BD72FD"/>
    <w:rsid w:val="00BE03DE"/>
    <w:rsid w:val="00BE04BD"/>
    <w:rsid w:val="00BE241B"/>
    <w:rsid w:val="00BE2588"/>
    <w:rsid w:val="00BE338D"/>
    <w:rsid w:val="00BE3607"/>
    <w:rsid w:val="00BE402E"/>
    <w:rsid w:val="00BE4912"/>
    <w:rsid w:val="00BE4E33"/>
    <w:rsid w:val="00BE507A"/>
    <w:rsid w:val="00BE60C2"/>
    <w:rsid w:val="00BE6110"/>
    <w:rsid w:val="00BE6EA3"/>
    <w:rsid w:val="00BF1058"/>
    <w:rsid w:val="00BF330F"/>
    <w:rsid w:val="00BF3A96"/>
    <w:rsid w:val="00BF51B1"/>
    <w:rsid w:val="00BF6EFD"/>
    <w:rsid w:val="00C0143D"/>
    <w:rsid w:val="00C0533A"/>
    <w:rsid w:val="00C06687"/>
    <w:rsid w:val="00C0777C"/>
    <w:rsid w:val="00C11148"/>
    <w:rsid w:val="00C21BA9"/>
    <w:rsid w:val="00C24FB9"/>
    <w:rsid w:val="00C254AB"/>
    <w:rsid w:val="00C25E6E"/>
    <w:rsid w:val="00C263EE"/>
    <w:rsid w:val="00C26A5C"/>
    <w:rsid w:val="00C35FA7"/>
    <w:rsid w:val="00C36A4C"/>
    <w:rsid w:val="00C37972"/>
    <w:rsid w:val="00C4000B"/>
    <w:rsid w:val="00C4086D"/>
    <w:rsid w:val="00C435E0"/>
    <w:rsid w:val="00C45191"/>
    <w:rsid w:val="00C50A09"/>
    <w:rsid w:val="00C53B99"/>
    <w:rsid w:val="00C54639"/>
    <w:rsid w:val="00C553F5"/>
    <w:rsid w:val="00C56C3C"/>
    <w:rsid w:val="00C56FDC"/>
    <w:rsid w:val="00C57F2F"/>
    <w:rsid w:val="00C6434B"/>
    <w:rsid w:val="00C66461"/>
    <w:rsid w:val="00C7243A"/>
    <w:rsid w:val="00C749E3"/>
    <w:rsid w:val="00C76852"/>
    <w:rsid w:val="00C80057"/>
    <w:rsid w:val="00C820AA"/>
    <w:rsid w:val="00C918C1"/>
    <w:rsid w:val="00C9348E"/>
    <w:rsid w:val="00C945C7"/>
    <w:rsid w:val="00C97843"/>
    <w:rsid w:val="00CA2052"/>
    <w:rsid w:val="00CA241D"/>
    <w:rsid w:val="00CA2B52"/>
    <w:rsid w:val="00CA413A"/>
    <w:rsid w:val="00CA4299"/>
    <w:rsid w:val="00CA58B8"/>
    <w:rsid w:val="00CA5BBC"/>
    <w:rsid w:val="00CA7484"/>
    <w:rsid w:val="00CB0855"/>
    <w:rsid w:val="00CB099C"/>
    <w:rsid w:val="00CB1623"/>
    <w:rsid w:val="00CB21F5"/>
    <w:rsid w:val="00CB3CD6"/>
    <w:rsid w:val="00CB4998"/>
    <w:rsid w:val="00CB49F7"/>
    <w:rsid w:val="00CB6D12"/>
    <w:rsid w:val="00CB7336"/>
    <w:rsid w:val="00CC1092"/>
    <w:rsid w:val="00CC1E8E"/>
    <w:rsid w:val="00CC79D2"/>
    <w:rsid w:val="00CD3FA2"/>
    <w:rsid w:val="00CE088B"/>
    <w:rsid w:val="00CE4B52"/>
    <w:rsid w:val="00CE6553"/>
    <w:rsid w:val="00CE7CB7"/>
    <w:rsid w:val="00CF3C1A"/>
    <w:rsid w:val="00CF4C91"/>
    <w:rsid w:val="00CF5D6A"/>
    <w:rsid w:val="00CF7054"/>
    <w:rsid w:val="00CF7C0D"/>
    <w:rsid w:val="00CF7F41"/>
    <w:rsid w:val="00D02E8A"/>
    <w:rsid w:val="00D04F99"/>
    <w:rsid w:val="00D0769A"/>
    <w:rsid w:val="00D07865"/>
    <w:rsid w:val="00D109F8"/>
    <w:rsid w:val="00D1157A"/>
    <w:rsid w:val="00D12A8F"/>
    <w:rsid w:val="00D21DFE"/>
    <w:rsid w:val="00D22E7B"/>
    <w:rsid w:val="00D22F0E"/>
    <w:rsid w:val="00D23A1E"/>
    <w:rsid w:val="00D240E2"/>
    <w:rsid w:val="00D24A0B"/>
    <w:rsid w:val="00D254B6"/>
    <w:rsid w:val="00D258A8"/>
    <w:rsid w:val="00D25FC5"/>
    <w:rsid w:val="00D27537"/>
    <w:rsid w:val="00D30EF1"/>
    <w:rsid w:val="00D31FBC"/>
    <w:rsid w:val="00D32920"/>
    <w:rsid w:val="00D40E5A"/>
    <w:rsid w:val="00D43041"/>
    <w:rsid w:val="00D47C49"/>
    <w:rsid w:val="00D51452"/>
    <w:rsid w:val="00D55405"/>
    <w:rsid w:val="00D5737D"/>
    <w:rsid w:val="00D61F2A"/>
    <w:rsid w:val="00D644CE"/>
    <w:rsid w:val="00D6593B"/>
    <w:rsid w:val="00D66007"/>
    <w:rsid w:val="00D66231"/>
    <w:rsid w:val="00D6764C"/>
    <w:rsid w:val="00D72E17"/>
    <w:rsid w:val="00D74423"/>
    <w:rsid w:val="00D84726"/>
    <w:rsid w:val="00D85BB1"/>
    <w:rsid w:val="00D863D2"/>
    <w:rsid w:val="00D8651D"/>
    <w:rsid w:val="00D86A8A"/>
    <w:rsid w:val="00D86DD6"/>
    <w:rsid w:val="00D8756C"/>
    <w:rsid w:val="00D87D3F"/>
    <w:rsid w:val="00D9272B"/>
    <w:rsid w:val="00D92C6C"/>
    <w:rsid w:val="00D93D0C"/>
    <w:rsid w:val="00D94A76"/>
    <w:rsid w:val="00D969BB"/>
    <w:rsid w:val="00DA196A"/>
    <w:rsid w:val="00DA19EF"/>
    <w:rsid w:val="00DA5504"/>
    <w:rsid w:val="00DA550E"/>
    <w:rsid w:val="00DA70EE"/>
    <w:rsid w:val="00DB4490"/>
    <w:rsid w:val="00DB600D"/>
    <w:rsid w:val="00DC013B"/>
    <w:rsid w:val="00DC13F9"/>
    <w:rsid w:val="00DC4FC1"/>
    <w:rsid w:val="00DC5B59"/>
    <w:rsid w:val="00DC6854"/>
    <w:rsid w:val="00DD0090"/>
    <w:rsid w:val="00DD38C5"/>
    <w:rsid w:val="00DD7121"/>
    <w:rsid w:val="00DD7E84"/>
    <w:rsid w:val="00DE15CD"/>
    <w:rsid w:val="00DE2208"/>
    <w:rsid w:val="00DE29C3"/>
    <w:rsid w:val="00DE4D4D"/>
    <w:rsid w:val="00DE4F1F"/>
    <w:rsid w:val="00DE4FD7"/>
    <w:rsid w:val="00DE6E3F"/>
    <w:rsid w:val="00DF17E8"/>
    <w:rsid w:val="00DF1E5B"/>
    <w:rsid w:val="00DF5604"/>
    <w:rsid w:val="00E00259"/>
    <w:rsid w:val="00E01483"/>
    <w:rsid w:val="00E01E10"/>
    <w:rsid w:val="00E03692"/>
    <w:rsid w:val="00E0709A"/>
    <w:rsid w:val="00E106A0"/>
    <w:rsid w:val="00E13197"/>
    <w:rsid w:val="00E14EEC"/>
    <w:rsid w:val="00E1525A"/>
    <w:rsid w:val="00E159C0"/>
    <w:rsid w:val="00E16318"/>
    <w:rsid w:val="00E23A2F"/>
    <w:rsid w:val="00E23F17"/>
    <w:rsid w:val="00E23FAB"/>
    <w:rsid w:val="00E27377"/>
    <w:rsid w:val="00E27E82"/>
    <w:rsid w:val="00E3437A"/>
    <w:rsid w:val="00E344E9"/>
    <w:rsid w:val="00E34638"/>
    <w:rsid w:val="00E34EF3"/>
    <w:rsid w:val="00E36A8E"/>
    <w:rsid w:val="00E41D18"/>
    <w:rsid w:val="00E43C59"/>
    <w:rsid w:val="00E47A5E"/>
    <w:rsid w:val="00E47F04"/>
    <w:rsid w:val="00E52190"/>
    <w:rsid w:val="00E52598"/>
    <w:rsid w:val="00E52E08"/>
    <w:rsid w:val="00E5421D"/>
    <w:rsid w:val="00E54FA4"/>
    <w:rsid w:val="00E55E9B"/>
    <w:rsid w:val="00E603FD"/>
    <w:rsid w:val="00E6458B"/>
    <w:rsid w:val="00E66C9B"/>
    <w:rsid w:val="00E735BB"/>
    <w:rsid w:val="00E74F87"/>
    <w:rsid w:val="00E75094"/>
    <w:rsid w:val="00E7518A"/>
    <w:rsid w:val="00E75B8D"/>
    <w:rsid w:val="00E7720A"/>
    <w:rsid w:val="00E77449"/>
    <w:rsid w:val="00E77958"/>
    <w:rsid w:val="00E82FC8"/>
    <w:rsid w:val="00E835AA"/>
    <w:rsid w:val="00E8458B"/>
    <w:rsid w:val="00E90833"/>
    <w:rsid w:val="00E934A4"/>
    <w:rsid w:val="00E93E69"/>
    <w:rsid w:val="00E95EBA"/>
    <w:rsid w:val="00EA0A95"/>
    <w:rsid w:val="00EA107A"/>
    <w:rsid w:val="00EA37CA"/>
    <w:rsid w:val="00EA40A8"/>
    <w:rsid w:val="00EA5979"/>
    <w:rsid w:val="00EA7E07"/>
    <w:rsid w:val="00EB05F3"/>
    <w:rsid w:val="00EB11A4"/>
    <w:rsid w:val="00EC213F"/>
    <w:rsid w:val="00EC5246"/>
    <w:rsid w:val="00EC71EF"/>
    <w:rsid w:val="00ED2C9D"/>
    <w:rsid w:val="00ED3434"/>
    <w:rsid w:val="00ED3544"/>
    <w:rsid w:val="00ED3CBA"/>
    <w:rsid w:val="00EE1294"/>
    <w:rsid w:val="00EE540D"/>
    <w:rsid w:val="00EE58C5"/>
    <w:rsid w:val="00EE6360"/>
    <w:rsid w:val="00EE7396"/>
    <w:rsid w:val="00EF3381"/>
    <w:rsid w:val="00EF6894"/>
    <w:rsid w:val="00EF73FF"/>
    <w:rsid w:val="00EF7812"/>
    <w:rsid w:val="00F01991"/>
    <w:rsid w:val="00F039B4"/>
    <w:rsid w:val="00F04A30"/>
    <w:rsid w:val="00F05427"/>
    <w:rsid w:val="00F05C22"/>
    <w:rsid w:val="00F13B89"/>
    <w:rsid w:val="00F15841"/>
    <w:rsid w:val="00F15850"/>
    <w:rsid w:val="00F16580"/>
    <w:rsid w:val="00F237B2"/>
    <w:rsid w:val="00F25701"/>
    <w:rsid w:val="00F2642B"/>
    <w:rsid w:val="00F30393"/>
    <w:rsid w:val="00F30822"/>
    <w:rsid w:val="00F30A0F"/>
    <w:rsid w:val="00F33657"/>
    <w:rsid w:val="00F34884"/>
    <w:rsid w:val="00F37457"/>
    <w:rsid w:val="00F37BE8"/>
    <w:rsid w:val="00F4163B"/>
    <w:rsid w:val="00F42920"/>
    <w:rsid w:val="00F4523F"/>
    <w:rsid w:val="00F46AA8"/>
    <w:rsid w:val="00F50AFA"/>
    <w:rsid w:val="00F51BD8"/>
    <w:rsid w:val="00F54DD7"/>
    <w:rsid w:val="00F56C34"/>
    <w:rsid w:val="00F56E5B"/>
    <w:rsid w:val="00F5765A"/>
    <w:rsid w:val="00F66D66"/>
    <w:rsid w:val="00F67CF8"/>
    <w:rsid w:val="00F701FE"/>
    <w:rsid w:val="00F7314A"/>
    <w:rsid w:val="00F739B5"/>
    <w:rsid w:val="00F746CE"/>
    <w:rsid w:val="00F77944"/>
    <w:rsid w:val="00F80AF0"/>
    <w:rsid w:val="00F85B17"/>
    <w:rsid w:val="00F8702D"/>
    <w:rsid w:val="00F87B3B"/>
    <w:rsid w:val="00F87EDB"/>
    <w:rsid w:val="00F90574"/>
    <w:rsid w:val="00FA5D66"/>
    <w:rsid w:val="00FB2E83"/>
    <w:rsid w:val="00FB372D"/>
    <w:rsid w:val="00FB3AAE"/>
    <w:rsid w:val="00FB7742"/>
    <w:rsid w:val="00FC19A0"/>
    <w:rsid w:val="00FC26FC"/>
    <w:rsid w:val="00FC4390"/>
    <w:rsid w:val="00FC7F30"/>
    <w:rsid w:val="00FD1810"/>
    <w:rsid w:val="00FE0B22"/>
    <w:rsid w:val="00FE1283"/>
    <w:rsid w:val="00FE1AD0"/>
    <w:rsid w:val="00FE214A"/>
    <w:rsid w:val="00FE4489"/>
    <w:rsid w:val="00FE7332"/>
    <w:rsid w:val="00FF6BD5"/>
    <w:rsid w:val="00FF79CF"/>
    <w:rsid w:val="00FF7F1A"/>
    <w:rsid w:val="0299507B"/>
    <w:rsid w:val="03069BF2"/>
    <w:rsid w:val="047F79E1"/>
    <w:rsid w:val="04CD5B51"/>
    <w:rsid w:val="0585E59E"/>
    <w:rsid w:val="0612B598"/>
    <w:rsid w:val="0646A94C"/>
    <w:rsid w:val="08E4D2D6"/>
    <w:rsid w:val="08F370B9"/>
    <w:rsid w:val="0961459B"/>
    <w:rsid w:val="0AE4BA4B"/>
    <w:rsid w:val="0E2FCA8A"/>
    <w:rsid w:val="0F5A9ACE"/>
    <w:rsid w:val="102BB50F"/>
    <w:rsid w:val="11BF617A"/>
    <w:rsid w:val="1600543B"/>
    <w:rsid w:val="16F9A0A7"/>
    <w:rsid w:val="18D9E5EB"/>
    <w:rsid w:val="1B36A81D"/>
    <w:rsid w:val="1BA1C02A"/>
    <w:rsid w:val="2001DC89"/>
    <w:rsid w:val="23B15D63"/>
    <w:rsid w:val="246211B7"/>
    <w:rsid w:val="25E7782F"/>
    <w:rsid w:val="27012E4A"/>
    <w:rsid w:val="2841D84A"/>
    <w:rsid w:val="29A8D235"/>
    <w:rsid w:val="2A23F166"/>
    <w:rsid w:val="2C57246C"/>
    <w:rsid w:val="2DC4B6FA"/>
    <w:rsid w:val="2FAFDA8E"/>
    <w:rsid w:val="301A6F09"/>
    <w:rsid w:val="3473247D"/>
    <w:rsid w:val="35DA8DBF"/>
    <w:rsid w:val="3B2DC90A"/>
    <w:rsid w:val="3FB0B60C"/>
    <w:rsid w:val="40A739FF"/>
    <w:rsid w:val="411EF1B3"/>
    <w:rsid w:val="414729E0"/>
    <w:rsid w:val="420B2008"/>
    <w:rsid w:val="42533B8B"/>
    <w:rsid w:val="431989CB"/>
    <w:rsid w:val="474F29A6"/>
    <w:rsid w:val="47CBC7D0"/>
    <w:rsid w:val="4C948B29"/>
    <w:rsid w:val="4EE0486F"/>
    <w:rsid w:val="4FD97FB2"/>
    <w:rsid w:val="5325DBFF"/>
    <w:rsid w:val="54C8F768"/>
    <w:rsid w:val="572A2E9B"/>
    <w:rsid w:val="581FAD40"/>
    <w:rsid w:val="58DB7CF0"/>
    <w:rsid w:val="5E8430A5"/>
    <w:rsid w:val="5FC1BCBE"/>
    <w:rsid w:val="64D27796"/>
    <w:rsid w:val="65C63B4B"/>
    <w:rsid w:val="67E0E760"/>
    <w:rsid w:val="6989925A"/>
    <w:rsid w:val="69F6E774"/>
    <w:rsid w:val="6BCF5A49"/>
    <w:rsid w:val="71CEE2CF"/>
    <w:rsid w:val="72E5CBFD"/>
    <w:rsid w:val="73B60E48"/>
    <w:rsid w:val="7440C37C"/>
    <w:rsid w:val="7526A688"/>
    <w:rsid w:val="76E9B4B5"/>
    <w:rsid w:val="7C4E8290"/>
    <w:rsid w:val="7D36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FF25B"/>
  <w15:chartTrackingRefBased/>
  <w15:docId w15:val="{DD4CC421-C4E6-455B-8F39-239C4CD3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2"/>
      <w:szCs w:val="22"/>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6CEA"/>
    <w:pPr>
      <w:tabs>
        <w:tab w:val="center" w:pos="4680"/>
        <w:tab w:val="right" w:pos="9360"/>
      </w:tabs>
    </w:pPr>
    <w:rPr>
      <w:lang w:val="x-none" w:eastAsia="x-none"/>
    </w:rPr>
  </w:style>
  <w:style w:type="character" w:customStyle="1" w:styleId="HeaderChar">
    <w:name w:val="Header Char"/>
    <w:link w:val="Header"/>
    <w:uiPriority w:val="99"/>
    <w:rsid w:val="005F6CEA"/>
    <w:rPr>
      <w:color w:val="000000"/>
      <w:sz w:val="22"/>
      <w:szCs w:val="22"/>
    </w:rPr>
  </w:style>
  <w:style w:type="paragraph" w:styleId="Footer">
    <w:name w:val="footer"/>
    <w:basedOn w:val="Normal"/>
    <w:link w:val="FooterChar"/>
    <w:rsid w:val="005F6CEA"/>
    <w:pPr>
      <w:tabs>
        <w:tab w:val="center" w:pos="4680"/>
        <w:tab w:val="right" w:pos="9360"/>
      </w:tabs>
    </w:pPr>
    <w:rPr>
      <w:lang w:val="x-none" w:eastAsia="x-none"/>
    </w:rPr>
  </w:style>
  <w:style w:type="character" w:customStyle="1" w:styleId="FooterChar">
    <w:name w:val="Footer Char"/>
    <w:link w:val="Footer"/>
    <w:rsid w:val="005F6CEA"/>
    <w:rPr>
      <w:color w:val="000000"/>
      <w:sz w:val="22"/>
      <w:szCs w:val="22"/>
    </w:rPr>
  </w:style>
  <w:style w:type="character" w:styleId="Hyperlink">
    <w:name w:val="Hyperlink"/>
    <w:rsid w:val="00E13197"/>
    <w:rPr>
      <w:color w:val="0563C1"/>
      <w:u w:val="single"/>
    </w:rPr>
  </w:style>
  <w:style w:type="character" w:styleId="FollowedHyperlink">
    <w:name w:val="FollowedHyperlink"/>
    <w:rsid w:val="006E5D78"/>
    <w:rPr>
      <w:color w:val="954F72"/>
      <w:u w:val="single"/>
    </w:rPr>
  </w:style>
  <w:style w:type="character" w:styleId="UnresolvedMention">
    <w:name w:val="Unresolved Mention"/>
    <w:basedOn w:val="DefaultParagraphFont"/>
    <w:uiPriority w:val="99"/>
    <w:semiHidden/>
    <w:unhideWhenUsed/>
    <w:rsid w:val="00276C4A"/>
    <w:rPr>
      <w:color w:val="605E5C"/>
      <w:shd w:val="clear" w:color="auto" w:fill="E1DFDD"/>
    </w:rPr>
  </w:style>
  <w:style w:type="paragraph" w:styleId="ListParagraph">
    <w:name w:val="List Paragraph"/>
    <w:basedOn w:val="Normal"/>
    <w:uiPriority w:val="34"/>
    <w:qFormat/>
    <w:rsid w:val="00401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3537">
      <w:bodyDiv w:val="1"/>
      <w:marLeft w:val="0"/>
      <w:marRight w:val="0"/>
      <w:marTop w:val="0"/>
      <w:marBottom w:val="0"/>
      <w:divBdr>
        <w:top w:val="none" w:sz="0" w:space="0" w:color="auto"/>
        <w:left w:val="none" w:sz="0" w:space="0" w:color="auto"/>
        <w:bottom w:val="none" w:sz="0" w:space="0" w:color="auto"/>
        <w:right w:val="none" w:sz="0" w:space="0" w:color="auto"/>
      </w:divBdr>
      <w:divsChild>
        <w:div w:id="900946866">
          <w:marLeft w:val="0"/>
          <w:marRight w:val="0"/>
          <w:marTop w:val="0"/>
          <w:marBottom w:val="0"/>
          <w:divBdr>
            <w:top w:val="none" w:sz="0" w:space="0" w:color="auto"/>
            <w:left w:val="none" w:sz="0" w:space="0" w:color="auto"/>
            <w:bottom w:val="none" w:sz="0" w:space="0" w:color="auto"/>
            <w:right w:val="none" w:sz="0" w:space="0" w:color="auto"/>
          </w:divBdr>
        </w:div>
      </w:divsChild>
    </w:div>
    <w:div w:id="641693370">
      <w:bodyDiv w:val="1"/>
      <w:marLeft w:val="0"/>
      <w:marRight w:val="0"/>
      <w:marTop w:val="0"/>
      <w:marBottom w:val="0"/>
      <w:divBdr>
        <w:top w:val="none" w:sz="0" w:space="0" w:color="auto"/>
        <w:left w:val="none" w:sz="0" w:space="0" w:color="auto"/>
        <w:bottom w:val="none" w:sz="0" w:space="0" w:color="auto"/>
        <w:right w:val="none" w:sz="0" w:space="0" w:color="auto"/>
      </w:divBdr>
    </w:div>
    <w:div w:id="1916284692">
      <w:bodyDiv w:val="1"/>
      <w:marLeft w:val="0"/>
      <w:marRight w:val="0"/>
      <w:marTop w:val="0"/>
      <w:marBottom w:val="0"/>
      <w:divBdr>
        <w:top w:val="none" w:sz="0" w:space="0" w:color="auto"/>
        <w:left w:val="none" w:sz="0" w:space="0" w:color="auto"/>
        <w:bottom w:val="none" w:sz="0" w:space="0" w:color="auto"/>
        <w:right w:val="none" w:sz="0" w:space="0" w:color="auto"/>
      </w:divBdr>
      <w:divsChild>
        <w:div w:id="1731808170">
          <w:marLeft w:val="0"/>
          <w:marRight w:val="0"/>
          <w:marTop w:val="0"/>
          <w:marBottom w:val="0"/>
          <w:divBdr>
            <w:top w:val="none" w:sz="0" w:space="0" w:color="auto"/>
            <w:left w:val="none" w:sz="0" w:space="0" w:color="auto"/>
            <w:bottom w:val="none" w:sz="0" w:space="0" w:color="auto"/>
            <w:right w:val="none" w:sz="0" w:space="0" w:color="auto"/>
          </w:divBdr>
        </w:div>
      </w:divsChild>
    </w:div>
    <w:div w:id="1922058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unseling.IllinoisState.edu" TargetMode="External"/><Relationship Id="rId18" Type="http://schemas.openxmlformats.org/officeDocument/2006/relationships/hyperlink" Target="https://www.snhu.edu/about-us/newsroom/liberal-arts/what-is-media-literacy" TargetMode="External"/><Relationship Id="rId26" Type="http://schemas.openxmlformats.org/officeDocument/2006/relationships/hyperlink" Target="https://news.web.baylor.edu/news/story/2025/why-tiktok-keeps-you-scrolling-baylor-research-explains-science-behind-social-media" TargetMode="External"/><Relationship Id="rId3" Type="http://schemas.openxmlformats.org/officeDocument/2006/relationships/customXml" Target="../customXml/item3.xml"/><Relationship Id="rId21" Type="http://schemas.openxmlformats.org/officeDocument/2006/relationships/hyperlink" Target="https://www.youtube.com/watch?v=wOgIkxAfJsk" TargetMode="External"/><Relationship Id="rId7" Type="http://schemas.openxmlformats.org/officeDocument/2006/relationships/webSettings" Target="webSettings.xml"/><Relationship Id="rId12" Type="http://schemas.openxmlformats.org/officeDocument/2006/relationships/hyperlink" Target="https://studentaccess.illinoisstate.edu/index.php" TargetMode="External"/><Relationship Id="rId17" Type="http://schemas.openxmlformats.org/officeDocument/2006/relationships/hyperlink" Target="https://medium.com/@martin_94956/the-medium-is-the-message-martin-stellinga-c7b441002176" TargetMode="External"/><Relationship Id="rId25" Type="http://schemas.openxmlformats.org/officeDocument/2006/relationships/hyperlink" Target="https://www.npr.org/2018/05/18/612037491/radio-replay-this-is-your-brain-on-ads" TargetMode="External"/><Relationship Id="rId2" Type="http://schemas.openxmlformats.org/officeDocument/2006/relationships/customXml" Target="../customXml/item2.xml"/><Relationship Id="rId16" Type="http://schemas.openxmlformats.org/officeDocument/2006/relationships/hyperlink" Target="https://sites.google.com/site/ilstusocstudies/school-of-communication-research-study-announcement-board" TargetMode="External"/><Relationship Id="rId20" Type="http://schemas.openxmlformats.org/officeDocument/2006/relationships/hyperlink" Target="https://medium.com/@karylle.bolandok/the-differences-between-orality-and-literacy-insights-from-walter-ongs-work-39b686f06b1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licy.illinoisstate.edu/students/2-1-27.shtml" TargetMode="External"/><Relationship Id="rId24" Type="http://schemas.openxmlformats.org/officeDocument/2006/relationships/hyperlink" Target="https://newint.org/features/2006/09/01/culture" TargetMode="External"/><Relationship Id="rId5" Type="http://schemas.openxmlformats.org/officeDocument/2006/relationships/styles" Target="styles.xml"/><Relationship Id="rId15" Type="http://schemas.openxmlformats.org/officeDocument/2006/relationships/hyperlink" Target="http://www.security.illinoisstate.edu" TargetMode="External"/><Relationship Id="rId23" Type="http://schemas.openxmlformats.org/officeDocument/2006/relationships/hyperlink" Target="https://www.schirn.de/en/schirnmag/newpaper-battle-pulitzer-hearst-yellow-press-yellow-kid-comic-context-en/" TargetMode="External"/><Relationship Id="rId28" Type="http://schemas.openxmlformats.org/officeDocument/2006/relationships/hyperlink" Target="https://research.ebsco.com/plink/08d9a136-af88-38b6-b5c5-c3f45e50cf8a" TargetMode="External"/><Relationship Id="rId10" Type="http://schemas.openxmlformats.org/officeDocument/2006/relationships/hyperlink" Target="mailto:amventi@ilstu.edu" TargetMode="External"/><Relationship Id="rId19" Type="http://schemas.openxmlformats.org/officeDocument/2006/relationships/hyperlink" Target="https://www.youtube.com/watch?v=4n0-08K-d0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curity.illinoisstate.edu/emergency_alert" TargetMode="External"/><Relationship Id="rId22" Type="http://schemas.openxmlformats.org/officeDocument/2006/relationships/hyperlink" Target="https://www.kanopy.com/en/illstu/video/12195983" TargetMode="External"/><Relationship Id="rId27" Type="http://schemas.openxmlformats.org/officeDocument/2006/relationships/hyperlink" Target="https://www.nytimes.com/2025/12/09/travel/ai-influencers.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DA82B1B37BC46ACB2C02241E167F5" ma:contentTypeVersion="7" ma:contentTypeDescription="Create a new document." ma:contentTypeScope="" ma:versionID="1d354a6fd9953652cdc3246accaf4882">
  <xsd:schema xmlns:xsd="http://www.w3.org/2001/XMLSchema" xmlns:xs="http://www.w3.org/2001/XMLSchema" xmlns:p="http://schemas.microsoft.com/office/2006/metadata/properties" xmlns:ns3="d4913256-37df-41cf-9b8e-7cb4600c7747" xmlns:ns4="c29bedfb-a52e-4436-93f8-4dc85ab38acc" targetNamespace="http://schemas.microsoft.com/office/2006/metadata/properties" ma:root="true" ma:fieldsID="559ec9e8542d181ad80bffbe2f449b13" ns3:_="" ns4:_="">
    <xsd:import namespace="d4913256-37df-41cf-9b8e-7cb4600c7747"/>
    <xsd:import namespace="c29bedfb-a52e-4436-93f8-4dc85ab38a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13256-37df-41cf-9b8e-7cb4600c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9bedfb-a52e-4436-93f8-4dc85ab38a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90F4E-8E2E-4B27-BAD1-A9E38E06387F}">
  <ds:schemaRefs>
    <ds:schemaRef ds:uri="http://schemas.microsoft.com/sharepoint/v3/contenttype/forms"/>
  </ds:schemaRefs>
</ds:datastoreItem>
</file>

<file path=customXml/itemProps2.xml><?xml version="1.0" encoding="utf-8"?>
<ds:datastoreItem xmlns:ds="http://schemas.openxmlformats.org/officeDocument/2006/customXml" ds:itemID="{BB4E8D8F-8D48-4D90-8BCA-1A1DBE0FE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13256-37df-41cf-9b8e-7cb4600c7747"/>
    <ds:schemaRef ds:uri="c29bedfb-a52e-4436-93f8-4dc85ab38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7276C-D8C1-42D8-9A66-59382D8B0A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2789</Words>
  <Characters>15902</Characters>
  <Application>Microsoft Office Word</Application>
  <DocSecurity>0</DocSecurity>
  <Lines>132</Lines>
  <Paragraphs>37</Paragraphs>
  <ScaleCrop>false</ScaleCrop>
  <Company>UC Davis - ARM</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Ventimiglia</dc:creator>
  <cp:keywords/>
  <cp:lastModifiedBy>Ventimiglia, Andrew</cp:lastModifiedBy>
  <cp:revision>193</cp:revision>
  <cp:lastPrinted>2012-09-18T20:15:00Z</cp:lastPrinted>
  <dcterms:created xsi:type="dcterms:W3CDTF">2025-12-16T21:59:00Z</dcterms:created>
  <dcterms:modified xsi:type="dcterms:W3CDTF">2025-12-29T19:05:00Z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0x0101000B1DA82B1B37BC46ACB2C02241E167F5</vt:lpwstr>
  </property>
</Properties>
</file>